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6F" w:rsidRPr="000668C6" w:rsidRDefault="00EE496F" w:rsidP="00EE496F">
      <w:pPr>
        <w:pStyle w:val="Heading2"/>
        <w:jc w:val="center"/>
        <w:rPr>
          <w:rFonts w:ascii="Sylfaen" w:hAnsi="Sylfaen" w:cs="Sylfaen"/>
          <w:lang w:val="ka-GE"/>
        </w:rPr>
      </w:pPr>
      <w:r w:rsidRPr="000668C6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შრომის,ჯანმრთელობისა და სოციალური დაცვის  სამინისტრო</w:t>
      </w:r>
    </w:p>
    <w:p w:rsidR="00EE496F" w:rsidRDefault="00EE496F" w:rsidP="00EE496F"/>
    <w:p w:rsidR="00EE496F" w:rsidRDefault="00EE496F" w:rsidP="00EE496F">
      <w:pPr>
        <w:pStyle w:val="Heading2"/>
        <w:jc w:val="center"/>
        <w:rPr>
          <w:rFonts w:ascii="Sylfaen" w:hAnsi="Sylfaen" w:cs="Sylfaen"/>
          <w:b/>
          <w:lang w:val="ka-GE"/>
        </w:rPr>
      </w:pPr>
      <w:r w:rsidRPr="000668C6">
        <w:rPr>
          <w:rFonts w:ascii="Sylfaen" w:hAnsi="Sylfaen" w:cs="Sylfaen"/>
          <w:b/>
          <w:lang w:val="ka-GE"/>
        </w:rPr>
        <w:t>პირველადი ჯანდაცვის საკოორდინაციო საბჭოს სხდომა</w:t>
      </w:r>
    </w:p>
    <w:p w:rsidR="00EE496F" w:rsidRDefault="00EE496F" w:rsidP="00EE496F"/>
    <w:p w:rsidR="00EE496F" w:rsidRDefault="00EE496F" w:rsidP="00EE496F">
      <w:pPr>
        <w:jc w:val="center"/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</w:pPr>
      <w:r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  <w:t>5 ივლისი, 2019</w:t>
      </w:r>
    </w:p>
    <w:p w:rsidR="00ED4A4A" w:rsidRDefault="00EE496F" w:rsidP="00EE496F">
      <w:pPr>
        <w:jc w:val="center"/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vertAlign w:val="superscript"/>
          <w:lang w:val="ka-GE"/>
        </w:rPr>
      </w:pPr>
      <w:r w:rsidRPr="00EE496F"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  <w:t>17</w:t>
      </w:r>
      <w:r w:rsidRPr="00EE496F"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vertAlign w:val="superscript"/>
          <w:lang w:val="ka-GE"/>
        </w:rPr>
        <w:t>00</w:t>
      </w:r>
    </w:p>
    <w:p w:rsidR="00EE496F" w:rsidRDefault="00EE496F" w:rsidP="00EE496F">
      <w:pPr>
        <w:jc w:val="center"/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</w:pPr>
      <w:r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  <w:t>დღის წესრიგი</w:t>
      </w:r>
    </w:p>
    <w:p w:rsidR="00EE496F" w:rsidRDefault="00EE496F" w:rsidP="00EE496F">
      <w:pPr>
        <w:jc w:val="center"/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85"/>
      </w:tblGrid>
      <w:tr w:rsidR="00EE496F" w:rsidTr="00EE496F">
        <w:tc>
          <w:tcPr>
            <w:tcW w:w="9681" w:type="dxa"/>
            <w:gridSpan w:val="2"/>
          </w:tcPr>
          <w:p w:rsidR="00EE496F" w:rsidRDefault="00EE496F" w:rsidP="00EE496F">
            <w:pPr>
              <w:rPr>
                <w:rFonts w:ascii="Sylfaen" w:eastAsiaTheme="majorEastAsia" w:hAnsi="Sylfaen" w:cs="Sylfaen"/>
                <w:b/>
                <w:color w:val="365F91" w:themeColor="accent1" w:themeShade="BF"/>
                <w:sz w:val="26"/>
                <w:szCs w:val="26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17:00 – 17:10 - მისალმება</w:t>
            </w:r>
          </w:p>
        </w:tc>
      </w:tr>
      <w:tr w:rsidR="00EE496F" w:rsidRPr="00EE496F" w:rsidTr="00EE496F">
        <w:tc>
          <w:tcPr>
            <w:tcW w:w="1696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985" w:type="dxa"/>
          </w:tcPr>
          <w:p w:rsidR="00EE496F" w:rsidRPr="00EE496F" w:rsidRDefault="00EE496F" w:rsidP="00EE496F">
            <w:pPr>
              <w:pStyle w:val="ListParagraph"/>
              <w:numPr>
                <w:ilvl w:val="0"/>
                <w:numId w:val="23"/>
              </w:numPr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</w:pPr>
            <w:r w:rsidRPr="00EE496F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თამარ გაბუნია, მინისტრის მოადგილე, საბჭოს თავმჯდომარე</w:t>
            </w:r>
          </w:p>
          <w:p w:rsidR="00EE496F" w:rsidRPr="00EE496F" w:rsidRDefault="00EE496F" w:rsidP="00550EB7">
            <w:pPr>
              <w:pStyle w:val="ListParagraph"/>
              <w:ind w:left="360"/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bookmarkStart w:id="0" w:name="_GoBack"/>
            <w:bookmarkEnd w:id="0"/>
          </w:p>
        </w:tc>
      </w:tr>
      <w:tr w:rsidR="00EE496F" w:rsidRPr="00EE496F" w:rsidTr="00EE496F">
        <w:tc>
          <w:tcPr>
            <w:tcW w:w="1696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17:10 – 17:30</w:t>
            </w:r>
          </w:p>
        </w:tc>
        <w:tc>
          <w:tcPr>
            <w:tcW w:w="7985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„პირველადი ჯანდაცვის ხარისხის გაუმჯობესება საქართველოში“ პროექტის შედეგების პრეზენტაცია</w:t>
            </w:r>
          </w:p>
        </w:tc>
      </w:tr>
      <w:tr w:rsidR="00EE496F" w:rsidRPr="00EE496F" w:rsidTr="00EE496F">
        <w:tc>
          <w:tcPr>
            <w:tcW w:w="1696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985" w:type="dxa"/>
          </w:tcPr>
          <w:p w:rsidR="00EE496F" w:rsidRDefault="00EE496F" w:rsidP="00EE496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მარინა შიხაშვილი, პროექტის პჯდ ექსპეტი, ჩეხეთის რესპუბლიკის კარიტასი</w:t>
            </w:r>
          </w:p>
          <w:p w:rsidR="00EE496F" w:rsidRDefault="00EE496F" w:rsidP="00EE496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ნატო შენგელია</w:t>
            </w:r>
            <w:r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, პროექტის პჯდ ექსპეტი, ჩეხეთის რესპუბლიკის კარიტასი</w:t>
            </w:r>
          </w:p>
          <w:p w:rsidR="00EE496F" w:rsidRPr="00EE496F" w:rsidRDefault="00EE496F" w:rsidP="00EE496F">
            <w:pPr>
              <w:pStyle w:val="ListParagraph"/>
              <w:ind w:left="360"/>
              <w:jc w:val="both"/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</w:pPr>
          </w:p>
        </w:tc>
      </w:tr>
      <w:tr w:rsidR="00EE496F" w:rsidRPr="00EE496F" w:rsidTr="00EE496F">
        <w:tc>
          <w:tcPr>
            <w:tcW w:w="1696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17:30 – 17:50</w:t>
            </w:r>
          </w:p>
        </w:tc>
        <w:tc>
          <w:tcPr>
            <w:tcW w:w="7985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პირველადი ჯანდაცვის სერვისების განვითარების ძირითადი სტრატეგიული მიმართულებები</w:t>
            </w:r>
          </w:p>
        </w:tc>
      </w:tr>
      <w:tr w:rsidR="00EE496F" w:rsidRPr="00EE496F" w:rsidTr="00EE496F">
        <w:tc>
          <w:tcPr>
            <w:tcW w:w="1696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985" w:type="dxa"/>
          </w:tcPr>
          <w:p w:rsidR="00EE496F" w:rsidRPr="00EE496F" w:rsidRDefault="00EE496F" w:rsidP="00EE496F">
            <w:pPr>
              <w:pStyle w:val="ListParagraph"/>
              <w:numPr>
                <w:ilvl w:val="0"/>
                <w:numId w:val="23"/>
              </w:numPr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</w:pPr>
            <w:r w:rsidRPr="00EE496F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თამარ გაბუნია, მინისტრის მოადგილე, საბჭოს თავმჯდომარე</w:t>
            </w:r>
          </w:p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EE496F" w:rsidRPr="00EE496F" w:rsidTr="00EE496F">
        <w:tc>
          <w:tcPr>
            <w:tcW w:w="1696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17:50 – 18:30</w:t>
            </w:r>
          </w:p>
        </w:tc>
        <w:tc>
          <w:tcPr>
            <w:tcW w:w="7985" w:type="dxa"/>
          </w:tcPr>
          <w:p w:rsidR="00EE496F" w:rsidRPr="00EE496F" w:rsidRDefault="00EE496F" w:rsidP="00EE496F">
            <w:pPr>
              <w:jc w:val="both"/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sz w:val="24"/>
                <w:szCs w:val="24"/>
                <w:lang w:val="ka-GE"/>
              </w:rPr>
              <w:t>დისკუსია, შეჯამება</w:t>
            </w:r>
          </w:p>
        </w:tc>
      </w:tr>
    </w:tbl>
    <w:p w:rsidR="00EE496F" w:rsidRDefault="00EE496F" w:rsidP="00EE496F">
      <w:pPr>
        <w:jc w:val="center"/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  <w:lang w:val="ka-GE"/>
        </w:rPr>
      </w:pPr>
    </w:p>
    <w:p w:rsidR="00EE496F" w:rsidRPr="00085F87" w:rsidRDefault="00EE496F" w:rsidP="00085F87">
      <w:pPr>
        <w:rPr>
          <w:rFonts w:ascii="Sylfaen" w:eastAsiaTheme="majorEastAsia" w:hAnsi="Sylfaen" w:cs="Sylfaen"/>
          <w:b/>
          <w:color w:val="365F91" w:themeColor="accent1" w:themeShade="BF"/>
          <w:sz w:val="26"/>
          <w:szCs w:val="26"/>
        </w:rPr>
      </w:pPr>
    </w:p>
    <w:sectPr w:rsidR="00EE496F" w:rsidRPr="00085F87" w:rsidSect="00CF4804">
      <w:pgSz w:w="12240" w:h="15840"/>
      <w:pgMar w:top="900" w:right="850" w:bottom="547" w:left="1699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29" w:rsidRDefault="00436F29" w:rsidP="00B22149">
      <w:pPr>
        <w:spacing w:after="0" w:line="240" w:lineRule="auto"/>
      </w:pPr>
      <w:r>
        <w:separator/>
      </w:r>
    </w:p>
  </w:endnote>
  <w:endnote w:type="continuationSeparator" w:id="0">
    <w:p w:rsidR="00436F29" w:rsidRDefault="00436F29" w:rsidP="00B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29" w:rsidRDefault="00436F29" w:rsidP="00B22149">
      <w:pPr>
        <w:spacing w:after="0" w:line="240" w:lineRule="auto"/>
      </w:pPr>
      <w:r>
        <w:separator/>
      </w:r>
    </w:p>
  </w:footnote>
  <w:footnote w:type="continuationSeparator" w:id="0">
    <w:p w:rsidR="00436F29" w:rsidRDefault="00436F29" w:rsidP="00B2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F61"/>
    <w:multiLevelType w:val="hybridMultilevel"/>
    <w:tmpl w:val="E266F2B2"/>
    <w:lvl w:ilvl="0" w:tplc="AB42AB80">
      <w:numFmt w:val="bullet"/>
      <w:lvlText w:val="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746"/>
    <w:multiLevelType w:val="hybridMultilevel"/>
    <w:tmpl w:val="ED5A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01EA"/>
    <w:multiLevelType w:val="hybridMultilevel"/>
    <w:tmpl w:val="2EB2E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75B2A"/>
    <w:multiLevelType w:val="hybridMultilevel"/>
    <w:tmpl w:val="5706F2AC"/>
    <w:lvl w:ilvl="0" w:tplc="32A4385A">
      <w:start w:val="2019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51C"/>
    <w:multiLevelType w:val="hybridMultilevel"/>
    <w:tmpl w:val="C170877C"/>
    <w:lvl w:ilvl="0" w:tplc="77FECCBC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5F51"/>
    <w:multiLevelType w:val="hybridMultilevel"/>
    <w:tmpl w:val="ED5A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2E75"/>
    <w:multiLevelType w:val="hybridMultilevel"/>
    <w:tmpl w:val="ED464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5EE7"/>
    <w:multiLevelType w:val="hybridMultilevel"/>
    <w:tmpl w:val="0D8C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F8F"/>
    <w:multiLevelType w:val="hybridMultilevel"/>
    <w:tmpl w:val="D3BEC70A"/>
    <w:lvl w:ilvl="0" w:tplc="E6D41688">
      <w:start w:val="17"/>
      <w:numFmt w:val="bullet"/>
      <w:lvlText w:val="-"/>
      <w:lvlJc w:val="left"/>
      <w:pPr>
        <w:ind w:left="720" w:hanging="360"/>
      </w:pPr>
      <w:rPr>
        <w:rFonts w:ascii="Sylfaen" w:eastAsiaTheme="maj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7F32"/>
    <w:multiLevelType w:val="hybridMultilevel"/>
    <w:tmpl w:val="D9EA8EB4"/>
    <w:lvl w:ilvl="0" w:tplc="AB42AB80">
      <w:numFmt w:val="bullet"/>
      <w:lvlText w:val="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D39CC"/>
    <w:multiLevelType w:val="hybridMultilevel"/>
    <w:tmpl w:val="85127DA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F6587"/>
    <w:multiLevelType w:val="hybridMultilevel"/>
    <w:tmpl w:val="63B20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06CA8"/>
    <w:multiLevelType w:val="hybridMultilevel"/>
    <w:tmpl w:val="224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5239E"/>
    <w:multiLevelType w:val="hybridMultilevel"/>
    <w:tmpl w:val="5448C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3FA1"/>
    <w:multiLevelType w:val="hybridMultilevel"/>
    <w:tmpl w:val="FA729ADA"/>
    <w:lvl w:ilvl="0" w:tplc="A0F8DF88">
      <w:start w:val="20"/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AA1FE3"/>
    <w:multiLevelType w:val="hybridMultilevel"/>
    <w:tmpl w:val="21EA5CF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D0D5E"/>
    <w:multiLevelType w:val="hybridMultilevel"/>
    <w:tmpl w:val="E03AC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376ED"/>
    <w:multiLevelType w:val="hybridMultilevel"/>
    <w:tmpl w:val="ED5A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E7705"/>
    <w:multiLevelType w:val="hybridMultilevel"/>
    <w:tmpl w:val="B776B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714FE"/>
    <w:multiLevelType w:val="hybridMultilevel"/>
    <w:tmpl w:val="ED5A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1953"/>
    <w:multiLevelType w:val="hybridMultilevel"/>
    <w:tmpl w:val="2642124A"/>
    <w:lvl w:ilvl="0" w:tplc="697AF07A">
      <w:start w:val="17"/>
      <w:numFmt w:val="bullet"/>
      <w:lvlText w:val="-"/>
      <w:lvlJc w:val="left"/>
      <w:pPr>
        <w:ind w:left="360" w:hanging="360"/>
      </w:pPr>
      <w:rPr>
        <w:rFonts w:ascii="Sylfaen" w:eastAsiaTheme="maj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190943"/>
    <w:multiLevelType w:val="hybridMultilevel"/>
    <w:tmpl w:val="ED5A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571F6"/>
    <w:multiLevelType w:val="hybridMultilevel"/>
    <w:tmpl w:val="FE80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2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21"/>
  </w:num>
  <w:num w:numId="10">
    <w:abstractNumId w:val="18"/>
  </w:num>
  <w:num w:numId="11">
    <w:abstractNumId w:val="13"/>
  </w:num>
  <w:num w:numId="12">
    <w:abstractNumId w:val="16"/>
  </w:num>
  <w:num w:numId="13">
    <w:abstractNumId w:val="1"/>
  </w:num>
  <w:num w:numId="14">
    <w:abstractNumId w:val="19"/>
  </w:num>
  <w:num w:numId="15">
    <w:abstractNumId w:val="5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3"/>
  </w:num>
  <w:num w:numId="19">
    <w:abstractNumId w:val="4"/>
  </w:num>
  <w:num w:numId="20">
    <w:abstractNumId w:val="14"/>
  </w:num>
  <w:num w:numId="21">
    <w:abstractNumId w:val="17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9"/>
    <w:rsid w:val="000349B8"/>
    <w:rsid w:val="000668C6"/>
    <w:rsid w:val="00072B58"/>
    <w:rsid w:val="00085F87"/>
    <w:rsid w:val="000F7373"/>
    <w:rsid w:val="00112B5D"/>
    <w:rsid w:val="00120A8C"/>
    <w:rsid w:val="00192B36"/>
    <w:rsid w:val="00194D6D"/>
    <w:rsid w:val="00196906"/>
    <w:rsid w:val="001B1DF0"/>
    <w:rsid w:val="002034CC"/>
    <w:rsid w:val="002452C5"/>
    <w:rsid w:val="002A5FA2"/>
    <w:rsid w:val="002C77F8"/>
    <w:rsid w:val="00325008"/>
    <w:rsid w:val="00351C4F"/>
    <w:rsid w:val="003B1B21"/>
    <w:rsid w:val="004011B1"/>
    <w:rsid w:val="00406348"/>
    <w:rsid w:val="00436F29"/>
    <w:rsid w:val="004622A8"/>
    <w:rsid w:val="00465A21"/>
    <w:rsid w:val="004A7399"/>
    <w:rsid w:val="004C0F38"/>
    <w:rsid w:val="004D2894"/>
    <w:rsid w:val="004F7698"/>
    <w:rsid w:val="0050184F"/>
    <w:rsid w:val="00536441"/>
    <w:rsid w:val="00550EB7"/>
    <w:rsid w:val="00575F0B"/>
    <w:rsid w:val="006376B8"/>
    <w:rsid w:val="00647E3A"/>
    <w:rsid w:val="006548A0"/>
    <w:rsid w:val="00663D3D"/>
    <w:rsid w:val="006740BD"/>
    <w:rsid w:val="00685206"/>
    <w:rsid w:val="006A1A46"/>
    <w:rsid w:val="006E69F2"/>
    <w:rsid w:val="0071456D"/>
    <w:rsid w:val="007606CA"/>
    <w:rsid w:val="007C42B9"/>
    <w:rsid w:val="007D2627"/>
    <w:rsid w:val="00826FC2"/>
    <w:rsid w:val="0086500E"/>
    <w:rsid w:val="00883A92"/>
    <w:rsid w:val="008C1B77"/>
    <w:rsid w:val="008E4DFF"/>
    <w:rsid w:val="00922E6E"/>
    <w:rsid w:val="00940F2F"/>
    <w:rsid w:val="00982300"/>
    <w:rsid w:val="00995799"/>
    <w:rsid w:val="009F0064"/>
    <w:rsid w:val="00A1509C"/>
    <w:rsid w:val="00A30504"/>
    <w:rsid w:val="00A32C27"/>
    <w:rsid w:val="00AB1B2F"/>
    <w:rsid w:val="00AB43F0"/>
    <w:rsid w:val="00AE7E99"/>
    <w:rsid w:val="00B13F92"/>
    <w:rsid w:val="00B22149"/>
    <w:rsid w:val="00B72A89"/>
    <w:rsid w:val="00BC53A4"/>
    <w:rsid w:val="00BD1129"/>
    <w:rsid w:val="00BD62A3"/>
    <w:rsid w:val="00BF2C04"/>
    <w:rsid w:val="00C42B01"/>
    <w:rsid w:val="00CD6057"/>
    <w:rsid w:val="00CF4804"/>
    <w:rsid w:val="00D029DC"/>
    <w:rsid w:val="00D42EF2"/>
    <w:rsid w:val="00D432C3"/>
    <w:rsid w:val="00DB708C"/>
    <w:rsid w:val="00E4062C"/>
    <w:rsid w:val="00E503AF"/>
    <w:rsid w:val="00E61A72"/>
    <w:rsid w:val="00E74CD7"/>
    <w:rsid w:val="00E876C0"/>
    <w:rsid w:val="00EC04BC"/>
    <w:rsid w:val="00ED4A4A"/>
    <w:rsid w:val="00EE496F"/>
    <w:rsid w:val="00EF487F"/>
    <w:rsid w:val="00FC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D0C9"/>
  <w15:docId w15:val="{A9C1981F-17B7-4654-986A-D0351B82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8C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paragraph" w:styleId="PlainText">
    <w:name w:val="Plain Text"/>
    <w:basedOn w:val="Normal"/>
    <w:link w:val="PlainTextChar"/>
    <w:uiPriority w:val="99"/>
    <w:unhideWhenUsed/>
    <w:rsid w:val="00ED4A4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ED4A4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C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68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64BF-3345-4147-BD5D-02880888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2</cp:revision>
  <cp:lastPrinted>2019-07-03T08:53:00Z</cp:lastPrinted>
  <dcterms:created xsi:type="dcterms:W3CDTF">2019-07-03T06:44:00Z</dcterms:created>
  <dcterms:modified xsi:type="dcterms:W3CDTF">2019-07-03T09:06:00Z</dcterms:modified>
</cp:coreProperties>
</file>