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8D6" w:rsidRDefault="003E28D6" w:rsidP="003E28D6">
      <w:pPr>
        <w:jc w:val="center"/>
        <w:rPr>
          <w:rFonts w:ascii="Sylfaen" w:hAnsi="Sylfaen"/>
          <w:b/>
          <w:lang w:val="ka-GE"/>
        </w:rPr>
      </w:pPr>
      <w:r>
        <w:rPr>
          <w:rFonts w:ascii="Sylfaen" w:hAnsi="Sylfaen"/>
          <w:b/>
          <w:lang w:val="ka-GE"/>
        </w:rPr>
        <w:t xml:space="preserve">საქართველოს მთავრობის </w:t>
      </w:r>
    </w:p>
    <w:p w:rsidR="003E28D6" w:rsidRDefault="003E28D6" w:rsidP="003E28D6">
      <w:pPr>
        <w:jc w:val="center"/>
        <w:rPr>
          <w:rFonts w:ascii="Sylfaen" w:hAnsi="Sylfaen"/>
          <w:b/>
          <w:lang w:val="ka-GE"/>
        </w:rPr>
      </w:pPr>
      <w:r>
        <w:rPr>
          <w:rFonts w:ascii="Sylfaen" w:hAnsi="Sylfaen"/>
          <w:b/>
          <w:lang w:val="ka-GE"/>
        </w:rPr>
        <w:t>განკარგულება</w:t>
      </w:r>
    </w:p>
    <w:p w:rsidR="003E28D6" w:rsidRDefault="003E28D6" w:rsidP="003E28D6">
      <w:pPr>
        <w:jc w:val="center"/>
        <w:rPr>
          <w:rFonts w:ascii="Sylfaen" w:hAnsi="Sylfaen"/>
          <w:b/>
          <w:lang w:val="ka-GE"/>
        </w:rPr>
      </w:pPr>
      <w:r>
        <w:rPr>
          <w:rFonts w:ascii="Sylfaen" w:hAnsi="Sylfaen"/>
          <w:b/>
          <w:lang w:val="ka-GE"/>
        </w:rPr>
        <w:t>ქ. თბილისი</w:t>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t>2019 წ.</w:t>
      </w:r>
    </w:p>
    <w:p w:rsidR="003E28D6" w:rsidRDefault="003E28D6" w:rsidP="003E28D6">
      <w:pPr>
        <w:jc w:val="center"/>
        <w:rPr>
          <w:rFonts w:ascii="Sylfaen" w:hAnsi="Sylfaen"/>
          <w:b/>
          <w:lang w:val="ka-GE"/>
        </w:rPr>
      </w:pPr>
    </w:p>
    <w:p w:rsidR="003E28D6" w:rsidRDefault="003E28D6" w:rsidP="003E28D6">
      <w:pPr>
        <w:jc w:val="center"/>
        <w:rPr>
          <w:rFonts w:ascii="Sylfaen" w:hAnsi="Sylfaen"/>
          <w:b/>
          <w:lang w:val="ka-GE"/>
        </w:rPr>
      </w:pPr>
      <w:r>
        <w:rPr>
          <w:rFonts w:ascii="Sylfaen" w:hAnsi="Sylfaen"/>
          <w:b/>
          <w:lang w:val="ka-GE"/>
        </w:rPr>
        <w:t>სოციალური გასაცემლების მომსახურების უზრუნველსაყოფად გასატარებელ ღონისძიებათა შესახებ</w:t>
      </w:r>
    </w:p>
    <w:p w:rsidR="003E28D6" w:rsidRDefault="003E28D6" w:rsidP="003E28D6">
      <w:pPr>
        <w:rPr>
          <w:rFonts w:ascii="Sylfaen" w:hAnsi="Sylfaen"/>
          <w:b/>
          <w:lang w:val="ka-GE"/>
        </w:rPr>
      </w:pPr>
    </w:p>
    <w:p w:rsidR="003E28D6" w:rsidRPr="003E28D6" w:rsidRDefault="003E28D6" w:rsidP="003E28D6">
      <w:pPr>
        <w:jc w:val="both"/>
        <w:rPr>
          <w:rFonts w:ascii="Sylfaen" w:hAnsi="Sylfaen"/>
          <w:lang w:val="ka-GE"/>
        </w:rPr>
      </w:pPr>
      <w:r w:rsidRPr="003E28D6">
        <w:rPr>
          <w:rFonts w:ascii="Sylfaen" w:hAnsi="Sylfaen"/>
          <w:lang w:val="ka-GE"/>
        </w:rPr>
        <w:t>1. სსიპ „სოციალური მომსახურების სააგენტოს“ ადმინისტრაცირებადი</w:t>
      </w:r>
      <w:r>
        <w:rPr>
          <w:rFonts w:ascii="Sylfaen" w:hAnsi="Sylfaen"/>
          <w:lang w:val="ka-GE"/>
        </w:rPr>
        <w:t xml:space="preserve"> ფულადი</w:t>
      </w:r>
      <w:r w:rsidRPr="003E28D6">
        <w:rPr>
          <w:rFonts w:ascii="Sylfaen" w:hAnsi="Sylfaen"/>
          <w:lang w:val="ka-GE"/>
        </w:rPr>
        <w:t xml:space="preserve"> სოციალური გასა</w:t>
      </w:r>
      <w:r>
        <w:rPr>
          <w:rFonts w:ascii="Sylfaen" w:hAnsi="Sylfaen"/>
          <w:lang w:val="ka-GE"/>
        </w:rPr>
        <w:t>ც</w:t>
      </w:r>
      <w:r w:rsidRPr="003E28D6">
        <w:rPr>
          <w:rFonts w:ascii="Sylfaen" w:hAnsi="Sylfaen"/>
          <w:lang w:val="ka-GE"/>
        </w:rPr>
        <w:t xml:space="preserve">ემლების შეუფერხებელი </w:t>
      </w:r>
      <w:r>
        <w:rPr>
          <w:rFonts w:ascii="Sylfaen" w:hAnsi="Sylfaen"/>
          <w:lang w:val="ka-GE"/>
        </w:rPr>
        <w:t xml:space="preserve">უზრუნველყობის მიზნით, </w:t>
      </w:r>
      <w:r w:rsidRPr="003E28D6">
        <w:rPr>
          <w:rFonts w:ascii="Sylfaen" w:hAnsi="Sylfaen"/>
          <w:lang w:val="ka-GE"/>
        </w:rPr>
        <w:t xml:space="preserve">განხორციელდეს არსებული კონტრაქტით მოქმედების ვადის გაგრძელება </w:t>
      </w:r>
      <w:r>
        <w:rPr>
          <w:rFonts w:ascii="Sylfaen" w:hAnsi="Sylfaen"/>
          <w:lang w:val="ka-GE"/>
        </w:rPr>
        <w:t xml:space="preserve">დამატებით ერთი წლის ვადით. </w:t>
      </w:r>
    </w:p>
    <w:p w:rsidR="003E28D6" w:rsidRDefault="003E28D6" w:rsidP="003E28D6">
      <w:pPr>
        <w:jc w:val="both"/>
        <w:rPr>
          <w:rFonts w:ascii="Sylfaen" w:hAnsi="Sylfaen"/>
          <w:lang w:val="ka-GE"/>
        </w:rPr>
      </w:pPr>
      <w:r w:rsidRPr="003E28D6">
        <w:rPr>
          <w:rFonts w:ascii="Sylfaen" w:hAnsi="Sylfaen"/>
          <w:lang w:val="ka-GE"/>
        </w:rPr>
        <w:t xml:space="preserve">2. სსიპ „სოციალური მომსახურების სააგენტომ“ </w:t>
      </w:r>
      <w:r>
        <w:rPr>
          <w:rFonts w:ascii="Sylfaen" w:hAnsi="Sylfaen"/>
          <w:lang w:val="ka-GE"/>
        </w:rPr>
        <w:t xml:space="preserve">ამ განკარგულების პირველი პუნქტით გათვალისწინებული კონტრაქტის მოქმედების ვადის გასვლამდე უზრუნველყოს შესაბამისი მომსახურების მიწოდების უზრუნველსაყოფად </w:t>
      </w:r>
      <w:r w:rsidRPr="003E28D6">
        <w:rPr>
          <w:rFonts w:ascii="Sylfaen" w:hAnsi="Sylfaen"/>
          <w:lang w:val="ka-GE"/>
        </w:rPr>
        <w:t>დაინტერესებულ უწყებების ჩართულობით (ფინანსთა სამინისტრო, ეროვნული ბანკი, სახალხო დამცველი</w:t>
      </w:r>
      <w:r>
        <w:rPr>
          <w:rFonts w:ascii="Sylfaen" w:hAnsi="Sylfaen"/>
          <w:lang w:val="ka-GE"/>
        </w:rPr>
        <w:t xml:space="preserve"> და სხვ.) შესაბამისი საკონკურსო პირობების განსაზღრვა და მიმწოდებლის გამოვლენა. </w:t>
      </w:r>
    </w:p>
    <w:p w:rsidR="003E28D6" w:rsidRDefault="003E28D6" w:rsidP="003E28D6">
      <w:pPr>
        <w:jc w:val="both"/>
        <w:rPr>
          <w:rFonts w:ascii="Sylfaen" w:hAnsi="Sylfaen"/>
          <w:lang w:val="ka-GE"/>
        </w:rPr>
      </w:pPr>
    </w:p>
    <w:p w:rsidR="003E28D6" w:rsidRPr="003E28D6" w:rsidRDefault="003E28D6" w:rsidP="003E28D6">
      <w:pPr>
        <w:jc w:val="center"/>
        <w:rPr>
          <w:rFonts w:ascii="Sylfaen" w:hAnsi="Sylfaen"/>
          <w:b/>
          <w:lang w:val="ka-GE"/>
        </w:rPr>
      </w:pPr>
      <w:r w:rsidRPr="003E28D6">
        <w:rPr>
          <w:rFonts w:ascii="Sylfaen" w:hAnsi="Sylfaen"/>
          <w:b/>
          <w:lang w:val="ka-GE"/>
        </w:rPr>
        <w:t xml:space="preserve">პრემიერ-მინისტრი </w:t>
      </w:r>
      <w:r w:rsidRPr="003E28D6">
        <w:rPr>
          <w:rFonts w:ascii="Sylfaen" w:hAnsi="Sylfaen"/>
          <w:b/>
          <w:lang w:val="ka-GE"/>
        </w:rPr>
        <w:tab/>
      </w:r>
      <w:r w:rsidRPr="003E28D6">
        <w:rPr>
          <w:rFonts w:ascii="Sylfaen" w:hAnsi="Sylfaen"/>
          <w:b/>
          <w:lang w:val="ka-GE"/>
        </w:rPr>
        <w:tab/>
      </w:r>
      <w:r w:rsidRPr="003E28D6">
        <w:rPr>
          <w:rFonts w:ascii="Sylfaen" w:hAnsi="Sylfaen"/>
          <w:b/>
          <w:lang w:val="ka-GE"/>
        </w:rPr>
        <w:tab/>
      </w:r>
      <w:r w:rsidRPr="003E28D6">
        <w:rPr>
          <w:rFonts w:ascii="Sylfaen" w:hAnsi="Sylfaen"/>
          <w:b/>
          <w:lang w:val="ka-GE"/>
        </w:rPr>
        <w:tab/>
      </w:r>
      <w:r w:rsidRPr="003E28D6">
        <w:rPr>
          <w:rFonts w:ascii="Sylfaen" w:hAnsi="Sylfaen"/>
          <w:b/>
          <w:lang w:val="ka-GE"/>
        </w:rPr>
        <w:tab/>
      </w:r>
      <w:r w:rsidRPr="003E28D6">
        <w:rPr>
          <w:rFonts w:ascii="Sylfaen" w:hAnsi="Sylfaen"/>
          <w:b/>
          <w:lang w:val="ka-GE"/>
        </w:rPr>
        <w:tab/>
      </w:r>
      <w:r w:rsidRPr="003E28D6">
        <w:rPr>
          <w:rFonts w:ascii="Sylfaen" w:hAnsi="Sylfaen"/>
          <w:b/>
          <w:lang w:val="ka-GE"/>
        </w:rPr>
        <w:tab/>
        <w:t>გიორგი გახარია</w:t>
      </w:r>
    </w:p>
    <w:p w:rsidR="003E28D6" w:rsidRDefault="003E28D6" w:rsidP="003E28D6">
      <w:pPr>
        <w:jc w:val="center"/>
        <w:rPr>
          <w:rFonts w:ascii="Sylfaen" w:hAnsi="Sylfaen"/>
          <w:b/>
          <w:lang w:val="ka-GE"/>
        </w:rPr>
      </w:pPr>
    </w:p>
    <w:p w:rsidR="003E28D6" w:rsidRDefault="003E28D6" w:rsidP="003E28D6">
      <w:pPr>
        <w:jc w:val="center"/>
        <w:rPr>
          <w:rFonts w:ascii="Sylfaen" w:hAnsi="Sylfaen"/>
          <w:b/>
          <w:lang w:val="ka-GE"/>
        </w:rPr>
      </w:pPr>
    </w:p>
    <w:p w:rsidR="003E28D6" w:rsidRDefault="003E28D6" w:rsidP="003E28D6">
      <w:pPr>
        <w:jc w:val="center"/>
        <w:rPr>
          <w:rFonts w:ascii="Sylfaen" w:hAnsi="Sylfaen"/>
          <w:b/>
          <w:lang w:val="ka-GE"/>
        </w:rPr>
      </w:pPr>
    </w:p>
    <w:p w:rsidR="003E28D6" w:rsidRDefault="003E28D6">
      <w:pPr>
        <w:rPr>
          <w:rFonts w:ascii="Sylfaen" w:hAnsi="Sylfaen"/>
          <w:b/>
          <w:lang w:val="ka-GE"/>
        </w:rPr>
      </w:pPr>
      <w:r>
        <w:rPr>
          <w:rFonts w:ascii="Sylfaen" w:hAnsi="Sylfaen"/>
          <w:b/>
          <w:lang w:val="ka-GE"/>
        </w:rPr>
        <w:br w:type="page"/>
      </w:r>
    </w:p>
    <w:p w:rsidR="003E28D6" w:rsidRPr="00E57259" w:rsidRDefault="003E28D6" w:rsidP="003E28D6">
      <w:pPr>
        <w:jc w:val="center"/>
        <w:rPr>
          <w:rFonts w:ascii="Sylfaen" w:hAnsi="Sylfaen" w:cs="Sylfaen"/>
          <w:b/>
        </w:rPr>
      </w:pPr>
      <w:r w:rsidRPr="00E57259">
        <w:rPr>
          <w:rFonts w:ascii="Sylfaen" w:hAnsi="Sylfaen" w:cs="Sylfaen"/>
          <w:b/>
          <w:lang w:val="ka-GE"/>
        </w:rPr>
        <w:lastRenderedPageBreak/>
        <w:t>განმარტებითი ბარათი</w:t>
      </w:r>
    </w:p>
    <w:p w:rsidR="003E28D6" w:rsidRPr="00E57259" w:rsidRDefault="003E28D6" w:rsidP="003E28D6">
      <w:pPr>
        <w:jc w:val="center"/>
        <w:rPr>
          <w:rFonts w:ascii="Sylfaen" w:hAnsi="Sylfaen" w:cs="Sylfaen"/>
          <w:b/>
          <w:lang w:val="ka-GE"/>
        </w:rPr>
      </w:pPr>
      <w:r>
        <w:rPr>
          <w:rFonts w:ascii="Sylfaen" w:hAnsi="Sylfaen"/>
          <w:b/>
          <w:lang w:val="ka-GE"/>
        </w:rPr>
        <w:t>სოციალური გასაცემლების მომსახურების უზრუნველსაყოფად გასატარებელ ღონისძიებათა შესახებ</w:t>
      </w:r>
      <w:r>
        <w:rPr>
          <w:rFonts w:ascii="Sylfaen" w:hAnsi="Sylfaen"/>
          <w:b/>
          <w:lang w:val="ka-GE"/>
        </w:rPr>
        <w:t xml:space="preserve">“ </w:t>
      </w:r>
      <w:r w:rsidRPr="00E57259">
        <w:rPr>
          <w:rFonts w:ascii="Sylfaen" w:hAnsi="Sylfaen" w:cs="Sylfaen"/>
          <w:b/>
          <w:lang w:val="ka-GE"/>
        </w:rPr>
        <w:t>საქართველოს მთავრობის განკარგულების პროექტზე</w:t>
      </w:r>
    </w:p>
    <w:p w:rsidR="003E28D6" w:rsidRPr="00E57259" w:rsidRDefault="003E28D6" w:rsidP="003E28D6">
      <w:pPr>
        <w:spacing w:after="0"/>
        <w:ind w:firstLine="567"/>
        <w:jc w:val="center"/>
        <w:rPr>
          <w:rFonts w:ascii="Sylfaen" w:hAnsi="Sylfaen" w:cs="Sylfaen"/>
          <w:b/>
          <w:lang w:val="ka-GE"/>
        </w:rPr>
      </w:pPr>
    </w:p>
    <w:p w:rsidR="003E28D6" w:rsidRPr="00E57259" w:rsidRDefault="003E28D6" w:rsidP="003E28D6">
      <w:pPr>
        <w:spacing w:after="0"/>
        <w:ind w:firstLine="567"/>
        <w:jc w:val="center"/>
        <w:rPr>
          <w:rFonts w:ascii="Sylfaen" w:hAnsi="Sylfaen" w:cs="Sylfaen"/>
          <w:b/>
          <w:lang w:val="ka-GE"/>
        </w:rPr>
      </w:pPr>
      <w:r w:rsidRPr="00E57259">
        <w:rPr>
          <w:rFonts w:ascii="Sylfaen" w:hAnsi="Sylfaen" w:cs="Sylfaen"/>
          <w:b/>
          <w:lang w:val="ka-GE"/>
        </w:rPr>
        <w:t>ინფორმაცია სამართლებრივი აქტის პროექტის შესახებ</w:t>
      </w:r>
    </w:p>
    <w:p w:rsidR="003E28D6" w:rsidRDefault="003E28D6" w:rsidP="003E28D6">
      <w:pPr>
        <w:spacing w:after="0" w:line="240" w:lineRule="auto"/>
        <w:jc w:val="both"/>
        <w:rPr>
          <w:rFonts w:ascii="Sylfaen" w:eastAsia="Times New Roman" w:hAnsi="Sylfaen" w:cs="Courier New"/>
          <w:color w:val="212121"/>
          <w:sz w:val="24"/>
          <w:szCs w:val="24"/>
          <w:lang w:val="ka-GE"/>
        </w:rPr>
      </w:pPr>
    </w:p>
    <w:p w:rsidR="003E28D6" w:rsidRDefault="003E28D6" w:rsidP="003E28D6">
      <w:pPr>
        <w:spacing w:after="0" w:line="240" w:lineRule="auto"/>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 xml:space="preserve">წარმოდგენილი განკარგულების მომზადება განპირობებულია შემდეგი გარემოებებით: </w:t>
      </w:r>
    </w:p>
    <w:p w:rsidR="003E28D6" w:rsidRDefault="003E28D6" w:rsidP="003E28D6">
      <w:pPr>
        <w:spacing w:after="0" w:line="240" w:lineRule="auto"/>
        <w:jc w:val="both"/>
        <w:rPr>
          <w:rFonts w:ascii="Sylfaen" w:eastAsia="Times New Roman" w:hAnsi="Sylfaen" w:cs="Courier New"/>
          <w:color w:val="212121"/>
          <w:sz w:val="24"/>
          <w:szCs w:val="24"/>
          <w:lang w:val="ka-GE"/>
        </w:rPr>
      </w:pPr>
      <w:r w:rsidRPr="000122E7">
        <w:rPr>
          <w:rFonts w:ascii="Sylfaen" w:eastAsia="Times New Roman" w:hAnsi="Sylfaen" w:cs="Courier New"/>
          <w:color w:val="212121"/>
          <w:sz w:val="24"/>
          <w:szCs w:val="24"/>
          <w:lang w:val="ka-GE"/>
        </w:rPr>
        <w:t xml:space="preserve">სსიპ სოციალური მომსახურების სააგენტომ, 2014 წელს ჩაატარა კონკურსი - ადმინისტრირებადი სახელმწიფო გასაცემლების გამცემი საბანკო დაწესებულების შერჩევის მიზნით. </w:t>
      </w:r>
    </w:p>
    <w:p w:rsidR="003E28D6" w:rsidRPr="00393EDE" w:rsidRDefault="003E28D6" w:rsidP="003E28D6">
      <w:pPr>
        <w:spacing w:after="0" w:line="240" w:lineRule="auto"/>
        <w:ind w:firstLine="720"/>
        <w:jc w:val="both"/>
        <w:rPr>
          <w:rFonts w:ascii="Sylfaen" w:eastAsia="Times New Roman" w:hAnsi="Sylfaen" w:cs="Courier New"/>
          <w:b/>
          <w:color w:val="212121"/>
          <w:sz w:val="24"/>
          <w:szCs w:val="24"/>
          <w:u w:val="single"/>
          <w:lang w:val="ka-GE"/>
        </w:rPr>
      </w:pPr>
      <w:r>
        <w:rPr>
          <w:rFonts w:ascii="Sylfaen" w:eastAsia="Times New Roman" w:hAnsi="Sylfaen" w:cs="Courier New"/>
          <w:color w:val="212121"/>
          <w:sz w:val="24"/>
          <w:szCs w:val="24"/>
          <w:lang w:val="ka-GE"/>
        </w:rPr>
        <w:t xml:space="preserve">აღნიშნული კონკურსი არ წარმოადგენდა სახელმწიფო შესყიდვას, ვინაიდან საბანკო მომსახურების მიღება უნდა განხორციელებულიყო </w:t>
      </w:r>
      <w:r w:rsidRPr="00393EDE">
        <w:rPr>
          <w:rFonts w:ascii="Sylfaen" w:eastAsia="Times New Roman" w:hAnsi="Sylfaen" w:cs="Courier New"/>
          <w:b/>
          <w:color w:val="212121"/>
          <w:sz w:val="24"/>
          <w:szCs w:val="24"/>
          <w:u w:val="single"/>
          <w:lang w:val="ka-GE"/>
        </w:rPr>
        <w:t xml:space="preserve">უსასყიდლოდ. </w:t>
      </w:r>
    </w:p>
    <w:p w:rsidR="003E28D6" w:rsidRDefault="003E28D6" w:rsidP="003E28D6">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საბანკო მომსახურება გულისხმობდა ხელშეკრულების გაფორმების პერიოდისათვის სსიპ - სოციალური მომსახურების სააგენტოს მიერ ადმინისტრირებადი</w:t>
      </w:r>
      <w:r w:rsidRPr="005243DE">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 xml:space="preserve">ყველა </w:t>
      </w:r>
      <w:r w:rsidRPr="005243DE">
        <w:rPr>
          <w:rFonts w:ascii="Sylfaen" w:eastAsia="Times New Roman" w:hAnsi="Sylfaen" w:cs="Courier New"/>
          <w:color w:val="212121"/>
          <w:sz w:val="24"/>
          <w:szCs w:val="24"/>
          <w:lang w:val="ka-GE"/>
        </w:rPr>
        <w:t>ფულადი სახის გასაცემლები</w:t>
      </w:r>
      <w:r>
        <w:rPr>
          <w:rFonts w:ascii="Sylfaen" w:eastAsia="Times New Roman" w:hAnsi="Sylfaen" w:cs="Courier New"/>
          <w:color w:val="212121"/>
          <w:sz w:val="24"/>
          <w:szCs w:val="24"/>
          <w:lang w:val="ka-GE"/>
        </w:rPr>
        <w:t>ს (</w:t>
      </w:r>
      <w:r w:rsidRPr="00E27007">
        <w:rPr>
          <w:rFonts w:ascii="Sylfaen" w:eastAsia="Times New Roman" w:hAnsi="Sylfaen" w:cs="Courier New"/>
          <w:i/>
          <w:color w:val="212121"/>
          <w:sz w:val="24"/>
          <w:szCs w:val="24"/>
          <w:lang w:val="ka-GE"/>
        </w:rPr>
        <w:t>სახელმწიფო პენსია; სახელმწიფო კომპენსაცია; საყოფაცხოვრებო სუბსიდია; სოციალური პაკეტი; ფულადი სახის სოციალური დახმარება – საარსებო შემწეობა; დევნილთა; ლტოლვილთა და ჰუმანიტარული სტატუსის მქონე პირთა შემწეობა; დემოგრაფიული მდგომარეობის გაუმჯობესების ხელშეწყობის მიზნობრივი სახელმწიფო პროგრამით გათვალისწინებული ფულადი დახმარება;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დახმარება და სხვა</w:t>
      </w:r>
      <w:r>
        <w:rPr>
          <w:rFonts w:ascii="Sylfaen" w:eastAsia="Times New Roman" w:hAnsi="Sylfaen" w:cs="Courier New"/>
          <w:color w:val="212121"/>
          <w:sz w:val="24"/>
          <w:szCs w:val="24"/>
          <w:lang w:val="ka-GE"/>
        </w:rPr>
        <w:t xml:space="preserve">) ბენეფიციარებისათვის გაცემას - თითოეულ პირზე ინდივიდუალური და პირადი საბანკო ანგარიშის გახსნას, ერთიან საკორესპონდენტო ანგარიშზე ჩარიცხული მთლიანი თანხიდან, კონკრეტული პირის კუთვნილი გასაცემლის მის ანგარიშზე განთავსებასა და საკუთარი საბანკო ქსელის მეშვეობით პირისათვის კუთვნილი თანხების სრულ ხელმისაწვდომობას, მათი მხრიდან რაიმე სახის გადასახადის/ღირებულების/ანაზღაურების გაწევის გარეშე. </w:t>
      </w:r>
    </w:p>
    <w:p w:rsidR="003E28D6" w:rsidRDefault="003E28D6" w:rsidP="003E28D6">
      <w:pPr>
        <w:spacing w:after="0" w:line="240" w:lineRule="auto"/>
        <w:ind w:firstLine="720"/>
        <w:jc w:val="both"/>
        <w:rPr>
          <w:rFonts w:ascii="Sylfaen" w:eastAsia="Times New Roman" w:hAnsi="Sylfaen" w:cs="Courier New"/>
          <w:color w:val="212121"/>
          <w:sz w:val="24"/>
          <w:szCs w:val="24"/>
          <w:lang w:val="ka-GE"/>
        </w:rPr>
      </w:pPr>
    </w:p>
    <w:p w:rsidR="003E28D6" w:rsidRDefault="003E28D6" w:rsidP="003E28D6">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საბანკო მომსახურების გაწევას ასევე მოიცავდა ყველა იმ გასაცემლის გაცემას, რომელიც ხელშეკრულების გაფორმების შემდეგ ჩაანაცვლებდა არსებულ გასაცემელს</w:t>
      </w:r>
      <w:r w:rsidRPr="005243DE">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 xml:space="preserve"> ან/და</w:t>
      </w:r>
      <w:r w:rsidRPr="005243DE">
        <w:rPr>
          <w:rFonts w:ascii="Sylfaen" w:eastAsia="Times New Roman" w:hAnsi="Sylfaen" w:cs="Courier New"/>
          <w:color w:val="212121"/>
          <w:sz w:val="24"/>
          <w:szCs w:val="24"/>
          <w:lang w:val="ka-GE"/>
        </w:rPr>
        <w:t xml:space="preserve"> ნებისმიერი სხვა გასაცემელ</w:t>
      </w:r>
      <w:r>
        <w:rPr>
          <w:rFonts w:ascii="Sylfaen" w:eastAsia="Times New Roman" w:hAnsi="Sylfaen" w:cs="Courier New"/>
          <w:color w:val="212121"/>
          <w:sz w:val="24"/>
          <w:szCs w:val="24"/>
          <w:lang w:val="ka-GE"/>
        </w:rPr>
        <w:t>ს,</w:t>
      </w:r>
      <w:r w:rsidRPr="005243DE">
        <w:rPr>
          <w:rFonts w:ascii="Sylfaen" w:eastAsia="Times New Roman" w:hAnsi="Sylfaen" w:cs="Courier New"/>
          <w:color w:val="212121"/>
          <w:sz w:val="24"/>
          <w:szCs w:val="24"/>
          <w:lang w:val="ka-GE"/>
        </w:rPr>
        <w:t xml:space="preserve"> რომელსაც მხარეები მოაქცევენ ხელშეკრულების რეგულირების ფარგლებში</w:t>
      </w:r>
      <w:r>
        <w:rPr>
          <w:rFonts w:ascii="Sylfaen" w:eastAsia="Times New Roman" w:hAnsi="Sylfaen" w:cs="Courier New"/>
          <w:color w:val="212121"/>
          <w:sz w:val="24"/>
          <w:szCs w:val="24"/>
          <w:lang w:val="ka-GE"/>
        </w:rPr>
        <w:t>.</w:t>
      </w:r>
      <w:r w:rsidRPr="005243DE">
        <w:rPr>
          <w:rFonts w:ascii="Sylfaen" w:eastAsia="Times New Roman" w:hAnsi="Sylfaen" w:cs="Courier New"/>
          <w:color w:val="212121"/>
          <w:sz w:val="24"/>
          <w:szCs w:val="24"/>
          <w:lang w:val="ka-GE"/>
        </w:rPr>
        <w:t xml:space="preserve"> </w:t>
      </w:r>
    </w:p>
    <w:p w:rsidR="003E28D6" w:rsidRDefault="003E28D6" w:rsidP="003E28D6">
      <w:pPr>
        <w:spacing w:after="0" w:line="240" w:lineRule="auto"/>
        <w:ind w:firstLine="720"/>
        <w:jc w:val="both"/>
        <w:rPr>
          <w:rFonts w:ascii="Sylfaen" w:eastAsia="Times New Roman" w:hAnsi="Sylfaen" w:cs="Courier New"/>
          <w:color w:val="212121"/>
          <w:sz w:val="24"/>
          <w:szCs w:val="24"/>
          <w:lang w:val="ka-GE"/>
        </w:rPr>
      </w:pPr>
    </w:p>
    <w:p w:rsidR="003E28D6" w:rsidRDefault="003E28D6" w:rsidP="003E28D6">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 xml:space="preserve">აღსანიშნავია, რომ უსასყიდლო საბანკო მომსახურების მიწოდების თაობაზე კონკურსი გამოცხადებული იყო საჯაროდ (სხვადასხვა ელექტრონულ საიტებზე), თუმცა კონკურსში მონაწილეობა მიიღო მხოლოდ ერთმა პრეტენდენტმა - </w:t>
      </w:r>
      <w:r w:rsidRPr="000122E7">
        <w:rPr>
          <w:rFonts w:ascii="Sylfaen" w:eastAsia="Times New Roman" w:hAnsi="Sylfaen" w:cs="Courier New"/>
          <w:color w:val="212121"/>
          <w:sz w:val="24"/>
          <w:szCs w:val="24"/>
          <w:lang w:val="ka-GE"/>
        </w:rPr>
        <w:t>ს</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ს</w:t>
      </w:r>
      <w:r>
        <w:rPr>
          <w:rFonts w:ascii="Sylfaen" w:eastAsia="Times New Roman" w:hAnsi="Sylfaen" w:cs="Courier New"/>
          <w:color w:val="212121"/>
          <w:sz w:val="24"/>
          <w:szCs w:val="24"/>
          <w:lang w:val="ka-GE"/>
        </w:rPr>
        <w:t>. „ლიბერთი ბანკმა</w:t>
      </w:r>
      <w:r w:rsidRPr="000122E7">
        <w:rPr>
          <w:rFonts w:ascii="Sylfaen" w:eastAsia="Times New Roman" w:hAnsi="Sylfaen" w:cs="Courier New"/>
          <w:color w:val="212121"/>
          <w:sz w:val="24"/>
          <w:szCs w:val="24"/>
          <w:lang w:val="ka-GE"/>
        </w:rPr>
        <w:t>“</w:t>
      </w:r>
      <w:r>
        <w:rPr>
          <w:rFonts w:ascii="Sylfaen" w:eastAsia="Times New Roman" w:hAnsi="Sylfaen" w:cs="Courier New"/>
          <w:color w:val="212121"/>
          <w:sz w:val="24"/>
          <w:szCs w:val="24"/>
          <w:lang w:val="ka-GE"/>
        </w:rPr>
        <w:t>, რომელმაც დააკმაყოფილა წაყენებული მოთხოვნები, კერძოდ:</w:t>
      </w:r>
    </w:p>
    <w:p w:rsidR="003E28D6" w:rsidRPr="00351CC9" w:rsidRDefault="003E28D6" w:rsidP="003E28D6">
      <w:pPr>
        <w:pStyle w:val="ListParagraph"/>
        <w:numPr>
          <w:ilvl w:val="0"/>
          <w:numId w:val="1"/>
        </w:numPr>
        <w:tabs>
          <w:tab w:val="left" w:pos="1080"/>
        </w:tabs>
        <w:spacing w:after="0" w:line="240" w:lineRule="auto"/>
        <w:ind w:left="0" w:firstLine="720"/>
        <w:jc w:val="both"/>
        <w:rPr>
          <w:rFonts w:ascii="Sylfaen" w:eastAsia="Times New Roman" w:hAnsi="Sylfaen" w:cs="Courier New"/>
          <w:color w:val="212121"/>
          <w:sz w:val="24"/>
          <w:szCs w:val="24"/>
          <w:lang w:val="ka-GE"/>
        </w:rPr>
      </w:pPr>
      <w:r w:rsidRPr="00351CC9">
        <w:rPr>
          <w:rFonts w:ascii="Sylfaen" w:eastAsia="Times New Roman" w:hAnsi="Sylfaen" w:cs="Courier New"/>
          <w:color w:val="212121"/>
          <w:sz w:val="24"/>
          <w:szCs w:val="24"/>
          <w:lang w:val="ka-GE"/>
        </w:rPr>
        <w:lastRenderedPageBreak/>
        <w:t>მომსხურების გაწევა უსასყიდლოდ</w:t>
      </w:r>
      <w:r>
        <w:rPr>
          <w:rFonts w:ascii="Sylfaen" w:eastAsia="Times New Roman" w:hAnsi="Sylfaen" w:cs="Courier New"/>
          <w:color w:val="212121"/>
          <w:sz w:val="24"/>
          <w:szCs w:val="24"/>
          <w:lang w:val="ka-GE"/>
        </w:rPr>
        <w:t>, როგორც სახელმწიფოს ისე ბენეფიციარების მხრიდან ანაზღაურების გარეშე</w:t>
      </w:r>
      <w:r w:rsidRPr="00351CC9">
        <w:rPr>
          <w:rFonts w:ascii="Sylfaen" w:eastAsia="Times New Roman" w:hAnsi="Sylfaen" w:cs="Courier New"/>
          <w:color w:val="212121"/>
          <w:sz w:val="24"/>
          <w:szCs w:val="24"/>
          <w:lang w:val="ka-GE"/>
        </w:rPr>
        <w:t>;</w:t>
      </w:r>
    </w:p>
    <w:p w:rsidR="003E28D6" w:rsidRPr="00351CC9" w:rsidRDefault="003E28D6" w:rsidP="003E28D6">
      <w:pPr>
        <w:pStyle w:val="ListParagraph"/>
        <w:numPr>
          <w:ilvl w:val="0"/>
          <w:numId w:val="1"/>
        </w:numPr>
        <w:tabs>
          <w:tab w:val="left" w:pos="1080"/>
        </w:tabs>
        <w:spacing w:after="0" w:line="240" w:lineRule="auto"/>
        <w:ind w:left="0" w:firstLine="720"/>
        <w:jc w:val="both"/>
        <w:rPr>
          <w:rFonts w:ascii="Sylfaen" w:eastAsia="Times New Roman" w:hAnsi="Sylfaen" w:cs="Courier New"/>
          <w:color w:val="212121"/>
          <w:sz w:val="24"/>
          <w:szCs w:val="24"/>
          <w:lang w:val="ka-GE"/>
        </w:rPr>
      </w:pPr>
      <w:r w:rsidRPr="00351CC9">
        <w:rPr>
          <w:rFonts w:ascii="Sylfaen" w:eastAsia="Times New Roman" w:hAnsi="Sylfaen" w:cs="Courier New"/>
          <w:color w:val="212121"/>
          <w:sz w:val="24"/>
          <w:szCs w:val="24"/>
          <w:lang w:val="ka-GE"/>
        </w:rPr>
        <w:t xml:space="preserve">მომსახურების </w:t>
      </w:r>
      <w:r>
        <w:rPr>
          <w:rFonts w:ascii="Sylfaen" w:eastAsia="Times New Roman" w:hAnsi="Sylfaen" w:cs="Courier New"/>
          <w:color w:val="212121"/>
          <w:sz w:val="24"/>
          <w:szCs w:val="24"/>
          <w:lang w:val="ka-GE"/>
        </w:rPr>
        <w:t xml:space="preserve">მაქსიმალურად დიდი </w:t>
      </w:r>
      <w:r w:rsidRPr="00351CC9">
        <w:rPr>
          <w:rFonts w:ascii="Sylfaen" w:eastAsia="Times New Roman" w:hAnsi="Sylfaen" w:cs="Courier New"/>
          <w:color w:val="212121"/>
          <w:sz w:val="24"/>
          <w:szCs w:val="24"/>
          <w:lang w:val="ka-GE"/>
        </w:rPr>
        <w:t>ხელმისაწვდომობა - საქართველოს მთელი ტერიტორიის მასშტაბით საბანკო ქსელისა და ფილიალების დიდი რაოდენობ</w:t>
      </w:r>
      <w:r>
        <w:rPr>
          <w:rFonts w:ascii="Sylfaen" w:eastAsia="Times New Roman" w:hAnsi="Sylfaen" w:cs="Courier New"/>
          <w:color w:val="212121"/>
          <w:sz w:val="24"/>
          <w:szCs w:val="24"/>
          <w:lang w:val="ka-GE"/>
        </w:rPr>
        <w:t>ით</w:t>
      </w:r>
      <w:r w:rsidRPr="00351CC9">
        <w:rPr>
          <w:rFonts w:ascii="Sylfaen" w:eastAsia="Times New Roman" w:hAnsi="Sylfaen" w:cs="Courier New"/>
          <w:color w:val="212121"/>
          <w:sz w:val="24"/>
          <w:szCs w:val="24"/>
          <w:lang w:val="ka-GE"/>
        </w:rPr>
        <w:t xml:space="preserve"> (დამატებით</w:t>
      </w:r>
      <w:r>
        <w:rPr>
          <w:rFonts w:ascii="Sylfaen" w:eastAsia="Times New Roman" w:hAnsi="Sylfaen" w:cs="Courier New"/>
          <w:color w:val="212121"/>
          <w:sz w:val="24"/>
          <w:szCs w:val="24"/>
          <w:lang w:val="ka-GE"/>
        </w:rPr>
        <w:t>,</w:t>
      </w:r>
      <w:r w:rsidRPr="00351CC9">
        <w:rPr>
          <w:rFonts w:ascii="Sylfaen" w:eastAsia="Times New Roman" w:hAnsi="Sylfaen" w:cs="Courier New"/>
          <w:color w:val="212121"/>
          <w:sz w:val="24"/>
          <w:szCs w:val="24"/>
          <w:lang w:val="ka-GE"/>
        </w:rPr>
        <w:t xml:space="preserve"> ასევე შემო</w:t>
      </w:r>
      <w:r>
        <w:rPr>
          <w:rFonts w:ascii="Sylfaen" w:eastAsia="Times New Roman" w:hAnsi="Sylfaen" w:cs="Courier New"/>
          <w:color w:val="212121"/>
          <w:sz w:val="24"/>
          <w:szCs w:val="24"/>
          <w:lang w:val="ka-GE"/>
        </w:rPr>
        <w:t>თ</w:t>
      </w:r>
      <w:r w:rsidRPr="00351CC9">
        <w:rPr>
          <w:rFonts w:ascii="Sylfaen" w:eastAsia="Times New Roman" w:hAnsi="Sylfaen" w:cs="Courier New"/>
          <w:color w:val="212121"/>
          <w:sz w:val="24"/>
          <w:szCs w:val="24"/>
          <w:lang w:val="ka-GE"/>
        </w:rPr>
        <w:t xml:space="preserve">ავაზებულ იქნა ე.წ. მობილური ოფისები - ბრონირებული ავტოსატრანსპორტო საშუალებები, რომელიც კალენდარული თვის კონკრეტულ მონაკვეთში უზრუნველყოფდნენ ზოგიერთ დასახლებულ პუნქტში </w:t>
      </w:r>
      <w:r>
        <w:rPr>
          <w:rFonts w:ascii="Sylfaen" w:eastAsia="Times New Roman" w:hAnsi="Sylfaen" w:cs="Courier New"/>
          <w:color w:val="212121"/>
          <w:sz w:val="24"/>
          <w:szCs w:val="24"/>
          <w:lang w:val="ka-GE"/>
        </w:rPr>
        <w:t>გასვლას</w:t>
      </w:r>
      <w:r w:rsidRPr="00351CC9">
        <w:rPr>
          <w:rFonts w:ascii="Sylfaen" w:eastAsia="Times New Roman" w:hAnsi="Sylfaen" w:cs="Courier New"/>
          <w:color w:val="212121"/>
          <w:sz w:val="24"/>
          <w:szCs w:val="24"/>
          <w:lang w:val="ka-GE"/>
        </w:rPr>
        <w:t xml:space="preserve"> და მოსახლეობისათვის კუთვნილი სახელმწიფო გასაცემლების ადგილზე მიტანას);</w:t>
      </w:r>
    </w:p>
    <w:p w:rsidR="003E28D6" w:rsidRPr="00351CC9" w:rsidRDefault="003E28D6" w:rsidP="003E28D6">
      <w:pPr>
        <w:pStyle w:val="ListParagraph"/>
        <w:numPr>
          <w:ilvl w:val="0"/>
          <w:numId w:val="1"/>
        </w:numPr>
        <w:tabs>
          <w:tab w:val="left" w:pos="1080"/>
        </w:tabs>
        <w:spacing w:after="0" w:line="240" w:lineRule="auto"/>
        <w:ind w:left="0" w:firstLine="720"/>
        <w:jc w:val="both"/>
        <w:rPr>
          <w:rFonts w:ascii="Sylfaen" w:eastAsia="Times New Roman" w:hAnsi="Sylfaen" w:cs="Courier New"/>
          <w:color w:val="212121"/>
          <w:sz w:val="24"/>
          <w:szCs w:val="24"/>
          <w:lang w:val="ka-GE"/>
        </w:rPr>
      </w:pPr>
      <w:r w:rsidRPr="00351CC9">
        <w:rPr>
          <w:rFonts w:ascii="Sylfaen" w:eastAsia="Times New Roman" w:hAnsi="Sylfaen" w:cs="Courier New"/>
          <w:color w:val="212121"/>
          <w:sz w:val="24"/>
          <w:szCs w:val="24"/>
          <w:lang w:val="ka-GE"/>
        </w:rPr>
        <w:t>საჭიროების შემთხვევაში სახელმწიფო გასაცემლის (გასაცემლების) ბენეფიციარისათვის საცხოვრებელ მისამართზე მიტანას.</w:t>
      </w:r>
    </w:p>
    <w:p w:rsidR="003E28D6" w:rsidRDefault="003E28D6" w:rsidP="003E28D6">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 xml:space="preserve"> </w:t>
      </w:r>
    </w:p>
    <w:p w:rsidR="003E28D6" w:rsidRDefault="003E28D6" w:rsidP="003E28D6">
      <w:pPr>
        <w:spacing w:after="0" w:line="240" w:lineRule="auto"/>
        <w:ind w:firstLine="720"/>
        <w:jc w:val="both"/>
        <w:rPr>
          <w:rFonts w:ascii="Sylfaen" w:eastAsia="Times New Roman" w:hAnsi="Sylfaen" w:cs="Courier New"/>
          <w:color w:val="212121"/>
          <w:sz w:val="24"/>
          <w:szCs w:val="24"/>
          <w:lang w:val="ka-GE"/>
        </w:rPr>
      </w:pPr>
      <w:r>
        <w:rPr>
          <w:rFonts w:ascii="Sylfaen" w:eastAsia="Times New Roman" w:hAnsi="Sylfaen" w:cs="Courier New"/>
          <w:color w:val="212121"/>
          <w:sz w:val="24"/>
          <w:szCs w:val="24"/>
          <w:lang w:val="ka-GE"/>
        </w:rPr>
        <w:t xml:space="preserve"> </w:t>
      </w:r>
      <w:r w:rsidRPr="000122E7">
        <w:rPr>
          <w:rFonts w:ascii="Sylfaen" w:eastAsia="Times New Roman" w:hAnsi="Sylfaen" w:cs="Courier New"/>
          <w:color w:val="212121"/>
          <w:sz w:val="24"/>
          <w:szCs w:val="24"/>
          <w:lang w:val="ka-GE"/>
        </w:rPr>
        <w:t>კონკურსში გამარჯვებულად გამოცხადდა ს</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ს</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 xml:space="preserve"> „ლიბერთი ბანკი“, რომელთანაც, </w:t>
      </w:r>
      <w:r>
        <w:rPr>
          <w:rFonts w:ascii="Sylfaen" w:eastAsia="Times New Roman" w:hAnsi="Sylfaen" w:cs="Courier New"/>
          <w:color w:val="212121"/>
          <w:sz w:val="24"/>
          <w:szCs w:val="24"/>
          <w:lang w:val="ka-GE"/>
        </w:rPr>
        <w:t xml:space="preserve">სსიპ - სოციალური მომსახურების სააგენტოს მიერ </w:t>
      </w:r>
      <w:r w:rsidRPr="00393EDE">
        <w:rPr>
          <w:rFonts w:ascii="Sylfaen" w:eastAsia="Times New Roman" w:hAnsi="Sylfaen" w:cs="Courier New"/>
          <w:b/>
          <w:color w:val="212121"/>
          <w:sz w:val="24"/>
          <w:szCs w:val="24"/>
          <w:u w:val="single"/>
          <w:lang w:val="ka-GE"/>
        </w:rPr>
        <w:t>2014 წლის 23 დეკემბერს</w:t>
      </w:r>
      <w:r w:rsidRPr="000122E7">
        <w:rPr>
          <w:rFonts w:ascii="Sylfaen" w:eastAsia="Times New Roman" w:hAnsi="Sylfaen" w:cs="Courier New"/>
          <w:color w:val="212121"/>
          <w:sz w:val="24"/>
          <w:szCs w:val="24"/>
          <w:lang w:val="ka-GE"/>
        </w:rPr>
        <w:t xml:space="preserve"> გაფორმდა სათანადო ხელშეკრულება </w:t>
      </w:r>
      <w:r w:rsidRPr="00393EDE">
        <w:rPr>
          <w:rFonts w:ascii="Sylfaen" w:eastAsia="Times New Roman" w:hAnsi="Sylfaen" w:cs="Courier New"/>
          <w:b/>
          <w:color w:val="212121"/>
          <w:sz w:val="24"/>
          <w:szCs w:val="24"/>
          <w:lang w:val="ka-GE"/>
        </w:rPr>
        <w:t>2019 წლის 31 დეკემბრის ჩათვლით</w:t>
      </w:r>
      <w:r w:rsidRPr="000122E7">
        <w:rPr>
          <w:rFonts w:ascii="Sylfaen" w:eastAsia="Times New Roman" w:hAnsi="Sylfaen" w:cs="Courier New"/>
          <w:color w:val="212121"/>
          <w:sz w:val="24"/>
          <w:szCs w:val="24"/>
          <w:lang w:val="ka-GE"/>
        </w:rPr>
        <w:t>.</w:t>
      </w: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გამომდინარე იქიდან, რომ კონტრაქტის ვადა იწურება</w:t>
      </w:r>
      <w:r>
        <w:rPr>
          <w:rFonts w:ascii="Sylfaen" w:eastAsia="Times New Roman" w:hAnsi="Sylfaen" w:cs="Courier New"/>
          <w:color w:val="212121"/>
          <w:sz w:val="24"/>
          <w:szCs w:val="24"/>
          <w:lang w:val="ka-GE"/>
        </w:rPr>
        <w:t xml:space="preserve"> </w:t>
      </w:r>
      <w:r w:rsidRPr="000122E7">
        <w:rPr>
          <w:rFonts w:ascii="Sylfaen" w:eastAsia="Times New Roman" w:hAnsi="Sylfaen" w:cs="Courier New"/>
          <w:color w:val="212121"/>
          <w:sz w:val="24"/>
          <w:szCs w:val="24"/>
          <w:lang w:val="ka-GE"/>
        </w:rPr>
        <w:t>მიმდინარე წლის ბოლოს, აგრეთვე, საკითხის განსაკუთრებული სახელმწიფო მნიშვნელობის გათვალისწინებით,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საქართ</w:t>
      </w:r>
      <w:r>
        <w:rPr>
          <w:rFonts w:ascii="Sylfaen" w:eastAsia="Times New Roman" w:hAnsi="Sylfaen" w:cs="Courier New"/>
          <w:color w:val="212121"/>
          <w:sz w:val="24"/>
          <w:szCs w:val="24"/>
          <w:lang w:val="ka-GE"/>
        </w:rPr>
        <w:t>ვ</w:t>
      </w:r>
      <w:r w:rsidRPr="000122E7">
        <w:rPr>
          <w:rFonts w:ascii="Sylfaen" w:eastAsia="Times New Roman" w:hAnsi="Sylfaen" w:cs="Courier New"/>
          <w:color w:val="212121"/>
          <w:sz w:val="24"/>
          <w:szCs w:val="24"/>
          <w:lang w:val="ka-GE"/>
        </w:rPr>
        <w:t xml:space="preserve">ელოს მთავრობის წინაშე, </w:t>
      </w:r>
      <w:r>
        <w:rPr>
          <w:rFonts w:ascii="Sylfaen" w:eastAsia="Times New Roman" w:hAnsi="Sylfaen" w:cs="Courier New"/>
          <w:color w:val="212121"/>
          <w:sz w:val="24"/>
          <w:szCs w:val="24"/>
          <w:lang w:val="ka-GE"/>
        </w:rPr>
        <w:t xml:space="preserve">ერთხელ უკვე </w:t>
      </w:r>
      <w:r w:rsidRPr="000122E7">
        <w:rPr>
          <w:rFonts w:ascii="Sylfaen" w:eastAsia="Times New Roman" w:hAnsi="Sylfaen" w:cs="Courier New"/>
          <w:color w:val="212121"/>
          <w:sz w:val="24"/>
          <w:szCs w:val="24"/>
          <w:lang w:val="ka-GE"/>
        </w:rPr>
        <w:t xml:space="preserve">იქნა </w:t>
      </w:r>
      <w:r>
        <w:rPr>
          <w:rFonts w:ascii="Sylfaen" w:eastAsia="Times New Roman" w:hAnsi="Sylfaen" w:cs="Courier New"/>
          <w:color w:val="212121"/>
          <w:sz w:val="24"/>
          <w:szCs w:val="24"/>
          <w:lang w:val="ka-GE"/>
        </w:rPr>
        <w:t xml:space="preserve">ინიცირებული </w:t>
      </w:r>
      <w:r w:rsidRPr="000122E7">
        <w:rPr>
          <w:rFonts w:ascii="Sylfaen" w:eastAsia="Times New Roman" w:hAnsi="Sylfaen" w:cs="Courier New"/>
          <w:color w:val="212121"/>
          <w:sz w:val="24"/>
          <w:szCs w:val="24"/>
          <w:lang w:val="ka-GE"/>
        </w:rPr>
        <w:t xml:space="preserve">საკითხი, </w:t>
      </w:r>
      <w:r>
        <w:rPr>
          <w:rFonts w:ascii="Sylfaen" w:eastAsia="Times New Roman" w:hAnsi="Sylfaen" w:cs="Courier New"/>
          <w:color w:val="212121"/>
          <w:sz w:val="24"/>
          <w:szCs w:val="24"/>
          <w:lang w:val="ka-GE"/>
        </w:rPr>
        <w:t xml:space="preserve">რომ მომხდარიყო </w:t>
      </w:r>
      <w:r w:rsidRPr="000122E7">
        <w:rPr>
          <w:rFonts w:ascii="Sylfaen" w:eastAsia="Times New Roman" w:hAnsi="Sylfaen" w:cs="Courier New"/>
          <w:color w:val="212121"/>
          <w:sz w:val="24"/>
          <w:szCs w:val="24"/>
          <w:lang w:val="ka-GE"/>
        </w:rPr>
        <w:t>შესაბამისი ფულადი გასაცემლების გაცემა/დარიგების უზრუნველსაყოფად გადაწყვეტილების მიღების მიზნით</w:t>
      </w:r>
      <w:r>
        <w:rPr>
          <w:rFonts w:ascii="Sylfaen" w:eastAsia="Times New Roman" w:hAnsi="Sylfaen" w:cs="Courier New"/>
          <w:color w:val="212121"/>
          <w:sz w:val="24"/>
          <w:szCs w:val="24"/>
          <w:lang w:val="ka-GE"/>
        </w:rPr>
        <w:t xml:space="preserve"> შესაბამისი </w:t>
      </w:r>
      <w:r w:rsidRPr="000122E7">
        <w:rPr>
          <w:rFonts w:ascii="Sylfaen" w:eastAsia="Times New Roman" w:hAnsi="Sylfaen" w:cs="Courier New"/>
          <w:color w:val="212121"/>
          <w:sz w:val="24"/>
          <w:szCs w:val="24"/>
          <w:lang w:val="ka-GE"/>
        </w:rPr>
        <w:t>სამთავრობო კომისიის შექმნ</w:t>
      </w:r>
      <w:r>
        <w:rPr>
          <w:rFonts w:ascii="Sylfaen" w:eastAsia="Times New Roman" w:hAnsi="Sylfaen" w:cs="Courier New"/>
          <w:color w:val="212121"/>
          <w:sz w:val="24"/>
          <w:szCs w:val="24"/>
          <w:lang w:val="ka-GE"/>
        </w:rPr>
        <w:t>ა (</w:t>
      </w:r>
      <w:r w:rsidRPr="000122E7">
        <w:rPr>
          <w:rFonts w:ascii="Sylfaen" w:eastAsia="Times New Roman" w:hAnsi="Sylfaen" w:cs="Courier New"/>
          <w:color w:val="212121"/>
          <w:sz w:val="24"/>
          <w:szCs w:val="24"/>
          <w:lang w:val="ka-GE"/>
        </w:rPr>
        <w:t xml:space="preserve">2019 წლის </w:t>
      </w:r>
      <w:r>
        <w:rPr>
          <w:rFonts w:ascii="Sylfaen" w:eastAsia="Times New Roman" w:hAnsi="Sylfaen" w:cs="Courier New"/>
          <w:color w:val="212121"/>
          <w:sz w:val="24"/>
          <w:szCs w:val="24"/>
          <w:lang w:val="ka-GE"/>
        </w:rPr>
        <w:t>ივლისი-</w:t>
      </w:r>
      <w:r w:rsidRPr="000122E7">
        <w:rPr>
          <w:rFonts w:ascii="Sylfaen" w:eastAsia="Times New Roman" w:hAnsi="Sylfaen" w:cs="Courier New"/>
          <w:color w:val="212121"/>
          <w:sz w:val="24"/>
          <w:szCs w:val="24"/>
          <w:lang w:val="ka-GE"/>
        </w:rPr>
        <w:t>აგვისტოს</w:t>
      </w:r>
      <w:r>
        <w:rPr>
          <w:rFonts w:ascii="Sylfaen" w:eastAsia="Times New Roman" w:hAnsi="Sylfaen" w:cs="Courier New"/>
          <w:color w:val="212121"/>
          <w:sz w:val="24"/>
          <w:szCs w:val="24"/>
          <w:lang w:val="ka-GE"/>
        </w:rPr>
        <w:t xml:space="preserve"> თვეში), თუმცა საკითხს არ მიეცა შემდგომი მსვლელობა</w:t>
      </w:r>
      <w:r w:rsidRPr="000122E7">
        <w:rPr>
          <w:rFonts w:ascii="Sylfaen" w:eastAsia="Times New Roman" w:hAnsi="Sylfaen" w:cs="Courier New"/>
          <w:color w:val="212121"/>
          <w:sz w:val="24"/>
          <w:szCs w:val="24"/>
          <w:lang w:val="ka-GE"/>
        </w:rPr>
        <w:t>.</w:t>
      </w: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ხელშეკრულების ვადის ამოწურვა იწვევს შეფერხებას სახელმწიფო გასაცემლების გაცემის საკითხში. ამდენად, შექმნილი მდგომარეობიდან გამომდინარე და იმის გათვალისწინებით, რომ:</w:t>
      </w: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ა) ს/ს „ლიბერთი ბანკი“, მიმდინარე ეტაპზე, წარმოადგენს პრაქტიკულად ერთადერთ საბანკო დაწესებულებას, რომელსაც შეუძლია სახელმწიფოს მიერ განსაზღვრული მოთხოვნების სრულად დაკმაყოფილება;</w:t>
      </w: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 xml:space="preserve">ბ) წლის ბოლომდე დარჩენილ ვადაში, სხვა საბანკო დაწესებულების მხრიდან </w:t>
      </w:r>
      <w:r>
        <w:rPr>
          <w:rFonts w:ascii="Sylfaen" w:eastAsia="Times New Roman" w:hAnsi="Sylfaen" w:cs="Courier New"/>
          <w:color w:val="212121"/>
          <w:sz w:val="24"/>
          <w:szCs w:val="24"/>
          <w:lang w:val="ka-GE"/>
        </w:rPr>
        <w:t xml:space="preserve">საეჭვოა </w:t>
      </w:r>
      <w:r w:rsidRPr="000122E7">
        <w:rPr>
          <w:rFonts w:ascii="Sylfaen" w:eastAsia="Times New Roman" w:hAnsi="Sylfaen" w:cs="Courier New"/>
          <w:color w:val="212121"/>
          <w:sz w:val="24"/>
          <w:szCs w:val="24"/>
          <w:lang w:val="ka-GE"/>
        </w:rPr>
        <w:t>ინფრასტრუქტურის იმგვარ</w:t>
      </w:r>
      <w:r>
        <w:rPr>
          <w:rFonts w:ascii="Sylfaen" w:eastAsia="Times New Roman" w:hAnsi="Sylfaen" w:cs="Courier New"/>
          <w:color w:val="212121"/>
          <w:sz w:val="24"/>
          <w:szCs w:val="24"/>
          <w:lang w:val="ka-GE"/>
        </w:rPr>
        <w:t>ი მზაობა (</w:t>
      </w:r>
      <w:r w:rsidRPr="000122E7">
        <w:rPr>
          <w:rFonts w:ascii="Sylfaen" w:eastAsia="Times New Roman" w:hAnsi="Sylfaen" w:cs="Courier New"/>
          <w:color w:val="212121"/>
          <w:sz w:val="24"/>
          <w:szCs w:val="24"/>
          <w:lang w:val="ka-GE"/>
        </w:rPr>
        <w:t>მოწესრიგება/გაფართოვება</w:t>
      </w:r>
      <w:r>
        <w:rPr>
          <w:rFonts w:ascii="Sylfaen" w:eastAsia="Times New Roman" w:hAnsi="Sylfaen" w:cs="Courier New"/>
          <w:color w:val="212121"/>
          <w:sz w:val="24"/>
          <w:szCs w:val="24"/>
          <w:lang w:val="ka-GE"/>
        </w:rPr>
        <w:t>)</w:t>
      </w:r>
      <w:r w:rsidRPr="000122E7">
        <w:rPr>
          <w:rFonts w:ascii="Sylfaen" w:eastAsia="Times New Roman" w:hAnsi="Sylfaen" w:cs="Courier New"/>
          <w:color w:val="212121"/>
          <w:sz w:val="24"/>
          <w:szCs w:val="24"/>
          <w:lang w:val="ka-GE"/>
        </w:rPr>
        <w:t xml:space="preserve">, რომ შეძლოს მოემსახუროს </w:t>
      </w:r>
      <w:r>
        <w:rPr>
          <w:rFonts w:ascii="Sylfaen" w:eastAsia="Times New Roman" w:hAnsi="Sylfaen" w:cs="Courier New"/>
          <w:color w:val="212121"/>
          <w:sz w:val="24"/>
          <w:szCs w:val="24"/>
          <w:lang w:val="ka-GE"/>
        </w:rPr>
        <w:t>მინიმუმ ანალოგიური ხელმისაწვდომობით</w:t>
      </w:r>
      <w:r w:rsidRPr="000122E7">
        <w:rPr>
          <w:rFonts w:ascii="Sylfaen" w:eastAsia="Times New Roman" w:hAnsi="Sylfaen" w:cs="Courier New"/>
          <w:color w:val="212121"/>
          <w:sz w:val="24"/>
          <w:szCs w:val="24"/>
          <w:lang w:val="ka-GE"/>
        </w:rPr>
        <w:t>;</w:t>
      </w: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 xml:space="preserve">გ) </w:t>
      </w:r>
      <w:r>
        <w:rPr>
          <w:rFonts w:ascii="Sylfaen" w:eastAsia="Times New Roman" w:hAnsi="Sylfaen" w:cs="Courier New"/>
          <w:color w:val="212121"/>
          <w:sz w:val="24"/>
          <w:szCs w:val="24"/>
          <w:lang w:val="ka-GE"/>
        </w:rPr>
        <w:t xml:space="preserve">იმავე ვადით </w:t>
      </w:r>
      <w:r w:rsidRPr="000122E7">
        <w:rPr>
          <w:rFonts w:ascii="Sylfaen" w:eastAsia="Times New Roman" w:hAnsi="Sylfaen" w:cs="Courier New"/>
          <w:color w:val="212121"/>
          <w:sz w:val="24"/>
          <w:szCs w:val="24"/>
          <w:lang w:val="ka-GE"/>
        </w:rPr>
        <w:t xml:space="preserve">(3 ან 5 წელი) ხელშეკრულების გაფორმებამ შეიძლება </w:t>
      </w:r>
      <w:r>
        <w:rPr>
          <w:rFonts w:ascii="Sylfaen" w:eastAsia="Times New Roman" w:hAnsi="Sylfaen" w:cs="Courier New"/>
          <w:color w:val="212121"/>
          <w:sz w:val="24"/>
          <w:szCs w:val="24"/>
          <w:lang w:val="ka-GE"/>
        </w:rPr>
        <w:t xml:space="preserve">გააჩინოს </w:t>
      </w:r>
      <w:r w:rsidRPr="000122E7">
        <w:rPr>
          <w:rFonts w:ascii="Sylfaen" w:eastAsia="Times New Roman" w:hAnsi="Sylfaen" w:cs="Courier New"/>
          <w:color w:val="212121"/>
          <w:sz w:val="24"/>
          <w:szCs w:val="24"/>
          <w:lang w:val="ka-GE"/>
        </w:rPr>
        <w:t>საბანკო სექტორში კონკურენციის შეზღუდვ</w:t>
      </w:r>
      <w:r>
        <w:rPr>
          <w:rFonts w:ascii="Sylfaen" w:eastAsia="Times New Roman" w:hAnsi="Sylfaen" w:cs="Courier New"/>
          <w:color w:val="212121"/>
          <w:sz w:val="24"/>
          <w:szCs w:val="24"/>
          <w:lang w:val="ka-GE"/>
        </w:rPr>
        <w:t>ის ნიშნები</w:t>
      </w:r>
      <w:r w:rsidRPr="000122E7">
        <w:rPr>
          <w:rFonts w:ascii="Sylfaen" w:eastAsia="Times New Roman" w:hAnsi="Sylfaen" w:cs="Courier New"/>
          <w:color w:val="212121"/>
          <w:sz w:val="24"/>
          <w:szCs w:val="24"/>
          <w:lang w:val="ka-GE"/>
        </w:rPr>
        <w:t>;</w:t>
      </w: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r w:rsidRPr="000122E7">
        <w:rPr>
          <w:rFonts w:ascii="Sylfaen" w:eastAsia="Times New Roman" w:hAnsi="Sylfaen" w:cs="Courier New"/>
          <w:color w:val="212121"/>
          <w:sz w:val="24"/>
          <w:szCs w:val="24"/>
          <w:lang w:val="ka-GE"/>
        </w:rPr>
        <w:t xml:space="preserve">დ) </w:t>
      </w:r>
      <w:r>
        <w:rPr>
          <w:rFonts w:ascii="Sylfaen" w:eastAsia="Times New Roman" w:hAnsi="Sylfaen" w:cs="Courier New"/>
          <w:color w:val="212121"/>
          <w:sz w:val="24"/>
          <w:szCs w:val="24"/>
          <w:lang w:val="ka-GE"/>
        </w:rPr>
        <w:t xml:space="preserve">ახაილ </w:t>
      </w:r>
      <w:r w:rsidRPr="000122E7">
        <w:rPr>
          <w:rFonts w:ascii="Sylfaen" w:eastAsia="Times New Roman" w:hAnsi="Sylfaen" w:cs="Courier New"/>
          <w:color w:val="212121"/>
          <w:sz w:val="24"/>
          <w:szCs w:val="24"/>
          <w:lang w:val="ka-GE"/>
        </w:rPr>
        <w:t>საკონკურსო პირობების შემუშავება</w:t>
      </w:r>
      <w:r>
        <w:rPr>
          <w:rFonts w:ascii="Sylfaen" w:eastAsia="Times New Roman" w:hAnsi="Sylfaen" w:cs="Courier New"/>
          <w:color w:val="212121"/>
          <w:sz w:val="24"/>
          <w:szCs w:val="24"/>
          <w:lang w:val="ka-GE"/>
        </w:rPr>
        <w:t xml:space="preserve">, ფულადი რესურსის ბრუნვის მასშტაბის გათვალისწინებით, მართებული მოხდეს </w:t>
      </w:r>
      <w:r w:rsidRPr="000122E7">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უწყებათაშორისი ჩართლობით.</w:t>
      </w:r>
    </w:p>
    <w:p w:rsidR="003E28D6" w:rsidRPr="000122E7" w:rsidRDefault="003E28D6" w:rsidP="003E28D6">
      <w:pPr>
        <w:spacing w:after="0" w:line="240" w:lineRule="auto"/>
        <w:ind w:firstLine="720"/>
        <w:jc w:val="both"/>
        <w:rPr>
          <w:rFonts w:ascii="Courier New" w:eastAsia="Times New Roman" w:hAnsi="Courier New" w:cs="Courier New"/>
          <w:color w:val="212121"/>
          <w:sz w:val="24"/>
          <w:szCs w:val="24"/>
        </w:rPr>
      </w:pPr>
      <w:r>
        <w:rPr>
          <w:rFonts w:ascii="Sylfaen" w:eastAsia="Times New Roman" w:hAnsi="Sylfaen" w:cs="Courier New"/>
          <w:color w:val="212121"/>
          <w:sz w:val="24"/>
          <w:szCs w:val="24"/>
          <w:lang w:val="ka-GE"/>
        </w:rPr>
        <w:t xml:space="preserve">ზემოთქმულის გათვალისწინებით, </w:t>
      </w:r>
      <w:r w:rsidRPr="000122E7">
        <w:rPr>
          <w:rFonts w:ascii="Sylfaen" w:eastAsia="Times New Roman" w:hAnsi="Sylfaen" w:cs="Courier New"/>
          <w:color w:val="212121"/>
          <w:sz w:val="24"/>
          <w:szCs w:val="24"/>
          <w:lang w:val="ka-GE"/>
        </w:rPr>
        <w:t>მიზანშეწონილად მიგვაჩნია, სსიპ სოციალური მომსახურების სააგენტო</w:t>
      </w:r>
      <w:r>
        <w:rPr>
          <w:rFonts w:ascii="Sylfaen" w:eastAsia="Times New Roman" w:hAnsi="Sylfaen" w:cs="Courier New"/>
          <w:color w:val="212121"/>
          <w:sz w:val="24"/>
          <w:szCs w:val="24"/>
          <w:lang w:val="ka-GE"/>
        </w:rPr>
        <w:t>მ</w:t>
      </w:r>
      <w:r w:rsidRPr="000122E7">
        <w:rPr>
          <w:rFonts w:ascii="Sylfaen" w:eastAsia="Times New Roman" w:hAnsi="Sylfaen" w:cs="Courier New"/>
          <w:color w:val="212121"/>
          <w:sz w:val="24"/>
          <w:szCs w:val="24"/>
          <w:lang w:val="ka-GE"/>
        </w:rPr>
        <w:t xml:space="preserve"> ადმინისტრირებადი სახელმწიფო გასაცემლების </w:t>
      </w:r>
      <w:r>
        <w:rPr>
          <w:rFonts w:ascii="Sylfaen" w:eastAsia="Times New Roman" w:hAnsi="Sylfaen" w:cs="Courier New"/>
          <w:color w:val="212121"/>
          <w:sz w:val="24"/>
          <w:szCs w:val="24"/>
          <w:lang w:val="ka-GE"/>
        </w:rPr>
        <w:t xml:space="preserve">შეუფერხებელი </w:t>
      </w:r>
      <w:r w:rsidRPr="000122E7">
        <w:rPr>
          <w:rFonts w:ascii="Sylfaen" w:eastAsia="Times New Roman" w:hAnsi="Sylfaen" w:cs="Courier New"/>
          <w:color w:val="212121"/>
          <w:sz w:val="24"/>
          <w:szCs w:val="24"/>
          <w:lang w:val="ka-GE"/>
        </w:rPr>
        <w:t>გაცემის</w:t>
      </w:r>
      <w:r>
        <w:rPr>
          <w:rFonts w:ascii="Sylfaen" w:eastAsia="Times New Roman" w:hAnsi="Sylfaen" w:cs="Courier New"/>
          <w:color w:val="212121"/>
          <w:sz w:val="24"/>
          <w:szCs w:val="24"/>
          <w:lang w:val="ka-GE"/>
        </w:rPr>
        <w:t xml:space="preserve">ათვის უსასყიდლო საბანკო </w:t>
      </w:r>
      <w:r w:rsidRPr="000122E7">
        <w:rPr>
          <w:rFonts w:ascii="Sylfaen" w:eastAsia="Times New Roman" w:hAnsi="Sylfaen" w:cs="Courier New"/>
          <w:color w:val="212121"/>
          <w:sz w:val="24"/>
          <w:szCs w:val="24"/>
          <w:lang w:val="ka-GE"/>
        </w:rPr>
        <w:t xml:space="preserve"> </w:t>
      </w:r>
      <w:r>
        <w:rPr>
          <w:rFonts w:ascii="Sylfaen" w:eastAsia="Times New Roman" w:hAnsi="Sylfaen" w:cs="Courier New"/>
          <w:color w:val="212121"/>
          <w:sz w:val="24"/>
          <w:szCs w:val="24"/>
          <w:lang w:val="ka-GE"/>
        </w:rPr>
        <w:t xml:space="preserve">მომსახურების </w:t>
      </w:r>
      <w:r w:rsidRPr="000122E7">
        <w:rPr>
          <w:rFonts w:ascii="Sylfaen" w:eastAsia="Times New Roman" w:hAnsi="Sylfaen" w:cs="Courier New"/>
          <w:color w:val="212121"/>
          <w:sz w:val="24"/>
          <w:szCs w:val="24"/>
          <w:lang w:val="ka-GE"/>
        </w:rPr>
        <w:lastRenderedPageBreak/>
        <w:t xml:space="preserve">ხელშეკრულება </w:t>
      </w:r>
      <w:r>
        <w:rPr>
          <w:rFonts w:ascii="Sylfaen" w:eastAsia="Times New Roman" w:hAnsi="Sylfaen" w:cs="Courier New"/>
          <w:color w:val="212121"/>
          <w:sz w:val="24"/>
          <w:szCs w:val="24"/>
          <w:lang w:val="ka-GE"/>
        </w:rPr>
        <w:t xml:space="preserve">არსებული პირობებით ისევ </w:t>
      </w:r>
      <w:r w:rsidRPr="000122E7">
        <w:rPr>
          <w:rFonts w:ascii="Sylfaen" w:eastAsia="Times New Roman" w:hAnsi="Sylfaen" w:cs="Courier New"/>
          <w:color w:val="212121"/>
          <w:sz w:val="24"/>
          <w:szCs w:val="24"/>
          <w:lang w:val="ka-GE"/>
        </w:rPr>
        <w:t xml:space="preserve">გააგრძელოს </w:t>
      </w:r>
      <w:r>
        <w:rPr>
          <w:rFonts w:ascii="Sylfaen" w:eastAsia="Times New Roman" w:hAnsi="Sylfaen" w:cs="Courier New"/>
          <w:color w:val="212121"/>
          <w:sz w:val="24"/>
          <w:szCs w:val="24"/>
          <w:lang w:val="ka-GE"/>
        </w:rPr>
        <w:t xml:space="preserve">იმავე მიმწოდებელთან </w:t>
      </w:r>
      <w:r w:rsidRPr="000122E7">
        <w:rPr>
          <w:rFonts w:ascii="Sylfaen" w:eastAsia="Times New Roman" w:hAnsi="Sylfaen" w:cs="Courier New"/>
          <w:color w:val="212121"/>
          <w:sz w:val="24"/>
          <w:szCs w:val="24"/>
          <w:lang w:val="ka-GE"/>
        </w:rPr>
        <w:t>1 წლის ვადით (</w:t>
      </w:r>
      <w:r>
        <w:rPr>
          <w:rFonts w:ascii="Sylfaen" w:eastAsia="Times New Roman" w:hAnsi="Sylfaen" w:cs="Courier New"/>
          <w:color w:val="212121"/>
          <w:sz w:val="24"/>
          <w:szCs w:val="24"/>
          <w:lang w:val="ka-GE"/>
        </w:rPr>
        <w:t>2020 წლის 31 დეკემბრის ჩათვლით)</w:t>
      </w:r>
      <w:r w:rsidRPr="000122E7">
        <w:rPr>
          <w:rFonts w:ascii="Sylfaen" w:eastAsia="Times New Roman" w:hAnsi="Sylfaen" w:cs="Courier New"/>
          <w:color w:val="212121"/>
          <w:sz w:val="24"/>
          <w:szCs w:val="24"/>
          <w:lang w:val="ka-GE"/>
        </w:rPr>
        <w:t>.</w:t>
      </w:r>
    </w:p>
    <w:p w:rsidR="003E28D6" w:rsidRPr="00393EDE" w:rsidRDefault="003E28D6" w:rsidP="003E28D6">
      <w:pPr>
        <w:spacing w:after="0" w:line="240" w:lineRule="auto"/>
        <w:ind w:firstLine="720"/>
        <w:jc w:val="both"/>
        <w:rPr>
          <w:rFonts w:ascii="Sylfaen" w:hAnsi="Sylfaen"/>
          <w:lang w:val="ka-GE"/>
        </w:rPr>
      </w:pPr>
      <w:r>
        <w:rPr>
          <w:rFonts w:ascii="Sylfaen" w:eastAsia="Times New Roman" w:hAnsi="Sylfaen" w:cs="Courier New"/>
          <w:color w:val="212121"/>
          <w:sz w:val="24"/>
          <w:szCs w:val="24"/>
          <w:lang w:val="ka-GE"/>
        </w:rPr>
        <w:t xml:space="preserve">მოცემული პერიოდის განმავლობაში კი უწყებათაშორისი ჩართულობის პირობებში შემუშავებულ იქნეს ახალი საკონკურსო პირობები ახალი მიმწოდებლის გამოსავლენად. </w:t>
      </w:r>
    </w:p>
    <w:p w:rsidR="003E28D6" w:rsidRDefault="003E28D6" w:rsidP="003E28D6">
      <w:pPr>
        <w:spacing w:after="0" w:line="240" w:lineRule="auto"/>
        <w:ind w:firstLine="284"/>
        <w:jc w:val="center"/>
        <w:rPr>
          <w:rFonts w:ascii="Sylfaen" w:hAnsi="Sylfaen" w:cs="Arial"/>
          <w:b/>
          <w:color w:val="000000" w:themeColor="text1"/>
          <w:lang w:val="ka-GE"/>
        </w:rPr>
      </w:pPr>
    </w:p>
    <w:p w:rsidR="003E28D6" w:rsidRPr="00AC445F" w:rsidRDefault="003E28D6" w:rsidP="003E28D6">
      <w:pPr>
        <w:spacing w:after="0" w:line="240" w:lineRule="auto"/>
        <w:ind w:firstLine="284"/>
        <w:jc w:val="center"/>
        <w:rPr>
          <w:rFonts w:ascii="Sylfaen" w:hAnsi="Sylfaen" w:cs="Arial"/>
          <w:b/>
          <w:color w:val="000000" w:themeColor="text1"/>
        </w:rPr>
      </w:pPr>
      <w:proofErr w:type="spellStart"/>
      <w:proofErr w:type="gramStart"/>
      <w:r w:rsidRPr="00AC445F">
        <w:rPr>
          <w:rFonts w:ascii="Sylfaen" w:hAnsi="Sylfaen" w:cs="Arial"/>
          <w:b/>
          <w:color w:val="000000" w:themeColor="text1"/>
        </w:rPr>
        <w:t>ინფორმაცია</w:t>
      </w:r>
      <w:proofErr w:type="spellEnd"/>
      <w:proofErr w:type="gramEnd"/>
      <w:r w:rsidRPr="00AC445F">
        <w:rPr>
          <w:rFonts w:ascii="Sylfaen" w:hAnsi="Sylfaen" w:cs="Arial"/>
          <w:b/>
          <w:color w:val="000000" w:themeColor="text1"/>
        </w:rPr>
        <w:t xml:space="preserve"> </w:t>
      </w:r>
      <w:proofErr w:type="spellStart"/>
      <w:r w:rsidRPr="00AC445F">
        <w:rPr>
          <w:rFonts w:ascii="Sylfaen" w:hAnsi="Sylfaen" w:cs="Arial"/>
          <w:b/>
          <w:color w:val="000000" w:themeColor="text1"/>
        </w:rPr>
        <w:t>ევროკავშირის</w:t>
      </w:r>
      <w:proofErr w:type="spellEnd"/>
      <w:r w:rsidRPr="00AC445F">
        <w:rPr>
          <w:rFonts w:ascii="Sylfaen" w:hAnsi="Sylfaen" w:cs="Arial"/>
          <w:b/>
          <w:color w:val="000000" w:themeColor="text1"/>
        </w:rPr>
        <w:t xml:space="preserve"> </w:t>
      </w:r>
      <w:proofErr w:type="spellStart"/>
      <w:r w:rsidRPr="00AC445F">
        <w:rPr>
          <w:rFonts w:ascii="Sylfaen" w:hAnsi="Sylfaen" w:cs="Arial"/>
          <w:b/>
          <w:color w:val="000000" w:themeColor="text1"/>
        </w:rPr>
        <w:t>სამართლებრივი</w:t>
      </w:r>
      <w:proofErr w:type="spellEnd"/>
      <w:r w:rsidRPr="00AC445F">
        <w:rPr>
          <w:rFonts w:ascii="Sylfaen" w:hAnsi="Sylfaen" w:cs="Arial"/>
          <w:b/>
          <w:color w:val="000000" w:themeColor="text1"/>
        </w:rPr>
        <w:t xml:space="preserve"> </w:t>
      </w:r>
      <w:proofErr w:type="spellStart"/>
      <w:r w:rsidRPr="00AC445F">
        <w:rPr>
          <w:rFonts w:ascii="Sylfaen" w:hAnsi="Sylfaen" w:cs="Arial"/>
          <w:b/>
          <w:color w:val="000000" w:themeColor="text1"/>
        </w:rPr>
        <w:t>აქტის</w:t>
      </w:r>
      <w:proofErr w:type="spellEnd"/>
      <w:r w:rsidRPr="00AC445F">
        <w:rPr>
          <w:rFonts w:ascii="Sylfaen" w:hAnsi="Sylfaen" w:cs="Arial"/>
          <w:b/>
          <w:color w:val="000000" w:themeColor="text1"/>
        </w:rPr>
        <w:t xml:space="preserve"> </w:t>
      </w:r>
      <w:proofErr w:type="spellStart"/>
      <w:r w:rsidRPr="00AC445F">
        <w:rPr>
          <w:rFonts w:ascii="Sylfaen" w:hAnsi="Sylfaen" w:cs="Arial"/>
          <w:b/>
          <w:color w:val="000000" w:themeColor="text1"/>
        </w:rPr>
        <w:t>შესახებ</w:t>
      </w:r>
      <w:proofErr w:type="spellEnd"/>
    </w:p>
    <w:p w:rsidR="003E28D6" w:rsidRPr="00AC445F" w:rsidRDefault="003E28D6" w:rsidP="003E28D6">
      <w:pPr>
        <w:spacing w:after="0" w:line="240" w:lineRule="auto"/>
        <w:ind w:firstLine="284"/>
        <w:jc w:val="both"/>
        <w:rPr>
          <w:rFonts w:ascii="Sylfaen" w:hAnsi="Sylfaen" w:cs="Arial"/>
          <w:color w:val="000000" w:themeColor="text1"/>
        </w:rPr>
      </w:pPr>
      <w:proofErr w:type="spellStart"/>
      <w:proofErr w:type="gramStart"/>
      <w:r w:rsidRPr="00AC445F">
        <w:rPr>
          <w:rFonts w:ascii="Sylfaen" w:hAnsi="Sylfaen" w:cs="Arial"/>
          <w:color w:val="000000" w:themeColor="text1"/>
        </w:rPr>
        <w:t>წარმოდგენილი</w:t>
      </w:r>
      <w:proofErr w:type="spellEnd"/>
      <w:proofErr w:type="gram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განკარგულების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პროექტი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არ</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არის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გამოწვეული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ევროკავშირის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სამართლებრივი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აქტით</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რომელთან</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დაახლოების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ვალდებულებაც</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გამომდინარეობს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ერთი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მხრივ</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საქართველოსა</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და</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მეორე</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მხრივ</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ევროკავშირს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და</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ევროპის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ატომური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ენერგიის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გაერთიანებას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და</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მათ</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წევრ</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სახელმწიფოებს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შორის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ასოცირების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შესახებ</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შეთანხმებიდან</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ან</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ევროკავშირთან</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დადებული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საქართველოს</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სხვა</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ორმხრივი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და</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მრავალმხრივი</w:t>
      </w:r>
      <w:proofErr w:type="spellEnd"/>
      <w:r w:rsidRPr="00AC445F">
        <w:rPr>
          <w:rFonts w:ascii="Sylfaen" w:hAnsi="Sylfaen" w:cs="Arial"/>
          <w:color w:val="000000" w:themeColor="text1"/>
        </w:rPr>
        <w:t xml:space="preserve"> </w:t>
      </w:r>
      <w:proofErr w:type="spellStart"/>
      <w:r w:rsidRPr="00AC445F">
        <w:rPr>
          <w:rFonts w:ascii="Sylfaen" w:hAnsi="Sylfaen" w:cs="Arial"/>
          <w:color w:val="000000" w:themeColor="text1"/>
        </w:rPr>
        <w:t>ხელშეკრულებებიდან</w:t>
      </w:r>
      <w:proofErr w:type="spellEnd"/>
      <w:r w:rsidRPr="00AC445F">
        <w:rPr>
          <w:rFonts w:ascii="Sylfaen" w:hAnsi="Sylfaen" w:cs="Arial"/>
          <w:color w:val="000000" w:themeColor="text1"/>
        </w:rPr>
        <w:t>.</w:t>
      </w:r>
    </w:p>
    <w:p w:rsidR="003E28D6" w:rsidRPr="00AC445F" w:rsidRDefault="003E28D6" w:rsidP="003E28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 w:val="22"/>
          <w:szCs w:val="22"/>
          <w:lang w:val="ka-GE"/>
        </w:rPr>
      </w:pPr>
    </w:p>
    <w:p w:rsidR="003E28D6" w:rsidRPr="00AC445F" w:rsidRDefault="003E28D6" w:rsidP="003E28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b/>
          <w:sz w:val="22"/>
          <w:szCs w:val="22"/>
          <w:lang w:val="ka-GE"/>
        </w:rPr>
      </w:pPr>
      <w:r w:rsidRPr="00AC445F">
        <w:rPr>
          <w:rFonts w:ascii="Sylfaen" w:hAnsi="Sylfaen"/>
          <w:b/>
          <w:sz w:val="22"/>
          <w:szCs w:val="22"/>
          <w:lang w:val="ka-GE"/>
        </w:rPr>
        <w:t>განკარგულების  პროექტის მიღებით გამოწვეული საფინანსო-ეკონომიკური შედეგების გაანგარიშება</w:t>
      </w:r>
    </w:p>
    <w:p w:rsidR="003E28D6" w:rsidRPr="00AC445F" w:rsidRDefault="003E28D6" w:rsidP="003E28D6">
      <w:pPr>
        <w:spacing w:after="0" w:line="240" w:lineRule="auto"/>
        <w:ind w:firstLine="720"/>
        <w:jc w:val="both"/>
        <w:rPr>
          <w:rFonts w:ascii="Sylfaen" w:hAnsi="Sylfaen" w:cs="Sylfaen"/>
          <w:b/>
          <w:color w:val="000000" w:themeColor="text1"/>
          <w:lang w:val="ka-GE"/>
        </w:rPr>
      </w:pPr>
      <w:proofErr w:type="spellStart"/>
      <w:proofErr w:type="gramStart"/>
      <w:r w:rsidRPr="00AC445F">
        <w:rPr>
          <w:rFonts w:ascii="Sylfaen" w:hAnsi="Sylfaen" w:cs="Sylfaen"/>
          <w:color w:val="000000" w:themeColor="text1"/>
        </w:rPr>
        <w:t>განკარგულების</w:t>
      </w:r>
      <w:proofErr w:type="spellEnd"/>
      <w:proofErr w:type="gramEnd"/>
      <w:r w:rsidRPr="00AC445F">
        <w:rPr>
          <w:rFonts w:ascii="Sylfaen" w:hAnsi="Sylfaen"/>
          <w:color w:val="000000" w:themeColor="text1"/>
        </w:rPr>
        <w:t xml:space="preserve"> </w:t>
      </w:r>
      <w:proofErr w:type="spellStart"/>
      <w:r w:rsidRPr="00AC445F">
        <w:rPr>
          <w:rFonts w:ascii="Sylfaen" w:hAnsi="Sylfaen" w:cs="Sylfaen"/>
          <w:color w:val="000000" w:themeColor="text1"/>
        </w:rPr>
        <w:t>პროექტის</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მიღება</w:t>
      </w:r>
      <w:proofErr w:type="spellEnd"/>
      <w:r w:rsidRPr="00AC445F">
        <w:rPr>
          <w:rFonts w:ascii="Sylfaen" w:hAnsi="Sylfaen"/>
          <w:color w:val="000000" w:themeColor="text1"/>
        </w:rPr>
        <w:t xml:space="preserve"> </w:t>
      </w:r>
      <w:r w:rsidRPr="00AC445F">
        <w:rPr>
          <w:rFonts w:ascii="Sylfaen" w:hAnsi="Sylfaen"/>
          <w:color w:val="000000" w:themeColor="text1"/>
          <w:lang w:val="ka-GE"/>
        </w:rPr>
        <w:t xml:space="preserve">არ </w:t>
      </w:r>
      <w:proofErr w:type="spellStart"/>
      <w:r w:rsidRPr="00AC445F">
        <w:rPr>
          <w:rFonts w:ascii="Sylfaen" w:hAnsi="Sylfaen" w:cs="Sylfaen"/>
          <w:color w:val="000000" w:themeColor="text1"/>
        </w:rPr>
        <w:t>იქონიებს</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გავლენას</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ბიუჯეტის</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საშემოსავლო</w:t>
      </w:r>
      <w:proofErr w:type="spellEnd"/>
      <w:r>
        <w:rPr>
          <w:rFonts w:ascii="Sylfaen" w:hAnsi="Sylfaen" w:cs="Sylfaen"/>
          <w:color w:val="000000" w:themeColor="text1"/>
          <w:lang w:val="ka-GE"/>
        </w:rPr>
        <w:t xml:space="preserve"> </w:t>
      </w:r>
      <w:r w:rsidRPr="00AC445F">
        <w:rPr>
          <w:rFonts w:ascii="Sylfaen" w:hAnsi="Sylfaen"/>
          <w:color w:val="000000" w:themeColor="text1"/>
          <w:lang w:val="ka-GE"/>
        </w:rPr>
        <w:t xml:space="preserve">და ხარჯვით ნაწილზე. განკარგულების პროექტის მიღება </w:t>
      </w:r>
      <w:proofErr w:type="spellStart"/>
      <w:r w:rsidRPr="00AC445F">
        <w:rPr>
          <w:rFonts w:ascii="Sylfaen" w:hAnsi="Sylfaen" w:cs="Sylfaen"/>
          <w:color w:val="000000" w:themeColor="text1"/>
        </w:rPr>
        <w:t>არ</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გამოიწვევს</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დამატებითი</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ასიგნებების</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გამოყოფას</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სახელმწიფო</w:t>
      </w:r>
      <w:proofErr w:type="spellEnd"/>
      <w:r w:rsidRPr="00AC445F">
        <w:rPr>
          <w:rFonts w:ascii="Sylfaen" w:hAnsi="Sylfaen"/>
          <w:color w:val="000000" w:themeColor="text1"/>
        </w:rPr>
        <w:t xml:space="preserve"> </w:t>
      </w:r>
      <w:proofErr w:type="spellStart"/>
      <w:r w:rsidRPr="00AC445F">
        <w:rPr>
          <w:rFonts w:ascii="Sylfaen" w:hAnsi="Sylfaen" w:cs="Sylfaen"/>
          <w:color w:val="000000" w:themeColor="text1"/>
        </w:rPr>
        <w:t>ბიუჯეტიდან</w:t>
      </w:r>
      <w:proofErr w:type="spellEnd"/>
      <w:r w:rsidRPr="00AC445F">
        <w:rPr>
          <w:rFonts w:ascii="Sylfaen" w:hAnsi="Sylfaen"/>
          <w:color w:val="000000" w:themeColor="text1"/>
        </w:rPr>
        <w:t xml:space="preserve">. </w:t>
      </w:r>
    </w:p>
    <w:p w:rsidR="003E28D6" w:rsidRPr="00AC445F" w:rsidRDefault="003E28D6" w:rsidP="003E28D6">
      <w:pPr>
        <w:spacing w:after="0" w:line="240" w:lineRule="auto"/>
        <w:ind w:firstLine="720"/>
        <w:jc w:val="center"/>
        <w:rPr>
          <w:rFonts w:ascii="Sylfaen" w:hAnsi="Sylfaen"/>
          <w:b/>
          <w:lang w:val="ka-GE"/>
        </w:rPr>
      </w:pPr>
    </w:p>
    <w:p w:rsidR="003E28D6" w:rsidRPr="00AC445F" w:rsidRDefault="003E28D6" w:rsidP="003E28D6">
      <w:pPr>
        <w:spacing w:after="0" w:line="240" w:lineRule="auto"/>
        <w:ind w:firstLine="720"/>
        <w:jc w:val="center"/>
        <w:rPr>
          <w:rFonts w:ascii="Sylfaen" w:hAnsi="Sylfaen"/>
          <w:b/>
          <w:lang w:val="ka-GE"/>
        </w:rPr>
      </w:pPr>
      <w:r w:rsidRPr="00AC445F">
        <w:rPr>
          <w:rFonts w:ascii="Sylfaen" w:hAnsi="Sylfaen"/>
          <w:b/>
          <w:lang w:val="ka-GE"/>
        </w:rPr>
        <w:t>განკარგულების პროექტის მოსალოდნელი შედეგები</w:t>
      </w:r>
    </w:p>
    <w:p w:rsidR="003E28D6" w:rsidRPr="00AC445F" w:rsidRDefault="003E28D6" w:rsidP="003E28D6">
      <w:pPr>
        <w:spacing w:after="0" w:line="240" w:lineRule="auto"/>
        <w:ind w:firstLine="720"/>
        <w:jc w:val="both"/>
        <w:rPr>
          <w:rFonts w:ascii="Sylfaen" w:hAnsi="Sylfaen"/>
          <w:color w:val="000000"/>
          <w:shd w:val="clear" w:color="auto" w:fill="FFFFFF"/>
          <w:lang w:val="ka-GE"/>
        </w:rPr>
      </w:pPr>
      <w:r w:rsidRPr="00AC445F">
        <w:rPr>
          <w:rFonts w:ascii="Sylfaen" w:hAnsi="Sylfaen"/>
          <w:lang w:val="ka-GE"/>
        </w:rPr>
        <w:t xml:space="preserve">განკარგულების პროექტის მიღება ხელს შეუწყობს </w:t>
      </w:r>
      <w:r w:rsidR="005119C8">
        <w:rPr>
          <w:rFonts w:ascii="Sylfaen" w:hAnsi="Sylfaen"/>
          <w:lang w:val="ka-GE"/>
        </w:rPr>
        <w:t xml:space="preserve">სსიპ „სოციალური მომსახურების სააგენტოს“ მიერ ადმინისტრირებადი ფულადი სოციალური გასაცემლების შეუფერხებელ </w:t>
      </w:r>
      <w:r w:rsidRPr="00AC445F">
        <w:rPr>
          <w:rFonts w:ascii="Sylfaen" w:hAnsi="Sylfaen"/>
          <w:color w:val="000000"/>
          <w:shd w:val="clear" w:color="auto" w:fill="FFFFFF"/>
          <w:lang w:val="ka-GE"/>
        </w:rPr>
        <w:t>განხორციელებას.</w:t>
      </w:r>
    </w:p>
    <w:p w:rsidR="003E28D6" w:rsidRPr="00AC445F" w:rsidRDefault="003E28D6" w:rsidP="003E28D6">
      <w:pPr>
        <w:spacing w:after="0" w:line="240" w:lineRule="auto"/>
        <w:ind w:firstLine="720"/>
        <w:jc w:val="both"/>
        <w:rPr>
          <w:rFonts w:ascii="Sylfaen" w:hAnsi="Sylfaen"/>
          <w:lang w:val="ka-GE"/>
        </w:rPr>
      </w:pPr>
    </w:p>
    <w:p w:rsidR="003E28D6" w:rsidRPr="00AC445F" w:rsidRDefault="003E28D6" w:rsidP="003E28D6">
      <w:pPr>
        <w:spacing w:after="0" w:line="240" w:lineRule="auto"/>
        <w:jc w:val="center"/>
        <w:rPr>
          <w:rFonts w:ascii="Sylfaen" w:hAnsi="Sylfaen"/>
          <w:b/>
          <w:lang w:val="ka-GE"/>
        </w:rPr>
      </w:pPr>
      <w:r w:rsidRPr="00AC445F">
        <w:rPr>
          <w:rFonts w:ascii="Sylfaen" w:hAnsi="Sylfaen"/>
          <w:b/>
          <w:lang w:val="ka-GE"/>
        </w:rPr>
        <w:t>განკარგულების პროექტის განხორციელების ვადები</w:t>
      </w:r>
    </w:p>
    <w:p w:rsidR="003E28D6" w:rsidRPr="00AC445F" w:rsidRDefault="003E28D6" w:rsidP="003E28D6">
      <w:pPr>
        <w:spacing w:after="0" w:line="240" w:lineRule="auto"/>
        <w:ind w:firstLine="720"/>
        <w:jc w:val="both"/>
        <w:rPr>
          <w:rFonts w:ascii="Sylfaen" w:hAnsi="Sylfaen"/>
          <w:lang w:val="ka-GE"/>
        </w:rPr>
      </w:pPr>
      <w:r w:rsidRPr="00AC445F">
        <w:rPr>
          <w:rFonts w:ascii="Sylfaen" w:hAnsi="Sylfaen"/>
          <w:lang w:val="ka-GE"/>
        </w:rPr>
        <w:t xml:space="preserve">განკარგულების პროექტი არ ითვალისწინებს რაიმე დავალებას, რომლის შესრულებაც საჭიროებს ვადას. </w:t>
      </w:r>
    </w:p>
    <w:p w:rsidR="003E28D6" w:rsidRPr="00AC445F" w:rsidRDefault="003E28D6" w:rsidP="003E28D6">
      <w:pPr>
        <w:spacing w:after="0" w:line="240" w:lineRule="auto"/>
        <w:ind w:firstLine="720"/>
        <w:jc w:val="both"/>
        <w:rPr>
          <w:rFonts w:ascii="Sylfaen" w:hAnsi="Sylfaen"/>
          <w:lang w:val="ka-GE"/>
        </w:rPr>
      </w:pPr>
    </w:p>
    <w:p w:rsidR="003E28D6" w:rsidRPr="00AC445F" w:rsidRDefault="003E28D6" w:rsidP="003E28D6">
      <w:pPr>
        <w:spacing w:after="0" w:line="240" w:lineRule="auto"/>
        <w:ind w:firstLine="720"/>
        <w:jc w:val="center"/>
        <w:rPr>
          <w:rFonts w:ascii="Sylfaen" w:hAnsi="Sylfaen"/>
          <w:b/>
          <w:lang w:val="ka-GE"/>
        </w:rPr>
      </w:pPr>
      <w:r w:rsidRPr="00AC445F">
        <w:rPr>
          <w:rFonts w:ascii="Sylfaen" w:hAnsi="Sylfaen"/>
          <w:b/>
          <w:lang w:val="ka-GE"/>
        </w:rPr>
        <w:t>განკარგულების პროექტის ავტორი და წარმდგენი</w:t>
      </w:r>
    </w:p>
    <w:p w:rsidR="003E28D6" w:rsidRDefault="003E28D6" w:rsidP="003E28D6">
      <w:pPr>
        <w:spacing w:after="0" w:line="240" w:lineRule="auto"/>
        <w:ind w:firstLine="720"/>
        <w:jc w:val="both"/>
        <w:rPr>
          <w:rFonts w:ascii="Sylfaen" w:hAnsi="Sylfaen" w:cs="Sylfaen"/>
          <w:lang w:val="ka-GE"/>
        </w:rPr>
      </w:pPr>
      <w:r w:rsidRPr="00AC445F">
        <w:rPr>
          <w:rFonts w:ascii="Sylfaen" w:hAnsi="Sylfaen" w:cs="Sylfaen"/>
          <w:lang w:val="ka-GE"/>
        </w:rPr>
        <w:t xml:space="preserve">განკარგულების პროექტის ავტორი და წარმდგენია საქართველოს </w:t>
      </w:r>
      <w:r>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 </w:t>
      </w:r>
    </w:p>
    <w:p w:rsidR="003E28D6" w:rsidRPr="00AC445F" w:rsidRDefault="003E28D6" w:rsidP="003E28D6">
      <w:pPr>
        <w:spacing w:after="0" w:line="240" w:lineRule="auto"/>
        <w:ind w:firstLine="720"/>
        <w:jc w:val="both"/>
        <w:rPr>
          <w:rFonts w:ascii="Sylfaen" w:hAnsi="Sylfaen" w:cs="Sylfaen"/>
          <w:lang w:val="ka-GE"/>
        </w:rPr>
      </w:pPr>
      <w:bookmarkStart w:id="0" w:name="_GoBack"/>
      <w:bookmarkEnd w:id="0"/>
    </w:p>
    <w:p w:rsidR="003E28D6" w:rsidRPr="00AC445F" w:rsidRDefault="003E28D6" w:rsidP="003E28D6">
      <w:pPr>
        <w:spacing w:after="0" w:line="240" w:lineRule="auto"/>
        <w:ind w:firstLine="720"/>
        <w:jc w:val="both"/>
        <w:rPr>
          <w:rFonts w:ascii="Sylfaen" w:hAnsi="Sylfaen" w:cs="Sylfaen"/>
        </w:rPr>
      </w:pPr>
    </w:p>
    <w:p w:rsidR="003E622E" w:rsidRDefault="003E622E"/>
    <w:sectPr w:rsidR="003E622E"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63CE7"/>
    <w:multiLevelType w:val="hybridMultilevel"/>
    <w:tmpl w:val="40B860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D6"/>
    <w:rsid w:val="003E28D6"/>
    <w:rsid w:val="003E622E"/>
    <w:rsid w:val="00511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8D6"/>
    <w:pPr>
      <w:ind w:left="720"/>
      <w:contextualSpacing/>
    </w:pPr>
  </w:style>
  <w:style w:type="paragraph" w:customStyle="1" w:styleId="Normal0">
    <w:name w:val="[Normal]"/>
    <w:rsid w:val="003E28D6"/>
    <w:pPr>
      <w:autoSpaceDE w:val="0"/>
      <w:autoSpaceDN w:val="0"/>
      <w:adjustRightInd w:val="0"/>
      <w:spacing w:after="0"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8D6"/>
    <w:pPr>
      <w:ind w:left="720"/>
      <w:contextualSpacing/>
    </w:pPr>
  </w:style>
  <w:style w:type="paragraph" w:customStyle="1" w:styleId="Normal0">
    <w:name w:val="[Normal]"/>
    <w:rsid w:val="003E28D6"/>
    <w:pPr>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Natia Khmaladze</cp:lastModifiedBy>
  <cp:revision>1</cp:revision>
  <dcterms:created xsi:type="dcterms:W3CDTF">2019-12-30T07:35:00Z</dcterms:created>
  <dcterms:modified xsi:type="dcterms:W3CDTF">2019-12-30T07:47:00Z</dcterms:modified>
</cp:coreProperties>
</file>