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503" w:rsidRDefault="001A6E75" w:rsidP="001A6E75">
      <w:pPr>
        <w:jc w:val="center"/>
        <w:rPr>
          <w:rFonts w:ascii="Sylfaen" w:hAnsi="Sylfaen"/>
          <w:b/>
          <w:u w:val="single"/>
          <w:lang w:val="ka-GE"/>
        </w:rPr>
      </w:pPr>
      <w:r w:rsidRPr="00E72ED7">
        <w:rPr>
          <w:rFonts w:ascii="Sylfaen" w:hAnsi="Sylfaen"/>
          <w:b/>
          <w:u w:val="single"/>
          <w:lang w:val="ka-GE"/>
        </w:rPr>
        <w:t xml:space="preserve">მოკლე ინფორმაცია </w:t>
      </w:r>
      <w:r w:rsidRPr="00E72ED7">
        <w:rPr>
          <w:rFonts w:ascii="Sylfaen" w:hAnsi="Sylfaen"/>
          <w:b/>
          <w:u w:val="single"/>
        </w:rPr>
        <w:t>ISSA-</w:t>
      </w:r>
      <w:r w:rsidRPr="00E72ED7">
        <w:rPr>
          <w:rFonts w:ascii="Sylfaen" w:hAnsi="Sylfaen"/>
          <w:b/>
          <w:u w:val="single"/>
          <w:lang w:val="ka-GE"/>
        </w:rPr>
        <w:t>ს შესახებ</w:t>
      </w:r>
    </w:p>
    <w:p w:rsidR="00530678" w:rsidRPr="00530678" w:rsidRDefault="009916ED" w:rsidP="001A6E75">
      <w:pPr>
        <w:jc w:val="center"/>
        <w:rPr>
          <w:rFonts w:ascii="Sylfaen" w:hAnsi="Sylfaen"/>
          <w:b/>
          <w:u w:val="single"/>
        </w:rPr>
      </w:pPr>
      <w:hyperlink r:id="rId8" w:history="1">
        <w:r w:rsidR="00530678" w:rsidRPr="00E231FF">
          <w:rPr>
            <w:rStyle w:val="Hyperlink"/>
            <w:rFonts w:ascii="Sylfaen" w:hAnsi="Sylfaen"/>
            <w:b/>
          </w:rPr>
          <w:t>www.issa.int</w:t>
        </w:r>
      </w:hyperlink>
      <w:r w:rsidR="00530678">
        <w:rPr>
          <w:rFonts w:ascii="Sylfaen" w:hAnsi="Sylfaen"/>
          <w:b/>
          <w:u w:val="single"/>
        </w:rPr>
        <w:t xml:space="preserve"> </w:t>
      </w:r>
    </w:p>
    <w:p w:rsidR="001A6E75" w:rsidRPr="00530678" w:rsidRDefault="001A6E75" w:rsidP="001A6E75">
      <w:pPr>
        <w:rPr>
          <w:rFonts w:ascii="Sylfaen" w:hAnsi="Sylfaen"/>
          <w:sz w:val="20"/>
          <w:szCs w:val="20"/>
          <w:lang w:val="ka-GE"/>
        </w:rPr>
      </w:pPr>
      <w:r w:rsidRPr="00530678">
        <w:rPr>
          <w:rFonts w:ascii="Sylfaen" w:hAnsi="Sylfaen"/>
          <w:b/>
          <w:sz w:val="20"/>
          <w:szCs w:val="20"/>
          <w:lang w:val="ka-GE"/>
        </w:rPr>
        <w:t>დაარსდა:</w:t>
      </w:r>
      <w:r w:rsidRPr="00530678">
        <w:rPr>
          <w:rFonts w:ascii="Sylfaen" w:hAnsi="Sylfaen"/>
          <w:sz w:val="20"/>
          <w:szCs w:val="20"/>
          <w:lang w:val="ka-GE"/>
        </w:rPr>
        <w:t xml:space="preserve"> 4 ოქტომბერი 1927 წ.</w:t>
      </w:r>
    </w:p>
    <w:p w:rsidR="001A6E75" w:rsidRPr="00530678" w:rsidRDefault="001A6E75" w:rsidP="001A6E75">
      <w:pPr>
        <w:rPr>
          <w:rFonts w:ascii="Sylfaen" w:hAnsi="Sylfaen"/>
          <w:sz w:val="20"/>
          <w:szCs w:val="20"/>
          <w:lang w:val="ka-GE"/>
        </w:rPr>
      </w:pPr>
      <w:r w:rsidRPr="00530678">
        <w:rPr>
          <w:rFonts w:ascii="Sylfaen" w:hAnsi="Sylfaen"/>
          <w:b/>
          <w:sz w:val="20"/>
          <w:szCs w:val="20"/>
          <w:lang w:val="ka-GE"/>
        </w:rPr>
        <w:t>წევრი ორგანიზაციებსი რაოდენობა:</w:t>
      </w:r>
      <w:r w:rsidRPr="00530678">
        <w:rPr>
          <w:rFonts w:ascii="Sylfaen" w:hAnsi="Sylfaen"/>
          <w:sz w:val="20"/>
          <w:szCs w:val="20"/>
          <w:lang w:val="ka-GE"/>
        </w:rPr>
        <w:t xml:space="preserve"> 330 (158 ქვეყნიდან)</w:t>
      </w:r>
    </w:p>
    <w:p w:rsidR="001A6E75" w:rsidRPr="00530678" w:rsidRDefault="001A6E75" w:rsidP="001A6E75">
      <w:pPr>
        <w:rPr>
          <w:rFonts w:ascii="Sylfaen" w:hAnsi="Sylfaen"/>
          <w:sz w:val="20"/>
          <w:szCs w:val="20"/>
          <w:lang w:val="ka-GE"/>
        </w:rPr>
      </w:pPr>
      <w:r w:rsidRPr="00530678">
        <w:rPr>
          <w:rFonts w:ascii="Sylfaen" w:hAnsi="Sylfaen"/>
          <w:b/>
          <w:sz w:val="20"/>
          <w:szCs w:val="20"/>
          <w:lang w:val="ka-GE"/>
        </w:rPr>
        <w:t>მმართველობა</w:t>
      </w:r>
      <w:r w:rsidRPr="00530678">
        <w:rPr>
          <w:rFonts w:ascii="Sylfaen" w:hAnsi="Sylfaen"/>
          <w:sz w:val="20"/>
          <w:szCs w:val="20"/>
          <w:lang w:val="ka-GE"/>
        </w:rPr>
        <w:t>:</w:t>
      </w:r>
      <w:r w:rsidR="005730C0" w:rsidRPr="00530678">
        <w:rPr>
          <w:rFonts w:ascii="Sylfaen" w:hAnsi="Sylfaen"/>
          <w:sz w:val="20"/>
          <w:szCs w:val="20"/>
          <w:lang w:val="ka-GE"/>
        </w:rPr>
        <w:tab/>
      </w:r>
      <w:r w:rsidR="00F616BD">
        <w:rPr>
          <w:rFonts w:ascii="Sylfaen" w:hAnsi="Sylfaen"/>
          <w:sz w:val="20"/>
          <w:szCs w:val="20"/>
          <w:lang w:val="ka-GE"/>
        </w:rPr>
        <w:tab/>
      </w:r>
      <w:r w:rsidR="005730C0" w:rsidRPr="00530678">
        <w:rPr>
          <w:rFonts w:ascii="Sylfaen" w:hAnsi="Sylfaen"/>
          <w:sz w:val="20"/>
          <w:szCs w:val="20"/>
          <w:lang w:val="ka-GE"/>
        </w:rPr>
        <w:t xml:space="preserve">პრეზიდენრი - </w:t>
      </w:r>
      <w:r w:rsidR="005730C0" w:rsidRPr="00530678">
        <w:rPr>
          <w:rFonts w:ascii="Sylfaen" w:hAnsi="Sylfaen"/>
          <w:b/>
          <w:sz w:val="20"/>
          <w:szCs w:val="20"/>
          <w:lang w:val="ka-GE"/>
        </w:rPr>
        <w:t>იოაკიმ ბროიერი</w:t>
      </w:r>
      <w:r w:rsidR="005730C0" w:rsidRPr="00530678">
        <w:rPr>
          <w:rFonts w:ascii="Sylfaen" w:hAnsi="Sylfaen"/>
          <w:sz w:val="20"/>
          <w:szCs w:val="20"/>
          <w:lang w:val="ka-GE"/>
        </w:rPr>
        <w:t xml:space="preserve"> (გერმანია)</w:t>
      </w:r>
    </w:p>
    <w:p w:rsidR="005730C0" w:rsidRPr="00530678" w:rsidRDefault="005730C0" w:rsidP="005730C0">
      <w:pPr>
        <w:ind w:left="1440" w:firstLine="720"/>
        <w:rPr>
          <w:rFonts w:ascii="Sylfaen" w:hAnsi="Sylfaen"/>
          <w:sz w:val="20"/>
          <w:szCs w:val="20"/>
          <w:lang w:val="ka-GE"/>
        </w:rPr>
      </w:pPr>
      <w:r w:rsidRPr="00530678">
        <w:rPr>
          <w:rFonts w:ascii="Sylfaen" w:hAnsi="Sylfaen"/>
          <w:sz w:val="20"/>
          <w:szCs w:val="20"/>
          <w:lang w:val="ka-GE"/>
        </w:rPr>
        <w:t xml:space="preserve">ხაზინადარი - </w:t>
      </w:r>
      <w:r w:rsidRPr="00530678">
        <w:rPr>
          <w:rFonts w:ascii="Sylfaen" w:hAnsi="Sylfaen"/>
          <w:b/>
          <w:sz w:val="20"/>
          <w:szCs w:val="20"/>
          <w:lang w:val="ka-GE"/>
        </w:rPr>
        <w:t>ნიკოლაი კოზლოვი</w:t>
      </w:r>
      <w:r w:rsidRPr="00530678">
        <w:rPr>
          <w:rFonts w:ascii="Sylfaen" w:hAnsi="Sylfaen"/>
          <w:sz w:val="20"/>
          <w:szCs w:val="20"/>
          <w:lang w:val="ka-GE"/>
        </w:rPr>
        <w:t xml:space="preserve"> (რუსეთი)</w:t>
      </w:r>
    </w:p>
    <w:p w:rsidR="005730C0" w:rsidRPr="00530678" w:rsidRDefault="005730C0" w:rsidP="001A6E75">
      <w:pPr>
        <w:rPr>
          <w:rFonts w:ascii="Sylfaen" w:hAnsi="Sylfaen"/>
          <w:sz w:val="20"/>
          <w:szCs w:val="20"/>
          <w:lang w:val="ka-GE"/>
        </w:rPr>
      </w:pPr>
      <w:r w:rsidRPr="00530678">
        <w:rPr>
          <w:rFonts w:ascii="Sylfaen" w:hAnsi="Sylfaen"/>
          <w:sz w:val="20"/>
          <w:szCs w:val="20"/>
          <w:lang w:val="ka-GE"/>
        </w:rPr>
        <w:tab/>
      </w:r>
      <w:r w:rsidRPr="00530678">
        <w:rPr>
          <w:rFonts w:ascii="Sylfaen" w:hAnsi="Sylfaen"/>
          <w:sz w:val="20"/>
          <w:szCs w:val="20"/>
          <w:lang w:val="ka-GE"/>
        </w:rPr>
        <w:tab/>
      </w:r>
      <w:r w:rsidRPr="00530678">
        <w:rPr>
          <w:rFonts w:ascii="Sylfaen" w:hAnsi="Sylfaen"/>
          <w:sz w:val="20"/>
          <w:szCs w:val="20"/>
          <w:lang w:val="ka-GE"/>
        </w:rPr>
        <w:tab/>
        <w:t xml:space="preserve">გენერალური მდივანი - </w:t>
      </w:r>
      <w:r w:rsidR="00F616BD">
        <w:rPr>
          <w:rFonts w:ascii="Sylfaen" w:hAnsi="Sylfaen"/>
          <w:b/>
          <w:sz w:val="20"/>
          <w:szCs w:val="20"/>
          <w:lang w:val="ka-GE"/>
        </w:rPr>
        <w:t>მარსელო აბი-რამია კაეტანო</w:t>
      </w:r>
      <w:r w:rsidRPr="00530678">
        <w:rPr>
          <w:rFonts w:ascii="Sylfaen" w:hAnsi="Sylfaen"/>
          <w:sz w:val="20"/>
          <w:szCs w:val="20"/>
          <w:lang w:val="ka-GE"/>
        </w:rPr>
        <w:t xml:space="preserve"> (</w:t>
      </w:r>
      <w:r w:rsidR="00F616BD">
        <w:rPr>
          <w:rFonts w:ascii="Sylfaen" w:hAnsi="Sylfaen"/>
          <w:sz w:val="20"/>
          <w:szCs w:val="20"/>
          <w:lang w:val="ka-GE"/>
        </w:rPr>
        <w:t>ბრაზილია</w:t>
      </w:r>
      <w:r w:rsidRPr="00530678">
        <w:rPr>
          <w:rFonts w:ascii="Sylfaen" w:hAnsi="Sylfaen"/>
          <w:sz w:val="20"/>
          <w:szCs w:val="20"/>
          <w:lang w:val="ka-GE"/>
        </w:rPr>
        <w:t>)</w:t>
      </w:r>
    </w:p>
    <w:p w:rsidR="005730C0" w:rsidRPr="00530678" w:rsidRDefault="005730C0" w:rsidP="001A6E75">
      <w:pPr>
        <w:rPr>
          <w:rFonts w:ascii="Sylfaen" w:hAnsi="Sylfaen"/>
          <w:b/>
          <w:sz w:val="20"/>
          <w:szCs w:val="20"/>
          <w:lang w:val="ka-GE"/>
        </w:rPr>
      </w:pPr>
      <w:r w:rsidRPr="00530678">
        <w:rPr>
          <w:rFonts w:ascii="Sylfaen" w:hAnsi="Sylfaen"/>
          <w:b/>
          <w:sz w:val="20"/>
          <w:szCs w:val="20"/>
          <w:lang w:val="ka-GE"/>
        </w:rPr>
        <w:t>მმართველო ორგანოები:</w:t>
      </w:r>
    </w:p>
    <w:p w:rsidR="005730C0" w:rsidRPr="00530678" w:rsidRDefault="005730C0" w:rsidP="005730C0">
      <w:pPr>
        <w:ind w:left="2160"/>
        <w:rPr>
          <w:rFonts w:ascii="Sylfaen" w:hAnsi="Sylfaen"/>
          <w:sz w:val="20"/>
          <w:szCs w:val="20"/>
          <w:lang w:val="ka-GE"/>
        </w:rPr>
      </w:pPr>
      <w:r w:rsidRPr="00530678">
        <w:rPr>
          <w:rFonts w:ascii="Sylfaen" w:hAnsi="Sylfaen"/>
          <w:b/>
          <w:sz w:val="20"/>
          <w:szCs w:val="20"/>
          <w:lang w:val="ka-GE"/>
        </w:rPr>
        <w:t>გენერალური ასამბლეა</w:t>
      </w:r>
      <w:r w:rsidRPr="00530678">
        <w:rPr>
          <w:rFonts w:ascii="Sylfaen" w:hAnsi="Sylfaen"/>
          <w:sz w:val="20"/>
          <w:szCs w:val="20"/>
          <w:lang w:val="ka-GE"/>
        </w:rPr>
        <w:t xml:space="preserve"> - ასოციაციის უმაღლესი ორგანოა, მასში შედის ყველა წევრი ორგანიზაციის წარმომადგენელი. ასამბლეას შეუძლია კონსტიტუციის შეცვლა და მმართველობითი რეგულაციების მიღება. იკრიბება 3 წელიწადში ერთხელ.</w:t>
      </w:r>
    </w:p>
    <w:p w:rsidR="005730C0" w:rsidRPr="00530678" w:rsidRDefault="005730C0" w:rsidP="005730C0">
      <w:pPr>
        <w:ind w:left="2160"/>
        <w:rPr>
          <w:rFonts w:ascii="Sylfaen" w:hAnsi="Sylfaen"/>
          <w:sz w:val="20"/>
          <w:szCs w:val="20"/>
          <w:lang w:val="ka-GE"/>
        </w:rPr>
      </w:pPr>
      <w:r w:rsidRPr="00530678">
        <w:rPr>
          <w:rFonts w:ascii="Sylfaen" w:hAnsi="Sylfaen"/>
          <w:b/>
          <w:sz w:val="20"/>
          <w:szCs w:val="20"/>
          <w:lang w:val="ka-GE"/>
        </w:rPr>
        <w:t>საბჭო</w:t>
      </w:r>
      <w:r w:rsidRPr="00530678">
        <w:rPr>
          <w:rFonts w:ascii="Sylfaen" w:hAnsi="Sylfaen"/>
          <w:sz w:val="20"/>
          <w:szCs w:val="20"/>
          <w:lang w:val="ka-GE"/>
        </w:rPr>
        <w:t xml:space="preserve"> - შედგება ასოციაციის ტიტულიანი წევრებისგან (სააგენტო არის ტიტულიანი წევრი). საბჭო ირჩევს </w:t>
      </w:r>
      <w:r w:rsidR="00BF0DBC" w:rsidRPr="00530678">
        <w:rPr>
          <w:rFonts w:ascii="Sylfaen" w:hAnsi="Sylfaen"/>
          <w:sz w:val="20"/>
          <w:szCs w:val="20"/>
          <w:lang w:val="ka-GE"/>
        </w:rPr>
        <w:t>პრეზიდენტს, ხაზინადარს, გენერალურ მდივანს</w:t>
      </w:r>
      <w:r w:rsidR="00D61CA5" w:rsidRPr="00530678">
        <w:rPr>
          <w:rFonts w:ascii="Sylfaen" w:hAnsi="Sylfaen"/>
          <w:sz w:val="20"/>
          <w:szCs w:val="20"/>
          <w:lang w:val="ka-GE"/>
        </w:rPr>
        <w:t xml:space="preserve">, კონტროლის კომისიას და </w:t>
      </w:r>
      <w:r w:rsidRPr="00530678">
        <w:rPr>
          <w:rFonts w:ascii="Sylfaen" w:hAnsi="Sylfaen"/>
          <w:sz w:val="20"/>
          <w:szCs w:val="20"/>
          <w:lang w:val="ka-GE"/>
        </w:rPr>
        <w:t>ასოციაციის ბიუროს</w:t>
      </w:r>
      <w:r w:rsidR="00BF0DBC" w:rsidRPr="00530678">
        <w:rPr>
          <w:rFonts w:ascii="Sylfaen" w:hAnsi="Sylfaen"/>
          <w:sz w:val="20"/>
          <w:szCs w:val="20"/>
          <w:lang w:val="ka-GE"/>
        </w:rPr>
        <w:t xml:space="preserve"> წევრებს. ადგენს ღონისძიებების პროგრამას, ბიუჯეტს და საწევრო შენატანის ოდენობას. როგორც წესი იკრიბება გენერალურ ასამბლეაზე.</w:t>
      </w:r>
    </w:p>
    <w:p w:rsidR="00BF0DBC" w:rsidRPr="00530678" w:rsidRDefault="00BF0DBC" w:rsidP="005730C0">
      <w:pPr>
        <w:ind w:left="2160"/>
        <w:rPr>
          <w:rFonts w:ascii="Sylfaen" w:hAnsi="Sylfaen"/>
          <w:sz w:val="20"/>
          <w:szCs w:val="20"/>
          <w:lang w:val="ka-GE"/>
        </w:rPr>
      </w:pPr>
      <w:r w:rsidRPr="00530678">
        <w:rPr>
          <w:rFonts w:ascii="Sylfaen" w:hAnsi="Sylfaen"/>
          <w:b/>
          <w:sz w:val="20"/>
          <w:szCs w:val="20"/>
          <w:lang w:val="ka-GE"/>
        </w:rPr>
        <w:t xml:space="preserve">ბიურო </w:t>
      </w:r>
      <w:r w:rsidRPr="00530678">
        <w:rPr>
          <w:rFonts w:ascii="Sylfaen" w:hAnsi="Sylfaen"/>
          <w:sz w:val="20"/>
          <w:szCs w:val="20"/>
          <w:lang w:val="ka-GE"/>
        </w:rPr>
        <w:t xml:space="preserve">- </w:t>
      </w:r>
      <w:r w:rsidR="002439E9" w:rsidRPr="00530678">
        <w:rPr>
          <w:rFonts w:ascii="Sylfaen" w:hAnsi="Sylfaen"/>
          <w:sz w:val="20"/>
          <w:szCs w:val="20"/>
          <w:lang w:val="ka-GE"/>
        </w:rPr>
        <w:t>ასოციაციის ადმინისტრაციული ორგანოა. ხელმძღვანელობს პრეზიდენტი. ბიუროს შემადგენლობაში არიან: ხაზინადარი, გენერალური მდივანი და კონტინენტის ქვეყნების მიერ არჩეული წარმომადგენლები. ბიურო ადგენს პროგრამით გათვალისწინებული აქტივობების განრიგს, მონიტორინგს უწევს მის შესრულებას, ადგენს ბიუჯეტს, ფინანსურ რეგულაციებს, განსაზღვრავს ტექნიკური კომისიების სტრუქტურას და მანდატს პროგრამის აქტივობების შესასრულებლად.</w:t>
      </w:r>
    </w:p>
    <w:p w:rsidR="002439E9" w:rsidRPr="00530678" w:rsidRDefault="005D687B" w:rsidP="005730C0">
      <w:pPr>
        <w:ind w:left="2160"/>
        <w:rPr>
          <w:rFonts w:ascii="Sylfaen" w:hAnsi="Sylfaen"/>
          <w:sz w:val="20"/>
          <w:szCs w:val="20"/>
          <w:lang w:val="ka-GE"/>
        </w:rPr>
      </w:pPr>
      <w:r w:rsidRPr="00530678">
        <w:rPr>
          <w:rFonts w:ascii="Sylfaen" w:hAnsi="Sylfaen"/>
          <w:b/>
          <w:sz w:val="20"/>
          <w:szCs w:val="20"/>
          <w:lang w:val="ka-GE"/>
        </w:rPr>
        <w:t>კონტროლის კომისია</w:t>
      </w:r>
      <w:r w:rsidR="002439E9" w:rsidRPr="00530678">
        <w:rPr>
          <w:rFonts w:ascii="Sylfaen" w:hAnsi="Sylfaen"/>
          <w:b/>
          <w:sz w:val="20"/>
          <w:szCs w:val="20"/>
          <w:lang w:val="ka-GE"/>
        </w:rPr>
        <w:t xml:space="preserve"> </w:t>
      </w:r>
      <w:r w:rsidR="002439E9" w:rsidRPr="00530678">
        <w:rPr>
          <w:rFonts w:ascii="Sylfaen" w:hAnsi="Sylfaen"/>
          <w:sz w:val="20"/>
          <w:szCs w:val="20"/>
          <w:lang w:val="ka-GE"/>
        </w:rPr>
        <w:t xml:space="preserve">- </w:t>
      </w:r>
      <w:r w:rsidR="00D61CA5" w:rsidRPr="00530678">
        <w:rPr>
          <w:rFonts w:ascii="Sylfaen" w:hAnsi="Sylfaen"/>
          <w:sz w:val="20"/>
          <w:szCs w:val="20"/>
          <w:lang w:val="ka-GE"/>
        </w:rPr>
        <w:t>ახორციელებს ასოციაციის ორგანოების მუშაობის ფინანსურ და ხარისხობრივ მონიტორინგს.</w:t>
      </w:r>
    </w:p>
    <w:p w:rsidR="00D61CA5" w:rsidRDefault="00D61CA5" w:rsidP="005730C0">
      <w:pPr>
        <w:ind w:left="2160"/>
        <w:rPr>
          <w:rFonts w:ascii="Sylfaen" w:hAnsi="Sylfaen"/>
          <w:lang w:val="ka-GE"/>
        </w:rPr>
      </w:pPr>
      <w:r w:rsidRPr="00530678">
        <w:rPr>
          <w:rFonts w:ascii="Sylfaen" w:hAnsi="Sylfaen"/>
          <w:b/>
          <w:sz w:val="20"/>
          <w:szCs w:val="20"/>
          <w:lang w:val="ka-GE"/>
        </w:rPr>
        <w:t xml:space="preserve">ტექნიკური კომისიები </w:t>
      </w:r>
      <w:r w:rsidRPr="00530678">
        <w:rPr>
          <w:rFonts w:ascii="Sylfaen" w:hAnsi="Sylfaen"/>
          <w:sz w:val="20"/>
          <w:szCs w:val="20"/>
          <w:lang w:val="ka-GE"/>
        </w:rPr>
        <w:t>- ასოციაციას აქვს 13 ტექნიკური (დარგობრივი) კომისია</w:t>
      </w:r>
      <w:r w:rsidR="00291DEB" w:rsidRPr="00530678">
        <w:rPr>
          <w:rStyle w:val="FootnoteReference"/>
          <w:rFonts w:ascii="Sylfaen" w:hAnsi="Sylfaen"/>
          <w:sz w:val="20"/>
          <w:szCs w:val="20"/>
          <w:lang w:val="ka-GE"/>
        </w:rPr>
        <w:footnoteReference w:id="1"/>
      </w:r>
      <w:r w:rsidRPr="00530678">
        <w:rPr>
          <w:rFonts w:ascii="Sylfaen" w:hAnsi="Sylfaen"/>
          <w:sz w:val="20"/>
          <w:szCs w:val="20"/>
          <w:lang w:val="ka-GE"/>
        </w:rPr>
        <w:t xml:space="preserve">, რომლებიც მუშაობენ </w:t>
      </w:r>
      <w:r w:rsidR="008E5112" w:rsidRPr="00530678">
        <w:rPr>
          <w:rFonts w:ascii="Sylfaen" w:hAnsi="Sylfaen"/>
          <w:sz w:val="20"/>
          <w:szCs w:val="20"/>
          <w:lang w:val="ka-GE"/>
        </w:rPr>
        <w:t>დარგობრივ საკითხებზე, შეიმუშავებენ სახელმძღვანელოებსა და რეკომენდაციებს იმ პრობლემატურ საკითხებთან მიმართებაში, რომელბიც განსაზღვრულია გენერალური ასამბლეის მიერ და ასახულია ასოციაციის სამოქმედო პროგრამაში.</w:t>
      </w:r>
    </w:p>
    <w:p w:rsidR="005F42AE" w:rsidRDefault="005F42AE" w:rsidP="005F42AE">
      <w:pPr>
        <w:ind w:left="2160"/>
        <w:jc w:val="center"/>
        <w:rPr>
          <w:rFonts w:ascii="Sylfaen" w:hAnsi="Sylfaen"/>
          <w:b/>
          <w:lang w:val="ka-GE"/>
        </w:rPr>
      </w:pPr>
    </w:p>
    <w:p w:rsidR="005F42AE" w:rsidRDefault="005F42AE" w:rsidP="005F42AE">
      <w:pPr>
        <w:jc w:val="center"/>
        <w:rPr>
          <w:rFonts w:ascii="Sylfaen" w:hAnsi="Sylfaen"/>
          <w:b/>
          <w:lang w:val="ka-GE"/>
        </w:rPr>
      </w:pPr>
      <w:r>
        <w:rPr>
          <w:rFonts w:ascii="Sylfaen" w:hAnsi="Sylfaen"/>
          <w:b/>
          <w:lang w:val="ka-GE"/>
        </w:rPr>
        <w:lastRenderedPageBreak/>
        <w:t>ასოციაციის საქმიანობა</w:t>
      </w:r>
    </w:p>
    <w:p w:rsidR="005F42AE" w:rsidRDefault="00530678" w:rsidP="00530678">
      <w:pPr>
        <w:jc w:val="both"/>
        <w:rPr>
          <w:rFonts w:ascii="Sylfaen" w:hAnsi="Sylfaen"/>
          <w:lang w:val="ka-GE"/>
        </w:rPr>
      </w:pPr>
      <w:r>
        <w:rPr>
          <w:rFonts w:ascii="Sylfaen" w:hAnsi="Sylfaen"/>
          <w:lang w:val="ka-GE"/>
        </w:rPr>
        <w:t>ასოციაციის მიზანია ხელი შეუწყოს სოციალური უზრუნველყოფის სახელმწიფო დაწესებულებებს ადმინისტრირების დახვეწასა და გაუმჯობესებაში პროფესიული გაიდლაინების შექმნისა და გაუმჯობესების მეშვეობით, ექსპერტული ცოდნის გაზიარების, სწავლების და აკრედიტაციის გზით.</w:t>
      </w:r>
    </w:p>
    <w:p w:rsidR="00530678" w:rsidRDefault="00530678" w:rsidP="00530678">
      <w:pPr>
        <w:jc w:val="both"/>
        <w:rPr>
          <w:rFonts w:ascii="Sylfaen" w:hAnsi="Sylfaen"/>
          <w:lang w:val="ka-GE"/>
        </w:rPr>
      </w:pPr>
      <w:r>
        <w:rPr>
          <w:rFonts w:ascii="Sylfaen" w:hAnsi="Sylfaen"/>
          <w:lang w:val="ka-GE"/>
        </w:rPr>
        <w:t>ორგანიზაციის სტრატეგიული მიზნებია:</w:t>
      </w:r>
    </w:p>
    <w:p w:rsidR="00530678" w:rsidRDefault="00530678" w:rsidP="00530678">
      <w:pPr>
        <w:pStyle w:val="ListParagraph"/>
        <w:numPr>
          <w:ilvl w:val="0"/>
          <w:numId w:val="2"/>
        </w:numPr>
        <w:jc w:val="both"/>
        <w:rPr>
          <w:rFonts w:ascii="Sylfaen" w:hAnsi="Sylfaen"/>
          <w:lang w:val="ka-GE"/>
        </w:rPr>
      </w:pPr>
      <w:r>
        <w:rPr>
          <w:rFonts w:ascii="Sylfaen" w:hAnsi="Sylfaen"/>
          <w:lang w:val="ka-GE"/>
        </w:rPr>
        <w:t>დაწესებულებებისთვის პროფესიული სტანდარტების შემუშავების გზით ცოდნის გადაცემა და ამ ცოდნის იმპლემენტაციაში ხელშეწყობა,</w:t>
      </w:r>
    </w:p>
    <w:p w:rsidR="00530678" w:rsidRDefault="00530678" w:rsidP="00530678">
      <w:pPr>
        <w:pStyle w:val="ListParagraph"/>
        <w:numPr>
          <w:ilvl w:val="0"/>
          <w:numId w:val="2"/>
        </w:numPr>
        <w:jc w:val="both"/>
        <w:rPr>
          <w:rFonts w:ascii="Sylfaen" w:hAnsi="Sylfaen"/>
          <w:lang w:val="ka-GE"/>
        </w:rPr>
      </w:pPr>
      <w:r>
        <w:rPr>
          <w:rFonts w:ascii="Sylfaen" w:hAnsi="Sylfaen"/>
          <w:lang w:val="ka-GE"/>
        </w:rPr>
        <w:t>სოციალური დაცვის სფეროში მომუშავე პირებისათვის ცონდისა და გამოცდილების გაზიარებისათვის შესაბამისი პლატფორმის შექმნა,</w:t>
      </w:r>
    </w:p>
    <w:p w:rsidR="00530678" w:rsidRDefault="00530678" w:rsidP="00530678">
      <w:pPr>
        <w:pStyle w:val="ListParagraph"/>
        <w:numPr>
          <w:ilvl w:val="0"/>
          <w:numId w:val="2"/>
        </w:numPr>
        <w:jc w:val="both"/>
        <w:rPr>
          <w:rFonts w:ascii="Sylfaen" w:hAnsi="Sylfaen"/>
          <w:lang w:val="ka-GE"/>
        </w:rPr>
      </w:pPr>
      <w:r>
        <w:rPr>
          <w:rFonts w:ascii="Sylfaen" w:hAnsi="Sylfaen"/>
          <w:lang w:val="ka-GE"/>
        </w:rPr>
        <w:t>ხარისხიანი სერვისების მიწოდების ხელშეწყობა.</w:t>
      </w:r>
    </w:p>
    <w:p w:rsidR="00BF7FD9" w:rsidRDefault="00BF7FD9" w:rsidP="00BF7FD9">
      <w:pPr>
        <w:jc w:val="both"/>
        <w:rPr>
          <w:rFonts w:ascii="Sylfaen" w:hAnsi="Sylfaen"/>
          <w:lang w:val="ka-GE"/>
        </w:rPr>
      </w:pPr>
      <w:r>
        <w:rPr>
          <w:rFonts w:ascii="Sylfaen" w:hAnsi="Sylfaen"/>
        </w:rPr>
        <w:t xml:space="preserve">ISSA </w:t>
      </w:r>
      <w:proofErr w:type="spellStart"/>
      <w:r>
        <w:rPr>
          <w:rFonts w:ascii="Sylfaen" w:hAnsi="Sylfaen"/>
        </w:rPr>
        <w:t>მუდმივად</w:t>
      </w:r>
      <w:proofErr w:type="spellEnd"/>
      <w:r>
        <w:rPr>
          <w:rFonts w:ascii="Sylfaen" w:hAnsi="Sylfaen"/>
        </w:rPr>
        <w:t xml:space="preserve"> </w:t>
      </w:r>
      <w:proofErr w:type="spellStart"/>
      <w:r>
        <w:rPr>
          <w:rFonts w:ascii="Sylfaen" w:hAnsi="Sylfaen"/>
        </w:rPr>
        <w:t>ატარებს</w:t>
      </w:r>
      <w:proofErr w:type="spellEnd"/>
      <w:r>
        <w:rPr>
          <w:rFonts w:ascii="Sylfaen" w:hAnsi="Sylfaen"/>
        </w:rPr>
        <w:t xml:space="preserve"> </w:t>
      </w:r>
      <w:proofErr w:type="spellStart"/>
      <w:r>
        <w:rPr>
          <w:rFonts w:ascii="Sylfaen" w:hAnsi="Sylfaen"/>
        </w:rPr>
        <w:t>წევრი</w:t>
      </w:r>
      <w:proofErr w:type="spellEnd"/>
      <w:r>
        <w:rPr>
          <w:rFonts w:ascii="Sylfaen" w:hAnsi="Sylfaen"/>
        </w:rPr>
        <w:t xml:space="preserve"> </w:t>
      </w:r>
      <w:proofErr w:type="spellStart"/>
      <w:r>
        <w:rPr>
          <w:rFonts w:ascii="Sylfaen" w:hAnsi="Sylfaen"/>
        </w:rPr>
        <w:t>ორგანიზაციების</w:t>
      </w:r>
      <w:proofErr w:type="spellEnd"/>
      <w:r>
        <w:rPr>
          <w:rFonts w:ascii="Sylfaen" w:hAnsi="Sylfaen"/>
        </w:rPr>
        <w:t xml:space="preserve"> </w:t>
      </w:r>
      <w:proofErr w:type="spellStart"/>
      <w:r>
        <w:rPr>
          <w:rFonts w:ascii="Sylfaen" w:hAnsi="Sylfaen"/>
        </w:rPr>
        <w:t>თანამშრომლებისათვის</w:t>
      </w:r>
      <w:proofErr w:type="spellEnd"/>
      <w:r>
        <w:rPr>
          <w:rFonts w:ascii="Sylfaen" w:hAnsi="Sylfaen"/>
        </w:rPr>
        <w:t xml:space="preserve"> </w:t>
      </w:r>
      <w:proofErr w:type="spellStart"/>
      <w:r>
        <w:rPr>
          <w:rFonts w:ascii="Sylfaen" w:hAnsi="Sylfaen"/>
        </w:rPr>
        <w:t>ადმინისტრირების</w:t>
      </w:r>
      <w:proofErr w:type="spellEnd"/>
      <w:r>
        <w:rPr>
          <w:rFonts w:ascii="Sylfaen" w:hAnsi="Sylfaen"/>
        </w:rPr>
        <w:t xml:space="preserve"> </w:t>
      </w:r>
      <w:proofErr w:type="spellStart"/>
      <w:r>
        <w:rPr>
          <w:rFonts w:ascii="Sylfaen" w:hAnsi="Sylfaen"/>
        </w:rPr>
        <w:t>საკითხებთან</w:t>
      </w:r>
      <w:proofErr w:type="spellEnd"/>
      <w:r>
        <w:rPr>
          <w:rFonts w:ascii="Sylfaen" w:hAnsi="Sylfaen"/>
        </w:rPr>
        <w:t xml:space="preserve"> </w:t>
      </w:r>
      <w:proofErr w:type="spellStart"/>
      <w:r>
        <w:rPr>
          <w:rFonts w:ascii="Sylfaen" w:hAnsi="Sylfaen"/>
        </w:rPr>
        <w:t>დაკავშირებით</w:t>
      </w:r>
      <w:proofErr w:type="spellEnd"/>
      <w:r>
        <w:rPr>
          <w:rFonts w:ascii="Sylfaen" w:hAnsi="Sylfaen"/>
        </w:rPr>
        <w:t xml:space="preserve"> </w:t>
      </w:r>
      <w:proofErr w:type="spellStart"/>
      <w:r>
        <w:rPr>
          <w:rFonts w:ascii="Sylfaen" w:hAnsi="Sylfaen"/>
        </w:rPr>
        <w:t>ტრენინგებს</w:t>
      </w:r>
      <w:proofErr w:type="spellEnd"/>
      <w:r>
        <w:rPr>
          <w:rFonts w:ascii="Sylfaen" w:hAnsi="Sylfaen"/>
        </w:rPr>
        <w:t>, workshop-</w:t>
      </w:r>
      <w:r>
        <w:rPr>
          <w:rFonts w:ascii="Sylfaen" w:hAnsi="Sylfaen"/>
          <w:lang w:val="ka-GE"/>
        </w:rPr>
        <w:t>ებს,</w:t>
      </w:r>
      <w:r>
        <w:rPr>
          <w:rFonts w:ascii="Sylfaen" w:hAnsi="Sylfaen"/>
        </w:rPr>
        <w:t xml:space="preserve"> </w:t>
      </w:r>
      <w:proofErr w:type="spellStart"/>
      <w:r>
        <w:rPr>
          <w:rFonts w:ascii="Sylfaen" w:hAnsi="Sylfaen"/>
        </w:rPr>
        <w:t>შეხვედრებს</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კონფერენციებს</w:t>
      </w:r>
      <w:proofErr w:type="spellEnd"/>
      <w:r>
        <w:rPr>
          <w:rFonts w:ascii="Sylfaen" w:hAnsi="Sylfaen"/>
        </w:rPr>
        <w:t>.</w:t>
      </w:r>
      <w:r>
        <w:rPr>
          <w:rFonts w:ascii="Sylfaen" w:hAnsi="Sylfaen"/>
          <w:lang w:val="ka-GE"/>
        </w:rPr>
        <w:t xml:space="preserve"> ასოციაციის „წარჩინების ცენტრის“ ექსპერტები ეხმარებიან წევრ ორგანიზაციებს ტექნიკური რეკომენდაციებით, სწავლებითა და ადამიანური რესურსების განვითარებით.</w:t>
      </w:r>
    </w:p>
    <w:p w:rsidR="00BF7FD9" w:rsidRPr="00BF7FD9" w:rsidRDefault="00BF7FD9" w:rsidP="00BF7FD9">
      <w:pPr>
        <w:jc w:val="both"/>
        <w:rPr>
          <w:rFonts w:ascii="Sylfaen" w:hAnsi="Sylfaen"/>
          <w:lang w:val="ka-GE"/>
        </w:rPr>
      </w:pPr>
      <w:r w:rsidRPr="00BF7FD9">
        <w:rPr>
          <w:rFonts w:ascii="Sylfaen" w:hAnsi="Sylfaen"/>
          <w:b/>
          <w:lang w:val="ka-GE"/>
        </w:rPr>
        <w:t>სამომავლო მიზნები:</w:t>
      </w:r>
      <w:r>
        <w:rPr>
          <w:rFonts w:ascii="Sylfaen" w:hAnsi="Sylfaen"/>
          <w:lang w:val="ka-GE"/>
        </w:rPr>
        <w:t xml:space="preserve"> </w:t>
      </w:r>
      <w:r>
        <w:rPr>
          <w:rFonts w:ascii="Sylfaen" w:hAnsi="Sylfaen"/>
        </w:rPr>
        <w:t>ISSA-</w:t>
      </w:r>
      <w:r>
        <w:rPr>
          <w:rFonts w:ascii="Sylfaen" w:hAnsi="Sylfaen"/>
          <w:lang w:val="ka-GE"/>
        </w:rPr>
        <w:t>ს მომდევნო სამი წლის პროგრამით გათვალისწინებულია, უშაულოდ წევრი ორგანიზაციების საჭიროებაზე მორგებული სერვისების დანერგვა და განხორციელება.</w:t>
      </w:r>
    </w:p>
    <w:p w:rsidR="00530678" w:rsidRPr="00530678" w:rsidRDefault="00530678" w:rsidP="00530678">
      <w:pPr>
        <w:jc w:val="both"/>
        <w:rPr>
          <w:rFonts w:ascii="Sylfaen" w:hAnsi="Sylfaen"/>
          <w:lang w:val="ka-GE"/>
        </w:rPr>
      </w:pPr>
    </w:p>
    <w:p w:rsidR="005F42AE" w:rsidRDefault="0001752B" w:rsidP="005F42AE">
      <w:pPr>
        <w:jc w:val="center"/>
        <w:rPr>
          <w:rFonts w:ascii="Sylfaen" w:hAnsi="Sylfaen"/>
          <w:b/>
          <w:lang w:val="ka-GE"/>
        </w:rPr>
      </w:pPr>
      <w:r>
        <w:rPr>
          <w:rFonts w:ascii="Sylfaen" w:hAnsi="Sylfaen"/>
          <w:b/>
          <w:lang w:val="ka-GE"/>
        </w:rPr>
        <w:t>სოციალური დაცვის მსოფლიო ფორუმი</w:t>
      </w:r>
    </w:p>
    <w:p w:rsidR="00123302" w:rsidRPr="005F42AE" w:rsidRDefault="0001752B" w:rsidP="005F42AE">
      <w:pPr>
        <w:jc w:val="center"/>
        <w:rPr>
          <w:rFonts w:ascii="Sylfaen" w:hAnsi="Sylfaen"/>
          <w:b/>
          <w:lang w:val="ka-GE"/>
        </w:rPr>
      </w:pPr>
      <w:r>
        <w:rPr>
          <w:rFonts w:ascii="Sylfaen" w:hAnsi="Sylfaen"/>
          <w:b/>
          <w:lang w:val="ka-GE"/>
        </w:rPr>
        <w:t>2019</w:t>
      </w:r>
      <w:r w:rsidR="00123302">
        <w:rPr>
          <w:rFonts w:ascii="Sylfaen" w:hAnsi="Sylfaen"/>
          <w:b/>
          <w:lang w:val="ka-GE"/>
        </w:rPr>
        <w:t xml:space="preserve"> წლის </w:t>
      </w:r>
      <w:r>
        <w:rPr>
          <w:rFonts w:ascii="Sylfaen" w:hAnsi="Sylfaen"/>
          <w:b/>
          <w:lang w:val="ka-GE"/>
        </w:rPr>
        <w:t>14 – 18 ოქტომბერი</w:t>
      </w:r>
      <w:r w:rsidR="00123302">
        <w:rPr>
          <w:rFonts w:ascii="Sylfaen" w:hAnsi="Sylfaen"/>
          <w:b/>
          <w:lang w:val="ka-GE"/>
        </w:rPr>
        <w:t xml:space="preserve">, ქ. </w:t>
      </w:r>
      <w:r>
        <w:rPr>
          <w:rFonts w:ascii="Sylfaen" w:hAnsi="Sylfaen"/>
          <w:b/>
          <w:lang w:val="ka-GE"/>
        </w:rPr>
        <w:t>ბრიუსელი</w:t>
      </w:r>
    </w:p>
    <w:p w:rsidR="0001752B" w:rsidRDefault="0001752B" w:rsidP="005F42AE">
      <w:pPr>
        <w:jc w:val="both"/>
        <w:rPr>
          <w:rFonts w:ascii="Sylfaen" w:hAnsi="Sylfaen"/>
          <w:lang w:val="ka-GE"/>
        </w:rPr>
      </w:pPr>
      <w:r>
        <w:rPr>
          <w:rFonts w:ascii="Sylfaen" w:hAnsi="Sylfaen"/>
          <w:lang w:val="ka-GE"/>
        </w:rPr>
        <w:t xml:space="preserve">2019 წლის 14-18 ოქტომბერს, ქ. ბრიუსელში გაიმართება სოციალური დაცვის საერთაშორისო ფორუმი. ღონიძიებაში მონაწილეობიას იღებენ ასოციაციის წევრი ორგანიზაციების ხელმძღვანელი პირები (ჯამში </w:t>
      </w:r>
      <w:r w:rsidR="002C5D83">
        <w:rPr>
          <w:rFonts w:ascii="Sylfaen" w:hAnsi="Sylfaen"/>
          <w:lang w:val="ka-GE"/>
        </w:rPr>
        <w:t xml:space="preserve">ელოდებიან </w:t>
      </w:r>
      <w:r>
        <w:rPr>
          <w:rFonts w:ascii="Sylfaen" w:hAnsi="Sylfaen"/>
          <w:lang w:val="ka-GE"/>
        </w:rPr>
        <w:t>1000</w:t>
      </w:r>
      <w:r w:rsidR="002C5D83">
        <w:rPr>
          <w:rFonts w:ascii="Sylfaen" w:hAnsi="Sylfaen"/>
          <w:lang w:val="ka-GE"/>
        </w:rPr>
        <w:t>-მდე</w:t>
      </w:r>
      <w:r>
        <w:rPr>
          <w:rFonts w:ascii="Sylfaen" w:hAnsi="Sylfaen"/>
          <w:lang w:val="ka-GE"/>
        </w:rPr>
        <w:t xml:space="preserve"> მოანაწილე</w:t>
      </w:r>
      <w:r w:rsidR="002C5D83">
        <w:rPr>
          <w:rFonts w:ascii="Sylfaen" w:hAnsi="Sylfaen"/>
          <w:lang w:val="ka-GE"/>
        </w:rPr>
        <w:t>ს</w:t>
      </w:r>
      <w:r>
        <w:rPr>
          <w:rFonts w:ascii="Sylfaen" w:hAnsi="Sylfaen"/>
          <w:lang w:val="ka-GE"/>
        </w:rPr>
        <w:t>). შეკრებაზე ასოციაციის საბჭო აირჩევს ასოციაციის პრეზიდენტს, ხაზინადარს და კონტროლის კომისიის წევრებს 3 წლის ვადით, ასევე დაამტკიცებს ასოციაციის ბიუროს მიერ შემუშავებულ 3 წლიან პროგრამას და ბიუჯეტს.</w:t>
      </w:r>
    </w:p>
    <w:p w:rsidR="005F42AE" w:rsidRDefault="002C5D83" w:rsidP="005F42AE">
      <w:pPr>
        <w:jc w:val="both"/>
        <w:rPr>
          <w:rFonts w:ascii="Sylfaen" w:hAnsi="Sylfaen"/>
          <w:lang w:val="ka-GE"/>
        </w:rPr>
      </w:pPr>
      <w:r>
        <w:rPr>
          <w:rFonts w:ascii="Sylfaen" w:hAnsi="Sylfaen"/>
          <w:lang w:val="ka-GE"/>
        </w:rPr>
        <w:t>სოციალური მომსახურების სააგენტო არის ასოციაციის ტიტულიანი წევრი</w:t>
      </w:r>
      <w:r w:rsidR="005F42AE">
        <w:rPr>
          <w:rFonts w:ascii="Sylfaen" w:hAnsi="Sylfaen"/>
          <w:lang w:val="ka-GE"/>
        </w:rPr>
        <w:t>.</w:t>
      </w:r>
      <w:r>
        <w:rPr>
          <w:rFonts w:ascii="Sylfaen" w:hAnsi="Sylfaen"/>
          <w:lang w:val="ka-GE"/>
        </w:rPr>
        <w:t xml:space="preserve"> შესაბამისად ჰყავს წარმომადგენელი ასოციაციის საბჭოში, რომელსაც აქვს </w:t>
      </w:r>
      <w:bookmarkStart w:id="0" w:name="_GoBack"/>
      <w:bookmarkEnd w:id="0"/>
      <w:r>
        <w:rPr>
          <w:rFonts w:ascii="Sylfaen" w:hAnsi="Sylfaen"/>
          <w:lang w:val="ka-GE"/>
        </w:rPr>
        <w:t>არჩევნებში მონაწილეობის უფლება 1 ხმით.</w:t>
      </w:r>
    </w:p>
    <w:p w:rsidR="00530678" w:rsidRDefault="00530678" w:rsidP="005F42AE">
      <w:pPr>
        <w:jc w:val="both"/>
        <w:rPr>
          <w:rFonts w:ascii="Sylfaen" w:hAnsi="Sylfaen"/>
          <w:lang w:val="ka-GE"/>
        </w:rPr>
      </w:pPr>
    </w:p>
    <w:p w:rsidR="00530678" w:rsidRPr="005B57CD" w:rsidRDefault="00530678" w:rsidP="00530678">
      <w:pPr>
        <w:jc w:val="center"/>
        <w:rPr>
          <w:rFonts w:ascii="Sylfaen" w:hAnsi="Sylfaen"/>
          <w:b/>
          <w:lang w:val="ka-GE"/>
        </w:rPr>
      </w:pPr>
      <w:r w:rsidRPr="004526F4">
        <w:rPr>
          <w:rFonts w:ascii="Sylfaen" w:hAnsi="Sylfaen"/>
          <w:b/>
          <w:lang w:val="ka-GE"/>
        </w:rPr>
        <w:t>ISSA-</w:t>
      </w:r>
      <w:r w:rsidRPr="005B57CD">
        <w:rPr>
          <w:rFonts w:ascii="Sylfaen" w:hAnsi="Sylfaen"/>
          <w:b/>
          <w:lang w:val="ka-GE"/>
        </w:rPr>
        <w:t xml:space="preserve">ს და </w:t>
      </w:r>
      <w:r>
        <w:rPr>
          <w:rFonts w:ascii="Sylfaen" w:hAnsi="Sylfaen"/>
          <w:b/>
          <w:lang w:val="ka-GE"/>
        </w:rPr>
        <w:t>სააგენტოს</w:t>
      </w:r>
      <w:r w:rsidRPr="005B57CD">
        <w:rPr>
          <w:rFonts w:ascii="Sylfaen" w:hAnsi="Sylfaen"/>
          <w:b/>
          <w:lang w:val="ka-GE"/>
        </w:rPr>
        <w:t xml:space="preserve"> თანამშრომლობის მოკლე ისტორია</w:t>
      </w:r>
    </w:p>
    <w:p w:rsidR="00530678" w:rsidRDefault="00530678" w:rsidP="00530678">
      <w:pPr>
        <w:pStyle w:val="ListParagraph"/>
        <w:numPr>
          <w:ilvl w:val="0"/>
          <w:numId w:val="1"/>
        </w:numPr>
        <w:spacing w:after="0"/>
        <w:ind w:left="360"/>
        <w:rPr>
          <w:rFonts w:ascii="Sylfaen" w:hAnsi="Sylfaen"/>
          <w:lang w:val="ka-GE"/>
        </w:rPr>
      </w:pPr>
      <w:r w:rsidRPr="004526F4">
        <w:rPr>
          <w:rFonts w:ascii="Sylfaen" w:hAnsi="Sylfaen"/>
          <w:lang w:val="ka-GE"/>
        </w:rPr>
        <w:t>2016 წლის 15 სექტემბერს შედგა ISSA-ს გენერალური მდივნისა და სოციალური მომსახურების სააგენტოს დირექტორის შეხვედრა. შეხვედრაზე ხელმძღვანელები შეთანხმდნენ აქტიურ თანამშრომლობაზე ორგანიზაციებს შორის. სააგენტომ მიიღო შემოთავაზება გამხდარიყო ასოციაციის აფილირებული (სრულუფლებიანი) წევრი საქართველოდან.</w:t>
      </w:r>
    </w:p>
    <w:p w:rsidR="00530678" w:rsidRPr="004526F4" w:rsidRDefault="00530678" w:rsidP="00530678">
      <w:pPr>
        <w:pStyle w:val="ListParagraph"/>
        <w:spacing w:after="0"/>
        <w:ind w:left="360"/>
        <w:rPr>
          <w:rFonts w:ascii="Sylfaen" w:hAnsi="Sylfaen"/>
          <w:lang w:val="ka-GE"/>
        </w:rPr>
      </w:pPr>
      <w:r w:rsidRPr="004526F4">
        <w:rPr>
          <w:rFonts w:ascii="Sylfaen" w:hAnsi="Sylfaen"/>
          <w:lang w:val="ka-GE"/>
        </w:rPr>
        <w:lastRenderedPageBreak/>
        <w:t xml:space="preserve"> </w:t>
      </w:r>
    </w:p>
    <w:p w:rsidR="00530678" w:rsidRDefault="00530678" w:rsidP="00530678">
      <w:pPr>
        <w:pStyle w:val="ListParagraph"/>
        <w:numPr>
          <w:ilvl w:val="0"/>
          <w:numId w:val="1"/>
        </w:numPr>
        <w:spacing w:after="0"/>
        <w:ind w:left="360"/>
        <w:rPr>
          <w:rFonts w:ascii="Sylfaen" w:hAnsi="Sylfaen"/>
          <w:lang w:val="ka-GE"/>
        </w:rPr>
      </w:pPr>
      <w:r w:rsidRPr="004526F4">
        <w:rPr>
          <w:rFonts w:ascii="Sylfaen" w:hAnsi="Sylfaen"/>
          <w:lang w:val="ka-GE"/>
        </w:rPr>
        <w:t>2016 წლის 13 ნოემბერს ISSA-ს ბიუროს 113-ე სხდომაზე, ქ. პანამაში, სოციალური მომსახურების სააგენტო გახდა ასოციაციის აფილირებული წევრი.</w:t>
      </w:r>
    </w:p>
    <w:p w:rsidR="00530678" w:rsidRPr="004526F4" w:rsidRDefault="00530678" w:rsidP="00530678">
      <w:pPr>
        <w:spacing w:after="0"/>
        <w:rPr>
          <w:rFonts w:ascii="Sylfaen" w:hAnsi="Sylfaen"/>
          <w:lang w:val="ka-GE"/>
        </w:rPr>
      </w:pPr>
    </w:p>
    <w:p w:rsidR="00530678" w:rsidRDefault="00530678" w:rsidP="00530678">
      <w:pPr>
        <w:pStyle w:val="ListParagraph"/>
        <w:numPr>
          <w:ilvl w:val="0"/>
          <w:numId w:val="1"/>
        </w:numPr>
        <w:spacing w:after="0"/>
        <w:ind w:left="360"/>
        <w:rPr>
          <w:rFonts w:ascii="Sylfaen" w:hAnsi="Sylfaen"/>
          <w:lang w:val="ka-GE"/>
        </w:rPr>
      </w:pPr>
      <w:r w:rsidRPr="004526F4">
        <w:rPr>
          <w:rFonts w:ascii="Sylfaen" w:hAnsi="Sylfaen"/>
          <w:lang w:val="ka-GE"/>
        </w:rPr>
        <w:t>2016 წლის 18 ნოემბერს ISSA-ს ბიურომ დაამტკიცა სამედიცინო მომსახურებისა და ჯანმრთელობის დაზღვევის ტექნიკური კომისიის სტრუქტურა და მანდატი. სოციალური მოსმახურების სააგენტოს დირექტორი არჩეული იქნა ტექნიკური კომისიის თავმჯდომარის მოადგილედ.</w:t>
      </w:r>
    </w:p>
    <w:p w:rsidR="00530678" w:rsidRPr="004526F4" w:rsidRDefault="00530678" w:rsidP="00530678">
      <w:pPr>
        <w:spacing w:after="0"/>
        <w:rPr>
          <w:rFonts w:ascii="Sylfaen" w:hAnsi="Sylfaen"/>
          <w:lang w:val="ka-GE"/>
        </w:rPr>
      </w:pPr>
    </w:p>
    <w:p w:rsidR="00530678" w:rsidRDefault="00530678" w:rsidP="00530678">
      <w:pPr>
        <w:pStyle w:val="ListParagraph"/>
        <w:numPr>
          <w:ilvl w:val="0"/>
          <w:numId w:val="1"/>
        </w:numPr>
        <w:spacing w:after="0"/>
        <w:ind w:left="360"/>
        <w:rPr>
          <w:rFonts w:ascii="Sylfaen" w:hAnsi="Sylfaen"/>
          <w:lang w:val="ka-GE"/>
        </w:rPr>
      </w:pPr>
      <w:r w:rsidRPr="004526F4">
        <w:rPr>
          <w:rFonts w:ascii="Sylfaen" w:hAnsi="Sylfaen"/>
          <w:lang w:val="ka-GE"/>
        </w:rPr>
        <w:t xml:space="preserve">2017 წლის 2 და 3 მარტს სააგენტოს </w:t>
      </w:r>
      <w:r w:rsidR="00433D55">
        <w:rPr>
          <w:rFonts w:ascii="Sylfaen" w:hAnsi="Sylfaen"/>
          <w:lang w:val="ka-GE"/>
        </w:rPr>
        <w:t>დირექტორმა</w:t>
      </w:r>
      <w:r w:rsidRPr="004526F4">
        <w:rPr>
          <w:rFonts w:ascii="Sylfaen" w:hAnsi="Sylfaen"/>
          <w:lang w:val="ka-GE"/>
        </w:rPr>
        <w:t>, ტექნიკური კომისიის თავმჯდომარის მოადგილის სტატუსით, მონაწილეობა მიიღო ISSA-ს ტექნიკური კომისიების 11-ე ფორუმში. ფორუმზე სამედიცინო მომსახურებისა და ჯანმრთელობის დაზღვევის ტექნიკურმა კომისიამ იმუშავა ასოციაციის 2017-2019 წწ. ბიუჯეტითა და პროგრამით განსაზღვრული</w:t>
      </w:r>
      <w:r>
        <w:rPr>
          <w:rFonts w:ascii="Sylfaen" w:hAnsi="Sylfaen"/>
          <w:lang w:val="ka-GE"/>
        </w:rPr>
        <w:t>, ტექნიკური კომისიის</w:t>
      </w:r>
      <w:r w:rsidRPr="004526F4">
        <w:rPr>
          <w:rFonts w:ascii="Sylfaen" w:hAnsi="Sylfaen"/>
          <w:lang w:val="ka-GE"/>
        </w:rPr>
        <w:t xml:space="preserve"> აქტივობების სამუშაო გეგმაზე, ასევე, დაიწყო მუშაობა ISSA-ს </w:t>
      </w:r>
      <w:r>
        <w:rPr>
          <w:rFonts w:ascii="Sylfaen" w:hAnsi="Sylfaen"/>
          <w:lang w:val="ka-GE"/>
        </w:rPr>
        <w:t>გაიდლაინ</w:t>
      </w:r>
      <w:r w:rsidR="00433D55">
        <w:rPr>
          <w:rFonts w:ascii="Sylfaen" w:hAnsi="Sylfaen"/>
          <w:lang w:val="ka-GE"/>
        </w:rPr>
        <w:t>ების</w:t>
      </w:r>
      <w:r w:rsidRPr="004526F4">
        <w:rPr>
          <w:rFonts w:ascii="Sylfaen" w:hAnsi="Sylfaen"/>
          <w:lang w:val="ka-GE"/>
        </w:rPr>
        <w:t xml:space="preserve"> რევიზიასა და </w:t>
      </w:r>
      <w:r w:rsidR="008B1BF9">
        <w:rPr>
          <w:rFonts w:ascii="Sylfaen" w:hAnsi="Sylfaen"/>
          <w:lang w:val="ka-GE"/>
        </w:rPr>
        <w:t xml:space="preserve">ახალი გაიდლაინის - </w:t>
      </w:r>
      <w:r w:rsidR="00433D55">
        <w:rPr>
          <w:rFonts w:ascii="Sylfaen" w:hAnsi="Sylfaen"/>
          <w:lang w:val="ka-GE"/>
        </w:rPr>
        <w:t xml:space="preserve">„გადასახადის თავიდან არიდება, </w:t>
      </w:r>
      <w:r w:rsidR="008B1BF9">
        <w:rPr>
          <w:rFonts w:ascii="Sylfaen" w:hAnsi="Sylfaen"/>
          <w:lang w:val="ka-GE"/>
        </w:rPr>
        <w:t>ფულის გათეთრება და თაღლითობა“</w:t>
      </w:r>
      <w:r w:rsidRPr="004526F4">
        <w:rPr>
          <w:rFonts w:ascii="Sylfaen" w:hAnsi="Sylfaen"/>
          <w:lang w:val="ka-GE"/>
        </w:rPr>
        <w:t xml:space="preserve"> მომზადებაზე.</w:t>
      </w:r>
      <w:r w:rsidR="008A1470">
        <w:rPr>
          <w:rFonts w:ascii="Sylfaen" w:hAnsi="Sylfaen"/>
          <w:lang w:val="ka-GE"/>
        </w:rPr>
        <w:t xml:space="preserve"> გაიდლაინი მზადაა 2019 წლის სოციალური დაცვის </w:t>
      </w:r>
      <w:r w:rsidR="008A1470">
        <w:rPr>
          <w:rFonts w:ascii="Sylfaen" w:hAnsi="Sylfaen"/>
          <w:lang w:val="ka-GE"/>
        </w:rPr>
        <w:t xml:space="preserve">მსოფლიო </w:t>
      </w:r>
      <w:r w:rsidR="008A1470">
        <w:rPr>
          <w:rFonts w:ascii="Sylfaen" w:hAnsi="Sylfaen"/>
          <w:lang w:val="ka-GE"/>
        </w:rPr>
        <w:t>ფორუმზე დასამტკიცებლად.</w:t>
      </w:r>
    </w:p>
    <w:p w:rsidR="00530678" w:rsidRPr="004526F4" w:rsidRDefault="00530678" w:rsidP="00530678">
      <w:pPr>
        <w:spacing w:after="0"/>
        <w:rPr>
          <w:rFonts w:ascii="Sylfaen" w:hAnsi="Sylfaen"/>
          <w:lang w:val="ka-GE"/>
        </w:rPr>
      </w:pPr>
    </w:p>
    <w:p w:rsidR="00F616BD" w:rsidRDefault="00530678" w:rsidP="00F616BD">
      <w:pPr>
        <w:pStyle w:val="ListParagraph"/>
        <w:numPr>
          <w:ilvl w:val="0"/>
          <w:numId w:val="1"/>
        </w:numPr>
        <w:spacing w:after="0"/>
        <w:ind w:left="360"/>
        <w:rPr>
          <w:rFonts w:ascii="Sylfaen" w:hAnsi="Sylfaen"/>
          <w:lang w:val="ka-GE"/>
        </w:rPr>
      </w:pPr>
      <w:r w:rsidRPr="004526F4">
        <w:rPr>
          <w:rFonts w:ascii="Sylfaen" w:hAnsi="Sylfaen"/>
          <w:lang w:val="ka-GE"/>
        </w:rPr>
        <w:t>2017 წლის 11-13 აპრილს, თბილისში, სააგენტოს ორგანიზებით ჩატარდა ISSA-ს აკადემიის პირველი სემინარი თემაზე: „კომუნიკაცია სოციალური უზრუნველყოფის სფეროში“, რომელიც ეფუძნებოდა ISSA-ს ახლადშექმნილ გაიდლაინს „კომუნიკაციები“. ღონისძიებაში მონაწილეობა მიიღო ასოციაციის 7 წევრი ორგანიზაციის 14 წარმომადგენელმა 6 ქვეყნიდან (აზერბაიჯანი, რუსეთი, ბულგარეთი, მოლდოვა, ლატვია, საქართველო).</w:t>
      </w:r>
    </w:p>
    <w:p w:rsidR="00F616BD" w:rsidRPr="00F616BD" w:rsidRDefault="00F616BD" w:rsidP="00F616BD">
      <w:pPr>
        <w:pStyle w:val="ListParagraph"/>
        <w:rPr>
          <w:rFonts w:ascii="Sylfaen" w:hAnsi="Sylfaen"/>
          <w:lang w:val="ka-GE"/>
        </w:rPr>
      </w:pPr>
    </w:p>
    <w:p w:rsidR="00F616BD" w:rsidRPr="00F616BD" w:rsidRDefault="00F616BD" w:rsidP="00F616BD">
      <w:pPr>
        <w:pStyle w:val="ListParagraph"/>
        <w:numPr>
          <w:ilvl w:val="0"/>
          <w:numId w:val="1"/>
        </w:numPr>
        <w:spacing w:after="0"/>
        <w:ind w:left="360"/>
        <w:rPr>
          <w:rFonts w:ascii="Sylfaen" w:hAnsi="Sylfaen"/>
          <w:lang w:val="ka-GE"/>
        </w:rPr>
      </w:pPr>
      <w:r>
        <w:rPr>
          <w:rFonts w:ascii="Sylfaen" w:hAnsi="Sylfaen"/>
          <w:lang w:val="ka-GE"/>
        </w:rPr>
        <w:t xml:space="preserve">2018 წლის </w:t>
      </w:r>
      <w:r w:rsidRPr="00F616BD">
        <w:rPr>
          <w:rFonts w:ascii="Sylfaen" w:hAnsi="Sylfaen"/>
          <w:lang w:val="ka-GE"/>
        </w:rPr>
        <w:t xml:space="preserve">7 დეკემბერს ჟენევაში ჩატარდა ასოციაციის საბჭოს 37-ე სესია, რემელზეც </w:t>
      </w:r>
      <w:r w:rsidRPr="00F616BD">
        <w:rPr>
          <w:rFonts w:ascii="Sylfaen" w:hAnsi="Sylfaen"/>
        </w:rPr>
        <w:t>ISSA-</w:t>
      </w:r>
      <w:r w:rsidRPr="00F616BD">
        <w:rPr>
          <w:rFonts w:ascii="Sylfaen" w:hAnsi="Sylfaen"/>
          <w:lang w:val="ka-GE"/>
        </w:rPr>
        <w:t>ს გენერალური მდივანად შემდგომი 7 წლის ვადით არჩეული იქნა კანდიდატი ბრაზილიიდან</w:t>
      </w:r>
      <w:r>
        <w:rPr>
          <w:rFonts w:ascii="Sylfaen" w:hAnsi="Sylfaen"/>
          <w:lang w:val="ka-GE"/>
        </w:rPr>
        <w:t>,</w:t>
      </w:r>
      <w:r w:rsidRPr="00F616BD">
        <w:rPr>
          <w:rFonts w:ascii="Sylfaen" w:hAnsi="Sylfaen"/>
          <w:lang w:val="ka-GE"/>
        </w:rPr>
        <w:t xml:space="preserve"> მარსელო აბი</w:t>
      </w:r>
      <w:r>
        <w:rPr>
          <w:rFonts w:ascii="Sylfaen" w:hAnsi="Sylfaen"/>
          <w:lang w:val="ka-GE"/>
        </w:rPr>
        <w:t>-</w:t>
      </w:r>
      <w:r w:rsidRPr="00F616BD">
        <w:rPr>
          <w:rFonts w:ascii="Sylfaen" w:hAnsi="Sylfaen"/>
          <w:lang w:val="ka-GE"/>
        </w:rPr>
        <w:t>რამია კაეტანო. მარსელო აბი</w:t>
      </w:r>
      <w:r>
        <w:rPr>
          <w:rFonts w:ascii="Sylfaen" w:hAnsi="Sylfaen"/>
          <w:lang w:val="ka-GE"/>
        </w:rPr>
        <w:t>-</w:t>
      </w:r>
      <w:r w:rsidRPr="00F616BD">
        <w:rPr>
          <w:rFonts w:ascii="Sylfaen" w:hAnsi="Sylfaen"/>
          <w:lang w:val="ka-GE"/>
        </w:rPr>
        <w:t xml:space="preserve">რამია კაეტანო </w:t>
      </w:r>
      <w:r w:rsidRPr="00F616BD">
        <w:rPr>
          <w:rFonts w:ascii="Sylfaen" w:hAnsi="Sylfaen"/>
        </w:rPr>
        <w:t>ISSA-</w:t>
      </w:r>
      <w:r w:rsidRPr="00F616BD">
        <w:rPr>
          <w:rFonts w:ascii="Sylfaen" w:hAnsi="Sylfaen"/>
          <w:lang w:val="ka-GE"/>
        </w:rPr>
        <w:t xml:space="preserve">ს გენერალურ დირექტორად არჩევამდე იკავებდა ბრაზილიის </w:t>
      </w:r>
      <w:r w:rsidR="00433D55">
        <w:rPr>
          <w:rFonts w:ascii="Sylfaen" w:hAnsi="Sylfaen"/>
          <w:lang w:val="ka-GE"/>
        </w:rPr>
        <w:t>სოციალური დაცვის სააგენტოს უფროსის</w:t>
      </w:r>
      <w:r>
        <w:rPr>
          <w:rFonts w:ascii="Sylfaen" w:hAnsi="Sylfaen"/>
          <w:lang w:val="ka-GE"/>
        </w:rPr>
        <w:t xml:space="preserve"> პოსტს.</w:t>
      </w:r>
    </w:p>
    <w:p w:rsidR="00530678" w:rsidRPr="004526F4" w:rsidRDefault="00530678" w:rsidP="00530678">
      <w:pPr>
        <w:spacing w:after="0"/>
        <w:rPr>
          <w:rFonts w:ascii="Sylfaen" w:hAnsi="Sylfaen"/>
          <w:lang w:val="ka-GE"/>
        </w:rPr>
      </w:pPr>
    </w:p>
    <w:p w:rsidR="00530678" w:rsidRPr="004526F4" w:rsidRDefault="00530678" w:rsidP="00530678">
      <w:pPr>
        <w:pStyle w:val="ListParagraph"/>
        <w:numPr>
          <w:ilvl w:val="0"/>
          <w:numId w:val="1"/>
        </w:numPr>
        <w:spacing w:after="0"/>
        <w:ind w:left="360"/>
        <w:rPr>
          <w:rFonts w:ascii="Sylfaen" w:hAnsi="Sylfaen"/>
          <w:lang w:val="ka-GE"/>
        </w:rPr>
      </w:pPr>
      <w:r w:rsidRPr="004526F4">
        <w:rPr>
          <w:rFonts w:ascii="Sylfaen" w:hAnsi="Sylfaen"/>
          <w:lang w:val="ka-GE"/>
        </w:rPr>
        <w:t xml:space="preserve">სააგენტო </w:t>
      </w:r>
      <w:r w:rsidR="00F616BD">
        <w:rPr>
          <w:rFonts w:ascii="Sylfaen" w:hAnsi="Sylfaen"/>
          <w:lang w:val="ka-GE"/>
        </w:rPr>
        <w:t>პერმანენტულად</w:t>
      </w:r>
      <w:r w:rsidRPr="004526F4">
        <w:rPr>
          <w:rFonts w:ascii="Sylfaen" w:hAnsi="Sylfaen"/>
          <w:lang w:val="ka-GE"/>
        </w:rPr>
        <w:t xml:space="preserve"> აწვდის </w:t>
      </w:r>
      <w:r w:rsidRPr="0078241A">
        <w:rPr>
          <w:rFonts w:ascii="Sylfaen" w:hAnsi="Sylfaen"/>
          <w:lang w:val="ka-GE"/>
        </w:rPr>
        <w:t>ISSA-</w:t>
      </w:r>
      <w:r w:rsidRPr="004526F4">
        <w:rPr>
          <w:rFonts w:ascii="Sylfaen" w:hAnsi="Sylfaen"/>
          <w:lang w:val="ka-GE"/>
        </w:rPr>
        <w:t>ს განახლებულ სტატისტიკურ ინფორმაციას საქართველოს შესახებ, ასევე, ინფორმაციულ მასალას, მოთხოვნის შესაბ</w:t>
      </w:r>
      <w:r>
        <w:rPr>
          <w:rFonts w:ascii="Sylfaen" w:hAnsi="Sylfaen"/>
          <w:lang w:val="ka-GE"/>
        </w:rPr>
        <w:t>ა</w:t>
      </w:r>
      <w:r w:rsidRPr="004526F4">
        <w:rPr>
          <w:rFonts w:ascii="Sylfaen" w:hAnsi="Sylfaen"/>
          <w:lang w:val="ka-GE"/>
        </w:rPr>
        <w:t>მისად, სოციალური უზრუნველყოფის სფეროში, ქვეყანაში არსებულ პროგრამებსა და სოციალური უზრუნველყოფის სისტემაში მიმდინარე პროცესების შესახებ.</w:t>
      </w:r>
      <w:r>
        <w:rPr>
          <w:rFonts w:ascii="Sylfaen" w:hAnsi="Sylfaen"/>
          <w:lang w:val="ka-GE"/>
        </w:rPr>
        <w:t xml:space="preserve"> ამ ეტაპზე მიმდინარეობს მუშაობა </w:t>
      </w:r>
      <w:r w:rsidRPr="0078241A">
        <w:rPr>
          <w:rFonts w:ascii="Sylfaen" w:hAnsi="Sylfaen"/>
          <w:lang w:val="ka-GE"/>
        </w:rPr>
        <w:t>ISSA-</w:t>
      </w:r>
      <w:r>
        <w:rPr>
          <w:rFonts w:ascii="Sylfaen" w:hAnsi="Sylfaen"/>
          <w:lang w:val="ka-GE"/>
        </w:rPr>
        <w:t xml:space="preserve">ს მიერ ინიცირებული კრებულისათვის </w:t>
      </w:r>
      <w:r w:rsidRPr="0078241A">
        <w:rPr>
          <w:rFonts w:ascii="Sylfaen" w:hAnsi="Sylfaen"/>
          <w:lang w:val="ka-GE"/>
        </w:rPr>
        <w:t>“</w:t>
      </w:r>
      <w:r w:rsidRPr="00AD7A1A">
        <w:rPr>
          <w:rFonts w:ascii="Sylfaen" w:hAnsi="Sylfaen"/>
          <w:lang w:val="ka-GE"/>
        </w:rPr>
        <w:t xml:space="preserve">World </w:t>
      </w:r>
      <w:r w:rsidRPr="0078241A">
        <w:rPr>
          <w:rFonts w:ascii="Sylfaen" w:hAnsi="Sylfaen"/>
          <w:lang w:val="ka-GE"/>
        </w:rPr>
        <w:t xml:space="preserve">Social Security </w:t>
      </w:r>
      <w:r w:rsidRPr="00DF08EC">
        <w:rPr>
          <w:rFonts w:ascii="Sylfaen" w:hAnsi="Sylfaen"/>
          <w:lang w:val="ka-GE"/>
        </w:rPr>
        <w:t xml:space="preserve">- </w:t>
      </w:r>
      <w:r w:rsidRPr="0078241A">
        <w:rPr>
          <w:rFonts w:ascii="Sylfaen" w:hAnsi="Sylfaen"/>
          <w:lang w:val="ka-GE"/>
        </w:rPr>
        <w:t>Country Profile</w:t>
      </w:r>
      <w:r w:rsidRPr="00152E3B">
        <w:rPr>
          <w:rFonts w:ascii="Sylfaen" w:hAnsi="Sylfaen"/>
          <w:lang w:val="ka-GE"/>
        </w:rPr>
        <w:t>s</w:t>
      </w:r>
      <w:r w:rsidRPr="0078241A">
        <w:rPr>
          <w:rFonts w:ascii="Sylfaen" w:hAnsi="Sylfaen"/>
          <w:lang w:val="ka-GE"/>
        </w:rPr>
        <w:t>”</w:t>
      </w:r>
      <w:r>
        <w:rPr>
          <w:rFonts w:ascii="Sylfaen" w:hAnsi="Sylfaen"/>
          <w:lang w:val="ka-GE"/>
        </w:rPr>
        <w:t xml:space="preserve"> საქართველოს შესახებ მომზადებული მონაცემების სრულყოფაზე. </w:t>
      </w:r>
    </w:p>
    <w:p w:rsidR="00530678" w:rsidRPr="005F42AE" w:rsidRDefault="00530678" w:rsidP="005F42AE">
      <w:pPr>
        <w:jc w:val="both"/>
        <w:rPr>
          <w:rFonts w:ascii="Sylfaen" w:hAnsi="Sylfaen"/>
          <w:lang w:val="ka-GE"/>
        </w:rPr>
      </w:pPr>
    </w:p>
    <w:sectPr w:rsidR="00530678" w:rsidRPr="005F42AE" w:rsidSect="00C707D8">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6ED" w:rsidRDefault="009916ED" w:rsidP="008E5112">
      <w:pPr>
        <w:spacing w:after="0" w:line="240" w:lineRule="auto"/>
      </w:pPr>
      <w:r>
        <w:separator/>
      </w:r>
    </w:p>
  </w:endnote>
  <w:endnote w:type="continuationSeparator" w:id="0">
    <w:p w:rsidR="009916ED" w:rsidRDefault="009916ED" w:rsidP="008E5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6ED" w:rsidRDefault="009916ED" w:rsidP="008E5112">
      <w:pPr>
        <w:spacing w:after="0" w:line="240" w:lineRule="auto"/>
      </w:pPr>
      <w:r>
        <w:separator/>
      </w:r>
    </w:p>
  </w:footnote>
  <w:footnote w:type="continuationSeparator" w:id="0">
    <w:p w:rsidR="009916ED" w:rsidRDefault="009916ED" w:rsidP="008E5112">
      <w:pPr>
        <w:spacing w:after="0" w:line="240" w:lineRule="auto"/>
      </w:pPr>
      <w:r>
        <w:continuationSeparator/>
      </w:r>
    </w:p>
  </w:footnote>
  <w:footnote w:id="1">
    <w:p w:rsidR="00291DEB" w:rsidRPr="00291DEB" w:rsidRDefault="00291DEB">
      <w:pPr>
        <w:pStyle w:val="FootnoteText"/>
        <w:rPr>
          <w:rFonts w:ascii="Sylfaen" w:hAnsi="Sylfaen"/>
          <w:lang w:val="ka-GE"/>
        </w:rPr>
      </w:pPr>
      <w:r>
        <w:rPr>
          <w:rStyle w:val="FootnoteReference"/>
        </w:rPr>
        <w:footnoteRef/>
      </w:r>
      <w:r>
        <w:t xml:space="preserve"> </w:t>
      </w:r>
      <w:r>
        <w:rPr>
          <w:rFonts w:ascii="Sylfaen" w:hAnsi="Sylfaen"/>
          <w:lang w:val="ka-GE"/>
        </w:rPr>
        <w:t xml:space="preserve">ტექნიკური კომისების ჩამონათვალი: 1. სადაღვევო შენატანების შეგროვება, 2. დასაქმების პოლიტიკა და უმუშევრობის დაზღვევა, 3. საოჯახო დახმარებები, 4. </w:t>
      </w:r>
      <w:proofErr w:type="spellStart"/>
      <w:proofErr w:type="gramStart"/>
      <w:r>
        <w:rPr>
          <w:rFonts w:ascii="Sylfaen" w:hAnsi="Sylfaen"/>
        </w:rPr>
        <w:t>ინფორმაციული</w:t>
      </w:r>
      <w:proofErr w:type="spellEnd"/>
      <w:proofErr w:type="gramEnd"/>
      <w:r>
        <w:rPr>
          <w:rFonts w:ascii="Sylfaen" w:hAnsi="Sylfaen"/>
        </w:rPr>
        <w:t xml:space="preserve"> </w:t>
      </w:r>
      <w:proofErr w:type="spellStart"/>
      <w:r>
        <w:rPr>
          <w:rFonts w:ascii="Sylfaen" w:hAnsi="Sylfaen"/>
        </w:rPr>
        <w:t>ტექნოლოგიები</w:t>
      </w:r>
      <w:proofErr w:type="spellEnd"/>
      <w:r>
        <w:rPr>
          <w:rFonts w:ascii="Sylfaen" w:hAnsi="Sylfaen"/>
        </w:rPr>
        <w:t xml:space="preserve">, 5. </w:t>
      </w:r>
      <w:r>
        <w:rPr>
          <w:rFonts w:ascii="Sylfaen" w:hAnsi="Sylfaen"/>
          <w:lang w:val="ka-GE"/>
        </w:rPr>
        <w:t xml:space="preserve">საწარმოო ტრავმები და უბედური შემთხვევების დაზღვევა, 6. სოციალური დაზღვევის ფონდების ინვესტიციები, 7. სამედიცინო მომსახურება და ჯანმრთელობის დაზღვევა, 8. ურთიერთდახმარებების საზოგადოება, 9. ორგანიზაციული მართვა და ინოვაციები, 10. პოლიტიკის ანალიზი და კვლევები, 11. სტატისტიკური აქტუარიული და ფინანსური სწავლებები, 12. </w:t>
      </w:r>
      <w:r w:rsidR="009A3638">
        <w:rPr>
          <w:rFonts w:ascii="Sylfaen" w:hAnsi="Sylfaen"/>
          <w:lang w:val="ka-GE"/>
        </w:rPr>
        <w:t>მოხუცთა, შშმ პირთა და მარჩენალდაკარგულთა დაზღვევა,</w:t>
      </w:r>
      <w:r>
        <w:rPr>
          <w:rFonts w:ascii="Sylfaen" w:hAnsi="Sylfaen"/>
          <w:lang w:val="ka-GE"/>
        </w:rPr>
        <w:t xml:space="preserve"> 13. პრევენციის პეციალური კომისია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E4F15"/>
    <w:multiLevelType w:val="hybridMultilevel"/>
    <w:tmpl w:val="2E16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EA1347"/>
    <w:multiLevelType w:val="hybridMultilevel"/>
    <w:tmpl w:val="2F0A1AA2"/>
    <w:lvl w:ilvl="0" w:tplc="266EB5F0">
      <w:start w:val="201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75"/>
    <w:rsid w:val="0001752B"/>
    <w:rsid w:val="00081503"/>
    <w:rsid w:val="00123302"/>
    <w:rsid w:val="00161835"/>
    <w:rsid w:val="00180D1E"/>
    <w:rsid w:val="001A6E75"/>
    <w:rsid w:val="001B4E59"/>
    <w:rsid w:val="00225149"/>
    <w:rsid w:val="00236890"/>
    <w:rsid w:val="002439E9"/>
    <w:rsid w:val="00291DEB"/>
    <w:rsid w:val="002C5D83"/>
    <w:rsid w:val="00433D55"/>
    <w:rsid w:val="00530678"/>
    <w:rsid w:val="005730C0"/>
    <w:rsid w:val="005D687B"/>
    <w:rsid w:val="005F42AE"/>
    <w:rsid w:val="008119FA"/>
    <w:rsid w:val="008A1470"/>
    <w:rsid w:val="008B1BF9"/>
    <w:rsid w:val="008C0D05"/>
    <w:rsid w:val="008E5112"/>
    <w:rsid w:val="009916ED"/>
    <w:rsid w:val="009A3638"/>
    <w:rsid w:val="00A45ED1"/>
    <w:rsid w:val="00BF0DBC"/>
    <w:rsid w:val="00BF7FD9"/>
    <w:rsid w:val="00C707D8"/>
    <w:rsid w:val="00D32EFF"/>
    <w:rsid w:val="00D61CA5"/>
    <w:rsid w:val="00E72ED7"/>
    <w:rsid w:val="00F6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195DE-9A1C-4566-8E88-B54838ED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51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112"/>
    <w:rPr>
      <w:sz w:val="20"/>
      <w:szCs w:val="20"/>
    </w:rPr>
  </w:style>
  <w:style w:type="character" w:styleId="FootnoteReference">
    <w:name w:val="footnote reference"/>
    <w:basedOn w:val="DefaultParagraphFont"/>
    <w:uiPriority w:val="99"/>
    <w:semiHidden/>
    <w:unhideWhenUsed/>
    <w:rsid w:val="008E5112"/>
    <w:rPr>
      <w:vertAlign w:val="superscript"/>
    </w:rPr>
  </w:style>
  <w:style w:type="character" w:styleId="Hyperlink">
    <w:name w:val="Hyperlink"/>
    <w:basedOn w:val="DefaultParagraphFont"/>
    <w:uiPriority w:val="99"/>
    <w:unhideWhenUsed/>
    <w:rsid w:val="00530678"/>
    <w:rPr>
      <w:color w:val="0563C1" w:themeColor="hyperlink"/>
      <w:u w:val="single"/>
    </w:rPr>
  </w:style>
  <w:style w:type="paragraph" w:styleId="ListParagraph">
    <w:name w:val="List Paragraph"/>
    <w:basedOn w:val="Normal"/>
    <w:uiPriority w:val="34"/>
    <w:qFormat/>
    <w:rsid w:val="00530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sa.i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21DB6-258A-4D54-829C-02D1DA51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chanadiri</dc:creator>
  <cp:keywords/>
  <dc:description/>
  <cp:lastModifiedBy>nikoloz chanadiri</cp:lastModifiedBy>
  <cp:revision>17</cp:revision>
  <dcterms:created xsi:type="dcterms:W3CDTF">2018-08-15T05:50:00Z</dcterms:created>
  <dcterms:modified xsi:type="dcterms:W3CDTF">2019-07-29T11:35:00Z</dcterms:modified>
</cp:coreProperties>
</file>