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161" w:rsidRPr="00DD1311" w:rsidRDefault="004E1EAF" w:rsidP="00632DC6">
      <w:pPr>
        <w:spacing w:line="276" w:lineRule="auto"/>
        <w:ind w:right="113"/>
        <w:jc w:val="both"/>
        <w:rPr>
          <w:rFonts w:eastAsiaTheme="minorHAnsi" w:cs="Sylfaen"/>
          <w:b/>
          <w:sz w:val="22"/>
          <w:szCs w:val="22"/>
          <w:lang w:val="en-US" w:eastAsia="en-US"/>
        </w:rPr>
      </w:pPr>
      <w:r w:rsidRPr="00DD1311">
        <w:rPr>
          <w:rFonts w:eastAsiaTheme="minorHAnsi" w:cs="Sylfaen"/>
          <w:b/>
          <w:sz w:val="22"/>
          <w:szCs w:val="22"/>
          <w:lang w:val="en-US" w:eastAsia="en-US"/>
        </w:rPr>
        <w:t xml:space="preserve"> </w:t>
      </w:r>
    </w:p>
    <w:p w:rsidR="00C26B67" w:rsidRPr="00DD1311" w:rsidRDefault="00C26B67" w:rsidP="00C70066">
      <w:pPr>
        <w:spacing w:line="276" w:lineRule="auto"/>
        <w:ind w:left="113" w:right="113"/>
        <w:jc w:val="both"/>
        <w:rPr>
          <w:rFonts w:eastAsiaTheme="minorHAnsi" w:cs="Sylfaen"/>
          <w:b/>
          <w:sz w:val="22"/>
          <w:szCs w:val="22"/>
          <w:lang w:val="ka-GE" w:eastAsia="en-US"/>
        </w:rPr>
      </w:pPr>
    </w:p>
    <w:p w:rsidR="009B2620" w:rsidRPr="00DD1311" w:rsidRDefault="003C6F16" w:rsidP="00E92431">
      <w:pPr>
        <w:spacing w:line="276" w:lineRule="auto"/>
        <w:ind w:left="113" w:right="113"/>
        <w:jc w:val="center"/>
        <w:rPr>
          <w:rFonts w:eastAsiaTheme="minorHAnsi" w:cs="Sylfaen"/>
          <w:b/>
          <w:sz w:val="22"/>
          <w:szCs w:val="22"/>
          <w:lang w:val="ka-GE" w:eastAsia="en-US"/>
        </w:rPr>
      </w:pPr>
      <w:r w:rsidRPr="00DD1311">
        <w:rPr>
          <w:rFonts w:eastAsiaTheme="minorHAnsi" w:cs="Sylfaen"/>
          <w:b/>
          <w:sz w:val="22"/>
          <w:szCs w:val="22"/>
          <w:lang w:val="ka-GE" w:eastAsia="en-US"/>
        </w:rPr>
        <w:t>მედიამონიტორინგი</w:t>
      </w:r>
      <w:r w:rsidR="004D4D28" w:rsidRPr="00DD1311">
        <w:rPr>
          <w:rFonts w:eastAsiaTheme="minorHAnsi" w:cs="Sylfaen"/>
          <w:b/>
          <w:sz w:val="22"/>
          <w:szCs w:val="22"/>
          <w:lang w:val="ka-GE" w:eastAsia="en-US"/>
        </w:rPr>
        <w:t xml:space="preserve"> </w:t>
      </w:r>
      <w:r w:rsidR="00BD526A">
        <w:rPr>
          <w:rFonts w:eastAsiaTheme="minorHAnsi" w:cs="Sylfaen"/>
          <w:b/>
          <w:sz w:val="22"/>
          <w:szCs w:val="22"/>
          <w:lang w:val="ka-GE" w:eastAsia="en-US"/>
        </w:rPr>
        <w:t>0</w:t>
      </w:r>
      <w:r w:rsidR="00662012">
        <w:rPr>
          <w:rFonts w:eastAsiaTheme="minorHAnsi" w:cs="Sylfaen"/>
          <w:b/>
          <w:sz w:val="22"/>
          <w:szCs w:val="22"/>
          <w:lang w:val="en-US" w:eastAsia="en-US"/>
        </w:rPr>
        <w:t>2</w:t>
      </w:r>
      <w:r w:rsidR="00AD7640" w:rsidRPr="00DD1311">
        <w:rPr>
          <w:rFonts w:eastAsiaTheme="minorHAnsi" w:cs="Sylfaen"/>
          <w:b/>
          <w:sz w:val="22"/>
          <w:szCs w:val="22"/>
          <w:lang w:val="ka-GE" w:eastAsia="en-US"/>
        </w:rPr>
        <w:t>.</w:t>
      </w:r>
      <w:r w:rsidR="00BD526A">
        <w:rPr>
          <w:rFonts w:eastAsiaTheme="minorHAnsi" w:cs="Sylfaen"/>
          <w:b/>
          <w:sz w:val="22"/>
          <w:szCs w:val="22"/>
          <w:lang w:val="ka-GE" w:eastAsia="en-US"/>
        </w:rPr>
        <w:t>1</w:t>
      </w:r>
      <w:r w:rsidR="00BD526A" w:rsidRPr="00662012">
        <w:rPr>
          <w:rFonts w:eastAsiaTheme="minorHAnsi" w:cs="Sylfaen"/>
          <w:b/>
          <w:sz w:val="22"/>
          <w:szCs w:val="22"/>
          <w:lang w:val="ka-GE" w:eastAsia="en-US"/>
        </w:rPr>
        <w:t>1</w:t>
      </w:r>
      <w:r w:rsidR="00572FE4" w:rsidRPr="00DD1311">
        <w:rPr>
          <w:rFonts w:eastAsiaTheme="minorHAnsi" w:cs="Sylfaen"/>
          <w:b/>
          <w:sz w:val="22"/>
          <w:szCs w:val="22"/>
          <w:lang w:val="ka-GE" w:eastAsia="en-US"/>
        </w:rPr>
        <w:t>.</w:t>
      </w:r>
      <w:r w:rsidR="003E08D2" w:rsidRPr="00DD1311">
        <w:rPr>
          <w:rFonts w:eastAsiaTheme="minorHAnsi" w:cs="Sylfaen"/>
          <w:b/>
          <w:sz w:val="22"/>
          <w:szCs w:val="22"/>
          <w:lang w:val="ka-GE" w:eastAsia="en-US"/>
        </w:rPr>
        <w:t>2018</w:t>
      </w:r>
    </w:p>
    <w:p w:rsidR="00D42008" w:rsidRPr="003049D9" w:rsidRDefault="007B797A" w:rsidP="003049D9">
      <w:pPr>
        <w:pBdr>
          <w:bottom w:val="single" w:sz="6" w:space="1" w:color="auto"/>
        </w:pBdr>
        <w:spacing w:line="276" w:lineRule="auto"/>
        <w:ind w:right="113"/>
        <w:jc w:val="both"/>
        <w:rPr>
          <w:rFonts w:eastAsiaTheme="minorHAnsi" w:cs="Sylfaen"/>
          <w:b/>
          <w:sz w:val="22"/>
          <w:szCs w:val="22"/>
          <w:lang w:val="ka-GE" w:eastAsia="en-US"/>
        </w:rPr>
      </w:pPr>
      <w:r w:rsidRPr="00DD1311">
        <w:rPr>
          <w:rFonts w:eastAsiaTheme="minorHAnsi" w:cs="Sylfaen"/>
          <w:b/>
          <w:sz w:val="22"/>
          <w:szCs w:val="22"/>
          <w:lang w:val="ka-GE" w:eastAsia="en-US"/>
        </w:rPr>
        <w:t>ტელევიზია</w:t>
      </w:r>
    </w:p>
    <w:p w:rsidR="0062183D" w:rsidRDefault="0062183D" w:rsidP="0062183D">
      <w:pPr>
        <w:spacing w:line="276" w:lineRule="auto"/>
        <w:ind w:right="113"/>
        <w:jc w:val="both"/>
        <w:rPr>
          <w:rFonts w:cs="Andalus"/>
          <w:b/>
          <w:sz w:val="22"/>
          <w:szCs w:val="22"/>
          <w:lang w:val="ka-GE" w:eastAsia="en-US"/>
        </w:rPr>
      </w:pPr>
    </w:p>
    <w:p w:rsidR="0062183D" w:rsidRDefault="00B17243" w:rsidP="0062183D">
      <w:pPr>
        <w:spacing w:line="276" w:lineRule="auto"/>
        <w:ind w:right="113"/>
        <w:jc w:val="both"/>
        <w:rPr>
          <w:rFonts w:cs="Andalus"/>
          <w:b/>
          <w:sz w:val="22"/>
          <w:szCs w:val="22"/>
          <w:lang w:val="ka-GE" w:eastAsia="en-US"/>
        </w:rPr>
      </w:pPr>
      <w:r>
        <w:rPr>
          <w:rFonts w:cs="Andalus"/>
          <w:b/>
          <w:sz w:val="22"/>
          <w:szCs w:val="22"/>
          <w:lang w:val="ka-GE" w:eastAsia="en-US"/>
        </w:rPr>
        <w:t>02</w:t>
      </w:r>
      <w:r w:rsidR="0062183D" w:rsidRPr="00DD1311">
        <w:rPr>
          <w:rFonts w:cs="Andalus"/>
          <w:b/>
          <w:sz w:val="22"/>
          <w:szCs w:val="22"/>
          <w:lang w:val="ka-GE" w:eastAsia="en-US"/>
        </w:rPr>
        <w:t>.1</w:t>
      </w:r>
      <w:r w:rsidR="0062183D">
        <w:rPr>
          <w:rFonts w:cs="Andalus"/>
          <w:b/>
          <w:sz w:val="22"/>
          <w:szCs w:val="22"/>
          <w:lang w:val="ka-GE" w:eastAsia="en-US"/>
        </w:rPr>
        <w:t>1</w:t>
      </w:r>
      <w:r w:rsidR="0062183D" w:rsidRPr="00DD1311">
        <w:rPr>
          <w:rFonts w:cs="Andalus"/>
          <w:b/>
          <w:sz w:val="22"/>
          <w:szCs w:val="22"/>
          <w:lang w:val="ka-GE" w:eastAsia="en-US"/>
        </w:rPr>
        <w:t>.2018</w:t>
      </w:r>
    </w:p>
    <w:p w:rsidR="0062183D" w:rsidRPr="00664742" w:rsidRDefault="0062183D" w:rsidP="0062183D">
      <w:pPr>
        <w:spacing w:line="276" w:lineRule="auto"/>
        <w:ind w:right="113"/>
        <w:jc w:val="both"/>
        <w:rPr>
          <w:rFonts w:cs="Andalus"/>
          <w:b/>
          <w:sz w:val="22"/>
          <w:szCs w:val="22"/>
          <w:lang w:val="ka-GE" w:eastAsia="en-US"/>
        </w:rPr>
      </w:pPr>
      <w:r>
        <w:rPr>
          <w:rFonts w:cs="Andalus"/>
          <w:b/>
          <w:sz w:val="22"/>
          <w:szCs w:val="22"/>
          <w:lang w:val="ka-GE" w:eastAsia="en-US"/>
        </w:rPr>
        <w:t>არხი:</w:t>
      </w:r>
      <w:r w:rsidR="000E2783">
        <w:rPr>
          <w:rFonts w:cs="Andalus"/>
          <w:b/>
          <w:sz w:val="22"/>
          <w:szCs w:val="22"/>
          <w:lang w:val="ka-GE" w:eastAsia="en-US"/>
        </w:rPr>
        <w:t xml:space="preserve">რუსთავი 2 </w:t>
      </w:r>
    </w:p>
    <w:p w:rsidR="0062183D" w:rsidRDefault="0062183D" w:rsidP="0062183D">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0E2783">
        <w:rPr>
          <w:rFonts w:cs="Andalus"/>
          <w:b/>
          <w:sz w:val="22"/>
          <w:szCs w:val="22"/>
          <w:lang w:val="ka-GE" w:eastAsia="en-US"/>
        </w:rPr>
        <w:t xml:space="preserve">კურიერი </w:t>
      </w:r>
      <w:r w:rsidR="00B17243">
        <w:rPr>
          <w:rFonts w:cs="Andalus"/>
          <w:b/>
          <w:sz w:val="22"/>
          <w:szCs w:val="22"/>
          <w:lang w:val="ka-GE" w:eastAsia="en-US"/>
        </w:rPr>
        <w:t xml:space="preserve"> </w:t>
      </w:r>
      <w:r>
        <w:rPr>
          <w:rFonts w:cs="Andalus"/>
          <w:b/>
          <w:sz w:val="22"/>
          <w:szCs w:val="22"/>
          <w:lang w:val="ka-GE" w:eastAsia="en-US"/>
        </w:rPr>
        <w:t>0</w:t>
      </w:r>
      <w:r w:rsidR="00B17243">
        <w:rPr>
          <w:rFonts w:cs="Andalus"/>
          <w:b/>
          <w:sz w:val="22"/>
          <w:szCs w:val="22"/>
          <w:lang w:val="ka-GE" w:eastAsia="en-US"/>
        </w:rPr>
        <w:t>9</w:t>
      </w:r>
      <w:r>
        <w:rPr>
          <w:rFonts w:cs="Andalus"/>
          <w:b/>
          <w:sz w:val="22"/>
          <w:szCs w:val="22"/>
          <w:lang w:val="ka-GE" w:eastAsia="en-US"/>
        </w:rPr>
        <w:t>:00</w:t>
      </w:r>
    </w:p>
    <w:p w:rsidR="000E2783" w:rsidRPr="000E2783" w:rsidRDefault="000E2783" w:rsidP="000E2783">
      <w:pPr>
        <w:spacing w:line="276" w:lineRule="auto"/>
        <w:ind w:right="113"/>
        <w:jc w:val="both"/>
        <w:rPr>
          <w:rFonts w:cs="Andalus"/>
          <w:b/>
          <w:sz w:val="22"/>
          <w:szCs w:val="22"/>
          <w:lang w:val="ka-GE" w:eastAsia="en-US"/>
        </w:rPr>
      </w:pPr>
      <w:r w:rsidRPr="000E2783">
        <w:rPr>
          <w:rFonts w:cs="Andalus"/>
          <w:b/>
          <w:sz w:val="22"/>
          <w:szCs w:val="22"/>
          <w:lang w:val="ka-GE" w:eastAsia="en-US"/>
        </w:rPr>
        <w:t>აფეთქება ქედაში და ტრაგიკულად დაღუპული 6 წლის ბავშვი - თურქეთის სამ მოქალაქეს ბრალს ოფიციალურად დღეს წარუდგენენ</w:t>
      </w:r>
    </w:p>
    <w:p w:rsidR="000E2783" w:rsidRDefault="000E2783" w:rsidP="000E2783">
      <w:pPr>
        <w:spacing w:line="276" w:lineRule="auto"/>
        <w:ind w:right="113"/>
        <w:jc w:val="both"/>
        <w:rPr>
          <w:rFonts w:cs="Andalus"/>
          <w:b/>
          <w:sz w:val="22"/>
          <w:szCs w:val="22"/>
          <w:lang w:val="ka-GE" w:eastAsia="en-US"/>
        </w:rPr>
      </w:pPr>
      <w:r w:rsidRPr="000E2783">
        <w:rPr>
          <w:rFonts w:cs="Andalus"/>
          <w:sz w:val="22"/>
          <w:szCs w:val="22"/>
          <w:lang w:val="ka-GE" w:eastAsia="en-US"/>
        </w:rPr>
        <w:t>ქედაში მომხდარი აფეთქების ფაქტზე დაკავებულ თურქეთის სამ მოქალაქეს ბრალი სავარაუდოდ, დღეს უნდა წაუყენონ. ისინი თავს დამნაშავედ არ მიიჩნევენ და დუმილის უფლებით სარგებლობენ. გამოძების ინფორმაციით კომპანია „სტრუიკ გრუპ ჯორჯიას” ქვეკონტრაქტორი კომპანიების თანამშრომლები სოფელ ჭინკაძეებში, უკანონოდ და უსაფრთხოების წესების დარღვევით აწარმოებდნენ ბურღვა-აფეთქებით სამუშაოებს, რასაც 6 წლის ბავშვის სიცოცხლე ემსხვეპლა. გამოძიება ფეთქებადი ნივთიერების წესების დარღვევით გამოყენების მუხლით მიმდინარეობს. მოსახლეობა კი კარიერზე სამუშაოების შეწყვეტას ითხოვს. „ისინი არ აღიარებენ ჩადენილ ქმედებას და საქმის ვითარებიდან გამომდინარე ასეც იკვეთება. არცერით ბრალდებითი ქმედება მათი მხრიდან არ იკვეთება ჩემთვის გაუგებარია რატომ მოხდა მათი დაკავება“ -ამბობს ადვოკატი მალხაზ ზოიძე.</w:t>
      </w:r>
      <w:r>
        <w:rPr>
          <w:rFonts w:cs="Andalus"/>
          <w:b/>
          <w:sz w:val="22"/>
          <w:szCs w:val="22"/>
          <w:lang w:val="ka-GE" w:eastAsia="en-US"/>
        </w:rPr>
        <w:t xml:space="preserve"> </w:t>
      </w:r>
    </w:p>
    <w:p w:rsidR="000E2783" w:rsidRDefault="000E2783" w:rsidP="000E2783">
      <w:pPr>
        <w:spacing w:line="276" w:lineRule="auto"/>
        <w:ind w:right="113"/>
        <w:jc w:val="both"/>
        <w:rPr>
          <w:rFonts w:cs="Andalus"/>
          <w:sz w:val="22"/>
          <w:szCs w:val="22"/>
          <w:lang w:val="ka-GE" w:eastAsia="en-US"/>
        </w:rPr>
      </w:pPr>
      <w:hyperlink r:id="rId8" w:history="1">
        <w:r w:rsidRPr="000E2783">
          <w:rPr>
            <w:rStyle w:val="Hyperlink"/>
            <w:rFonts w:cs="Andalus"/>
            <w:sz w:val="22"/>
            <w:szCs w:val="22"/>
            <w:lang w:eastAsia="en-US"/>
          </w:rPr>
          <w:t>http://www.mediamonitoring.ge/mms/includes/video/video.php?id=5662641</w:t>
        </w:r>
      </w:hyperlink>
      <w:r w:rsidRPr="000E2783">
        <w:rPr>
          <w:rFonts w:cs="Andalus"/>
          <w:sz w:val="22"/>
          <w:szCs w:val="22"/>
          <w:lang w:val="ka-GE" w:eastAsia="en-US"/>
        </w:rPr>
        <w:t xml:space="preserve"> </w:t>
      </w:r>
    </w:p>
    <w:p w:rsidR="000E2783" w:rsidRPr="000E2783" w:rsidRDefault="000E2783" w:rsidP="000E2783">
      <w:pPr>
        <w:spacing w:line="276" w:lineRule="auto"/>
        <w:ind w:right="113"/>
        <w:jc w:val="both"/>
        <w:rPr>
          <w:rFonts w:cs="Andalus"/>
          <w:sz w:val="22"/>
          <w:szCs w:val="22"/>
          <w:lang w:val="ka-GE" w:eastAsia="en-US"/>
        </w:rPr>
      </w:pPr>
    </w:p>
    <w:p w:rsidR="00B17243" w:rsidRDefault="000E2783" w:rsidP="000E2783">
      <w:pPr>
        <w:spacing w:line="276" w:lineRule="auto"/>
        <w:ind w:right="113"/>
        <w:jc w:val="both"/>
        <w:rPr>
          <w:rFonts w:cs="Andalus"/>
          <w:sz w:val="22"/>
          <w:szCs w:val="22"/>
          <w:lang w:val="ka-GE" w:eastAsia="en-US"/>
        </w:rPr>
      </w:pPr>
      <w:r>
        <w:rPr>
          <w:rFonts w:cs="Andalus"/>
          <w:b/>
          <w:sz w:val="22"/>
          <w:szCs w:val="22"/>
          <w:lang w:val="ka-GE" w:eastAsia="en-US"/>
        </w:rPr>
        <w:t xml:space="preserve">იმედი - </w:t>
      </w:r>
      <w:hyperlink r:id="rId9" w:history="1">
        <w:r w:rsidR="00B17243" w:rsidRPr="008F646F">
          <w:rPr>
            <w:rStyle w:val="Hyperlink"/>
            <w:rFonts w:cs="Andalus"/>
            <w:sz w:val="22"/>
            <w:szCs w:val="22"/>
            <w:lang w:eastAsia="en-US"/>
          </w:rPr>
          <w:t>http://www.mediamonitoring.ge/mms/includes/video/video.php?id=5662684</w:t>
        </w:r>
      </w:hyperlink>
      <w:r w:rsidR="00B17243">
        <w:rPr>
          <w:rFonts w:cs="Andalus"/>
          <w:sz w:val="22"/>
          <w:szCs w:val="22"/>
          <w:lang w:val="ka-GE" w:eastAsia="en-US"/>
        </w:rPr>
        <w:t xml:space="preserve"> </w:t>
      </w:r>
    </w:p>
    <w:p w:rsidR="00AA7A38" w:rsidRDefault="00AA7A38" w:rsidP="000E2783">
      <w:pPr>
        <w:spacing w:line="276" w:lineRule="auto"/>
        <w:ind w:right="113"/>
        <w:jc w:val="both"/>
        <w:rPr>
          <w:rFonts w:cs="Andalus"/>
          <w:sz w:val="22"/>
          <w:szCs w:val="22"/>
          <w:lang w:val="ka-GE" w:eastAsia="en-US"/>
        </w:rPr>
      </w:pPr>
    </w:p>
    <w:p w:rsidR="00AA7A38" w:rsidRPr="00AA7A38" w:rsidRDefault="00AA7A38" w:rsidP="000E2783">
      <w:pPr>
        <w:spacing w:line="276" w:lineRule="auto"/>
        <w:ind w:right="113"/>
        <w:jc w:val="both"/>
        <w:rPr>
          <w:rFonts w:cs="Andalus"/>
          <w:b/>
          <w:sz w:val="22"/>
          <w:szCs w:val="22"/>
          <w:lang w:val="ka-GE" w:eastAsia="en-US"/>
        </w:rPr>
      </w:pPr>
      <w:r w:rsidRPr="00AA7A38">
        <w:rPr>
          <w:rFonts w:cs="Andalus"/>
          <w:b/>
          <w:sz w:val="22"/>
          <w:szCs w:val="22"/>
          <w:lang w:val="ka-GE" w:eastAsia="en-US"/>
        </w:rPr>
        <w:t>პალიტრა ნიუსი - პროფკავშირი - ქედაში მომხდარი ტრაგედიის მთავარი მიზეზი ოპერატორი კომპანიის დაუდევრობაა</w:t>
      </w:r>
      <w:r>
        <w:rPr>
          <w:rFonts w:cs="Andalus"/>
          <w:b/>
          <w:sz w:val="22"/>
          <w:szCs w:val="22"/>
          <w:lang w:val="ka-GE" w:eastAsia="en-US"/>
        </w:rPr>
        <w:t xml:space="preserve"> - </w:t>
      </w:r>
      <w:hyperlink r:id="rId10" w:history="1">
        <w:r w:rsidRPr="008F646F">
          <w:rPr>
            <w:rStyle w:val="Hyperlink"/>
            <w:rFonts w:cs="Andalus"/>
            <w:sz w:val="22"/>
            <w:szCs w:val="22"/>
            <w:lang w:eastAsia="en-US"/>
          </w:rPr>
          <w:t>http://www.mediamonitoring.ge/mms/includes/video/video.php?id=5662184</w:t>
        </w:r>
      </w:hyperlink>
      <w:r>
        <w:rPr>
          <w:rFonts w:cs="Andalus"/>
          <w:sz w:val="22"/>
          <w:szCs w:val="22"/>
          <w:lang w:val="ka-GE" w:eastAsia="en-US"/>
        </w:rPr>
        <w:t xml:space="preserve"> </w:t>
      </w:r>
    </w:p>
    <w:p w:rsidR="00855DA6" w:rsidRPr="00855DA6" w:rsidRDefault="00855DA6" w:rsidP="00B17243">
      <w:pPr>
        <w:spacing w:line="276" w:lineRule="auto"/>
        <w:ind w:right="113"/>
        <w:jc w:val="both"/>
        <w:rPr>
          <w:rFonts w:cs="Andalus"/>
          <w:sz w:val="22"/>
          <w:szCs w:val="22"/>
          <w:lang w:val="ka-GE" w:eastAsia="en-US"/>
        </w:rPr>
      </w:pPr>
      <w:r>
        <w:rPr>
          <w:rFonts w:cs="Andalus"/>
          <w:sz w:val="22"/>
          <w:szCs w:val="22"/>
          <w:lang w:val="ka-GE" w:eastAsia="en-US"/>
        </w:rPr>
        <w:t xml:space="preserve">--- </w:t>
      </w:r>
    </w:p>
    <w:p w:rsidR="0062183D" w:rsidRDefault="0062183D" w:rsidP="0062183D">
      <w:pPr>
        <w:spacing w:line="276" w:lineRule="auto"/>
        <w:ind w:right="113"/>
        <w:jc w:val="both"/>
        <w:rPr>
          <w:rFonts w:cs="Andalus"/>
          <w:b/>
          <w:sz w:val="22"/>
          <w:szCs w:val="22"/>
          <w:lang w:val="ka-GE" w:eastAsia="en-US"/>
        </w:rPr>
      </w:pPr>
    </w:p>
    <w:p w:rsidR="00197F48" w:rsidRDefault="00831DF9" w:rsidP="00197F48">
      <w:pPr>
        <w:spacing w:line="276" w:lineRule="auto"/>
        <w:ind w:right="113"/>
        <w:jc w:val="both"/>
        <w:rPr>
          <w:rFonts w:cs="Andalus"/>
          <w:b/>
          <w:sz w:val="22"/>
          <w:szCs w:val="22"/>
          <w:lang w:val="ka-GE" w:eastAsia="en-US"/>
        </w:rPr>
      </w:pPr>
      <w:r>
        <w:rPr>
          <w:rFonts w:cs="Andalus"/>
          <w:b/>
          <w:sz w:val="22"/>
          <w:szCs w:val="22"/>
          <w:lang w:val="ka-GE" w:eastAsia="en-US"/>
        </w:rPr>
        <w:t>02</w:t>
      </w:r>
      <w:r w:rsidR="00973C3C">
        <w:rPr>
          <w:rFonts w:cs="Andalus"/>
          <w:b/>
          <w:sz w:val="22"/>
          <w:szCs w:val="22"/>
          <w:lang w:val="ka-GE" w:eastAsia="en-US"/>
        </w:rPr>
        <w:t>.11</w:t>
      </w:r>
      <w:r w:rsidR="00197F48" w:rsidRPr="00DD1311">
        <w:rPr>
          <w:rFonts w:cs="Andalus"/>
          <w:b/>
          <w:sz w:val="22"/>
          <w:szCs w:val="22"/>
          <w:lang w:val="ka-GE" w:eastAsia="en-US"/>
        </w:rPr>
        <w:t>.2018</w:t>
      </w:r>
    </w:p>
    <w:p w:rsidR="00197F48" w:rsidRPr="00664742" w:rsidRDefault="00197F48" w:rsidP="00197F48">
      <w:pPr>
        <w:spacing w:line="276" w:lineRule="auto"/>
        <w:ind w:right="113"/>
        <w:jc w:val="both"/>
        <w:rPr>
          <w:rFonts w:cs="Andalus"/>
          <w:b/>
          <w:sz w:val="22"/>
          <w:szCs w:val="22"/>
          <w:lang w:val="ka-GE" w:eastAsia="en-US"/>
        </w:rPr>
      </w:pPr>
      <w:r>
        <w:rPr>
          <w:rFonts w:cs="Andalus"/>
          <w:b/>
          <w:sz w:val="22"/>
          <w:szCs w:val="22"/>
          <w:lang w:val="ka-GE" w:eastAsia="en-US"/>
        </w:rPr>
        <w:t>არხი:</w:t>
      </w:r>
      <w:r w:rsidR="00831DF9">
        <w:rPr>
          <w:rFonts w:cs="Andalus"/>
          <w:b/>
          <w:sz w:val="22"/>
          <w:szCs w:val="22"/>
          <w:lang w:val="ka-GE" w:eastAsia="en-US"/>
        </w:rPr>
        <w:t>ტვ პირველი</w:t>
      </w:r>
    </w:p>
    <w:p w:rsidR="00197F48" w:rsidRDefault="00197F48" w:rsidP="00197F48">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831DF9">
        <w:rPr>
          <w:rFonts w:cs="Andalus"/>
          <w:b/>
          <w:sz w:val="22"/>
          <w:szCs w:val="22"/>
          <w:lang w:val="ka-GE" w:eastAsia="en-US"/>
        </w:rPr>
        <w:t>საქმიანი დილა</w:t>
      </w:r>
    </w:p>
    <w:p w:rsidR="00197F48" w:rsidRDefault="00831DF9" w:rsidP="00197F48">
      <w:pPr>
        <w:spacing w:line="276" w:lineRule="auto"/>
        <w:ind w:right="113"/>
        <w:jc w:val="both"/>
        <w:rPr>
          <w:rFonts w:cs="Andalus"/>
          <w:b/>
          <w:sz w:val="22"/>
          <w:szCs w:val="22"/>
          <w:lang w:val="ka-GE" w:eastAsia="en-US"/>
        </w:rPr>
      </w:pPr>
      <w:r w:rsidRPr="00831DF9">
        <w:rPr>
          <w:rFonts w:cs="Andalus"/>
          <w:b/>
          <w:sz w:val="22"/>
          <w:szCs w:val="22"/>
          <w:lang w:val="ka-GE" w:eastAsia="en-US"/>
        </w:rPr>
        <w:t>წყალტუბოსა და ზუგდიდში დევნილთათვის 9 საცხოვრებელი კორპუსი აშენდება</w:t>
      </w:r>
      <w:r>
        <w:rPr>
          <w:rFonts w:cs="Andalus"/>
          <w:b/>
          <w:sz w:val="22"/>
          <w:szCs w:val="22"/>
          <w:lang w:val="ka-GE" w:eastAsia="en-US"/>
        </w:rPr>
        <w:t xml:space="preserve"> </w:t>
      </w:r>
    </w:p>
    <w:p w:rsidR="00831DF9" w:rsidRDefault="00831DF9" w:rsidP="00197F48">
      <w:pPr>
        <w:spacing w:line="276" w:lineRule="auto"/>
        <w:ind w:right="113"/>
        <w:jc w:val="both"/>
        <w:rPr>
          <w:rFonts w:cs="Andalus"/>
          <w:sz w:val="22"/>
          <w:szCs w:val="22"/>
          <w:lang w:val="ka-GE" w:eastAsia="en-US"/>
        </w:rPr>
      </w:pPr>
      <w:hyperlink r:id="rId11" w:history="1">
        <w:r w:rsidRPr="008F646F">
          <w:rPr>
            <w:rStyle w:val="Hyperlink"/>
            <w:rFonts w:cs="Andalus"/>
            <w:sz w:val="22"/>
            <w:szCs w:val="22"/>
            <w:lang w:eastAsia="en-US"/>
          </w:rPr>
          <w:t>http://www.mediamonitoring.ge/mms/includes/video/video.php?id=5662666</w:t>
        </w:r>
      </w:hyperlink>
      <w:r>
        <w:rPr>
          <w:rFonts w:cs="Andalus"/>
          <w:sz w:val="22"/>
          <w:szCs w:val="22"/>
          <w:lang w:val="ka-GE" w:eastAsia="en-US"/>
        </w:rPr>
        <w:t xml:space="preserve"> </w:t>
      </w:r>
    </w:p>
    <w:p w:rsidR="008A29E9" w:rsidRDefault="008A29E9" w:rsidP="00197F48">
      <w:pPr>
        <w:spacing w:line="276" w:lineRule="auto"/>
        <w:ind w:right="113"/>
        <w:jc w:val="both"/>
        <w:rPr>
          <w:rFonts w:cs="Andalus"/>
          <w:sz w:val="22"/>
          <w:szCs w:val="22"/>
          <w:lang w:val="ka-GE" w:eastAsia="en-US"/>
        </w:rPr>
      </w:pPr>
      <w:r w:rsidRPr="002606A8">
        <w:rPr>
          <w:rFonts w:cs="Andalus"/>
          <w:b/>
          <w:sz w:val="22"/>
          <w:szCs w:val="22"/>
          <w:lang w:val="ka-GE" w:eastAsia="en-US"/>
        </w:rPr>
        <w:t>ტვ პირველი</w:t>
      </w:r>
      <w:r>
        <w:rPr>
          <w:rFonts w:cs="Andalus"/>
          <w:sz w:val="22"/>
          <w:szCs w:val="22"/>
          <w:lang w:val="ka-GE" w:eastAsia="en-US"/>
        </w:rPr>
        <w:t xml:space="preserve">- </w:t>
      </w:r>
      <w:hyperlink r:id="rId12" w:history="1">
        <w:r w:rsidRPr="008F646F">
          <w:rPr>
            <w:rStyle w:val="Hyperlink"/>
            <w:rFonts w:cs="Andalus"/>
            <w:sz w:val="22"/>
            <w:szCs w:val="22"/>
            <w:lang w:eastAsia="en-US"/>
          </w:rPr>
          <w:t>http://www.mediamonitoring.ge/mms/includes/video/video.php?id=5661945</w:t>
        </w:r>
      </w:hyperlink>
      <w:r>
        <w:rPr>
          <w:rFonts w:cs="Andalus"/>
          <w:sz w:val="22"/>
          <w:szCs w:val="22"/>
          <w:lang w:val="ka-GE" w:eastAsia="en-US"/>
        </w:rPr>
        <w:t xml:space="preserve"> </w:t>
      </w:r>
    </w:p>
    <w:p w:rsidR="00762578" w:rsidRPr="003756FD" w:rsidRDefault="00762578" w:rsidP="00197F48">
      <w:pPr>
        <w:spacing w:line="276" w:lineRule="auto"/>
        <w:ind w:right="113"/>
        <w:jc w:val="both"/>
        <w:rPr>
          <w:rFonts w:cs="Andalus"/>
          <w:sz w:val="22"/>
          <w:szCs w:val="22"/>
          <w:lang w:val="ka-GE" w:eastAsia="en-US"/>
        </w:rPr>
      </w:pPr>
      <w:r w:rsidRPr="00F53AD5">
        <w:rPr>
          <w:rFonts w:cs="Andalus"/>
          <w:b/>
          <w:sz w:val="22"/>
          <w:szCs w:val="22"/>
          <w:lang w:val="ka-GE" w:eastAsia="en-US"/>
        </w:rPr>
        <w:t>იმედი</w:t>
      </w:r>
      <w:r>
        <w:rPr>
          <w:rFonts w:cs="Andalus"/>
          <w:sz w:val="22"/>
          <w:szCs w:val="22"/>
          <w:lang w:val="ka-GE" w:eastAsia="en-US"/>
        </w:rPr>
        <w:t xml:space="preserve"> - </w:t>
      </w:r>
      <w:hyperlink r:id="rId13" w:history="1">
        <w:r w:rsidRPr="008F646F">
          <w:rPr>
            <w:rStyle w:val="Hyperlink"/>
            <w:rFonts w:cs="Andalus"/>
            <w:sz w:val="22"/>
            <w:szCs w:val="22"/>
            <w:lang w:eastAsia="en-US"/>
          </w:rPr>
          <w:t>http://www.mediamonitoring.ge/mms/includes/video/video.php?id=5661211</w:t>
        </w:r>
      </w:hyperlink>
      <w:r>
        <w:rPr>
          <w:rFonts w:cs="Andalus"/>
          <w:sz w:val="22"/>
          <w:szCs w:val="22"/>
          <w:lang w:val="ka-GE" w:eastAsia="en-US"/>
        </w:rPr>
        <w:t xml:space="preserve"> </w:t>
      </w:r>
    </w:p>
    <w:p w:rsidR="00197F48" w:rsidRPr="003756FD" w:rsidRDefault="00197F48" w:rsidP="00197F48">
      <w:pPr>
        <w:spacing w:line="276" w:lineRule="auto"/>
        <w:ind w:right="113"/>
        <w:jc w:val="both"/>
        <w:rPr>
          <w:rFonts w:cs="Andalus"/>
          <w:sz w:val="22"/>
          <w:szCs w:val="22"/>
          <w:lang w:val="ka-GE" w:eastAsia="en-US"/>
        </w:rPr>
      </w:pPr>
      <w:r w:rsidRPr="003756FD">
        <w:rPr>
          <w:rFonts w:cs="Andalus"/>
          <w:sz w:val="22"/>
          <w:szCs w:val="22"/>
          <w:lang w:val="ka-GE" w:eastAsia="en-US"/>
        </w:rPr>
        <w:t xml:space="preserve">---  </w:t>
      </w:r>
    </w:p>
    <w:p w:rsidR="009140A5" w:rsidRDefault="009140A5" w:rsidP="009140A5">
      <w:pPr>
        <w:spacing w:line="276" w:lineRule="auto"/>
        <w:ind w:right="113"/>
        <w:jc w:val="both"/>
        <w:rPr>
          <w:rFonts w:cs="Andalus"/>
          <w:b/>
          <w:sz w:val="22"/>
          <w:szCs w:val="22"/>
          <w:lang w:val="ka-GE" w:eastAsia="en-US"/>
        </w:rPr>
      </w:pPr>
    </w:p>
    <w:p w:rsidR="009140A5" w:rsidRDefault="009140A5" w:rsidP="009140A5">
      <w:pPr>
        <w:spacing w:line="276" w:lineRule="auto"/>
        <w:ind w:right="113"/>
        <w:jc w:val="both"/>
        <w:rPr>
          <w:rFonts w:cs="Andalus"/>
          <w:b/>
          <w:sz w:val="22"/>
          <w:szCs w:val="22"/>
          <w:lang w:val="ka-GE" w:eastAsia="en-US"/>
        </w:rPr>
      </w:pPr>
      <w:r>
        <w:rPr>
          <w:rFonts w:cs="Andalus"/>
          <w:b/>
          <w:sz w:val="22"/>
          <w:szCs w:val="22"/>
          <w:lang w:val="ka-GE" w:eastAsia="en-US"/>
        </w:rPr>
        <w:t>02</w:t>
      </w:r>
      <w:r w:rsidR="00973C3C">
        <w:rPr>
          <w:rFonts w:cs="Andalus"/>
          <w:b/>
          <w:sz w:val="22"/>
          <w:szCs w:val="22"/>
          <w:lang w:val="ka-GE" w:eastAsia="en-US"/>
        </w:rPr>
        <w:t>.11</w:t>
      </w:r>
      <w:r w:rsidRPr="00DD1311">
        <w:rPr>
          <w:rFonts w:cs="Andalus"/>
          <w:b/>
          <w:sz w:val="22"/>
          <w:szCs w:val="22"/>
          <w:lang w:val="ka-GE" w:eastAsia="en-US"/>
        </w:rPr>
        <w:t>.2018</w:t>
      </w:r>
    </w:p>
    <w:p w:rsidR="009140A5" w:rsidRPr="00664742" w:rsidRDefault="009140A5" w:rsidP="009140A5">
      <w:pPr>
        <w:spacing w:line="276" w:lineRule="auto"/>
        <w:ind w:right="113"/>
        <w:jc w:val="both"/>
        <w:rPr>
          <w:rFonts w:cs="Andalus"/>
          <w:b/>
          <w:sz w:val="22"/>
          <w:szCs w:val="22"/>
          <w:lang w:val="ka-GE" w:eastAsia="en-US"/>
        </w:rPr>
      </w:pPr>
      <w:r>
        <w:rPr>
          <w:rFonts w:cs="Andalus"/>
          <w:b/>
          <w:sz w:val="22"/>
          <w:szCs w:val="22"/>
          <w:lang w:val="ka-GE" w:eastAsia="en-US"/>
        </w:rPr>
        <w:t>არხი:ტვ პირველი</w:t>
      </w:r>
    </w:p>
    <w:p w:rsidR="009140A5" w:rsidRDefault="009140A5" w:rsidP="009140A5">
      <w:pPr>
        <w:spacing w:line="276" w:lineRule="auto"/>
        <w:ind w:right="113"/>
        <w:jc w:val="both"/>
        <w:rPr>
          <w:rFonts w:cs="Andalus"/>
          <w:b/>
          <w:sz w:val="22"/>
          <w:szCs w:val="22"/>
          <w:lang w:val="ka-GE" w:eastAsia="en-US"/>
        </w:rPr>
      </w:pPr>
      <w:r w:rsidRPr="00DD1311">
        <w:rPr>
          <w:rFonts w:cs="Andalus"/>
          <w:b/>
          <w:sz w:val="22"/>
          <w:szCs w:val="22"/>
          <w:lang w:val="ka-GE" w:eastAsia="en-US"/>
        </w:rPr>
        <w:lastRenderedPageBreak/>
        <w:t xml:space="preserve">გადაცემა: </w:t>
      </w:r>
      <w:r>
        <w:rPr>
          <w:rFonts w:cs="Andalus"/>
          <w:b/>
          <w:sz w:val="22"/>
          <w:szCs w:val="22"/>
          <w:lang w:val="ka-GE" w:eastAsia="en-US"/>
        </w:rPr>
        <w:t>საქმიანი დილა</w:t>
      </w:r>
    </w:p>
    <w:p w:rsidR="00197F48" w:rsidRDefault="009140A5" w:rsidP="00F212E4">
      <w:pPr>
        <w:spacing w:line="276" w:lineRule="auto"/>
        <w:ind w:right="113"/>
        <w:jc w:val="both"/>
        <w:rPr>
          <w:rFonts w:cs="Andalus"/>
          <w:b/>
          <w:sz w:val="22"/>
          <w:szCs w:val="22"/>
          <w:lang w:val="ka-GE" w:eastAsia="en-US"/>
        </w:rPr>
      </w:pPr>
      <w:r>
        <w:rPr>
          <w:rFonts w:cs="Andalus"/>
          <w:b/>
          <w:sz w:val="22"/>
          <w:szCs w:val="22"/>
          <w:lang w:val="ka-GE" w:eastAsia="en-US"/>
        </w:rPr>
        <w:t>საყოველთაო ჯანდაცვის პროგრამაში 619მლნ ლარი დაიხარჯა.</w:t>
      </w:r>
    </w:p>
    <w:p w:rsidR="009140A5" w:rsidRDefault="009140A5" w:rsidP="00F212E4">
      <w:pPr>
        <w:spacing w:line="276" w:lineRule="auto"/>
        <w:ind w:right="113"/>
        <w:jc w:val="both"/>
        <w:rPr>
          <w:rFonts w:cs="Andalus"/>
          <w:sz w:val="22"/>
          <w:szCs w:val="22"/>
          <w:lang w:val="ka-GE" w:eastAsia="en-US"/>
        </w:rPr>
      </w:pPr>
      <w:hyperlink r:id="rId14" w:history="1">
        <w:r w:rsidRPr="009140A5">
          <w:rPr>
            <w:rStyle w:val="Hyperlink"/>
            <w:rFonts w:cs="Andalus"/>
            <w:sz w:val="22"/>
            <w:szCs w:val="22"/>
            <w:lang w:eastAsia="en-US"/>
          </w:rPr>
          <w:t>http://www.mediamonitoring.ge/mms/includes/video/video.php?id=5662662</w:t>
        </w:r>
      </w:hyperlink>
      <w:r w:rsidRPr="009140A5">
        <w:rPr>
          <w:rFonts w:cs="Andalus"/>
          <w:sz w:val="22"/>
          <w:szCs w:val="22"/>
          <w:lang w:val="ka-GE" w:eastAsia="en-US"/>
        </w:rPr>
        <w:t xml:space="preserve"> </w:t>
      </w:r>
    </w:p>
    <w:p w:rsidR="009140A5" w:rsidRPr="009140A5" w:rsidRDefault="009140A5" w:rsidP="00F212E4">
      <w:pPr>
        <w:spacing w:line="276" w:lineRule="auto"/>
        <w:ind w:right="113"/>
        <w:jc w:val="both"/>
        <w:rPr>
          <w:rFonts w:cs="Andalus"/>
          <w:sz w:val="22"/>
          <w:szCs w:val="22"/>
          <w:lang w:val="ka-GE" w:eastAsia="en-US"/>
        </w:rPr>
      </w:pPr>
      <w:r>
        <w:rPr>
          <w:rFonts w:cs="Andalus"/>
          <w:sz w:val="22"/>
          <w:szCs w:val="22"/>
          <w:lang w:val="ka-GE" w:eastAsia="en-US"/>
        </w:rPr>
        <w:t xml:space="preserve">--- </w:t>
      </w:r>
    </w:p>
    <w:p w:rsidR="00F212E4" w:rsidRPr="00DD1311" w:rsidRDefault="00973C3C" w:rsidP="00F212E4">
      <w:pPr>
        <w:spacing w:line="276" w:lineRule="auto"/>
        <w:ind w:right="113"/>
        <w:jc w:val="both"/>
        <w:rPr>
          <w:rFonts w:cs="Andalus"/>
          <w:b/>
          <w:sz w:val="22"/>
          <w:szCs w:val="22"/>
          <w:lang w:val="ka-GE" w:eastAsia="en-US"/>
        </w:rPr>
      </w:pPr>
      <w:r>
        <w:rPr>
          <w:rFonts w:cs="Andalus"/>
          <w:b/>
          <w:sz w:val="22"/>
          <w:szCs w:val="22"/>
          <w:lang w:val="ka-GE" w:eastAsia="en-US"/>
        </w:rPr>
        <w:t>0</w:t>
      </w:r>
      <w:r w:rsidR="00F212E4">
        <w:rPr>
          <w:rFonts w:cs="Andalus"/>
          <w:b/>
          <w:sz w:val="22"/>
          <w:szCs w:val="22"/>
          <w:lang w:val="ka-GE" w:eastAsia="en-US"/>
        </w:rPr>
        <w:t>1</w:t>
      </w:r>
      <w:r>
        <w:rPr>
          <w:rFonts w:cs="Andalus"/>
          <w:b/>
          <w:sz w:val="22"/>
          <w:szCs w:val="22"/>
          <w:lang w:val="ka-GE" w:eastAsia="en-US"/>
        </w:rPr>
        <w:t>.11</w:t>
      </w:r>
      <w:r w:rsidR="00F212E4" w:rsidRPr="00DD1311">
        <w:rPr>
          <w:rFonts w:cs="Andalus"/>
          <w:b/>
          <w:sz w:val="22"/>
          <w:szCs w:val="22"/>
          <w:lang w:val="ka-GE" w:eastAsia="en-US"/>
        </w:rPr>
        <w:t>.2018</w:t>
      </w:r>
    </w:p>
    <w:p w:rsidR="00F212E4" w:rsidRPr="00664742" w:rsidRDefault="00F212E4" w:rsidP="00F212E4">
      <w:pPr>
        <w:spacing w:line="276" w:lineRule="auto"/>
        <w:ind w:right="113"/>
        <w:jc w:val="both"/>
        <w:rPr>
          <w:rFonts w:cs="Andalus"/>
          <w:b/>
          <w:sz w:val="22"/>
          <w:szCs w:val="22"/>
          <w:lang w:val="ka-GE" w:eastAsia="en-US"/>
        </w:rPr>
      </w:pPr>
      <w:r w:rsidRPr="00DD1311">
        <w:rPr>
          <w:rFonts w:cs="Andalus"/>
          <w:b/>
          <w:sz w:val="22"/>
          <w:szCs w:val="22"/>
          <w:lang w:val="ka-GE" w:eastAsia="en-US"/>
        </w:rPr>
        <w:t>არხი:</w:t>
      </w:r>
      <w:r w:rsidRPr="00DD1311">
        <w:rPr>
          <w:rFonts w:cs="Andalus"/>
          <w:b/>
          <w:sz w:val="22"/>
          <w:szCs w:val="22"/>
          <w:lang w:val="ka-GE" w:eastAsia="en-US"/>
        </w:rPr>
        <w:tab/>
      </w:r>
      <w:r>
        <w:rPr>
          <w:rFonts w:cs="Andalus"/>
          <w:b/>
          <w:sz w:val="22"/>
          <w:szCs w:val="22"/>
          <w:lang w:val="ka-GE" w:eastAsia="en-US"/>
        </w:rPr>
        <w:t xml:space="preserve"> </w:t>
      </w:r>
      <w:r w:rsidR="009D7CDC">
        <w:rPr>
          <w:rFonts w:cs="Andalus"/>
          <w:b/>
          <w:sz w:val="22"/>
          <w:szCs w:val="22"/>
          <w:lang w:val="ka-GE" w:eastAsia="en-US"/>
        </w:rPr>
        <w:t>ერთსულოვნება</w:t>
      </w:r>
      <w:r>
        <w:rPr>
          <w:rFonts w:cs="Andalus"/>
          <w:b/>
          <w:sz w:val="22"/>
          <w:szCs w:val="22"/>
          <w:lang w:val="ka-GE" w:eastAsia="en-US"/>
        </w:rPr>
        <w:t xml:space="preserve"> </w:t>
      </w:r>
    </w:p>
    <w:p w:rsidR="00F212E4" w:rsidRDefault="00F212E4" w:rsidP="00F212E4">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9D7CDC">
        <w:rPr>
          <w:rFonts w:cs="Andalus"/>
          <w:b/>
          <w:sz w:val="22"/>
          <w:szCs w:val="22"/>
          <w:lang w:val="ka-GE" w:eastAsia="en-US"/>
        </w:rPr>
        <w:t>სიახლენი 2</w:t>
      </w:r>
      <w:r>
        <w:rPr>
          <w:rFonts w:cs="Andalus"/>
          <w:b/>
          <w:sz w:val="22"/>
          <w:szCs w:val="22"/>
          <w:lang w:val="ka-GE" w:eastAsia="en-US"/>
        </w:rPr>
        <w:t xml:space="preserve">2:00 </w:t>
      </w:r>
    </w:p>
    <w:p w:rsidR="009D7CDC" w:rsidRPr="009D7CDC" w:rsidRDefault="009D7CDC" w:rsidP="009D7CDC">
      <w:pPr>
        <w:spacing w:line="276" w:lineRule="auto"/>
        <w:ind w:right="113"/>
        <w:jc w:val="both"/>
        <w:rPr>
          <w:rFonts w:cs="Andalus"/>
          <w:b/>
          <w:sz w:val="22"/>
          <w:szCs w:val="22"/>
          <w:lang w:val="ka-GE" w:eastAsia="en-US"/>
        </w:rPr>
      </w:pPr>
      <w:r w:rsidRPr="009D7CDC">
        <w:rPr>
          <w:rFonts w:cs="Andalus"/>
          <w:b/>
          <w:sz w:val="22"/>
          <w:szCs w:val="22"/>
          <w:lang w:val="ka-GE" w:eastAsia="en-US"/>
        </w:rPr>
        <w:t>ცე ჰეპატიტზე მოსახლეობის საყოველთაო უფასო სკრინინგის პროექტი გრძელდება</w:t>
      </w:r>
    </w:p>
    <w:p w:rsidR="009D7CDC" w:rsidRDefault="009D7CDC" w:rsidP="009D7CDC">
      <w:pPr>
        <w:spacing w:line="276" w:lineRule="auto"/>
        <w:ind w:right="113"/>
        <w:jc w:val="both"/>
        <w:rPr>
          <w:rFonts w:cs="Andalus"/>
          <w:sz w:val="22"/>
          <w:szCs w:val="22"/>
          <w:lang w:val="ka-GE" w:eastAsia="en-US"/>
        </w:rPr>
      </w:pPr>
      <w:r w:rsidRPr="009D7CDC">
        <w:rPr>
          <w:rFonts w:cs="Andalus"/>
          <w:sz w:val="22"/>
          <w:szCs w:val="22"/>
          <w:lang w:val="ka-GE" w:eastAsia="en-US"/>
        </w:rPr>
        <w:t>ცე ჰეპატიტზე მოსახლეობის საყოველთაო უფასო სკრინინგის პროექტი გრძელდება. ინიციატივის ფარგლებში იუსტიციის სახლში მისულ ადამიანებს შესაძლებლობა აქვთ აღნიშნული გამოკვლევა ერთი ფანჯრის პრინციპით უფასოდ ჩაიტარონ. პროექტი საქართველოს მასშტაბით იუსტიციის სახლის 12 ფილიალში დაავადებათა კონტროლის ცენტრის ორგანიზებით მიმდინარეობს.</w:t>
      </w:r>
    </w:p>
    <w:p w:rsidR="009D7CDC" w:rsidRPr="009D7CDC" w:rsidRDefault="00AF1C48" w:rsidP="009D7CDC">
      <w:pPr>
        <w:spacing w:line="276" w:lineRule="auto"/>
        <w:ind w:right="113"/>
        <w:jc w:val="both"/>
        <w:rPr>
          <w:rFonts w:cs="Andalus"/>
          <w:sz w:val="22"/>
          <w:szCs w:val="22"/>
          <w:lang w:val="ka-GE" w:eastAsia="en-US"/>
        </w:rPr>
      </w:pPr>
      <w:hyperlink r:id="rId15" w:history="1">
        <w:r w:rsidR="009D7CDC" w:rsidRPr="001C6EB9">
          <w:rPr>
            <w:rStyle w:val="Hyperlink"/>
            <w:rFonts w:cs="Andalus"/>
            <w:sz w:val="22"/>
            <w:szCs w:val="22"/>
            <w:lang w:eastAsia="en-US"/>
          </w:rPr>
          <w:t>http://www.mediamonitoring.ge/mms/includes/video/video.php?id=5659775</w:t>
        </w:r>
      </w:hyperlink>
      <w:r w:rsidR="009D7CDC">
        <w:rPr>
          <w:rFonts w:cs="Andalus"/>
          <w:sz w:val="22"/>
          <w:szCs w:val="22"/>
          <w:lang w:val="ka-GE" w:eastAsia="en-US"/>
        </w:rPr>
        <w:t xml:space="preserve"> </w:t>
      </w:r>
    </w:p>
    <w:p w:rsidR="009D7CDC" w:rsidRDefault="009D7CDC" w:rsidP="009D7CDC">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52D3C" w:rsidRPr="00DD1311" w:rsidRDefault="00CD5F84" w:rsidP="009D7CDC">
      <w:pPr>
        <w:spacing w:line="276" w:lineRule="auto"/>
        <w:ind w:right="113"/>
        <w:jc w:val="both"/>
        <w:rPr>
          <w:rFonts w:cs="Andalus"/>
          <w:b/>
          <w:sz w:val="22"/>
          <w:szCs w:val="22"/>
          <w:lang w:val="ka-GE" w:eastAsia="en-US"/>
        </w:rPr>
      </w:pPr>
      <w:r>
        <w:rPr>
          <w:rFonts w:cs="Andalus"/>
          <w:b/>
          <w:sz w:val="22"/>
          <w:szCs w:val="22"/>
          <w:lang w:val="ka-GE" w:eastAsia="en-US"/>
        </w:rPr>
        <w:t>0</w:t>
      </w:r>
      <w:r w:rsidR="000B76D3">
        <w:rPr>
          <w:rFonts w:cs="Andalus"/>
          <w:b/>
          <w:sz w:val="22"/>
          <w:szCs w:val="22"/>
          <w:lang w:val="ka-GE" w:eastAsia="en-US"/>
        </w:rPr>
        <w:t>1</w:t>
      </w:r>
      <w:r>
        <w:rPr>
          <w:rFonts w:cs="Andalus"/>
          <w:b/>
          <w:sz w:val="22"/>
          <w:szCs w:val="22"/>
          <w:lang w:val="ka-GE" w:eastAsia="en-US"/>
        </w:rPr>
        <w:t>.11</w:t>
      </w:r>
      <w:r w:rsidR="00252D3C" w:rsidRPr="00DD1311">
        <w:rPr>
          <w:rFonts w:cs="Andalus"/>
          <w:b/>
          <w:sz w:val="22"/>
          <w:szCs w:val="22"/>
          <w:lang w:val="ka-GE" w:eastAsia="en-US"/>
        </w:rPr>
        <w:t>.2018</w:t>
      </w:r>
    </w:p>
    <w:p w:rsidR="00252D3C" w:rsidRPr="00664742" w:rsidRDefault="00252D3C" w:rsidP="00056CE9">
      <w:pPr>
        <w:spacing w:line="276" w:lineRule="auto"/>
        <w:ind w:right="113"/>
        <w:jc w:val="both"/>
        <w:rPr>
          <w:rFonts w:cs="Andalus"/>
          <w:b/>
          <w:sz w:val="22"/>
          <w:szCs w:val="22"/>
          <w:lang w:val="ka-GE" w:eastAsia="en-US"/>
        </w:rPr>
      </w:pPr>
      <w:r w:rsidRPr="00DD1311">
        <w:rPr>
          <w:rFonts w:cs="Andalus"/>
          <w:b/>
          <w:sz w:val="22"/>
          <w:szCs w:val="22"/>
          <w:lang w:val="ka-GE" w:eastAsia="en-US"/>
        </w:rPr>
        <w:t>არხი:</w:t>
      </w:r>
      <w:r w:rsidRPr="00DD1311">
        <w:rPr>
          <w:rFonts w:cs="Andalus"/>
          <w:b/>
          <w:sz w:val="22"/>
          <w:szCs w:val="22"/>
          <w:lang w:val="ka-GE" w:eastAsia="en-US"/>
        </w:rPr>
        <w:tab/>
      </w:r>
      <w:r w:rsidR="00CD5F84">
        <w:rPr>
          <w:rFonts w:cs="Andalus"/>
          <w:b/>
          <w:sz w:val="22"/>
          <w:szCs w:val="22"/>
          <w:lang w:val="ka-GE" w:eastAsia="en-US"/>
        </w:rPr>
        <w:t>მაეტრო</w:t>
      </w:r>
    </w:p>
    <w:p w:rsidR="00B34894" w:rsidRDefault="00252D3C" w:rsidP="00B34894">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CD5F84">
        <w:rPr>
          <w:rFonts w:cs="Andalus"/>
          <w:b/>
          <w:sz w:val="22"/>
          <w:szCs w:val="22"/>
          <w:lang w:val="ka-GE" w:eastAsia="en-US"/>
        </w:rPr>
        <w:t>ახალი ამბები 18:00</w:t>
      </w:r>
    </w:p>
    <w:p w:rsidR="00720D82" w:rsidRPr="00720D82" w:rsidRDefault="00720D82" w:rsidP="00720D82">
      <w:pPr>
        <w:spacing w:line="276" w:lineRule="auto"/>
        <w:ind w:right="113"/>
        <w:jc w:val="both"/>
        <w:rPr>
          <w:rFonts w:cs="Andalus"/>
          <w:b/>
          <w:sz w:val="22"/>
          <w:szCs w:val="22"/>
          <w:lang w:val="ka-GE" w:eastAsia="en-US"/>
        </w:rPr>
      </w:pPr>
      <w:r w:rsidRPr="00720D82">
        <w:rPr>
          <w:rFonts w:cs="Andalus"/>
          <w:b/>
          <w:sz w:val="22"/>
          <w:szCs w:val="22"/>
          <w:lang w:val="ka-GE" w:eastAsia="en-US"/>
        </w:rPr>
        <w:t>სოციალურად დაუცველები ქედაში</w:t>
      </w:r>
    </w:p>
    <w:p w:rsidR="00CD5F84" w:rsidRPr="00CD5F84" w:rsidRDefault="00CD5F84" w:rsidP="00CD5F84">
      <w:pPr>
        <w:spacing w:line="276" w:lineRule="auto"/>
        <w:ind w:right="113"/>
        <w:jc w:val="both"/>
        <w:rPr>
          <w:rFonts w:cs="Andalus"/>
          <w:b/>
          <w:sz w:val="22"/>
          <w:szCs w:val="22"/>
          <w:lang w:val="ka-GE" w:eastAsia="en-US"/>
        </w:rPr>
      </w:pPr>
      <w:r w:rsidRPr="00CD5F84">
        <w:rPr>
          <w:rFonts w:cs="Andalus"/>
          <w:b/>
          <w:sz w:val="22"/>
          <w:szCs w:val="22"/>
          <w:lang w:val="ka-GE" w:eastAsia="en-US"/>
        </w:rPr>
        <w:t>არჩევნების მეორე ტური.</w:t>
      </w:r>
    </w:p>
    <w:p w:rsidR="00CD5F84" w:rsidRDefault="00CD5F84" w:rsidP="00CD5F84">
      <w:pPr>
        <w:spacing w:line="276" w:lineRule="auto"/>
        <w:ind w:right="113"/>
        <w:jc w:val="both"/>
        <w:rPr>
          <w:rFonts w:cs="Andalus"/>
          <w:sz w:val="22"/>
          <w:szCs w:val="22"/>
          <w:lang w:val="ka-GE" w:eastAsia="en-US"/>
        </w:rPr>
      </w:pPr>
      <w:r w:rsidRPr="00CD5F84">
        <w:rPr>
          <w:rFonts w:cs="Andalus"/>
          <w:sz w:val="22"/>
          <w:szCs w:val="22"/>
          <w:lang w:val="ka-GE" w:eastAsia="en-US"/>
        </w:rPr>
        <w:t>საქართველოს პრეზიდენტის არჩევის მეორე ტურისათვის პარტია ქართული ოცნების ცენტრალურ შტაბს პალრამენტის თავმჯდომარე, ირაკლი კობახიძე, თბილისის შტაბს კი კახი კალაძე უხელმძღვანელებენ. (2) ქართული ოცნების ცენტრალურ ოფისში ბიძინა ივანიშვილისა და საპარლამენტო უმრავლესობის შეხვედრა, რომელსაც პარლამენტის თავმჯდომარე, პრეზიდენტობის კანდიდატი და თბილისის მერი დაესწრნენ, სამ საათს გაგრძელდა. მოგვიანებით მმართველი ძალის ცენტრალურ ოფისში პრემიერ-მინისტრიც მივიდა. განხილვის მთავარი თემა ისევ საპრეზიდენტო არჩევნებია. უფრო ზუსტად, არჩევნების მეორე ტური. მმართველი პარტია შეცდომებს აანალიზებს და გადამწყვეტი ბრძოლისთვის ემზადება. (3) აღლასრულებელი ხელისუფლების წარმომადგენლებს იმედი აქვთ რომ არჩევნების მეორე ტურში აქტივობა უფრო მაღალი იქნება და ქართული ოცნეის მიერ მხარდაჭერილი კანდიდატი გაიმარეჯვებს, რეგიონული განვითარებისა და ინფრასტრუქტურის მინისტრი ელექტორატს აქტიურობისკენ მოუწოდებს და ამბობს რომ თითოეული ხმა გადამწყვეტია - სალომე ზურაბიშვილის გამარჯვეაში დარწმუნებულია ჯანდაცვის მინისტრიც .</w:t>
      </w:r>
      <w:r>
        <w:rPr>
          <w:rFonts w:cs="Andalus"/>
          <w:sz w:val="22"/>
          <w:szCs w:val="22"/>
          <w:lang w:val="ka-GE" w:eastAsia="en-US"/>
        </w:rPr>
        <w:t xml:space="preserve"> </w:t>
      </w:r>
    </w:p>
    <w:p w:rsidR="00CD5F84" w:rsidRDefault="00CD5F84" w:rsidP="00CD5F84">
      <w:pPr>
        <w:spacing w:line="276" w:lineRule="auto"/>
        <w:ind w:right="113"/>
        <w:jc w:val="both"/>
        <w:rPr>
          <w:rFonts w:cs="Andalus"/>
          <w:sz w:val="22"/>
          <w:szCs w:val="22"/>
          <w:lang w:val="ka-GE" w:eastAsia="en-US"/>
        </w:rPr>
      </w:pPr>
      <w:hyperlink r:id="rId16" w:history="1">
        <w:r w:rsidRPr="008F646F">
          <w:rPr>
            <w:rStyle w:val="Hyperlink"/>
            <w:rFonts w:cs="Andalus"/>
            <w:sz w:val="22"/>
            <w:szCs w:val="22"/>
            <w:lang w:eastAsia="en-US"/>
          </w:rPr>
          <w:t>http://www.mediamonitoring.ge/mms/includes/video/video.php?id=5662013</w:t>
        </w:r>
      </w:hyperlink>
      <w:r>
        <w:rPr>
          <w:rFonts w:cs="Andalus"/>
          <w:sz w:val="22"/>
          <w:szCs w:val="22"/>
          <w:lang w:val="ka-GE" w:eastAsia="en-US"/>
        </w:rPr>
        <w:t xml:space="preserve"> </w:t>
      </w:r>
    </w:p>
    <w:p w:rsidR="00E029AB" w:rsidRPr="006C7ADD" w:rsidRDefault="00E029AB" w:rsidP="00CD5F84">
      <w:pPr>
        <w:spacing w:line="276" w:lineRule="auto"/>
        <w:ind w:right="113"/>
        <w:jc w:val="both"/>
        <w:rPr>
          <w:rFonts w:cs="Andalus"/>
          <w:sz w:val="22"/>
          <w:szCs w:val="22"/>
          <w:lang w:val="ka-GE" w:eastAsia="en-US"/>
        </w:rPr>
      </w:pPr>
      <w:r w:rsidRPr="006C7ADD">
        <w:rPr>
          <w:rFonts w:cs="Andalus"/>
          <w:sz w:val="22"/>
          <w:szCs w:val="22"/>
          <w:lang w:val="ka-GE" w:eastAsia="en-US"/>
        </w:rPr>
        <w:t xml:space="preserve">--- </w:t>
      </w:r>
    </w:p>
    <w:p w:rsidR="00E029AB" w:rsidRPr="006C7ADD" w:rsidRDefault="00E029AB" w:rsidP="00B34894">
      <w:pPr>
        <w:spacing w:line="276" w:lineRule="auto"/>
        <w:ind w:right="113"/>
        <w:jc w:val="both"/>
        <w:rPr>
          <w:rFonts w:cs="Andalus"/>
          <w:sz w:val="22"/>
          <w:szCs w:val="22"/>
          <w:lang w:val="ka-GE" w:eastAsia="en-US"/>
        </w:rPr>
      </w:pPr>
    </w:p>
    <w:p w:rsidR="002A195C" w:rsidRDefault="002606A8" w:rsidP="002A195C">
      <w:pPr>
        <w:spacing w:line="276" w:lineRule="auto"/>
        <w:ind w:right="113"/>
        <w:jc w:val="both"/>
        <w:rPr>
          <w:rFonts w:cs="Andalus"/>
          <w:b/>
          <w:sz w:val="22"/>
          <w:szCs w:val="22"/>
          <w:lang w:val="ka-GE" w:eastAsia="en-US"/>
        </w:rPr>
      </w:pPr>
      <w:r>
        <w:rPr>
          <w:rFonts w:cs="Andalus"/>
          <w:b/>
          <w:sz w:val="22"/>
          <w:szCs w:val="22"/>
          <w:lang w:val="ka-GE" w:eastAsia="en-US"/>
        </w:rPr>
        <w:t>0</w:t>
      </w:r>
      <w:r w:rsidR="005E0665">
        <w:rPr>
          <w:rFonts w:cs="Andalus"/>
          <w:b/>
          <w:sz w:val="22"/>
          <w:szCs w:val="22"/>
          <w:lang w:val="ka-GE" w:eastAsia="en-US"/>
        </w:rPr>
        <w:t>1</w:t>
      </w:r>
      <w:r>
        <w:rPr>
          <w:rFonts w:cs="Andalus"/>
          <w:b/>
          <w:sz w:val="22"/>
          <w:szCs w:val="22"/>
          <w:lang w:val="ka-GE" w:eastAsia="en-US"/>
        </w:rPr>
        <w:t>.11</w:t>
      </w:r>
      <w:r w:rsidR="002A195C" w:rsidRPr="00DD1311">
        <w:rPr>
          <w:rFonts w:cs="Andalus"/>
          <w:b/>
          <w:sz w:val="22"/>
          <w:szCs w:val="22"/>
          <w:lang w:val="ka-GE" w:eastAsia="en-US"/>
        </w:rPr>
        <w:t>.2018</w:t>
      </w:r>
    </w:p>
    <w:p w:rsidR="005E0665" w:rsidRPr="00664742" w:rsidRDefault="005E0665" w:rsidP="005E0665">
      <w:pPr>
        <w:spacing w:line="276" w:lineRule="auto"/>
        <w:ind w:right="113"/>
        <w:jc w:val="both"/>
        <w:rPr>
          <w:rFonts w:cs="Andalus"/>
          <w:b/>
          <w:sz w:val="22"/>
          <w:szCs w:val="22"/>
          <w:lang w:val="ka-GE" w:eastAsia="en-US"/>
        </w:rPr>
      </w:pPr>
      <w:r>
        <w:rPr>
          <w:rFonts w:cs="Andalus"/>
          <w:b/>
          <w:sz w:val="22"/>
          <w:szCs w:val="22"/>
          <w:lang w:val="ka-GE" w:eastAsia="en-US"/>
        </w:rPr>
        <w:t>არხი:</w:t>
      </w:r>
      <w:r w:rsidR="002606A8">
        <w:rPr>
          <w:rFonts w:cs="Andalus"/>
          <w:b/>
          <w:sz w:val="22"/>
          <w:szCs w:val="22"/>
          <w:lang w:val="ka-GE" w:eastAsia="en-US"/>
        </w:rPr>
        <w:t xml:space="preserve">პალიტრა ტვ </w:t>
      </w:r>
    </w:p>
    <w:p w:rsidR="005E0665" w:rsidRPr="00DD1311" w:rsidRDefault="005E0665" w:rsidP="005E0665">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2606A8">
        <w:rPr>
          <w:rFonts w:cs="Andalus"/>
          <w:b/>
          <w:sz w:val="22"/>
          <w:szCs w:val="22"/>
          <w:lang w:val="ka-GE" w:eastAsia="en-US"/>
        </w:rPr>
        <w:t xml:space="preserve">პალიტრა ნიუსი </w:t>
      </w:r>
    </w:p>
    <w:p w:rsidR="002606A8" w:rsidRPr="002606A8" w:rsidRDefault="002606A8" w:rsidP="002606A8">
      <w:pPr>
        <w:spacing w:line="276" w:lineRule="auto"/>
        <w:ind w:right="113"/>
        <w:jc w:val="both"/>
        <w:rPr>
          <w:rFonts w:cs="Andalus"/>
          <w:b/>
          <w:sz w:val="22"/>
          <w:szCs w:val="22"/>
          <w:lang w:val="ka-GE" w:eastAsia="en-US"/>
        </w:rPr>
      </w:pPr>
      <w:r w:rsidRPr="002606A8">
        <w:rPr>
          <w:rFonts w:cs="Andalus"/>
          <w:b/>
          <w:sz w:val="22"/>
          <w:szCs w:val="22"/>
          <w:lang w:val="ka-GE" w:eastAsia="en-US"/>
        </w:rPr>
        <w:t>დესტაბილიზაციაზე საუბარი გადაჭარბებულია - მთავრობის წევრების მოლოდინები მეორე ტურის წინ</w:t>
      </w:r>
    </w:p>
    <w:p w:rsidR="002606A8" w:rsidRDefault="002606A8" w:rsidP="002606A8">
      <w:pPr>
        <w:spacing w:line="276" w:lineRule="auto"/>
        <w:ind w:right="113"/>
        <w:jc w:val="both"/>
        <w:rPr>
          <w:rFonts w:cs="Andalus"/>
          <w:sz w:val="22"/>
          <w:szCs w:val="22"/>
          <w:lang w:val="ka-GE" w:eastAsia="en-US"/>
        </w:rPr>
      </w:pPr>
      <w:r w:rsidRPr="002606A8">
        <w:rPr>
          <w:rFonts w:cs="Andalus"/>
          <w:sz w:val="22"/>
          <w:szCs w:val="22"/>
          <w:lang w:val="ka-GE" w:eastAsia="en-US"/>
        </w:rPr>
        <w:lastRenderedPageBreak/>
        <w:t xml:space="preserve">დესტაბილიზაციაზე საუბარი გადაჭარბებული შეფასება იქნება, მაგრამ სიმშვიდესთან საქმე რომ არ გვექნება, ცხადია, - ამის შესახებ განცხადებებს მთავრობის წევრები აკეთებენ. რეგიონული განვითარების მინისტრი არ გამორიცხავს, რომ არჩევნების მეორე ტურმა ხმაურით ჩაიაროს. მაია ცქიტიშვილის მსგავსად „ნაციონალური მოძრაობის“ მხრიდან აგრესიული ფონის გაძლიერებაზე საუბრობენ სხვა მინისტრებიც, თუმცა ამის მიუხედავად ფიქრობენ, რომ მეორე ტურში მათ მიერ მხარდაჭერილი კანდიდატი - სალომე ზურაბიშვილი გაიმარჯვებს. </w:t>
      </w:r>
      <w:r w:rsidRPr="00564889">
        <w:rPr>
          <w:rFonts w:cs="Andalus"/>
          <w:b/>
          <w:sz w:val="22"/>
          <w:szCs w:val="22"/>
          <w:lang w:val="ka-GE" w:eastAsia="en-US"/>
        </w:rPr>
        <w:t>დავით სერგეენკო მოქალაქეებს ურჩევს, არჩევნების მეორე ტურში გასული კანდიდატების - სალომე ზურაბიშვილისა და გრიგოლ ვაშაძის საარჩევნო პროგრამას გაეცნონ და არჩევანი ამის შემდეგ გააკეთონ.</w:t>
      </w:r>
      <w:r w:rsidRPr="002606A8">
        <w:rPr>
          <w:rFonts w:cs="Andalus"/>
          <w:sz w:val="22"/>
          <w:szCs w:val="22"/>
          <w:lang w:val="ka-GE" w:eastAsia="en-US"/>
        </w:rPr>
        <w:t xml:space="preserve"> </w:t>
      </w:r>
    </w:p>
    <w:p w:rsidR="002606A8" w:rsidRDefault="002606A8" w:rsidP="002606A8">
      <w:pPr>
        <w:spacing w:line="276" w:lineRule="auto"/>
        <w:ind w:right="113"/>
        <w:jc w:val="both"/>
        <w:rPr>
          <w:rFonts w:cs="Andalus"/>
          <w:sz w:val="22"/>
          <w:szCs w:val="22"/>
          <w:lang w:val="ka-GE" w:eastAsia="en-US"/>
        </w:rPr>
      </w:pPr>
      <w:hyperlink r:id="rId17" w:history="1">
        <w:r w:rsidRPr="008F646F">
          <w:rPr>
            <w:rStyle w:val="Hyperlink"/>
            <w:rFonts w:cs="Andalus"/>
            <w:sz w:val="22"/>
            <w:szCs w:val="22"/>
            <w:lang w:eastAsia="en-US"/>
          </w:rPr>
          <w:t>http://www.mediamonitoring.ge/mms/includes/video/video.php?id=5661665</w:t>
        </w:r>
      </w:hyperlink>
      <w:r>
        <w:rPr>
          <w:rFonts w:cs="Andalus"/>
          <w:sz w:val="22"/>
          <w:szCs w:val="22"/>
          <w:lang w:val="ka-GE" w:eastAsia="en-US"/>
        </w:rPr>
        <w:t xml:space="preserve"> </w:t>
      </w:r>
    </w:p>
    <w:p w:rsidR="00D26D1D" w:rsidRPr="002606A8" w:rsidRDefault="00D26D1D" w:rsidP="002606A8">
      <w:pPr>
        <w:spacing w:line="276" w:lineRule="auto"/>
        <w:ind w:right="113"/>
        <w:jc w:val="both"/>
        <w:rPr>
          <w:rFonts w:cs="Andalus"/>
          <w:sz w:val="22"/>
          <w:szCs w:val="22"/>
          <w:lang w:val="ka-GE" w:eastAsia="en-US"/>
        </w:rPr>
      </w:pPr>
      <w:r>
        <w:rPr>
          <w:rFonts w:cs="Andalus"/>
          <w:sz w:val="22"/>
          <w:szCs w:val="22"/>
          <w:lang w:val="ka-GE" w:eastAsia="en-US"/>
        </w:rPr>
        <w:t>1 არხი -</w:t>
      </w:r>
      <w:r w:rsidR="000A6EBD">
        <w:rPr>
          <w:rFonts w:cs="Andalus"/>
          <w:sz w:val="22"/>
          <w:szCs w:val="22"/>
          <w:lang w:val="ka-GE" w:eastAsia="en-US"/>
        </w:rPr>
        <w:t xml:space="preserve">საპრეზიდენტო არჩევნების  მე2 ტურს მინისტრები ეხმაურებიან- </w:t>
      </w:r>
      <w:r>
        <w:rPr>
          <w:rFonts w:cs="Andalus"/>
          <w:sz w:val="22"/>
          <w:szCs w:val="22"/>
          <w:lang w:val="ka-GE" w:eastAsia="en-US"/>
        </w:rPr>
        <w:t xml:space="preserve"> </w:t>
      </w:r>
      <w:hyperlink r:id="rId18" w:history="1">
        <w:r w:rsidRPr="008F646F">
          <w:rPr>
            <w:rStyle w:val="Hyperlink"/>
            <w:rFonts w:cs="Andalus"/>
            <w:sz w:val="22"/>
            <w:szCs w:val="22"/>
            <w:lang w:eastAsia="en-US"/>
          </w:rPr>
          <w:t>http://www.mediamonitoring.ge/mms/includes/video/video.php?id=5661289</w:t>
        </w:r>
      </w:hyperlink>
      <w:r>
        <w:rPr>
          <w:rFonts w:cs="Andalus"/>
          <w:sz w:val="22"/>
          <w:szCs w:val="22"/>
          <w:lang w:val="ka-GE" w:eastAsia="en-US"/>
        </w:rPr>
        <w:t xml:space="preserve"> </w:t>
      </w:r>
    </w:p>
    <w:p w:rsidR="007C4249" w:rsidRDefault="00C1282D" w:rsidP="002606A8">
      <w:pPr>
        <w:spacing w:line="276" w:lineRule="auto"/>
        <w:ind w:right="113"/>
        <w:jc w:val="both"/>
        <w:rPr>
          <w:rFonts w:cs="Andalus"/>
          <w:sz w:val="22"/>
          <w:szCs w:val="22"/>
          <w:lang w:val="ka-GE" w:eastAsia="en-US"/>
        </w:rPr>
      </w:pPr>
      <w:r w:rsidRPr="00C1282D">
        <w:rPr>
          <w:rFonts w:cs="Andalus"/>
          <w:sz w:val="22"/>
          <w:szCs w:val="22"/>
          <w:lang w:val="ka-GE" w:eastAsia="en-US"/>
        </w:rPr>
        <w:t>-</w:t>
      </w:r>
      <w:r w:rsidRPr="006C7ADD">
        <w:rPr>
          <w:rFonts w:cs="Andalus"/>
          <w:sz w:val="22"/>
          <w:szCs w:val="22"/>
          <w:lang w:val="ka-GE" w:eastAsia="en-US"/>
        </w:rPr>
        <w:t xml:space="preserve">-- </w:t>
      </w:r>
      <w:r w:rsidR="003309B0">
        <w:rPr>
          <w:rFonts w:cs="Andalus"/>
          <w:sz w:val="22"/>
          <w:szCs w:val="22"/>
          <w:lang w:val="ka-GE" w:eastAsia="en-US"/>
        </w:rPr>
        <w:t xml:space="preserve"> </w:t>
      </w:r>
      <w:r w:rsidR="007C4249">
        <w:rPr>
          <w:rFonts w:cs="Andalus"/>
          <w:sz w:val="22"/>
          <w:szCs w:val="22"/>
          <w:lang w:val="ka-GE" w:eastAsia="en-US"/>
        </w:rPr>
        <w:t xml:space="preserve"> </w:t>
      </w:r>
    </w:p>
    <w:p w:rsidR="007C4249" w:rsidRDefault="007C4249" w:rsidP="007C4249">
      <w:pPr>
        <w:spacing w:line="276" w:lineRule="auto"/>
        <w:ind w:right="113"/>
        <w:jc w:val="both"/>
        <w:rPr>
          <w:rFonts w:cs="Andalus"/>
          <w:sz w:val="22"/>
          <w:szCs w:val="22"/>
          <w:lang w:val="ka-GE" w:eastAsia="en-US"/>
        </w:rPr>
      </w:pPr>
    </w:p>
    <w:p w:rsidR="007C4249" w:rsidRDefault="00493BEB" w:rsidP="007C4249">
      <w:pPr>
        <w:spacing w:line="276" w:lineRule="auto"/>
        <w:ind w:right="113"/>
        <w:jc w:val="both"/>
        <w:rPr>
          <w:rFonts w:cs="Andalus"/>
          <w:b/>
          <w:sz w:val="22"/>
          <w:szCs w:val="22"/>
          <w:lang w:val="ka-GE" w:eastAsia="en-US"/>
        </w:rPr>
      </w:pPr>
      <w:r>
        <w:rPr>
          <w:rFonts w:cs="Andalus"/>
          <w:b/>
          <w:sz w:val="22"/>
          <w:szCs w:val="22"/>
          <w:lang w:val="ka-GE" w:eastAsia="en-US"/>
        </w:rPr>
        <w:t>0</w:t>
      </w:r>
      <w:r w:rsidR="007E5BC4">
        <w:rPr>
          <w:rFonts w:cs="Andalus"/>
          <w:b/>
          <w:sz w:val="22"/>
          <w:szCs w:val="22"/>
          <w:lang w:val="ka-GE" w:eastAsia="en-US"/>
        </w:rPr>
        <w:t>1</w:t>
      </w:r>
      <w:r w:rsidR="00703251">
        <w:rPr>
          <w:rFonts w:cs="Andalus"/>
          <w:b/>
          <w:sz w:val="22"/>
          <w:szCs w:val="22"/>
          <w:lang w:val="ka-GE" w:eastAsia="en-US"/>
        </w:rPr>
        <w:t>.11</w:t>
      </w:r>
      <w:r w:rsidR="007C4249" w:rsidRPr="00DD1311">
        <w:rPr>
          <w:rFonts w:cs="Andalus"/>
          <w:b/>
          <w:sz w:val="22"/>
          <w:szCs w:val="22"/>
          <w:lang w:val="ka-GE" w:eastAsia="en-US"/>
        </w:rPr>
        <w:t>.2018</w:t>
      </w:r>
    </w:p>
    <w:p w:rsidR="007C4249" w:rsidRPr="00664742" w:rsidRDefault="007C4249" w:rsidP="007C4249">
      <w:pPr>
        <w:spacing w:line="276" w:lineRule="auto"/>
        <w:ind w:right="113"/>
        <w:jc w:val="both"/>
        <w:rPr>
          <w:rFonts w:cs="Andalus"/>
          <w:b/>
          <w:sz w:val="22"/>
          <w:szCs w:val="22"/>
          <w:lang w:val="ka-GE" w:eastAsia="en-US"/>
        </w:rPr>
      </w:pPr>
      <w:r>
        <w:rPr>
          <w:rFonts w:cs="Andalus"/>
          <w:b/>
          <w:sz w:val="22"/>
          <w:szCs w:val="22"/>
          <w:lang w:val="ka-GE" w:eastAsia="en-US"/>
        </w:rPr>
        <w:t>არხი:</w:t>
      </w:r>
      <w:r w:rsidR="00703251">
        <w:rPr>
          <w:rFonts w:cs="Andalus"/>
          <w:b/>
          <w:sz w:val="22"/>
          <w:szCs w:val="22"/>
          <w:lang w:val="ka-GE" w:eastAsia="en-US"/>
        </w:rPr>
        <w:t>მაესტრო</w:t>
      </w:r>
    </w:p>
    <w:p w:rsidR="007C4249" w:rsidRDefault="007C4249" w:rsidP="007C4249">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703251">
        <w:rPr>
          <w:rFonts w:cs="Andalus"/>
          <w:b/>
          <w:sz w:val="22"/>
          <w:szCs w:val="22"/>
          <w:lang w:val="ka-GE" w:eastAsia="en-US"/>
        </w:rPr>
        <w:t>ახალი ამბები 12:00</w:t>
      </w:r>
    </w:p>
    <w:p w:rsidR="00703251" w:rsidRPr="00345BEF" w:rsidRDefault="00703251" w:rsidP="00703251">
      <w:pPr>
        <w:spacing w:line="276" w:lineRule="auto"/>
        <w:ind w:right="113"/>
        <w:jc w:val="both"/>
        <w:rPr>
          <w:rFonts w:cs="Sylfaen"/>
          <w:b/>
          <w:spacing w:val="5"/>
          <w:sz w:val="23"/>
          <w:szCs w:val="23"/>
          <w:lang w:val="ka-GE"/>
        </w:rPr>
      </w:pPr>
      <w:r w:rsidRPr="00345BEF">
        <w:rPr>
          <w:rFonts w:cs="Sylfaen"/>
          <w:b/>
          <w:spacing w:val="5"/>
          <w:sz w:val="23"/>
          <w:szCs w:val="23"/>
          <w:lang w:val="ka-GE"/>
        </w:rPr>
        <w:t>გავრცელებულ ინფორმაციას თითქოს გორის მუნიციპალიტეტის სოფელ კარალეთში მცხოვრებ დევნილებს გაზის მიწოდება შეუწყდათ, ჯანდაცვის სამინისტრო გამოეხმაურა</w:t>
      </w:r>
    </w:p>
    <w:p w:rsidR="003B69A0" w:rsidRDefault="00703251" w:rsidP="00703251">
      <w:pPr>
        <w:spacing w:line="276" w:lineRule="auto"/>
        <w:ind w:right="113"/>
        <w:jc w:val="both"/>
        <w:rPr>
          <w:rFonts w:cs="Arial"/>
          <w:spacing w:val="5"/>
          <w:sz w:val="23"/>
          <w:szCs w:val="23"/>
          <w:lang w:val="ka-GE"/>
        </w:rPr>
      </w:pPr>
      <w:r w:rsidRPr="00703251">
        <w:rPr>
          <w:rFonts w:cs="Sylfaen"/>
          <w:spacing w:val="5"/>
          <w:sz w:val="23"/>
          <w:szCs w:val="23"/>
          <w:lang w:val="ka-GE"/>
        </w:rPr>
        <w:t>გავრცელებულ ინფორმაციას თითქოს გორის მუნიციპალიტეტის სოფელ კარალეთში მცხოვრებ დევნილებს გაზის მიწოდება შეუწყდათ, ჯანდაცვის სამინისტრო გამოეხმაურა. უწყების განმარტებით, სოფელ კარალეთში 450-ზე მეტი დევნილი ოჯახი ცხოვრობს, რომელთა დიდ ნაწილს მოხმარებული ბუნებრივი აირის დავალიანება აქვს. სოკარ ჯორჯია გაზისა და აბონენტებს შორის შეხვედრის შემდეგ, რესტრუქტურიზაციის ხელშეკრულების პირობები განმარტეს,დევნილთა სამინისტროში კი აცხადებენ, რომ ბუნებრივი აირის მიწოდების შეზღუდვა არ იგეგმება და არც განხორციელებულა.</w:t>
      </w:r>
      <w:r w:rsidR="003B69A0" w:rsidRPr="00703251">
        <w:rPr>
          <w:rFonts w:cs="Arial"/>
          <w:spacing w:val="5"/>
          <w:sz w:val="23"/>
          <w:szCs w:val="23"/>
          <w:lang w:val="ka-GE"/>
        </w:rPr>
        <w:t xml:space="preserve"> </w:t>
      </w:r>
    </w:p>
    <w:p w:rsidR="00703251" w:rsidRDefault="00703251" w:rsidP="00703251">
      <w:pPr>
        <w:spacing w:line="276" w:lineRule="auto"/>
        <w:ind w:right="113"/>
        <w:jc w:val="both"/>
        <w:rPr>
          <w:rFonts w:cs="Arial"/>
          <w:spacing w:val="5"/>
          <w:sz w:val="23"/>
          <w:szCs w:val="23"/>
          <w:lang w:val="ka-GE"/>
        </w:rPr>
      </w:pPr>
      <w:hyperlink r:id="rId19" w:history="1">
        <w:r w:rsidRPr="008F646F">
          <w:rPr>
            <w:rStyle w:val="Hyperlink"/>
            <w:rFonts w:cs="Arial"/>
            <w:spacing w:val="5"/>
            <w:sz w:val="23"/>
            <w:szCs w:val="23"/>
          </w:rPr>
          <w:t>http://www.mediamonitoring.ge/mms/includes/video/video.php?id=5660783</w:t>
        </w:r>
      </w:hyperlink>
      <w:r>
        <w:rPr>
          <w:rFonts w:cs="Arial"/>
          <w:spacing w:val="5"/>
          <w:sz w:val="23"/>
          <w:szCs w:val="23"/>
          <w:lang w:val="ka-GE"/>
        </w:rPr>
        <w:t xml:space="preserve"> </w:t>
      </w:r>
    </w:p>
    <w:p w:rsidR="00296BB5" w:rsidRPr="00703251" w:rsidRDefault="00296BB5" w:rsidP="00703251">
      <w:pPr>
        <w:spacing w:line="276" w:lineRule="auto"/>
        <w:ind w:right="113"/>
        <w:jc w:val="both"/>
        <w:rPr>
          <w:rFonts w:cs="Arial"/>
          <w:spacing w:val="5"/>
          <w:sz w:val="23"/>
          <w:szCs w:val="23"/>
          <w:lang w:val="ka-GE"/>
        </w:rPr>
      </w:pPr>
      <w:r>
        <w:rPr>
          <w:rFonts w:cs="Arial"/>
          <w:spacing w:val="5"/>
          <w:sz w:val="23"/>
          <w:szCs w:val="23"/>
          <w:lang w:val="ka-GE"/>
        </w:rPr>
        <w:t xml:space="preserve">იმედი - </w:t>
      </w:r>
      <w:hyperlink r:id="rId20" w:history="1">
        <w:r w:rsidRPr="008F646F">
          <w:rPr>
            <w:rStyle w:val="Hyperlink"/>
            <w:rFonts w:cs="Arial"/>
            <w:spacing w:val="5"/>
            <w:sz w:val="23"/>
            <w:szCs w:val="23"/>
          </w:rPr>
          <w:t>http://www.mediamonitoring.ge/mms/includes/video/video.php?id=5660488</w:t>
        </w:r>
      </w:hyperlink>
      <w:r>
        <w:rPr>
          <w:rFonts w:cs="Arial"/>
          <w:spacing w:val="5"/>
          <w:sz w:val="23"/>
          <w:szCs w:val="23"/>
          <w:lang w:val="ka-GE"/>
        </w:rPr>
        <w:t xml:space="preserve"> </w:t>
      </w:r>
    </w:p>
    <w:p w:rsidR="00A0204D" w:rsidRPr="00D56549" w:rsidRDefault="00A0204D" w:rsidP="00A0204D">
      <w:pPr>
        <w:spacing w:line="276" w:lineRule="auto"/>
        <w:ind w:right="113"/>
        <w:jc w:val="both"/>
        <w:rPr>
          <w:rFonts w:cs="Arial"/>
          <w:b/>
          <w:spacing w:val="5"/>
          <w:sz w:val="23"/>
          <w:szCs w:val="23"/>
          <w:lang w:val="ka-GE"/>
        </w:rPr>
      </w:pPr>
      <w:r>
        <w:rPr>
          <w:rFonts w:cs="Andalus"/>
          <w:sz w:val="22"/>
          <w:szCs w:val="22"/>
          <w:lang w:val="ka-GE" w:eastAsia="en-US"/>
        </w:rPr>
        <w:t xml:space="preserve"> </w:t>
      </w:r>
    </w:p>
    <w:p w:rsidR="00EC4827" w:rsidRPr="00B377BA" w:rsidRDefault="00EC4827" w:rsidP="00B377BA">
      <w:pPr>
        <w:spacing w:line="276" w:lineRule="auto"/>
        <w:ind w:right="113"/>
        <w:jc w:val="both"/>
        <w:rPr>
          <w:rFonts w:cs="Andalus"/>
          <w:sz w:val="22"/>
          <w:szCs w:val="22"/>
          <w:lang w:val="ka-GE" w:eastAsia="en-US"/>
        </w:rPr>
      </w:pPr>
      <w:r>
        <w:rPr>
          <w:rFonts w:cs="Andalus"/>
          <w:sz w:val="22"/>
          <w:szCs w:val="22"/>
          <w:lang w:val="ka-GE" w:eastAsia="en-US"/>
        </w:rPr>
        <w:t xml:space="preserve">--- </w:t>
      </w:r>
    </w:p>
    <w:p w:rsidR="00B377BA" w:rsidRDefault="00B377BA" w:rsidP="00B377BA">
      <w:pPr>
        <w:spacing w:line="276" w:lineRule="auto"/>
        <w:ind w:right="113"/>
        <w:jc w:val="both"/>
        <w:rPr>
          <w:rFonts w:cs="Andalus"/>
          <w:sz w:val="22"/>
          <w:szCs w:val="22"/>
          <w:lang w:val="ka-GE" w:eastAsia="en-US"/>
        </w:rPr>
      </w:pPr>
    </w:p>
    <w:p w:rsidR="00C57056" w:rsidRPr="006C7ADD" w:rsidRDefault="00C57056" w:rsidP="00C57056">
      <w:pPr>
        <w:spacing w:line="276" w:lineRule="auto"/>
        <w:ind w:right="113"/>
        <w:jc w:val="both"/>
        <w:rPr>
          <w:rFonts w:cs="Andalus"/>
          <w:sz w:val="22"/>
          <w:szCs w:val="22"/>
          <w:lang w:val="ka-GE" w:eastAsia="en-US"/>
        </w:rPr>
      </w:pPr>
    </w:p>
    <w:p w:rsidR="00DD1311" w:rsidRPr="00046253" w:rsidRDefault="0057266B" w:rsidP="00046253">
      <w:pPr>
        <w:pBdr>
          <w:bottom w:val="single" w:sz="6" w:space="1" w:color="auto"/>
        </w:pBdr>
        <w:spacing w:line="276" w:lineRule="auto"/>
        <w:ind w:right="113"/>
        <w:jc w:val="both"/>
        <w:rPr>
          <w:rFonts w:cs="Andalus"/>
          <w:b/>
          <w:sz w:val="22"/>
          <w:szCs w:val="22"/>
          <w:lang w:val="ka-GE" w:eastAsia="en-US"/>
        </w:rPr>
      </w:pPr>
      <w:r w:rsidRPr="00DD1311">
        <w:rPr>
          <w:rFonts w:cs="Andalus"/>
          <w:b/>
          <w:sz w:val="22"/>
          <w:szCs w:val="22"/>
          <w:lang w:val="ka-GE" w:eastAsia="en-US"/>
        </w:rPr>
        <w:t>ინტერნეტი</w:t>
      </w:r>
    </w:p>
    <w:p w:rsidR="009B73AC" w:rsidRPr="009B73AC" w:rsidRDefault="00092011" w:rsidP="009B73AC">
      <w:pPr>
        <w:spacing w:line="276" w:lineRule="auto"/>
        <w:ind w:right="113"/>
        <w:jc w:val="both"/>
        <w:rPr>
          <w:b/>
          <w:sz w:val="22"/>
          <w:szCs w:val="22"/>
          <w:lang w:val="ka-GE"/>
        </w:rPr>
      </w:pPr>
      <w:r>
        <w:rPr>
          <w:b/>
          <w:sz w:val="22"/>
          <w:szCs w:val="22"/>
          <w:lang w:val="ka-GE"/>
        </w:rPr>
        <w:t>02.11</w:t>
      </w:r>
      <w:r w:rsidR="009B73AC" w:rsidRPr="009B73AC">
        <w:rPr>
          <w:b/>
          <w:sz w:val="22"/>
          <w:szCs w:val="22"/>
          <w:lang w:val="ka-GE"/>
        </w:rPr>
        <w:t>.2018</w:t>
      </w:r>
    </w:p>
    <w:p w:rsidR="00B3377C" w:rsidRDefault="009B73AC" w:rsidP="009B73AC">
      <w:pPr>
        <w:spacing w:line="276" w:lineRule="auto"/>
        <w:ind w:right="113"/>
        <w:jc w:val="both"/>
        <w:rPr>
          <w:lang w:val="ka-GE"/>
        </w:rPr>
      </w:pPr>
      <w:r w:rsidRPr="009B73AC">
        <w:rPr>
          <w:b/>
          <w:sz w:val="22"/>
          <w:szCs w:val="22"/>
          <w:lang w:val="ka-GE"/>
        </w:rPr>
        <w:t>მედიასაშუალება:</w:t>
      </w:r>
      <w:r w:rsidR="00092011">
        <w:rPr>
          <w:b/>
          <w:sz w:val="24"/>
          <w:szCs w:val="24"/>
          <w:lang w:val="ka-GE"/>
        </w:rPr>
        <w:t>ბიემჯი</w:t>
      </w:r>
    </w:p>
    <w:p w:rsidR="00092011" w:rsidRPr="00092011" w:rsidRDefault="00092011" w:rsidP="00092011">
      <w:pPr>
        <w:spacing w:line="276" w:lineRule="auto"/>
        <w:ind w:right="113"/>
        <w:jc w:val="both"/>
        <w:rPr>
          <w:b/>
          <w:sz w:val="22"/>
          <w:szCs w:val="22"/>
          <w:lang w:val="ka-GE"/>
        </w:rPr>
      </w:pPr>
      <w:r w:rsidRPr="00092011">
        <w:rPr>
          <w:b/>
          <w:sz w:val="22"/>
          <w:szCs w:val="22"/>
          <w:lang w:val="ka-GE"/>
        </w:rPr>
        <w:t>საარსებო შემწეობის მიმღებ პირთა რაოდენობა გაიზარდა</w:t>
      </w:r>
    </w:p>
    <w:p w:rsidR="00173DFB" w:rsidRDefault="00092011" w:rsidP="00092011">
      <w:pPr>
        <w:spacing w:line="276" w:lineRule="auto"/>
        <w:ind w:right="113"/>
        <w:jc w:val="both"/>
        <w:rPr>
          <w:sz w:val="22"/>
          <w:szCs w:val="22"/>
          <w:lang w:val="ka-GE"/>
        </w:rPr>
      </w:pPr>
      <w:r w:rsidRPr="00092011">
        <w:rPr>
          <w:sz w:val="22"/>
          <w:szCs w:val="22"/>
          <w:lang w:val="ka-GE"/>
        </w:rPr>
        <w:t xml:space="preserve">საარსებო შემწეობის მიმღებ პირთა რაოდენობა გაიზარდა. თუკი სექტემბერში საქართველოში მსგავსი 417 065 პირი ფიქსირდებოდა, ეს მაჩვენებელი ოქტომბერში 418 351-მდე გაიზარდა. სოციალური მომსახურების სააგენტოს მონაცემებით, საქართველოში საარსებო შემწეობას 121 345 </w:t>
      </w:r>
      <w:r w:rsidRPr="00092011">
        <w:rPr>
          <w:sz w:val="22"/>
          <w:szCs w:val="22"/>
          <w:lang w:val="ka-GE"/>
        </w:rPr>
        <w:lastRenderedPageBreak/>
        <w:t>ოჯახი იღებს. ჯამში ქვეყანაში შემწეობას მოსახლეობის 11.2% იღებს. შემწეობის მიმღები ყველაზე მეტი პირი თბილისში ფიქსირდება - 91 447. პროცენტულად კი ყველაზე მაღალი მაჩვენებელი რაჭა-ლეჩხუმსა და ქვემო სვანეთში ფიქსირდება - მთლიანი მოსახლეობის 39%, რაც 12 400 პირზე მეტია. წლის განმავლობაში, შემწეობის მიმღებ პირთა რაოდენობა ყველაზე მაღალი იანვარში იყო - ამ დროს სახელმწიფო დახმარებას 456 634 პირი იღებდა.</w:t>
      </w:r>
    </w:p>
    <w:p w:rsidR="00092011" w:rsidRPr="00092011" w:rsidRDefault="00092011" w:rsidP="00092011">
      <w:pPr>
        <w:spacing w:line="276" w:lineRule="auto"/>
        <w:ind w:right="113"/>
        <w:jc w:val="both"/>
        <w:rPr>
          <w:sz w:val="22"/>
          <w:szCs w:val="22"/>
          <w:lang w:val="ka-GE"/>
        </w:rPr>
      </w:pPr>
      <w:hyperlink r:id="rId21" w:history="1">
        <w:r w:rsidRPr="008F646F">
          <w:rPr>
            <w:rStyle w:val="Hyperlink"/>
            <w:sz w:val="22"/>
            <w:szCs w:val="22"/>
          </w:rPr>
          <w:t>http://www.bm.ge/ka/article/saarsebo-shemweobis-mimgeb-pirta-raodenoba-gaizarda/26205/</w:t>
        </w:r>
      </w:hyperlink>
      <w:r>
        <w:rPr>
          <w:sz w:val="22"/>
          <w:szCs w:val="22"/>
          <w:lang w:val="ka-GE"/>
        </w:rPr>
        <w:t xml:space="preserve"> </w:t>
      </w:r>
    </w:p>
    <w:p w:rsidR="009B73AC" w:rsidRPr="00200AB6" w:rsidRDefault="009B73AC" w:rsidP="000C6A2B">
      <w:pPr>
        <w:spacing w:line="276" w:lineRule="auto"/>
        <w:ind w:right="113"/>
        <w:jc w:val="both"/>
        <w:rPr>
          <w:sz w:val="22"/>
          <w:szCs w:val="22"/>
          <w:lang w:val="ka-GE"/>
        </w:rPr>
      </w:pPr>
      <w:r w:rsidRPr="00200AB6">
        <w:rPr>
          <w:sz w:val="22"/>
          <w:szCs w:val="22"/>
          <w:lang w:val="ka-GE"/>
        </w:rPr>
        <w:t xml:space="preserve">--- </w:t>
      </w:r>
    </w:p>
    <w:p w:rsidR="009B73AC" w:rsidRPr="00200AB6" w:rsidRDefault="009B73AC" w:rsidP="009B73AC">
      <w:pPr>
        <w:spacing w:line="276" w:lineRule="auto"/>
        <w:ind w:right="113"/>
        <w:jc w:val="both"/>
        <w:rPr>
          <w:sz w:val="22"/>
          <w:szCs w:val="22"/>
          <w:lang w:val="ka-GE"/>
        </w:rPr>
      </w:pPr>
    </w:p>
    <w:p w:rsidR="00457423" w:rsidRPr="00457423" w:rsidRDefault="006B6634" w:rsidP="00457423">
      <w:pPr>
        <w:spacing w:line="276" w:lineRule="auto"/>
        <w:ind w:right="113"/>
        <w:jc w:val="both"/>
        <w:rPr>
          <w:b/>
          <w:sz w:val="22"/>
          <w:szCs w:val="22"/>
          <w:lang w:val="ka-GE"/>
        </w:rPr>
      </w:pPr>
      <w:r>
        <w:rPr>
          <w:b/>
          <w:sz w:val="22"/>
          <w:szCs w:val="22"/>
          <w:lang w:val="ka-GE"/>
        </w:rPr>
        <w:t>02.11</w:t>
      </w:r>
      <w:r w:rsidR="00457423" w:rsidRPr="00457423">
        <w:rPr>
          <w:b/>
          <w:sz w:val="22"/>
          <w:szCs w:val="22"/>
          <w:lang w:val="ka-GE"/>
        </w:rPr>
        <w:t>.2018</w:t>
      </w:r>
    </w:p>
    <w:p w:rsidR="006D7C69" w:rsidRPr="00A611D4" w:rsidRDefault="00457423" w:rsidP="002A195C">
      <w:pPr>
        <w:spacing w:line="276" w:lineRule="auto"/>
        <w:ind w:right="113"/>
        <w:jc w:val="both"/>
        <w:rPr>
          <w:sz w:val="22"/>
          <w:szCs w:val="22"/>
          <w:lang w:val="ka-GE"/>
        </w:rPr>
      </w:pPr>
      <w:r w:rsidRPr="00457423">
        <w:rPr>
          <w:b/>
          <w:sz w:val="22"/>
          <w:szCs w:val="22"/>
          <w:lang w:val="ka-GE"/>
        </w:rPr>
        <w:t>მედიასაშუალება:</w:t>
      </w:r>
      <w:r w:rsidR="00A611D4">
        <w:rPr>
          <w:lang w:val="ka-GE"/>
        </w:rPr>
        <w:t xml:space="preserve"> </w:t>
      </w:r>
      <w:r w:rsidR="006B6634">
        <w:rPr>
          <w:b/>
          <w:sz w:val="24"/>
          <w:szCs w:val="24"/>
          <w:lang w:val="ka-GE"/>
        </w:rPr>
        <w:t>ინფო9</w:t>
      </w:r>
    </w:p>
    <w:p w:rsidR="006B6634" w:rsidRPr="006B6634" w:rsidRDefault="006B6634" w:rsidP="006B6634">
      <w:pPr>
        <w:spacing w:line="276" w:lineRule="auto"/>
        <w:ind w:right="113"/>
        <w:jc w:val="both"/>
        <w:rPr>
          <w:b/>
          <w:sz w:val="22"/>
          <w:szCs w:val="22"/>
          <w:lang w:val="ka-GE"/>
        </w:rPr>
      </w:pPr>
      <w:r w:rsidRPr="006B6634">
        <w:rPr>
          <w:b/>
          <w:sz w:val="22"/>
          <w:szCs w:val="22"/>
          <w:lang w:val="ka-GE"/>
        </w:rPr>
        <w:t>წყალტუბოსა და ზუგდიდში დევნილთათვის 9 საცხოვრებელი კორპუსი აშენდება</w:t>
      </w:r>
    </w:p>
    <w:p w:rsidR="006B6634" w:rsidRDefault="006B6634" w:rsidP="006B6634">
      <w:pPr>
        <w:spacing w:line="276" w:lineRule="auto"/>
        <w:ind w:right="113"/>
        <w:jc w:val="both"/>
        <w:rPr>
          <w:sz w:val="22"/>
          <w:szCs w:val="22"/>
          <w:lang w:val="ka-GE"/>
        </w:rPr>
      </w:pPr>
      <w:r w:rsidRPr="006B6634">
        <w:rPr>
          <w:sz w:val="22"/>
          <w:szCs w:val="22"/>
          <w:lang w:val="ka-GE"/>
        </w:rPr>
        <w:t>საქართველოს რეგიონული განვითარებისა და ინფრასტრუქტურის სამინისტროს მუნიციპალური განვითარების ფონდმა, დევნილთა საცხოვრებელი კორპუსების მშენებლობასთან დაკავშირებით, ღია კარის დღე გამართა და სამშენებლო კომპანიებს გამოსაცხადებელი ტენდერები წინასწარ წარუდგინა. ამ ეტაპზე, დაგეგმილია სამეგრელოსა და იმერეთში 9 კორპუსის მშენებლობა 780 დევნილი ოჯახისთვის. დეველოპერებთან შეხვედრას დღეს ვიცე-პრემიერი, რეგიონული განვითარებისა და ინფრასტრუქტურის მინისტრი მაია ცქიტიშვილი და დევნილთა, შრომის, ჯანმრთელობისა და სოციალური დაცვის მინისტრი დავით სერგეენკო ესწრებოდნენ. "ვაგრძელებთ ღია კარის ფორმატში შეხვედრებს, სადაც დაინტერესებულ კომპანიებს, დეველოპერებს ვაცნობთ კონკრეტულ პროექტებს. 2012 წლის შემდეგ, უკვე 16 ათასი ოჯახი დავაკმაყოფილეთ ბინებით, თუმცა ეს არსებული საჭიროებების მხოლოდ ნაწილია. დღეს ვისაუბრეთ წყალტუბოსა და ზუგდიდში 9 კორპუსის მშენებლობაზე და ესეც მცირე ნაწილია იმ გეგმების, რასაც მუნიციპალური განვითარების ფონდის მეშვეობით განვახორციელებთ. მომავალ წელს 50-60 მილიონი ლარის დახარჯვას ვაპირებთ ამ მიმართულებით და შესაბამისად, მომავალშიც გვექნება მსგავსი შეხვედრები" - განაცხადა მაია ცქიტიშვილმა. პროექტის ფარგლებში, ყველა ბინაში დამონტაჟდება გაზის გამათბობლები, მოეწყობა გარე ინფრასტრუქტურა, საცხოვრებელ სახლებთან მისასვლელი გზები და ავტოსადგომები. "რამდენიმე თვის წინ განხორციელებული სამთავრობო ცვლილებების შედეგად ის აქტივობები, რასაც ვახორციელებდით დევნილთა საცხოვრებლით უზრუნველყოფის მიმართულებით, გაიყო, თუმცა ეს არ ნიშნავს, რომ მუშაობა შესუსტდა. ვფიქრობ, წლის ბოლო გვექნება საშუალება წარმოვადგინოთ გაზრდილი ბიუჯეტი ამ მიმართულებით. რაც შეეხება დღევანდელ შეხვედრასა და ფორმატს, ეს არის კარგი საშუალება იმისათვის, რომ დეველოპერებს ჰქონდეთ ნათელი წარმოდგენა იმ სამუშაოს მოცულობაზე, რომელსაც უახლოეს თვეებში დავიწყებთ და ორი წლის განმავლობაში დავასრულებთ" - განაცხადა დავით სერგეენკომ.</w:t>
      </w:r>
      <w:r>
        <w:rPr>
          <w:sz w:val="22"/>
          <w:szCs w:val="22"/>
          <w:lang w:val="ka-GE"/>
        </w:rPr>
        <w:t xml:space="preserve"> </w:t>
      </w:r>
    </w:p>
    <w:p w:rsidR="006B6634" w:rsidRDefault="006B6634" w:rsidP="006B6634">
      <w:pPr>
        <w:spacing w:line="276" w:lineRule="auto"/>
        <w:ind w:right="113"/>
        <w:jc w:val="both"/>
        <w:rPr>
          <w:sz w:val="22"/>
          <w:szCs w:val="22"/>
          <w:lang w:val="ka-GE"/>
        </w:rPr>
      </w:pPr>
      <w:hyperlink r:id="rId22" w:history="1">
        <w:r w:rsidRPr="008F646F">
          <w:rPr>
            <w:rStyle w:val="Hyperlink"/>
            <w:sz w:val="22"/>
            <w:szCs w:val="22"/>
          </w:rPr>
          <w:t>http://www.info9.ge/chven-shesakheb/200101-tsyaltubosa-da-zugdidshi-devnilthathvis-9-sackhovrebeli-korpusi-ashendeba.html?lang=ka-GE</w:t>
        </w:r>
      </w:hyperlink>
      <w:r>
        <w:rPr>
          <w:sz w:val="22"/>
          <w:szCs w:val="22"/>
          <w:lang w:val="ka-GE"/>
        </w:rPr>
        <w:t xml:space="preserve"> </w:t>
      </w:r>
    </w:p>
    <w:p w:rsidR="00FB4FBD" w:rsidRDefault="00FB4FBD" w:rsidP="006B6634">
      <w:pPr>
        <w:spacing w:line="276" w:lineRule="auto"/>
        <w:ind w:right="113"/>
        <w:jc w:val="both"/>
        <w:rPr>
          <w:sz w:val="22"/>
          <w:szCs w:val="22"/>
          <w:lang w:val="ka-GE"/>
        </w:rPr>
      </w:pPr>
      <w:r>
        <w:rPr>
          <w:sz w:val="22"/>
          <w:szCs w:val="22"/>
          <w:lang w:val="ka-GE"/>
        </w:rPr>
        <w:t xml:space="preserve">პია- </w:t>
      </w:r>
      <w:hyperlink r:id="rId23" w:history="1">
        <w:r w:rsidRPr="008F646F">
          <w:rPr>
            <w:rStyle w:val="Hyperlink"/>
            <w:sz w:val="22"/>
            <w:szCs w:val="22"/>
          </w:rPr>
          <w:t>https://pia.ge/post/231605-wyaltubosa-da-zugdidsi-devniltatvis-9-sacxovrebeli-korpusi-asendeba</w:t>
        </w:r>
      </w:hyperlink>
      <w:r>
        <w:rPr>
          <w:sz w:val="22"/>
          <w:szCs w:val="22"/>
          <w:lang w:val="ka-GE"/>
        </w:rPr>
        <w:t xml:space="preserve"> </w:t>
      </w:r>
    </w:p>
    <w:p w:rsidR="0086395D" w:rsidRDefault="0086395D" w:rsidP="006B6634">
      <w:pPr>
        <w:spacing w:line="276" w:lineRule="auto"/>
        <w:ind w:right="113"/>
        <w:jc w:val="both"/>
        <w:rPr>
          <w:sz w:val="22"/>
          <w:szCs w:val="22"/>
          <w:lang w:val="ka-GE"/>
        </w:rPr>
      </w:pPr>
      <w:r>
        <w:rPr>
          <w:sz w:val="22"/>
          <w:szCs w:val="22"/>
          <w:lang w:val="ka-GE"/>
        </w:rPr>
        <w:t xml:space="preserve">1ტვ.ჯი -  </w:t>
      </w:r>
      <w:hyperlink r:id="rId24" w:history="1">
        <w:r w:rsidRPr="008F646F">
          <w:rPr>
            <w:rStyle w:val="Hyperlink"/>
            <w:sz w:val="22"/>
            <w:szCs w:val="22"/>
          </w:rPr>
          <w:t>https://1tv.ge/news/municipaluri-ganvitarebis-fondi-devnilta-sakhlebis-msheneblobas-iwyebs/</w:t>
        </w:r>
      </w:hyperlink>
      <w:r>
        <w:rPr>
          <w:sz w:val="22"/>
          <w:szCs w:val="22"/>
          <w:lang w:val="ka-GE"/>
        </w:rPr>
        <w:t xml:space="preserve"> </w:t>
      </w:r>
    </w:p>
    <w:p w:rsidR="00152BB1" w:rsidRDefault="00152BB1" w:rsidP="006B6634">
      <w:pPr>
        <w:spacing w:line="276" w:lineRule="auto"/>
        <w:ind w:right="113"/>
        <w:jc w:val="both"/>
        <w:rPr>
          <w:sz w:val="22"/>
          <w:szCs w:val="22"/>
          <w:lang w:val="ka-GE"/>
        </w:rPr>
      </w:pPr>
      <w:r>
        <w:rPr>
          <w:sz w:val="22"/>
          <w:szCs w:val="22"/>
          <w:lang w:val="ka-GE"/>
        </w:rPr>
        <w:lastRenderedPageBreak/>
        <w:t xml:space="preserve">ინტერპრესნიუსი- </w:t>
      </w:r>
      <w:hyperlink r:id="rId25" w:history="1">
        <w:r w:rsidRPr="008F646F">
          <w:rPr>
            <w:rStyle w:val="Hyperlink"/>
            <w:sz w:val="22"/>
            <w:szCs w:val="22"/>
          </w:rPr>
          <w:t>https://www.interpressnews.ge/ka/article/519169-maia-ckitishvili-municipaluri-ganvitarebis-pondi-uaxloes-dgeebshi-zugdidshi-da-cqaltuboshi-devnilta-sacxovrebeli-saxlebis-msheneblobaze-tenders-gamoacxadebs/</w:t>
        </w:r>
      </w:hyperlink>
      <w:r>
        <w:rPr>
          <w:sz w:val="22"/>
          <w:szCs w:val="22"/>
          <w:lang w:val="ka-GE"/>
        </w:rPr>
        <w:t xml:space="preserve"> </w:t>
      </w:r>
    </w:p>
    <w:p w:rsidR="00C7277C" w:rsidRPr="006C7ADD" w:rsidRDefault="00C7277C" w:rsidP="006B6634">
      <w:pPr>
        <w:spacing w:line="276" w:lineRule="auto"/>
        <w:ind w:right="113"/>
        <w:jc w:val="both"/>
        <w:rPr>
          <w:sz w:val="22"/>
          <w:szCs w:val="22"/>
          <w:lang w:val="ka-GE"/>
        </w:rPr>
      </w:pPr>
      <w:r w:rsidRPr="006C7ADD">
        <w:rPr>
          <w:sz w:val="22"/>
          <w:szCs w:val="22"/>
          <w:lang w:val="ka-GE"/>
        </w:rPr>
        <w:t xml:space="preserve">--- </w:t>
      </w:r>
    </w:p>
    <w:p w:rsidR="00C7277C" w:rsidRPr="006C7ADD" w:rsidRDefault="00C7277C" w:rsidP="00C7277C">
      <w:pPr>
        <w:spacing w:line="276" w:lineRule="auto"/>
        <w:ind w:right="113"/>
        <w:jc w:val="both"/>
        <w:rPr>
          <w:sz w:val="22"/>
          <w:szCs w:val="22"/>
          <w:lang w:val="ka-GE"/>
        </w:rPr>
      </w:pPr>
    </w:p>
    <w:p w:rsidR="002A195C" w:rsidRPr="00457423" w:rsidRDefault="00502EA6" w:rsidP="002A195C">
      <w:pPr>
        <w:spacing w:line="276" w:lineRule="auto"/>
        <w:ind w:right="113"/>
        <w:jc w:val="both"/>
        <w:rPr>
          <w:b/>
          <w:sz w:val="22"/>
          <w:szCs w:val="22"/>
          <w:lang w:val="ka-GE"/>
        </w:rPr>
      </w:pPr>
      <w:r>
        <w:rPr>
          <w:b/>
          <w:sz w:val="22"/>
          <w:szCs w:val="22"/>
          <w:lang w:val="ka-GE"/>
        </w:rPr>
        <w:t>0</w:t>
      </w:r>
      <w:r w:rsidR="00F2289D">
        <w:rPr>
          <w:b/>
          <w:sz w:val="22"/>
          <w:szCs w:val="22"/>
          <w:lang w:val="ka-GE"/>
        </w:rPr>
        <w:t>1</w:t>
      </w:r>
      <w:r>
        <w:rPr>
          <w:b/>
          <w:sz w:val="22"/>
          <w:szCs w:val="22"/>
          <w:lang w:val="ka-GE"/>
        </w:rPr>
        <w:t>.11</w:t>
      </w:r>
      <w:r w:rsidR="002A195C" w:rsidRPr="00457423">
        <w:rPr>
          <w:b/>
          <w:sz w:val="22"/>
          <w:szCs w:val="22"/>
          <w:lang w:val="ka-GE"/>
        </w:rPr>
        <w:t>.2018</w:t>
      </w:r>
    </w:p>
    <w:p w:rsidR="002A195C" w:rsidRDefault="002A195C" w:rsidP="002A195C">
      <w:pPr>
        <w:spacing w:line="276" w:lineRule="auto"/>
        <w:ind w:right="113"/>
        <w:jc w:val="both"/>
        <w:rPr>
          <w:b/>
          <w:sz w:val="22"/>
          <w:szCs w:val="22"/>
          <w:lang w:val="ka-GE"/>
        </w:rPr>
      </w:pPr>
      <w:r w:rsidRPr="00457423">
        <w:rPr>
          <w:b/>
          <w:sz w:val="22"/>
          <w:szCs w:val="22"/>
          <w:lang w:val="ka-GE"/>
        </w:rPr>
        <w:t>მედიასაშუალება:</w:t>
      </w:r>
      <w:r>
        <w:rPr>
          <w:b/>
          <w:sz w:val="22"/>
          <w:szCs w:val="22"/>
          <w:lang w:val="ka-GE"/>
        </w:rPr>
        <w:t xml:space="preserve"> </w:t>
      </w:r>
      <w:r w:rsidR="00F2289D">
        <w:rPr>
          <w:b/>
          <w:sz w:val="22"/>
          <w:szCs w:val="22"/>
          <w:lang w:val="ka-GE"/>
        </w:rPr>
        <w:t>კომერსანტი</w:t>
      </w:r>
    </w:p>
    <w:p w:rsidR="00502EA6" w:rsidRPr="00502EA6" w:rsidRDefault="00502EA6" w:rsidP="00502EA6">
      <w:pPr>
        <w:spacing w:line="276" w:lineRule="auto"/>
        <w:ind w:right="113"/>
        <w:jc w:val="both"/>
        <w:rPr>
          <w:b/>
          <w:sz w:val="22"/>
          <w:szCs w:val="22"/>
          <w:lang w:val="ka-GE"/>
        </w:rPr>
      </w:pPr>
      <w:r w:rsidRPr="00502EA6">
        <w:rPr>
          <w:b/>
          <w:sz w:val="22"/>
          <w:szCs w:val="22"/>
          <w:lang w:val="ka-GE"/>
        </w:rPr>
        <w:t>მთავრობა ბიუჯეტს ვერ ითვისებს – ცხრა თვის გეგმიდან 718 მილიონი ლარი აუთვისებელი დარჩა</w:t>
      </w:r>
    </w:p>
    <w:p w:rsidR="00502EA6" w:rsidRDefault="00502EA6" w:rsidP="00502EA6">
      <w:pPr>
        <w:spacing w:line="276" w:lineRule="auto"/>
        <w:ind w:right="113"/>
        <w:jc w:val="both"/>
        <w:rPr>
          <w:sz w:val="22"/>
          <w:szCs w:val="22"/>
          <w:lang w:val="ka-GE"/>
        </w:rPr>
      </w:pPr>
      <w:r w:rsidRPr="00502EA6">
        <w:rPr>
          <w:sz w:val="22"/>
          <w:szCs w:val="22"/>
          <w:lang w:val="ka-GE"/>
        </w:rPr>
        <w:t>ბიუჯეტი ქვეყნის ეკონომიკური პოლიტიკის განმსაზღვრელი უმთავრესი დოკუმენტია. შესაბამისად, მისი სწორი დაგეგმვა, პრიორიტეტების სწორად განსაზღვრა და გეგმაზომიერი ხარჯვა, ეკონომიკის განვითარების ერთ-ერთი მნიშვნელოვანი წინაპირობას წარმოადგენს. ქვეყნის უმნიშვნელოვანესი საფინანსო დოკუმენტი მრავალგანზომილებიანია და მოიცავს უამრავ ფისკალურ და მაკროეკონომიკურ კომპონენტს, რომელთა გათვალისწინებაც ხდება მისი დაგეგმვის და აღსრულების პროცესში. ამჯერად მკითხველის ყურადღებას ბიუჯეტის ხარჯვით ნაწილზე გავამახვილებთ, ვინაიდან ბოლო პერიოდში ვერც მთავრობას აქვს სახარბიელოდ საქმე ამ მიმართულებით და ასევე სხვადასხვა ექსპერტული საზოგადოების მხრიდან, სწორედ დეფიციტური ხარჯვა სახელდება ლარის ბოლოდროინდელი გაუფასურების ერთ-ერთ მთავარ მიზეზად.</w:t>
      </w:r>
      <w:r>
        <w:rPr>
          <w:sz w:val="22"/>
          <w:szCs w:val="22"/>
          <w:lang w:val="ka-GE"/>
        </w:rPr>
        <w:t>...</w:t>
      </w:r>
    </w:p>
    <w:p w:rsidR="00502EA6" w:rsidRDefault="00502EA6" w:rsidP="00502EA6">
      <w:pPr>
        <w:spacing w:line="276" w:lineRule="auto"/>
        <w:ind w:right="113"/>
        <w:jc w:val="both"/>
        <w:rPr>
          <w:sz w:val="22"/>
          <w:szCs w:val="22"/>
          <w:lang w:val="ka-GE"/>
        </w:rPr>
      </w:pPr>
    </w:p>
    <w:p w:rsidR="00502EA6" w:rsidRDefault="00502EA6" w:rsidP="00502EA6">
      <w:pPr>
        <w:rPr>
          <w:sz w:val="22"/>
          <w:szCs w:val="22"/>
          <w:lang w:val="ka-GE"/>
        </w:rPr>
      </w:pPr>
      <w:r w:rsidRPr="00502EA6">
        <w:rPr>
          <w:sz w:val="22"/>
          <w:szCs w:val="22"/>
          <w:lang w:val="ka-GE"/>
        </w:rPr>
        <w:t>გეგმურ ხარჯებთან 77 მილიონი ლარით ჩამორჩენა დაფიქსირდა ჯანდაცვის სამინისტროში. 2,662 მილიარდი ლარის ნაცვლად, დაიხარჯა 2,585 მილიარდი ლარი. როგორც ვხედავთ, ძირითადი სამთავრობო უწყებების მიერ თანხების ათვისება წარმატებით ვერ ხორციელდება, რაც ეკონომიკურ აქტივობაზე არ იმოქმედებს დადებითად და აგრეთვე ირიბ ზეგავლენას მოახდენს კურსზე. კიდევ ერთი მნიშვნელოვანი კომპონენტი, რითაც ბიუჯეტმა შესაძლოა გავლენა მოახდინოს კურსზე არის საქართველოს მთავრობის 2017 წლის 22 ივნისის #301–ე დადგენილება – ,,სახელმწიფო ხაზინის განკარგულებაში არსებული ფულადი სახსრების განთავსების წესის დამტკიცების შესახებ’’, რომლის თანახმადაც, ხაზინის განკარგულებაში არსებული სახსრებიდან, 990 მილიონი ლარი განთავსებულია კომერციულ ბანკებში ვადიანი დეპოზიტის სახით. თავის მხრივ, კომერციული ბანკები თანხებს ღებულობენ იმ მიზნით, რომ რაც შეიძლება ბევრი კრედიტები გასცენ, რისთვისაც საკმაოდ აგრესიულ პიარ კამპანიებსაც მიმართავენ. ეს იმას გულისხმობს, რომ სახელმწიფოს ხაზინის ანგარიშზე არსებული ნაშთები, კომერციული ბანკების საკრედიტო არხების მეშვეობით ხვდება მიმოქცევაში და ზრდის ლარის მასას, რაც შეიძლება მივიჩნიოთ აგრეთვე ერთ-ერთ უარყოფით ფაქტორად, როდესაც ლარი უფასურდება.</w:t>
      </w:r>
    </w:p>
    <w:p w:rsidR="00502EA6" w:rsidRDefault="00502EA6" w:rsidP="00502EA6">
      <w:pPr>
        <w:rPr>
          <w:sz w:val="22"/>
          <w:szCs w:val="22"/>
          <w:lang w:val="ka-GE"/>
        </w:rPr>
      </w:pPr>
      <w:hyperlink r:id="rId26" w:history="1">
        <w:r w:rsidRPr="008F646F">
          <w:rPr>
            <w:rStyle w:val="Hyperlink"/>
            <w:sz w:val="22"/>
            <w:szCs w:val="22"/>
          </w:rPr>
          <w:t>https://commersant.ge/ge/post/mtavroba-biudjets-ver-itvisebs-cxra-tvis-gegmidan-718-milioni-lari-autvisebeli-darcha</w:t>
        </w:r>
      </w:hyperlink>
      <w:r>
        <w:rPr>
          <w:sz w:val="22"/>
          <w:szCs w:val="22"/>
          <w:lang w:val="ka-GE"/>
        </w:rPr>
        <w:t xml:space="preserve"> </w:t>
      </w:r>
    </w:p>
    <w:p w:rsidR="00547255" w:rsidRDefault="00547255" w:rsidP="00502EA6">
      <w:pPr>
        <w:rPr>
          <w:sz w:val="22"/>
          <w:szCs w:val="22"/>
          <w:lang w:val="ka-GE"/>
        </w:rPr>
      </w:pPr>
      <w:r w:rsidRPr="008023CF">
        <w:rPr>
          <w:b/>
          <w:sz w:val="22"/>
          <w:szCs w:val="22"/>
          <w:lang w:val="ka-GE"/>
        </w:rPr>
        <w:t xml:space="preserve">ბიეფემ </w:t>
      </w:r>
      <w:r>
        <w:rPr>
          <w:sz w:val="22"/>
          <w:szCs w:val="22"/>
          <w:lang w:val="ka-GE"/>
        </w:rPr>
        <w:t xml:space="preserve">- </w:t>
      </w:r>
      <w:hyperlink r:id="rId27" w:history="1">
        <w:r w:rsidRPr="008F646F">
          <w:rPr>
            <w:rStyle w:val="Hyperlink"/>
            <w:sz w:val="22"/>
            <w:szCs w:val="22"/>
          </w:rPr>
          <w:t>http://bfm.ge/ra-kavshiria-biujetis-deficitur-kharjvasa-da-laris-gaufasurebas-shoris/</w:t>
        </w:r>
      </w:hyperlink>
      <w:r>
        <w:rPr>
          <w:sz w:val="22"/>
          <w:szCs w:val="22"/>
          <w:lang w:val="ka-GE"/>
        </w:rPr>
        <w:t xml:space="preserve"> </w:t>
      </w:r>
    </w:p>
    <w:p w:rsidR="00C62924" w:rsidRPr="00502EA6" w:rsidRDefault="00C62924" w:rsidP="00502EA6">
      <w:pPr>
        <w:rPr>
          <w:sz w:val="22"/>
          <w:szCs w:val="22"/>
          <w:lang w:val="ka-GE"/>
        </w:rPr>
      </w:pPr>
      <w:r w:rsidRPr="00BA1FAD">
        <w:rPr>
          <w:b/>
          <w:sz w:val="22"/>
          <w:szCs w:val="22"/>
          <w:lang w:val="ka-GE"/>
        </w:rPr>
        <w:t>ბიემჯი</w:t>
      </w:r>
      <w:r>
        <w:rPr>
          <w:sz w:val="22"/>
          <w:szCs w:val="22"/>
          <w:lang w:val="ka-GE"/>
        </w:rPr>
        <w:t xml:space="preserve">- </w:t>
      </w:r>
      <w:hyperlink r:id="rId28" w:history="1">
        <w:r w:rsidRPr="008F646F">
          <w:rPr>
            <w:rStyle w:val="Hyperlink"/>
            <w:sz w:val="22"/>
            <w:szCs w:val="22"/>
          </w:rPr>
          <w:t>http://www.bm.ge/ka/article/municipaluri-ganvitarebis-fondi-devnilta-saxlebis-msheneblobas-iwyebs/26182/</w:t>
        </w:r>
      </w:hyperlink>
      <w:r>
        <w:rPr>
          <w:sz w:val="22"/>
          <w:szCs w:val="22"/>
          <w:lang w:val="ka-GE"/>
        </w:rPr>
        <w:t xml:space="preserve"> </w:t>
      </w:r>
    </w:p>
    <w:p w:rsidR="006B4261" w:rsidRPr="00E6190F" w:rsidRDefault="006B4261" w:rsidP="00F2289D">
      <w:pPr>
        <w:spacing w:line="276" w:lineRule="auto"/>
        <w:ind w:right="113"/>
        <w:jc w:val="both"/>
        <w:rPr>
          <w:sz w:val="22"/>
          <w:szCs w:val="22"/>
          <w:lang w:val="ka-GE"/>
        </w:rPr>
      </w:pPr>
      <w:r>
        <w:rPr>
          <w:sz w:val="22"/>
          <w:szCs w:val="22"/>
          <w:lang w:val="ka-GE"/>
        </w:rPr>
        <w:t xml:space="preserve"> </w:t>
      </w:r>
    </w:p>
    <w:p w:rsidR="00C7277C" w:rsidRPr="00BD526A" w:rsidRDefault="00C7277C" w:rsidP="00910666">
      <w:pPr>
        <w:spacing w:line="276" w:lineRule="auto"/>
        <w:ind w:right="113"/>
        <w:jc w:val="both"/>
        <w:rPr>
          <w:sz w:val="22"/>
          <w:szCs w:val="22"/>
          <w:lang w:val="ka-GE"/>
        </w:rPr>
      </w:pPr>
      <w:r w:rsidRPr="00BD526A">
        <w:rPr>
          <w:sz w:val="22"/>
          <w:szCs w:val="22"/>
          <w:lang w:val="ka-GE"/>
        </w:rPr>
        <w:t xml:space="preserve">--- </w:t>
      </w:r>
    </w:p>
    <w:p w:rsidR="00C7277C" w:rsidRPr="00BD526A" w:rsidRDefault="00C7277C" w:rsidP="00C7277C">
      <w:pPr>
        <w:spacing w:line="276" w:lineRule="auto"/>
        <w:ind w:right="113"/>
        <w:jc w:val="both"/>
        <w:rPr>
          <w:sz w:val="22"/>
          <w:szCs w:val="22"/>
          <w:lang w:val="ka-GE"/>
        </w:rPr>
      </w:pPr>
    </w:p>
    <w:p w:rsidR="00C10B0D" w:rsidRPr="00457423" w:rsidRDefault="008023CF" w:rsidP="00C10B0D">
      <w:pPr>
        <w:spacing w:line="276" w:lineRule="auto"/>
        <w:ind w:right="113"/>
        <w:jc w:val="both"/>
        <w:rPr>
          <w:b/>
          <w:sz w:val="22"/>
          <w:szCs w:val="22"/>
          <w:lang w:val="ka-GE"/>
        </w:rPr>
      </w:pPr>
      <w:r>
        <w:rPr>
          <w:b/>
          <w:sz w:val="22"/>
          <w:szCs w:val="22"/>
          <w:lang w:val="ka-GE"/>
        </w:rPr>
        <w:t>0</w:t>
      </w:r>
      <w:r w:rsidR="00AD45FC">
        <w:rPr>
          <w:b/>
          <w:sz w:val="22"/>
          <w:szCs w:val="22"/>
          <w:lang w:val="ka-GE"/>
        </w:rPr>
        <w:t>1</w:t>
      </w:r>
      <w:r>
        <w:rPr>
          <w:b/>
          <w:sz w:val="22"/>
          <w:szCs w:val="22"/>
          <w:lang w:val="ka-GE"/>
        </w:rPr>
        <w:t>.11</w:t>
      </w:r>
      <w:r w:rsidR="00C10B0D" w:rsidRPr="00457423">
        <w:rPr>
          <w:b/>
          <w:sz w:val="22"/>
          <w:szCs w:val="22"/>
          <w:lang w:val="ka-GE"/>
        </w:rPr>
        <w:t>.2018</w:t>
      </w:r>
    </w:p>
    <w:p w:rsidR="00C10B0D" w:rsidRDefault="00C10B0D" w:rsidP="00C10B0D">
      <w:pPr>
        <w:spacing w:line="276" w:lineRule="auto"/>
        <w:ind w:right="113"/>
        <w:jc w:val="both"/>
        <w:rPr>
          <w:sz w:val="22"/>
          <w:szCs w:val="22"/>
          <w:lang w:val="ka-GE"/>
        </w:rPr>
      </w:pPr>
      <w:r w:rsidRPr="00457423">
        <w:rPr>
          <w:b/>
          <w:sz w:val="22"/>
          <w:szCs w:val="22"/>
          <w:lang w:val="ka-GE"/>
        </w:rPr>
        <w:lastRenderedPageBreak/>
        <w:t>მედიასაშუალება:</w:t>
      </w:r>
      <w:r>
        <w:rPr>
          <w:b/>
          <w:sz w:val="22"/>
          <w:szCs w:val="22"/>
          <w:lang w:val="ka-GE"/>
        </w:rPr>
        <w:t xml:space="preserve"> </w:t>
      </w:r>
      <w:r w:rsidR="008023CF">
        <w:rPr>
          <w:b/>
          <w:sz w:val="22"/>
          <w:szCs w:val="22"/>
          <w:lang w:val="ka-GE"/>
        </w:rPr>
        <w:t>პია</w:t>
      </w:r>
    </w:p>
    <w:p w:rsidR="008023CF" w:rsidRPr="008023CF" w:rsidRDefault="008023CF" w:rsidP="008023CF">
      <w:pPr>
        <w:spacing w:line="276" w:lineRule="auto"/>
        <w:ind w:right="113"/>
        <w:jc w:val="both"/>
        <w:rPr>
          <w:b/>
          <w:sz w:val="22"/>
          <w:szCs w:val="22"/>
          <w:lang w:val="ka-GE"/>
        </w:rPr>
      </w:pPr>
      <w:r w:rsidRPr="008023CF">
        <w:rPr>
          <w:b/>
          <w:sz w:val="22"/>
          <w:szCs w:val="22"/>
          <w:lang w:val="ka-GE"/>
        </w:rPr>
        <w:t>ბიზნეს სექტორი შრომის ინსპექტირების პროცესში არსებულ გამოწვევებს გაეცნობა</w:t>
      </w:r>
    </w:p>
    <w:p w:rsidR="00AD45FC" w:rsidRDefault="008023CF" w:rsidP="008023CF">
      <w:pPr>
        <w:spacing w:line="276" w:lineRule="auto"/>
        <w:ind w:right="113"/>
        <w:jc w:val="both"/>
        <w:rPr>
          <w:sz w:val="22"/>
          <w:szCs w:val="22"/>
          <w:lang w:val="ka-GE"/>
        </w:rPr>
      </w:pPr>
      <w:r w:rsidRPr="008023CF">
        <w:rPr>
          <w:sz w:val="22"/>
          <w:szCs w:val="22"/>
          <w:lang w:val="ka-GE"/>
        </w:rPr>
        <w:t>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დეპარტამენტის ხელმძღვანელს, ბექა ფერაძესა და ბიზნეს სექტორს შორის შეხვედრა გაიმართება. შევხედრა, 2 ნოემბერს, 12:00 საათზე, საქართველოს დამსაქმებელთა ასოციაციის ინიციატივით შედგება, რომლის ფარგლებში შრომის პირობების ინსპექტირების მიმდინარე პროცესები, მთავარი გამოწვევები და ხარვეზები განიხილება. შეხვედრის მიზანია, ბიზნეს სექტორის ინფორმირება იმის შესახებ, თუ რა შედეგები აქვს შრომის პირობების ინსპექტირების დეპარტამენტს 2018 წლის 1 აგვისტოდან გაზრდილი მანდატის ფარგლებში მუშაობის შედეგად. კერძოდ, რამდენი კომპანია შემოწმდა, რა სახის დარღვევები გამოვლინდა და როგორი იყო სახელმწიფო სამსახურის მხრიდან მასზე რეაგირების ფორმები. ამასთან, შეხვედრას დაესწრებიან იმ კომპანიების წარმომადგენლებიც, რომლებმაც უკვე გაიარეს სავალდებულო ინსპექტირება და შეხვედრის მონაწილეებს გაუზიარებენ საკუთარ გამოცდილებას - იმსჯელებენ მათ კომპანიებში გამოვლენილი ხარვეზებისა და მის აღმოსაფხვრელად განხორცილებული ღონისძიებების შესახებ. მსგავსი ტიპის შეხვედრები მნიშვნელოვანია იმდენად, რამდენადაც, საქართველოს დამსაქმებელთა ასოციაცია, როგორც ბიზნეს სექტორის მხარდამჭერი ორგანიზაცია, დისკუსიის პროცესში შრომის უსაფრთხოებისა და ჯანმრთელობის საკითხებში გამოვლენილ მთავარ გამოწვევებზე საპასუხოდ შეიმუშავებს კონკრეტულ სერვისებს, რომლებიც ბიზნეს სექტორს მაქსიმალურად გაუმარტივებს როგორც საერთაშორისო, ისე ადგილობრივი რეგულაციების შესაბამისად სამუშაო გარემოს მოწყობას, რათა, ერთი მხრივ, უზრუნველყონ თანამშრომელთა ჯანმრთელობისა და უსაფრთხოების პირობების დაცვა, ხოლო, მეორე მხრივ, თავიდან აირიდონ ის ფინანსური სანქციები, რომლებსაც უკვე ამოქმედებული რეგულაციები ითვალისწინებს. შეგახსენებთ, რომ საქართველოს დამსაქმებელთა ასოციაცია შრომის პირობების ინსპექტირების დეპარტამენტის ხელმძღვანელ პირებთან შეხვედრების სისტემატური ინიციატორია, რათა კერძო სექტორი მუდმივად ინფორმირებული იყოს მიმდინარე პროცესების შესახებ. შეხვედრა, რომელშიც 80-მდე ბიზნეს სუბიექტი მიიღებს მონაწილეობას, საქართველოს დამსაქმებელთა ასოციაციის საკონფერენციო დარბაზში გაიმართება. მის.: 0159, თბილისი, ა. ბელიაშვილის ქ. #106. მე-3 სართული</w:t>
      </w:r>
      <w:r w:rsidR="00AD45FC" w:rsidRPr="008023CF">
        <w:rPr>
          <w:sz w:val="22"/>
          <w:szCs w:val="22"/>
          <w:lang w:val="ka-GE"/>
        </w:rPr>
        <w:t xml:space="preserve"> </w:t>
      </w:r>
    </w:p>
    <w:p w:rsidR="008023CF" w:rsidRPr="008023CF" w:rsidRDefault="008023CF" w:rsidP="008023CF">
      <w:pPr>
        <w:spacing w:line="276" w:lineRule="auto"/>
        <w:ind w:right="113"/>
        <w:jc w:val="both"/>
        <w:rPr>
          <w:sz w:val="22"/>
          <w:szCs w:val="22"/>
          <w:lang w:val="ka-GE"/>
        </w:rPr>
      </w:pPr>
      <w:hyperlink r:id="rId29" w:history="1">
        <w:r w:rsidRPr="008F646F">
          <w:rPr>
            <w:rStyle w:val="Hyperlink"/>
            <w:sz w:val="22"/>
            <w:szCs w:val="22"/>
          </w:rPr>
          <w:t>https://pia.ge/post/231684-biznes-seqtori-sromis-inspeqtirebis-processi-arsebul-gamowvevebs-gaecnoba</w:t>
        </w:r>
      </w:hyperlink>
      <w:r>
        <w:rPr>
          <w:sz w:val="22"/>
          <w:szCs w:val="22"/>
          <w:lang w:val="ka-GE"/>
        </w:rPr>
        <w:t xml:space="preserve"> </w:t>
      </w:r>
    </w:p>
    <w:p w:rsidR="00A20D58" w:rsidRDefault="00A20D58" w:rsidP="00AD45FC">
      <w:pPr>
        <w:spacing w:line="276" w:lineRule="auto"/>
        <w:ind w:right="113"/>
        <w:jc w:val="both"/>
        <w:rPr>
          <w:sz w:val="22"/>
          <w:szCs w:val="22"/>
          <w:lang w:val="ka-GE"/>
        </w:rPr>
      </w:pPr>
      <w:r w:rsidRPr="00BD526A">
        <w:rPr>
          <w:sz w:val="22"/>
          <w:szCs w:val="22"/>
          <w:lang w:val="ka-GE"/>
        </w:rPr>
        <w:t xml:space="preserve">--- </w:t>
      </w:r>
      <w:r w:rsidR="0066703C">
        <w:rPr>
          <w:sz w:val="22"/>
          <w:szCs w:val="22"/>
          <w:lang w:val="ka-GE"/>
        </w:rPr>
        <w:t xml:space="preserve"> </w:t>
      </w:r>
    </w:p>
    <w:p w:rsidR="00BA6796" w:rsidRPr="00457423" w:rsidRDefault="00BA6796" w:rsidP="00BA6796">
      <w:pPr>
        <w:spacing w:line="276" w:lineRule="auto"/>
        <w:ind w:right="113"/>
        <w:jc w:val="both"/>
        <w:rPr>
          <w:b/>
          <w:sz w:val="22"/>
          <w:szCs w:val="22"/>
          <w:lang w:val="ka-GE"/>
        </w:rPr>
      </w:pPr>
      <w:r>
        <w:rPr>
          <w:b/>
          <w:sz w:val="22"/>
          <w:szCs w:val="22"/>
          <w:lang w:val="ka-GE"/>
        </w:rPr>
        <w:t>01.11</w:t>
      </w:r>
      <w:r w:rsidRPr="00457423">
        <w:rPr>
          <w:b/>
          <w:sz w:val="22"/>
          <w:szCs w:val="22"/>
          <w:lang w:val="ka-GE"/>
        </w:rPr>
        <w:t>.2018</w:t>
      </w:r>
    </w:p>
    <w:p w:rsidR="00BA6796" w:rsidRDefault="00BA6796" w:rsidP="00BA6796">
      <w:pPr>
        <w:spacing w:line="276" w:lineRule="auto"/>
        <w:ind w:right="113"/>
        <w:jc w:val="both"/>
        <w:rPr>
          <w:b/>
          <w:sz w:val="22"/>
          <w:szCs w:val="22"/>
          <w:lang w:val="ka-GE"/>
        </w:rPr>
      </w:pPr>
      <w:r w:rsidRPr="00457423">
        <w:rPr>
          <w:b/>
          <w:sz w:val="22"/>
          <w:szCs w:val="22"/>
          <w:lang w:val="ka-GE"/>
        </w:rPr>
        <w:t>მედიასაშუალება:</w:t>
      </w:r>
      <w:r>
        <w:rPr>
          <w:b/>
          <w:sz w:val="22"/>
          <w:szCs w:val="22"/>
          <w:lang w:val="ka-GE"/>
        </w:rPr>
        <w:t xml:space="preserve"> კომერსანტი</w:t>
      </w:r>
    </w:p>
    <w:p w:rsidR="00BA6796" w:rsidRPr="00BA6796" w:rsidRDefault="00BA6796" w:rsidP="00BA6796">
      <w:pPr>
        <w:spacing w:line="276" w:lineRule="auto"/>
        <w:ind w:right="113"/>
        <w:jc w:val="both"/>
        <w:rPr>
          <w:sz w:val="22"/>
          <w:szCs w:val="22"/>
          <w:lang w:val="ka-GE"/>
        </w:rPr>
      </w:pPr>
      <w:r w:rsidRPr="00BA6796">
        <w:rPr>
          <w:sz w:val="22"/>
          <w:szCs w:val="22"/>
          <w:lang w:val="ka-GE"/>
        </w:rPr>
        <w:t>გიორგი ვაშაძე „ევექსის“-ს კლინიკას პოლიტიკურ მიკერძოებაში ადანაშაულებს</w:t>
      </w:r>
    </w:p>
    <w:p w:rsidR="00AE230F" w:rsidRDefault="00BA6796" w:rsidP="00BA6796">
      <w:pPr>
        <w:spacing w:line="276" w:lineRule="auto"/>
        <w:ind w:right="113"/>
        <w:jc w:val="both"/>
        <w:rPr>
          <w:sz w:val="22"/>
          <w:szCs w:val="22"/>
          <w:lang w:val="ka-GE"/>
        </w:rPr>
      </w:pPr>
      <w:r w:rsidRPr="00BA6796">
        <w:rPr>
          <w:sz w:val="22"/>
          <w:szCs w:val="22"/>
          <w:lang w:val="ka-GE"/>
        </w:rPr>
        <w:t>გაერთიანებული ოპოზიციის ერთ-ერთი ლიდერი გიორგი ვაშაძე „ევექსის“-ს კლინიკას პოლიტიკურ მიკერძოებაში ადანაშაულებს. საუბარია, ახალქალაქში გაერთიანებული ოპოზიციის საპრეზიდენტო კანდიდატის, გრიგოლ ვაშაძის საარჩევნო შტაბის წევრზე, რომელსაც უცნობი პირები ფიზიკურად გაუსწორდნენ. დაშავებული აშოტ რაისიანი სასწრაფო სამედიცინო დახმარების ბრიგადებმა „ევექსი“-ს კლინიკაში გადაიყვანა, საიდანაც მალევე გამოწერეს. როგორ გიორგი ვაშაძე აცხადებს, სახლში ყოფნისას დაზარალებული კვლავ შეუძლოდ გახდა. „ევექსი“-მ აშოტ რაისიანის მდგომაროება ადეკვატურად არ გამოიკვლია.</w:t>
      </w:r>
      <w:r>
        <w:rPr>
          <w:sz w:val="22"/>
          <w:szCs w:val="22"/>
          <w:lang w:val="ka-GE"/>
        </w:rPr>
        <w:t xml:space="preserve"> </w:t>
      </w:r>
    </w:p>
    <w:p w:rsidR="00BA6796" w:rsidRDefault="00BA6796" w:rsidP="00BA6796">
      <w:pPr>
        <w:spacing w:line="276" w:lineRule="auto"/>
        <w:ind w:right="113"/>
        <w:jc w:val="both"/>
        <w:rPr>
          <w:sz w:val="22"/>
          <w:szCs w:val="22"/>
          <w:lang w:val="ka-GE"/>
        </w:rPr>
      </w:pPr>
      <w:hyperlink r:id="rId30" w:history="1">
        <w:r w:rsidRPr="008F646F">
          <w:rPr>
            <w:rStyle w:val="Hyperlink"/>
            <w:sz w:val="22"/>
            <w:szCs w:val="22"/>
          </w:rPr>
          <w:t>https://commersant.ge/ge/post/giorgi-vashadze-eveqsis-s-klinikas-politikur-mikerdzoebashi-adanashaulebs</w:t>
        </w:r>
      </w:hyperlink>
      <w:r>
        <w:rPr>
          <w:sz w:val="22"/>
          <w:szCs w:val="22"/>
          <w:lang w:val="ka-GE"/>
        </w:rPr>
        <w:t xml:space="preserve"> </w:t>
      </w:r>
    </w:p>
    <w:p w:rsidR="00BA6796" w:rsidRDefault="00BA6796" w:rsidP="00BA6796">
      <w:pPr>
        <w:spacing w:line="276" w:lineRule="auto"/>
        <w:ind w:right="113"/>
        <w:jc w:val="both"/>
        <w:rPr>
          <w:sz w:val="22"/>
          <w:szCs w:val="22"/>
          <w:lang w:val="ka-GE"/>
        </w:rPr>
      </w:pPr>
      <w:r>
        <w:rPr>
          <w:sz w:val="22"/>
          <w:szCs w:val="22"/>
          <w:lang w:val="ka-GE"/>
        </w:rPr>
        <w:t xml:space="preserve">--- </w:t>
      </w:r>
    </w:p>
    <w:p w:rsidR="00C50F9A" w:rsidRPr="00457423" w:rsidRDefault="00C50F9A" w:rsidP="00C50F9A">
      <w:pPr>
        <w:spacing w:line="276" w:lineRule="auto"/>
        <w:ind w:right="113"/>
        <w:jc w:val="both"/>
        <w:rPr>
          <w:b/>
          <w:sz w:val="22"/>
          <w:szCs w:val="22"/>
          <w:lang w:val="ka-GE"/>
        </w:rPr>
      </w:pPr>
      <w:r>
        <w:rPr>
          <w:b/>
          <w:sz w:val="22"/>
          <w:szCs w:val="22"/>
          <w:lang w:val="ka-GE"/>
        </w:rPr>
        <w:t>01.11</w:t>
      </w:r>
      <w:r w:rsidRPr="00457423">
        <w:rPr>
          <w:b/>
          <w:sz w:val="22"/>
          <w:szCs w:val="22"/>
          <w:lang w:val="ka-GE"/>
        </w:rPr>
        <w:t>.2018</w:t>
      </w:r>
    </w:p>
    <w:p w:rsidR="00C50F9A" w:rsidRDefault="00C50F9A" w:rsidP="00C50F9A">
      <w:pPr>
        <w:spacing w:line="276" w:lineRule="auto"/>
        <w:ind w:right="113"/>
        <w:jc w:val="both"/>
        <w:rPr>
          <w:b/>
          <w:sz w:val="22"/>
          <w:szCs w:val="22"/>
          <w:lang w:val="ka-GE"/>
        </w:rPr>
      </w:pPr>
      <w:r w:rsidRPr="00457423">
        <w:rPr>
          <w:b/>
          <w:sz w:val="22"/>
          <w:szCs w:val="22"/>
          <w:lang w:val="ka-GE"/>
        </w:rPr>
        <w:t>მედიასაშუალება:</w:t>
      </w:r>
      <w:r w:rsidR="00FC6E68">
        <w:rPr>
          <w:b/>
          <w:sz w:val="22"/>
          <w:szCs w:val="22"/>
          <w:lang w:val="ka-GE"/>
        </w:rPr>
        <w:t>ტაბულა</w:t>
      </w:r>
    </w:p>
    <w:p w:rsidR="00FC6E68" w:rsidRPr="00FC6E68" w:rsidRDefault="00FC6E68" w:rsidP="00FC6E68">
      <w:pPr>
        <w:spacing w:line="276" w:lineRule="auto"/>
        <w:ind w:right="113"/>
        <w:jc w:val="both"/>
        <w:rPr>
          <w:b/>
          <w:sz w:val="22"/>
          <w:szCs w:val="22"/>
          <w:lang w:val="ka-GE"/>
        </w:rPr>
      </w:pPr>
      <w:r w:rsidRPr="00FC6E68">
        <w:rPr>
          <w:b/>
          <w:sz w:val="22"/>
          <w:szCs w:val="22"/>
          <w:lang w:val="ka-GE"/>
        </w:rPr>
        <w:t>სერგეენკო: თითოეული კანდიდატის პროგრამა და განვლილი ცხოვრება ნახეთ და ისე გააკეთეთ არჩევანი</w:t>
      </w:r>
    </w:p>
    <w:p w:rsidR="00FC6E68" w:rsidRDefault="00FC6E68" w:rsidP="00FC6E68">
      <w:pPr>
        <w:spacing w:line="276" w:lineRule="auto"/>
        <w:ind w:right="113"/>
        <w:jc w:val="both"/>
        <w:rPr>
          <w:sz w:val="22"/>
          <w:szCs w:val="22"/>
          <w:lang w:val="ka-GE"/>
        </w:rPr>
      </w:pPr>
      <w:r w:rsidRPr="00FC6E68">
        <w:rPr>
          <w:sz w:val="22"/>
          <w:szCs w:val="22"/>
          <w:lang w:val="ka-GE"/>
        </w:rPr>
        <w:t>ექნება სათხოვარი, მოწოდება, რომ შეძლებისდაგვარად ყველამ გამოხატოს თავისი მოქალაქეობრივი შეხედულება, ნახოს თითოეული კანდიდატის მიერ წარმოდგენილი პროგრამა, მათი განვლილი ცხოვრება, განხორციელებული აქტივობები და ასევე ის აქტივობები, რომელიც ახლა მიმდინარეობს მთავრობაში, -ამის შესახებ საქართველოს ჯანდაცვის მინისტრმა დავით სერგეენკომ ჟურნალისტებს განუცხადა. როგორც სერგეენკომ აღნიშნა, მეორე ტური დემოკრატიის ერთ-ერთი მაჩვენებელია. ,,ის რომ არჩევნებში მეორე ტური გახდა საჭირო, მე ვფიქრობ, რომ კიდევ ერთი დადასტურებაა იმის, რომ არჩევნები გამჭირვალე და დემოკრატიული იყო. მეორე ტური დემოკრატიის ერთ-ერთი მაჩვენებელია. რაც შეეხება მოსალოდნელ შედეგებს, ეს არის საქართველოს მოსახლეობის გადასაწყვეტი, თუმცა, მექნება სათხოვარი, უბრალოდ მოწოდება, რომ შეძლებისდაგვარად ყველამ გამოხატოს თავისი მოქალაქეობრივი შეხედულება ამა თუ იმ საკითხზე. ეს საკითხები არის: თითოეული კანდიდატის მიერ წარმოდგენილი პროგრამა, მათი განვლილი ცხოვრება და მათ მიერ განხორციელებული აქტივობები და ასევე ის აქტივობები, რომელიც ახლა მიმდინარეობს მთავრობაში, ეს ყველაფერი უნდა შეჯამდეს და ამის საფუძველზე უნდა გაკეთდეს არჩევანი. მე მჯერა, რომ საქართველოს მოსახლეობას საკმაოდ დიდი გამოცდილება აქვს, ამ ყველაფერს ხედავს და მეორე ტურში სწორ არჩევანს გააკეთებს",- განაცხადა სერგეენკო</w:t>
      </w:r>
    </w:p>
    <w:p w:rsidR="00FC6E68" w:rsidRDefault="00FC6E68" w:rsidP="00FC6E68">
      <w:pPr>
        <w:spacing w:line="276" w:lineRule="auto"/>
        <w:ind w:right="113"/>
        <w:jc w:val="both"/>
        <w:rPr>
          <w:sz w:val="22"/>
          <w:szCs w:val="22"/>
          <w:lang w:val="ka-GE"/>
        </w:rPr>
      </w:pPr>
      <w:hyperlink r:id="rId31" w:history="1">
        <w:r w:rsidRPr="008F646F">
          <w:rPr>
            <w:rStyle w:val="Hyperlink"/>
            <w:sz w:val="22"/>
            <w:szCs w:val="22"/>
          </w:rPr>
          <w:t>http://www.tabula.ge/ge/verbatim/138995-sergeenko-titoeuli-kandidatis-programa-da-ganvlili-cxovreba-naxet-da-ise-gaaketet</w:t>
        </w:r>
      </w:hyperlink>
      <w:r>
        <w:rPr>
          <w:sz w:val="22"/>
          <w:szCs w:val="22"/>
          <w:lang w:val="ka-GE"/>
        </w:rPr>
        <w:t xml:space="preserve"> </w:t>
      </w:r>
    </w:p>
    <w:p w:rsidR="00036660" w:rsidRDefault="00036660" w:rsidP="00FC6E68">
      <w:pPr>
        <w:spacing w:line="276" w:lineRule="auto"/>
        <w:ind w:right="113"/>
        <w:jc w:val="both"/>
        <w:rPr>
          <w:sz w:val="22"/>
          <w:szCs w:val="22"/>
          <w:lang w:val="ka-GE"/>
        </w:rPr>
      </w:pPr>
      <w:r>
        <w:rPr>
          <w:sz w:val="22"/>
          <w:szCs w:val="22"/>
          <w:lang w:val="ka-GE"/>
        </w:rPr>
        <w:t xml:space="preserve">პრაიმტაიმი - </w:t>
      </w:r>
      <w:hyperlink r:id="rId32" w:history="1">
        <w:r w:rsidRPr="008F646F">
          <w:rPr>
            <w:rStyle w:val="Hyperlink"/>
            <w:sz w:val="22"/>
            <w:szCs w:val="22"/>
          </w:rPr>
          <w:t>https://www.primetime.ge/news/1541062116-%E1%83%A1%E1%83%90%E1%83%97%E1%83%AE%E1%83%9D-%E1%83%93%E1%83%90%E1%83%95%E1%83%98%E1%83%97-%E1%83%A1%E1%83%94%E1%83%A0%E1%83%92%E1%83%94%E1%83%94%E1%83%9C%E1%83%99%E1%83%9D</w:t>
        </w:r>
      </w:hyperlink>
      <w:r>
        <w:rPr>
          <w:sz w:val="22"/>
          <w:szCs w:val="22"/>
          <w:lang w:val="ka-GE"/>
        </w:rPr>
        <w:t xml:space="preserve"> </w:t>
      </w:r>
    </w:p>
    <w:p w:rsidR="00CA1213" w:rsidRDefault="00CA1213" w:rsidP="00FC6E68">
      <w:pPr>
        <w:spacing w:line="276" w:lineRule="auto"/>
        <w:ind w:right="113"/>
        <w:jc w:val="both"/>
        <w:rPr>
          <w:sz w:val="22"/>
          <w:szCs w:val="22"/>
          <w:lang w:val="ka-GE"/>
        </w:rPr>
      </w:pPr>
      <w:r>
        <w:rPr>
          <w:sz w:val="22"/>
          <w:szCs w:val="22"/>
          <w:lang w:val="ka-GE"/>
        </w:rPr>
        <w:t xml:space="preserve">ინფო9 - </w:t>
      </w:r>
      <w:hyperlink r:id="rId33" w:history="1">
        <w:r w:rsidRPr="008F646F">
          <w:rPr>
            <w:rStyle w:val="Hyperlink"/>
            <w:sz w:val="22"/>
            <w:szCs w:val="22"/>
          </w:rPr>
          <w:t>http://www.info9.ge/politika/200064-davith-sergeenko-sathkhovari-maqvs-rom-yvelam-nakhos-kandidatebis-tsardgenili-programa-mathi-ganvlili-ckhovreba-da-amis-safudzvelze-gakethdes-archevani.html?lang=ka-GE</w:t>
        </w:r>
      </w:hyperlink>
      <w:r>
        <w:rPr>
          <w:sz w:val="22"/>
          <w:szCs w:val="22"/>
          <w:lang w:val="ka-GE"/>
        </w:rPr>
        <w:t xml:space="preserve"> </w:t>
      </w:r>
    </w:p>
    <w:p w:rsidR="00F81A79" w:rsidRDefault="00F81A79" w:rsidP="00FC6E68">
      <w:pPr>
        <w:spacing w:line="276" w:lineRule="auto"/>
        <w:ind w:right="113"/>
        <w:jc w:val="both"/>
        <w:rPr>
          <w:sz w:val="22"/>
          <w:szCs w:val="22"/>
          <w:lang w:val="ka-GE"/>
        </w:rPr>
      </w:pPr>
      <w:r>
        <w:rPr>
          <w:sz w:val="22"/>
          <w:szCs w:val="22"/>
          <w:lang w:val="ka-GE"/>
        </w:rPr>
        <w:t xml:space="preserve">1ტვ.ჯი- </w:t>
      </w:r>
      <w:hyperlink r:id="rId34" w:history="1">
        <w:r w:rsidRPr="008F646F">
          <w:rPr>
            <w:rStyle w:val="Hyperlink"/>
            <w:sz w:val="22"/>
            <w:szCs w:val="22"/>
          </w:rPr>
          <w:t>https://1tv.ge/news/davit-sergeenko-mjera-rom-saqartvelos-mosakhleoba-meore-turshi-swor-archevans-gaaketebs/</w:t>
        </w:r>
      </w:hyperlink>
      <w:r>
        <w:rPr>
          <w:sz w:val="22"/>
          <w:szCs w:val="22"/>
          <w:lang w:val="ka-GE"/>
        </w:rPr>
        <w:t xml:space="preserve"> </w:t>
      </w:r>
    </w:p>
    <w:p w:rsidR="00444B3C" w:rsidRDefault="00444B3C" w:rsidP="00FC6E68">
      <w:pPr>
        <w:spacing w:line="276" w:lineRule="auto"/>
        <w:ind w:right="113"/>
        <w:jc w:val="both"/>
        <w:rPr>
          <w:sz w:val="22"/>
          <w:szCs w:val="22"/>
          <w:lang w:val="ka-GE"/>
        </w:rPr>
      </w:pPr>
      <w:r>
        <w:rPr>
          <w:sz w:val="22"/>
          <w:szCs w:val="22"/>
          <w:lang w:val="ka-GE"/>
        </w:rPr>
        <w:t xml:space="preserve">ინტერპრესნიუსი - </w:t>
      </w:r>
      <w:hyperlink r:id="rId35" w:history="1">
        <w:r w:rsidRPr="008F646F">
          <w:rPr>
            <w:rStyle w:val="Hyperlink"/>
            <w:sz w:val="22"/>
            <w:szCs w:val="22"/>
          </w:rPr>
          <w:t>https://www.interpressnews.ge/ka/article/519172-davit-sergeenko-satxovari-makvs-rom-qvelam-naxos-kandidatebis-cardgenili-programa-mati-ganvlili-cxovreba-da-amis-sapuzvelze-gaketdes-archevani/</w:t>
        </w:r>
      </w:hyperlink>
      <w:r>
        <w:rPr>
          <w:sz w:val="22"/>
          <w:szCs w:val="22"/>
          <w:lang w:val="ka-GE"/>
        </w:rPr>
        <w:t xml:space="preserve"> </w:t>
      </w:r>
    </w:p>
    <w:p w:rsidR="00FC6E68" w:rsidRPr="00FC6E68" w:rsidRDefault="00FC6E68" w:rsidP="00FC6E68">
      <w:pPr>
        <w:spacing w:line="276" w:lineRule="auto"/>
        <w:ind w:right="113"/>
        <w:jc w:val="both"/>
        <w:rPr>
          <w:sz w:val="22"/>
          <w:szCs w:val="22"/>
          <w:lang w:val="ka-GE"/>
        </w:rPr>
      </w:pPr>
      <w:r>
        <w:rPr>
          <w:sz w:val="22"/>
          <w:szCs w:val="22"/>
          <w:lang w:val="ka-GE"/>
        </w:rPr>
        <w:t>---</w:t>
      </w:r>
    </w:p>
    <w:p w:rsidR="0043003B" w:rsidRDefault="0043003B" w:rsidP="00AE230F">
      <w:pPr>
        <w:spacing w:line="276" w:lineRule="auto"/>
        <w:ind w:right="113"/>
        <w:jc w:val="both"/>
        <w:rPr>
          <w:sz w:val="22"/>
          <w:szCs w:val="22"/>
          <w:lang w:val="ka-GE"/>
        </w:rPr>
      </w:pPr>
    </w:p>
    <w:p w:rsidR="00C50F9A" w:rsidRDefault="00C50F9A" w:rsidP="00AE230F">
      <w:pPr>
        <w:spacing w:line="276" w:lineRule="auto"/>
        <w:ind w:right="113"/>
        <w:jc w:val="both"/>
        <w:rPr>
          <w:sz w:val="22"/>
          <w:szCs w:val="22"/>
          <w:lang w:val="ka-GE"/>
        </w:rPr>
      </w:pPr>
    </w:p>
    <w:p w:rsidR="00C50F9A" w:rsidRDefault="00C50F9A" w:rsidP="00AE230F">
      <w:pPr>
        <w:spacing w:line="276" w:lineRule="auto"/>
        <w:ind w:right="113"/>
        <w:jc w:val="both"/>
        <w:rPr>
          <w:sz w:val="22"/>
          <w:szCs w:val="22"/>
          <w:lang w:val="ka-GE"/>
        </w:rPr>
      </w:pPr>
    </w:p>
    <w:p w:rsidR="0043003B" w:rsidRPr="0043003B" w:rsidRDefault="0043003B" w:rsidP="00AE230F">
      <w:pPr>
        <w:pBdr>
          <w:bottom w:val="single" w:sz="6" w:space="1" w:color="auto"/>
        </w:pBdr>
        <w:spacing w:line="276" w:lineRule="auto"/>
        <w:ind w:right="113"/>
        <w:jc w:val="both"/>
        <w:rPr>
          <w:b/>
          <w:sz w:val="22"/>
          <w:szCs w:val="22"/>
          <w:lang w:val="ka-GE"/>
        </w:rPr>
      </w:pPr>
      <w:r w:rsidRPr="0043003B">
        <w:rPr>
          <w:b/>
          <w:sz w:val="22"/>
          <w:szCs w:val="22"/>
          <w:lang w:val="ka-GE"/>
        </w:rPr>
        <w:t>ბეჭდური მედია</w:t>
      </w:r>
    </w:p>
    <w:p w:rsidR="0043003B" w:rsidRDefault="0043003B" w:rsidP="00AE230F">
      <w:pPr>
        <w:spacing w:line="276" w:lineRule="auto"/>
        <w:ind w:right="113"/>
        <w:jc w:val="both"/>
        <w:rPr>
          <w:sz w:val="22"/>
          <w:szCs w:val="22"/>
          <w:lang w:val="ka-GE"/>
        </w:rPr>
      </w:pPr>
    </w:p>
    <w:p w:rsidR="00772786" w:rsidRDefault="0098580A" w:rsidP="0043003B">
      <w:pPr>
        <w:spacing w:line="276" w:lineRule="auto"/>
        <w:ind w:right="113"/>
        <w:jc w:val="both"/>
        <w:rPr>
          <w:b/>
          <w:sz w:val="22"/>
          <w:szCs w:val="22"/>
          <w:lang w:val="ka-GE"/>
        </w:rPr>
      </w:pPr>
      <w:r>
        <w:rPr>
          <w:b/>
          <w:sz w:val="22"/>
          <w:szCs w:val="22"/>
          <w:lang w:val="ka-GE"/>
        </w:rPr>
        <w:t>02.11</w:t>
      </w:r>
      <w:r w:rsidR="00772786">
        <w:rPr>
          <w:b/>
          <w:sz w:val="22"/>
          <w:szCs w:val="22"/>
          <w:lang w:val="ka-GE"/>
        </w:rPr>
        <w:t>.18</w:t>
      </w:r>
    </w:p>
    <w:p w:rsidR="00F63ADE" w:rsidRDefault="0098580A" w:rsidP="0043003B">
      <w:pPr>
        <w:spacing w:line="276" w:lineRule="auto"/>
        <w:ind w:right="113"/>
        <w:jc w:val="both"/>
        <w:rPr>
          <w:b/>
          <w:sz w:val="22"/>
          <w:szCs w:val="22"/>
          <w:lang w:val="ka-GE"/>
        </w:rPr>
      </w:pPr>
      <w:r>
        <w:rPr>
          <w:b/>
          <w:sz w:val="22"/>
          <w:szCs w:val="22"/>
          <w:lang w:val="ka-GE"/>
        </w:rPr>
        <w:t>საქართველოს რესპუბლიკა</w:t>
      </w:r>
    </w:p>
    <w:p w:rsidR="0098580A" w:rsidRPr="0098580A" w:rsidRDefault="0098580A" w:rsidP="0098580A">
      <w:pPr>
        <w:spacing w:line="276" w:lineRule="auto"/>
        <w:ind w:right="113"/>
        <w:jc w:val="both"/>
        <w:rPr>
          <w:b/>
          <w:sz w:val="22"/>
          <w:szCs w:val="22"/>
          <w:lang w:val="ka-GE"/>
        </w:rPr>
      </w:pPr>
      <w:r w:rsidRPr="0098580A">
        <w:rPr>
          <w:b/>
          <w:sz w:val="22"/>
          <w:szCs w:val="22"/>
          <w:lang w:val="ka-GE"/>
        </w:rPr>
        <w:t>როცა ჯანმრთელობა გვიმტყუნებს...</w:t>
      </w:r>
    </w:p>
    <w:p w:rsidR="0098580A" w:rsidRDefault="0098580A" w:rsidP="0098580A">
      <w:pPr>
        <w:spacing w:line="276" w:lineRule="auto"/>
        <w:ind w:right="113"/>
        <w:jc w:val="both"/>
        <w:rPr>
          <w:sz w:val="22"/>
          <w:szCs w:val="22"/>
          <w:lang w:val="ka-GE"/>
        </w:rPr>
      </w:pPr>
      <w:r w:rsidRPr="0098580A">
        <w:rPr>
          <w:sz w:val="22"/>
          <w:szCs w:val="22"/>
          <w:lang w:val="ka-GE"/>
        </w:rPr>
        <w:t xml:space="preserve">უკანასკნელ წლებში განსაკუთრებით გაიზარდა იმ პაციენტთა რიცხვი, ვინც ცდილობს მოიძიოს სახსრები და დახმარებისთვის მიმართოს უცხოელ ექიმებს და სამედიცინო დაწესებულებებს. განსაკუთრებით მაღალია გადინება თურქეთში, შემდეგ ადგილზეა გერმანია, საფრანგეთი და ევროპის სხვა ქვეყნები. ნაკლებია მიმართვიანობა ისრაელში და ამერიკის შეერთებულ შტატებში, მკურნალობის მაღალი ღირებულების გამო. რატომ მიდიან ქართველი პაციენტები უცხოეთში სამკურნალოდ - ამ მიზეზების დასახელება კომერსანტმა არდი დაზღვევის სამედიცინო დაზღვევის დირექტორს ეკა ერგემლიძეს სთხოვა. მთავრი მიზეზი ხარისხიანი სამედიცინო მომსახურების მოთხოვნაა. საქართველოში ერთ-ერთ მთავარ პრობლემას წარმოადგენს დაავადების დიაგნოსტიკა. ხშირ შემთხვევაში ხდება დიაგნოზის არასწორად დასმა (მცდარი დიაგნოზი), ჰიპერ დიაგნოსტიკა (რეალური სურათის გამწვავება), ან დიაგნოზის დასმის შეუძლებლობა. პრობლემას წარმოადგენს ლაბორატორიების მუშაობის ხარისხი. პაციენტს სისხლის საერთო ანალიზის გადამოწმებაც კი რამდენიმეჯერ უწევს, რომ არაფერი ვთქვათ მორფოლოგიურ კვლევებზე მძიმე შემთხვევებში, როცა საბოლოოდ მაინც საზღვარგარეთ ხდება ბიოლოგიური მასალის გადაგზავნა სწორი პასუხის მისაღებად. ინსტრუმენტულ კვლევებში პრობლემას წარმოადგენს მაღალტექნოლოგიური გამოკვლევები. ხშირია როცა სამედიცინო დაწესებულება შეიძენს აპარატურას, თუმცა მათი გამოყენება ვერ ხერხდება შესაბამისი ცოდნის ან პრაქტიკის მქონე ექიმის არ არსებობის გამო. ვხვდებით პირიქით შემთხვევებს, ბევრი კვლევა რომელიც მრავალი წელია დანერგილია განვითარებულ ქვეყნებში, არ ტარდება საქართველოში შესაბამისი აპარატურის არ არსებობის გამო. ექიმთა განათლების დონე განვითარებულ ქვეყნებში სანამ მედიკოსი მიიღებს სრულუფლებიანი ექიმის სტატუსს, უწევს მრავალწლიანი საფეხურების გავლა და შემდეგ მუდმივად, ყოველწლიურად ვალდებულია აიმაღლოს ცოდნა სხვადსხვა მიმართულებით იმისათვის, რომ არ დაკარგოს ექიმის ლიცენზია. საქართველოში არ არსებობს ექიმთა დიპლომის შემდგომი განათლების ბაზა და კვალიფიკაციის ამაღლების ვალდებულება. ეს, რა თქმა უნდა, სისტემური პრობლემაა და სახელმწიფო ვალდებულია უზრუნველყოს შექმნას შესაბამისი სისტემები, რათა დაცული იყოს როგორც პაციენტის, ისე ექიმის უფლებები. ახალგაზრდა ექიმები მიემგზავრებიან საზღვარგარეთ სასწავლებლად, მაგრამ, სამწუხაროდ, აღარ ბრუნდებიან საქართველოში, მუშაობისთვის ღირსეული პირობების არარსებობის გამო. მკურნალობის თანამედროვე მეთოდები და მტკიცებულებებზე დაფუძნებული მედიცინა განვითარებულ ქვეყნებში ექიმები მკურნალობენ არსებული გაიდლაინებით და პროტოკოლებით, რომლის გადახედვა და განახლება ხდება ყოველწლიურად. წლების წინ საქართველოს ჯანდაცვის სამინისტრომაც შეიმუშავა მსგავსი პროტოკოლები გარკვეული რაოდენობის დაავადებების მკურნალობაზე, თუმცა მათ მხოლოდ სარეკომენდაციო ხასიათი აქვთ და არ არის სავალდებულოდ შესასრულებელი. უმრავლესობა მათგანის განახლებაც არ მომხდარა </w:t>
      </w:r>
      <w:r w:rsidRPr="0098580A">
        <w:rPr>
          <w:sz w:val="22"/>
          <w:szCs w:val="22"/>
          <w:lang w:val="ka-GE"/>
        </w:rPr>
        <w:lastRenderedPageBreak/>
        <w:t>წლების მანძილზე. შესაბამისად ერთი და იმავე დიაგნოზს, სხვადასხვა ექიმი აბსოლუტურად სხვადასხვა მკურნალობის მეთოდით მიჰყვება და პაციენტი მხოლოდ გამართლებაზეა დამოკიდებული. მკურნალობის თანამედროვე მეთოდების დანერგვა პირდაპირ კავშირშია ექიმთა განათლებასთან და, რა თქმა უნდა, სახელმწიფოს ჩართულობასთან, შემოიტანოს და დანერგოს ქვეყანაში თანამედროვე ტექნოლოგიები და მეთოდები. მედიკამენტების ხარისხი ვისაც ქონია შეხება საზღვარგარეთ შეძენილ მედიკამენტებთან, ყველა ერთ ხმად აღიარებს მათ ეფექტურობას ქართულ ბაზარზე არსებულ მედიკამენტებთან შედარებით. ერთი და იმავე მწარმოებლის ერთი და იგივე მედიკამენტის ეფექტურობაც კი მნიშვნელოვნად განსხვავებულია. სამწუხაროა, მაგრამ დღეს აბსოლუტურად არაკონტროლირებადია მედიკამენტის ხარსიხი, მათი ტრანსპორტირების და შენახვის პირობების დაცვა, ფალსიფიცირებული პრეპარატები, ვარგისიანობის ვადები და ა.შ. პაციენტზე ორიენტირებული ექიმი ექიმსა და პაციენტს შორის ურთიერთობა და მკურნალობის დადებითი შედეგი მნიშვნელოვნადაა დამოკიდებული პაციენტის ნდობაზე ექიმის მიმართ. ნდობას კი ექიმის დამოკიდებულება, ყურადღება და იმედიანი განწყობა აყალიბებს. ქართველ ექიმები კი დაბალი შემოსავლების ამაღლების გზების ძიებით არიან დაკავებულნი. დიდია მათი დამსაქმებლების ზეწოლაც, რაც განსაზღვრავს არსებულ ჰიპერდიაგნოსტიკას (ზედმეტი კვლევების ჩატარება) და პოლიფარმაციას (ჭარბი მედიკამენტების დანიშვნას). არანაკლებ მნიშვნელოვანია ზოგადად სამედიცინო პერსონალის დამოკიდებულება პაციენტის მიმართ სამედიცინო დაწესებულებაში. ყოველივე ზემოთ ჩამოთვლილი პრობლემის მოგვარების გზებს ეძებს და პოულობს ქართველი პაციენტი საზღვარგარეთ სამკურნალოდ გამგზავრებისას. დროა სერიოზული ცვლილებები გატარდეს სახელმწიფოს მხრიდან საქართველოში ჯანდაცვის ხარისხის ასამაღლებლად.</w:t>
      </w:r>
    </w:p>
    <w:p w:rsidR="0098580A" w:rsidRDefault="0098580A" w:rsidP="0098580A">
      <w:pPr>
        <w:spacing w:line="276" w:lineRule="auto"/>
        <w:ind w:right="113"/>
        <w:jc w:val="both"/>
        <w:rPr>
          <w:sz w:val="22"/>
          <w:szCs w:val="22"/>
          <w:lang w:val="ka-GE"/>
        </w:rPr>
      </w:pPr>
      <w:hyperlink r:id="rId36" w:history="1">
        <w:r w:rsidRPr="008F646F">
          <w:rPr>
            <w:rStyle w:val="Hyperlink"/>
            <w:sz w:val="22"/>
            <w:szCs w:val="22"/>
          </w:rPr>
          <w:t>http://www.mediamonitoring.ge/mms/includes/image.php?id=5662776&amp;name=02.11.2018+-+%E1%83%A1%E1%83%90%E1%83%A5%E1%83%90%E1%83%A0%E1%83%97%E1%83%95%E1%83%94%E1%83%9A%E1%83%9D%E1%83%A1+%E1%83%A0%E1%83%94%E1%83%A1%E1%83%9E%E1%83%A3%E1%83%91%E1%83%9A%E1%83%98%E1%83%99%E1%83%90&amp;p=1&amp;lang=Ge</w:t>
        </w:r>
      </w:hyperlink>
      <w:r>
        <w:rPr>
          <w:sz w:val="22"/>
          <w:szCs w:val="22"/>
          <w:lang w:val="ka-GE"/>
        </w:rPr>
        <w:t xml:space="preserve"> </w:t>
      </w:r>
    </w:p>
    <w:p w:rsidR="00AF1C48" w:rsidRPr="0066703C" w:rsidRDefault="00AF1C48" w:rsidP="0098580A">
      <w:pPr>
        <w:spacing w:line="276" w:lineRule="auto"/>
        <w:ind w:right="113"/>
        <w:jc w:val="both"/>
        <w:rPr>
          <w:sz w:val="22"/>
          <w:szCs w:val="22"/>
          <w:lang w:val="ka-GE"/>
        </w:rPr>
      </w:pPr>
      <w:r>
        <w:rPr>
          <w:sz w:val="22"/>
          <w:szCs w:val="22"/>
          <w:lang w:val="ka-GE"/>
        </w:rPr>
        <w:t xml:space="preserve">--- </w:t>
      </w:r>
      <w:bookmarkStart w:id="0" w:name="_GoBack"/>
      <w:bookmarkEnd w:id="0"/>
    </w:p>
    <w:sectPr w:rsidR="00AF1C48" w:rsidRPr="0066703C"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3D3" w:rsidRDefault="001E33D3" w:rsidP="00FC0538">
      <w:r>
        <w:separator/>
      </w:r>
    </w:p>
  </w:endnote>
  <w:endnote w:type="continuationSeparator" w:id="0">
    <w:p w:rsidR="001E33D3" w:rsidRDefault="001E33D3"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charset w:val="00"/>
    <w:family w:val="roman"/>
    <w:pitch w:val="variable"/>
    <w:sig w:usb0="00002003"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3D3" w:rsidRDefault="001E33D3" w:rsidP="00FC0538">
      <w:r>
        <w:separator/>
      </w:r>
    </w:p>
  </w:footnote>
  <w:footnote w:type="continuationSeparator" w:id="0">
    <w:p w:rsidR="001E33D3" w:rsidRDefault="001E33D3"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61946"/>
    <w:multiLevelType w:val="hybridMultilevel"/>
    <w:tmpl w:val="60700BC2"/>
    <w:lvl w:ilvl="0" w:tplc="FC723DEE">
      <w:start w:val="58"/>
      <w:numFmt w:val="bullet"/>
      <w:lvlText w:val=""/>
      <w:lvlJc w:val="left"/>
      <w:pPr>
        <w:ind w:left="720" w:hanging="360"/>
      </w:pPr>
      <w:rPr>
        <w:rFonts w:ascii="Wingdings" w:eastAsia="Times New Roman" w:hAnsi="Wingdings" w:cs="Arial"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2"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6"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
  </w:num>
  <w:num w:numId="4">
    <w:abstractNumId w:val="11"/>
  </w:num>
  <w:num w:numId="5">
    <w:abstractNumId w:val="7"/>
  </w:num>
  <w:num w:numId="6">
    <w:abstractNumId w:val="20"/>
  </w:num>
  <w:num w:numId="7">
    <w:abstractNumId w:val="2"/>
  </w:num>
  <w:num w:numId="8">
    <w:abstractNumId w:val="9"/>
  </w:num>
  <w:num w:numId="9">
    <w:abstractNumId w:val="19"/>
  </w:num>
  <w:num w:numId="10">
    <w:abstractNumId w:val="18"/>
  </w:num>
  <w:num w:numId="11">
    <w:abstractNumId w:val="4"/>
  </w:num>
  <w:num w:numId="12">
    <w:abstractNumId w:val="13"/>
  </w:num>
  <w:num w:numId="13">
    <w:abstractNumId w:val="14"/>
  </w:num>
  <w:num w:numId="14">
    <w:abstractNumId w:val="12"/>
  </w:num>
  <w:num w:numId="15">
    <w:abstractNumId w:val="8"/>
  </w:num>
  <w:num w:numId="16">
    <w:abstractNumId w:val="17"/>
  </w:num>
  <w:num w:numId="17">
    <w:abstractNumId w:val="21"/>
  </w:num>
  <w:num w:numId="18">
    <w:abstractNumId w:val="3"/>
  </w:num>
  <w:num w:numId="19">
    <w:abstractNumId w:val="5"/>
  </w:num>
  <w:num w:numId="20">
    <w:abstractNumId w:val="10"/>
  </w:num>
  <w:num w:numId="21">
    <w:abstractNumId w:val="1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AE"/>
    <w:rsid w:val="00003248"/>
    <w:rsid w:val="00003528"/>
    <w:rsid w:val="0000363E"/>
    <w:rsid w:val="00003996"/>
    <w:rsid w:val="00003A24"/>
    <w:rsid w:val="00003CDF"/>
    <w:rsid w:val="00003D29"/>
    <w:rsid w:val="0000405B"/>
    <w:rsid w:val="000040A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9F9"/>
    <w:rsid w:val="00016A59"/>
    <w:rsid w:val="00016B85"/>
    <w:rsid w:val="00016C69"/>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660"/>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BD6"/>
    <w:rsid w:val="00087D68"/>
    <w:rsid w:val="00087D92"/>
    <w:rsid w:val="0009046E"/>
    <w:rsid w:val="000904FA"/>
    <w:rsid w:val="00090530"/>
    <w:rsid w:val="00090BE5"/>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2011"/>
    <w:rsid w:val="00092F83"/>
    <w:rsid w:val="000932AA"/>
    <w:rsid w:val="000934C6"/>
    <w:rsid w:val="000937C2"/>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D7"/>
    <w:rsid w:val="00096611"/>
    <w:rsid w:val="0009676C"/>
    <w:rsid w:val="0009684F"/>
    <w:rsid w:val="00096882"/>
    <w:rsid w:val="00096BDF"/>
    <w:rsid w:val="00096C55"/>
    <w:rsid w:val="00096DD8"/>
    <w:rsid w:val="00096EB1"/>
    <w:rsid w:val="00097474"/>
    <w:rsid w:val="000977E6"/>
    <w:rsid w:val="0009780F"/>
    <w:rsid w:val="00097ABF"/>
    <w:rsid w:val="00097C87"/>
    <w:rsid w:val="00097F1E"/>
    <w:rsid w:val="000A0187"/>
    <w:rsid w:val="000A0273"/>
    <w:rsid w:val="000A03C8"/>
    <w:rsid w:val="000A07D5"/>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467"/>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EBD"/>
    <w:rsid w:val="000A6F1E"/>
    <w:rsid w:val="000A702F"/>
    <w:rsid w:val="000A77E7"/>
    <w:rsid w:val="000A77ED"/>
    <w:rsid w:val="000A7899"/>
    <w:rsid w:val="000A7A4C"/>
    <w:rsid w:val="000A7A55"/>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6D3"/>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A16"/>
    <w:rsid w:val="000C2CEC"/>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2B"/>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83"/>
    <w:rsid w:val="000E27D7"/>
    <w:rsid w:val="000E27DF"/>
    <w:rsid w:val="000E27F7"/>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A21"/>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7302"/>
    <w:rsid w:val="000F76FF"/>
    <w:rsid w:val="000F78B8"/>
    <w:rsid w:val="000F7AC5"/>
    <w:rsid w:val="000F7B06"/>
    <w:rsid w:val="0010003A"/>
    <w:rsid w:val="001002ED"/>
    <w:rsid w:val="0010039A"/>
    <w:rsid w:val="0010040D"/>
    <w:rsid w:val="001004BA"/>
    <w:rsid w:val="001005C3"/>
    <w:rsid w:val="0010077F"/>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394"/>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D7E"/>
    <w:rsid w:val="00116E43"/>
    <w:rsid w:val="00117159"/>
    <w:rsid w:val="0011723D"/>
    <w:rsid w:val="001172E5"/>
    <w:rsid w:val="00117422"/>
    <w:rsid w:val="0011751A"/>
    <w:rsid w:val="00117D06"/>
    <w:rsid w:val="00117D81"/>
    <w:rsid w:val="00117E1C"/>
    <w:rsid w:val="00117F7D"/>
    <w:rsid w:val="001200F8"/>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B19"/>
    <w:rsid w:val="00130B5C"/>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745"/>
    <w:rsid w:val="00136959"/>
    <w:rsid w:val="00136BB7"/>
    <w:rsid w:val="00136DB1"/>
    <w:rsid w:val="0013708E"/>
    <w:rsid w:val="001371AB"/>
    <w:rsid w:val="0013727F"/>
    <w:rsid w:val="001372FD"/>
    <w:rsid w:val="0013762F"/>
    <w:rsid w:val="00137C8B"/>
    <w:rsid w:val="00137D68"/>
    <w:rsid w:val="00137FBE"/>
    <w:rsid w:val="001401C6"/>
    <w:rsid w:val="001402A2"/>
    <w:rsid w:val="001402E0"/>
    <w:rsid w:val="0014078F"/>
    <w:rsid w:val="00140807"/>
    <w:rsid w:val="001408C2"/>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AD7"/>
    <w:rsid w:val="00147B1C"/>
    <w:rsid w:val="00147E1E"/>
    <w:rsid w:val="00147F4C"/>
    <w:rsid w:val="00147FAD"/>
    <w:rsid w:val="0015013A"/>
    <w:rsid w:val="001503EF"/>
    <w:rsid w:val="00150443"/>
    <w:rsid w:val="001509B5"/>
    <w:rsid w:val="00150C06"/>
    <w:rsid w:val="00150E91"/>
    <w:rsid w:val="00151773"/>
    <w:rsid w:val="00151887"/>
    <w:rsid w:val="00151943"/>
    <w:rsid w:val="0015195F"/>
    <w:rsid w:val="00151E26"/>
    <w:rsid w:val="00151FA8"/>
    <w:rsid w:val="0015210A"/>
    <w:rsid w:val="00152259"/>
    <w:rsid w:val="00152728"/>
    <w:rsid w:val="00152833"/>
    <w:rsid w:val="00152BB1"/>
    <w:rsid w:val="00152D22"/>
    <w:rsid w:val="00152DD5"/>
    <w:rsid w:val="00152F28"/>
    <w:rsid w:val="00152FBA"/>
    <w:rsid w:val="0015372B"/>
    <w:rsid w:val="0015378D"/>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A3D"/>
    <w:rsid w:val="00161F64"/>
    <w:rsid w:val="00162079"/>
    <w:rsid w:val="00162084"/>
    <w:rsid w:val="00162103"/>
    <w:rsid w:val="00162661"/>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68"/>
    <w:rsid w:val="00172920"/>
    <w:rsid w:val="00172AE0"/>
    <w:rsid w:val="00172C4F"/>
    <w:rsid w:val="001733E8"/>
    <w:rsid w:val="00173C74"/>
    <w:rsid w:val="00173DFB"/>
    <w:rsid w:val="00173EF3"/>
    <w:rsid w:val="00173F95"/>
    <w:rsid w:val="001741DC"/>
    <w:rsid w:val="001745BD"/>
    <w:rsid w:val="00174824"/>
    <w:rsid w:val="00174AAA"/>
    <w:rsid w:val="00174C97"/>
    <w:rsid w:val="00174D97"/>
    <w:rsid w:val="001751A7"/>
    <w:rsid w:val="001756E4"/>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E0"/>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B65"/>
    <w:rsid w:val="00197DA9"/>
    <w:rsid w:val="00197F48"/>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282"/>
    <w:rsid w:val="001A22F4"/>
    <w:rsid w:val="001A2432"/>
    <w:rsid w:val="001A296F"/>
    <w:rsid w:val="001A2CAD"/>
    <w:rsid w:val="001A2D1B"/>
    <w:rsid w:val="001A324A"/>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8D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A7B"/>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910"/>
    <w:rsid w:val="001E2999"/>
    <w:rsid w:val="001E29DB"/>
    <w:rsid w:val="001E2CD5"/>
    <w:rsid w:val="001E2EAE"/>
    <w:rsid w:val="001E3032"/>
    <w:rsid w:val="001E30ED"/>
    <w:rsid w:val="001E33D3"/>
    <w:rsid w:val="001E3474"/>
    <w:rsid w:val="001E36F6"/>
    <w:rsid w:val="001E39C0"/>
    <w:rsid w:val="001E3B83"/>
    <w:rsid w:val="001E3BE5"/>
    <w:rsid w:val="001E435C"/>
    <w:rsid w:val="001E4551"/>
    <w:rsid w:val="001E458F"/>
    <w:rsid w:val="001E477C"/>
    <w:rsid w:val="001E4CA3"/>
    <w:rsid w:val="001E521B"/>
    <w:rsid w:val="001E5815"/>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6F"/>
    <w:rsid w:val="001F45D7"/>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AB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30E"/>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583"/>
    <w:rsid w:val="00215B94"/>
    <w:rsid w:val="00215C54"/>
    <w:rsid w:val="00215C9D"/>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279"/>
    <w:rsid w:val="002372F1"/>
    <w:rsid w:val="0023744B"/>
    <w:rsid w:val="00237520"/>
    <w:rsid w:val="00237553"/>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818"/>
    <w:rsid w:val="00251868"/>
    <w:rsid w:val="00251A7F"/>
    <w:rsid w:val="00251AAD"/>
    <w:rsid w:val="00251CDE"/>
    <w:rsid w:val="00251D41"/>
    <w:rsid w:val="00251DC5"/>
    <w:rsid w:val="00252335"/>
    <w:rsid w:val="00252B81"/>
    <w:rsid w:val="00252C06"/>
    <w:rsid w:val="00252D3C"/>
    <w:rsid w:val="00252D75"/>
    <w:rsid w:val="00252F38"/>
    <w:rsid w:val="0025310E"/>
    <w:rsid w:val="00253226"/>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3B7"/>
    <w:rsid w:val="0025741D"/>
    <w:rsid w:val="00257439"/>
    <w:rsid w:val="0025784B"/>
    <w:rsid w:val="00257CF3"/>
    <w:rsid w:val="00260163"/>
    <w:rsid w:val="002603D8"/>
    <w:rsid w:val="00260487"/>
    <w:rsid w:val="0026048D"/>
    <w:rsid w:val="00260546"/>
    <w:rsid w:val="002606A8"/>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58F"/>
    <w:rsid w:val="0027267F"/>
    <w:rsid w:val="0027271D"/>
    <w:rsid w:val="00272818"/>
    <w:rsid w:val="00272981"/>
    <w:rsid w:val="00272C39"/>
    <w:rsid w:val="00272C73"/>
    <w:rsid w:val="00272CE8"/>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70"/>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709"/>
    <w:rsid w:val="00285BA6"/>
    <w:rsid w:val="0028636D"/>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FCA"/>
    <w:rsid w:val="00292055"/>
    <w:rsid w:val="00292144"/>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B5"/>
    <w:rsid w:val="00296BE0"/>
    <w:rsid w:val="00296F36"/>
    <w:rsid w:val="002972E4"/>
    <w:rsid w:val="00297482"/>
    <w:rsid w:val="002977D8"/>
    <w:rsid w:val="00297819"/>
    <w:rsid w:val="00297B7E"/>
    <w:rsid w:val="002A0344"/>
    <w:rsid w:val="002A0427"/>
    <w:rsid w:val="002A066B"/>
    <w:rsid w:val="002A0717"/>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148"/>
    <w:rsid w:val="002A43A0"/>
    <w:rsid w:val="002A44B2"/>
    <w:rsid w:val="002A4610"/>
    <w:rsid w:val="002A4648"/>
    <w:rsid w:val="002A476D"/>
    <w:rsid w:val="002A49C0"/>
    <w:rsid w:val="002A4AE0"/>
    <w:rsid w:val="002A4D11"/>
    <w:rsid w:val="002A4E32"/>
    <w:rsid w:val="002A4F9B"/>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4A9"/>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80E"/>
    <w:rsid w:val="002F1A33"/>
    <w:rsid w:val="002F1AEB"/>
    <w:rsid w:val="002F1D57"/>
    <w:rsid w:val="002F1F9B"/>
    <w:rsid w:val="002F20EF"/>
    <w:rsid w:val="002F21AA"/>
    <w:rsid w:val="002F2480"/>
    <w:rsid w:val="002F2ADD"/>
    <w:rsid w:val="002F2D84"/>
    <w:rsid w:val="002F35F3"/>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610A"/>
    <w:rsid w:val="002F6181"/>
    <w:rsid w:val="002F621A"/>
    <w:rsid w:val="002F6236"/>
    <w:rsid w:val="002F627F"/>
    <w:rsid w:val="002F6404"/>
    <w:rsid w:val="002F6790"/>
    <w:rsid w:val="002F6A8D"/>
    <w:rsid w:val="002F6A99"/>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CA"/>
    <w:rsid w:val="003179FD"/>
    <w:rsid w:val="00317D9F"/>
    <w:rsid w:val="00317F19"/>
    <w:rsid w:val="00317F6C"/>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6FA5"/>
    <w:rsid w:val="00327101"/>
    <w:rsid w:val="00327429"/>
    <w:rsid w:val="00327538"/>
    <w:rsid w:val="0032756D"/>
    <w:rsid w:val="003278CE"/>
    <w:rsid w:val="00327C4E"/>
    <w:rsid w:val="00327DBE"/>
    <w:rsid w:val="00327E86"/>
    <w:rsid w:val="00330139"/>
    <w:rsid w:val="0033026D"/>
    <w:rsid w:val="003304AC"/>
    <w:rsid w:val="00330899"/>
    <w:rsid w:val="003309B0"/>
    <w:rsid w:val="00330C5C"/>
    <w:rsid w:val="00331176"/>
    <w:rsid w:val="00331785"/>
    <w:rsid w:val="00331944"/>
    <w:rsid w:val="00331990"/>
    <w:rsid w:val="003319BB"/>
    <w:rsid w:val="00331D35"/>
    <w:rsid w:val="0033225B"/>
    <w:rsid w:val="003324B5"/>
    <w:rsid w:val="00332794"/>
    <w:rsid w:val="00332DC5"/>
    <w:rsid w:val="00332E94"/>
    <w:rsid w:val="00332F2D"/>
    <w:rsid w:val="00332F36"/>
    <w:rsid w:val="00332FD2"/>
    <w:rsid w:val="003330E0"/>
    <w:rsid w:val="00333218"/>
    <w:rsid w:val="00333546"/>
    <w:rsid w:val="00333BFC"/>
    <w:rsid w:val="00333DC9"/>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BEF"/>
    <w:rsid w:val="00345C86"/>
    <w:rsid w:val="00345CC1"/>
    <w:rsid w:val="00345CCA"/>
    <w:rsid w:val="00345D58"/>
    <w:rsid w:val="00345F1B"/>
    <w:rsid w:val="00345F62"/>
    <w:rsid w:val="0034604E"/>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A7E"/>
    <w:rsid w:val="00355CB6"/>
    <w:rsid w:val="003561F9"/>
    <w:rsid w:val="0035620C"/>
    <w:rsid w:val="003564BA"/>
    <w:rsid w:val="00356940"/>
    <w:rsid w:val="003569D9"/>
    <w:rsid w:val="00356A76"/>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85B"/>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56"/>
    <w:rsid w:val="003672F2"/>
    <w:rsid w:val="00367442"/>
    <w:rsid w:val="00367656"/>
    <w:rsid w:val="003678C6"/>
    <w:rsid w:val="00367AE7"/>
    <w:rsid w:val="00367C6D"/>
    <w:rsid w:val="00367D98"/>
    <w:rsid w:val="00367EC3"/>
    <w:rsid w:val="0037085A"/>
    <w:rsid w:val="003708ED"/>
    <w:rsid w:val="00370AF9"/>
    <w:rsid w:val="00370C39"/>
    <w:rsid w:val="00370C84"/>
    <w:rsid w:val="00370CC3"/>
    <w:rsid w:val="0037104B"/>
    <w:rsid w:val="00371091"/>
    <w:rsid w:val="0037115F"/>
    <w:rsid w:val="00371270"/>
    <w:rsid w:val="00371392"/>
    <w:rsid w:val="0037147F"/>
    <w:rsid w:val="00371752"/>
    <w:rsid w:val="0037188A"/>
    <w:rsid w:val="00371BA5"/>
    <w:rsid w:val="00371C2F"/>
    <w:rsid w:val="00371ED5"/>
    <w:rsid w:val="003723EC"/>
    <w:rsid w:val="003723F2"/>
    <w:rsid w:val="0037244C"/>
    <w:rsid w:val="0037245D"/>
    <w:rsid w:val="00372979"/>
    <w:rsid w:val="00372B9D"/>
    <w:rsid w:val="00372E23"/>
    <w:rsid w:val="003730E1"/>
    <w:rsid w:val="00373171"/>
    <w:rsid w:val="00373636"/>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6FD"/>
    <w:rsid w:val="00375DB2"/>
    <w:rsid w:val="00375E8F"/>
    <w:rsid w:val="003762CB"/>
    <w:rsid w:val="0037667D"/>
    <w:rsid w:val="00376E8B"/>
    <w:rsid w:val="00377042"/>
    <w:rsid w:val="003770CE"/>
    <w:rsid w:val="00377351"/>
    <w:rsid w:val="00377554"/>
    <w:rsid w:val="00377B00"/>
    <w:rsid w:val="00377C05"/>
    <w:rsid w:val="00377F28"/>
    <w:rsid w:val="003801AA"/>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624"/>
    <w:rsid w:val="003A6812"/>
    <w:rsid w:val="003A685B"/>
    <w:rsid w:val="003A6868"/>
    <w:rsid w:val="003A691E"/>
    <w:rsid w:val="003A6A1A"/>
    <w:rsid w:val="003A7131"/>
    <w:rsid w:val="003A73CF"/>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A0"/>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84"/>
    <w:rsid w:val="003E12A7"/>
    <w:rsid w:val="003E14DB"/>
    <w:rsid w:val="003E15AA"/>
    <w:rsid w:val="003E161D"/>
    <w:rsid w:val="003E1832"/>
    <w:rsid w:val="003E1854"/>
    <w:rsid w:val="003E18D6"/>
    <w:rsid w:val="003E1A13"/>
    <w:rsid w:val="003E1C1E"/>
    <w:rsid w:val="003E1D3F"/>
    <w:rsid w:val="003E1DDC"/>
    <w:rsid w:val="003E20ED"/>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14"/>
    <w:rsid w:val="003E7640"/>
    <w:rsid w:val="003E7CF4"/>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891"/>
    <w:rsid w:val="004078C4"/>
    <w:rsid w:val="00407909"/>
    <w:rsid w:val="00407976"/>
    <w:rsid w:val="00407AF4"/>
    <w:rsid w:val="0041034F"/>
    <w:rsid w:val="00410392"/>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3B"/>
    <w:rsid w:val="0043004A"/>
    <w:rsid w:val="004303A0"/>
    <w:rsid w:val="004305E5"/>
    <w:rsid w:val="004308E4"/>
    <w:rsid w:val="00430958"/>
    <w:rsid w:val="00430EB9"/>
    <w:rsid w:val="004313A9"/>
    <w:rsid w:val="00431450"/>
    <w:rsid w:val="004314CE"/>
    <w:rsid w:val="00431526"/>
    <w:rsid w:val="0043176A"/>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213"/>
    <w:rsid w:val="0044039E"/>
    <w:rsid w:val="004404E1"/>
    <w:rsid w:val="00440634"/>
    <w:rsid w:val="004406D3"/>
    <w:rsid w:val="00440745"/>
    <w:rsid w:val="00440851"/>
    <w:rsid w:val="00440863"/>
    <w:rsid w:val="00440A21"/>
    <w:rsid w:val="00440AA5"/>
    <w:rsid w:val="00440CB6"/>
    <w:rsid w:val="00440E77"/>
    <w:rsid w:val="00440EA6"/>
    <w:rsid w:val="004411E6"/>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463"/>
    <w:rsid w:val="00444489"/>
    <w:rsid w:val="0044448F"/>
    <w:rsid w:val="00444B3C"/>
    <w:rsid w:val="00444B92"/>
    <w:rsid w:val="00444CA5"/>
    <w:rsid w:val="00444F74"/>
    <w:rsid w:val="00444FF2"/>
    <w:rsid w:val="00445122"/>
    <w:rsid w:val="0044515C"/>
    <w:rsid w:val="004451CD"/>
    <w:rsid w:val="00445452"/>
    <w:rsid w:val="004455B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5F69"/>
    <w:rsid w:val="004560FB"/>
    <w:rsid w:val="00456195"/>
    <w:rsid w:val="00456197"/>
    <w:rsid w:val="00456260"/>
    <w:rsid w:val="004565CF"/>
    <w:rsid w:val="00456A67"/>
    <w:rsid w:val="00456D14"/>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7A9"/>
    <w:rsid w:val="00462886"/>
    <w:rsid w:val="0046291F"/>
    <w:rsid w:val="00462AB9"/>
    <w:rsid w:val="00462ADA"/>
    <w:rsid w:val="00462B89"/>
    <w:rsid w:val="00462BB2"/>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22B"/>
    <w:rsid w:val="0047634D"/>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300"/>
    <w:rsid w:val="00493970"/>
    <w:rsid w:val="004939CB"/>
    <w:rsid w:val="004939F6"/>
    <w:rsid w:val="00493AD1"/>
    <w:rsid w:val="00493BD6"/>
    <w:rsid w:val="00493BEB"/>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B"/>
    <w:rsid w:val="0050278F"/>
    <w:rsid w:val="00502C61"/>
    <w:rsid w:val="00502C79"/>
    <w:rsid w:val="00502EA6"/>
    <w:rsid w:val="00503358"/>
    <w:rsid w:val="00503400"/>
    <w:rsid w:val="00503968"/>
    <w:rsid w:val="0050406C"/>
    <w:rsid w:val="005042F2"/>
    <w:rsid w:val="0050433E"/>
    <w:rsid w:val="005043B8"/>
    <w:rsid w:val="0050441A"/>
    <w:rsid w:val="005045DD"/>
    <w:rsid w:val="0050460B"/>
    <w:rsid w:val="00504940"/>
    <w:rsid w:val="00504B00"/>
    <w:rsid w:val="00504FB7"/>
    <w:rsid w:val="0050506B"/>
    <w:rsid w:val="005050B3"/>
    <w:rsid w:val="005054E9"/>
    <w:rsid w:val="0050564A"/>
    <w:rsid w:val="00505708"/>
    <w:rsid w:val="00505939"/>
    <w:rsid w:val="00505BEF"/>
    <w:rsid w:val="00505BFF"/>
    <w:rsid w:val="00505CD7"/>
    <w:rsid w:val="00505CF5"/>
    <w:rsid w:val="00505D30"/>
    <w:rsid w:val="00505F5B"/>
    <w:rsid w:val="005069D3"/>
    <w:rsid w:val="00506A1F"/>
    <w:rsid w:val="00506D2D"/>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0EC9"/>
    <w:rsid w:val="0051115A"/>
    <w:rsid w:val="00511558"/>
    <w:rsid w:val="00511B6B"/>
    <w:rsid w:val="00511BA9"/>
    <w:rsid w:val="00511C73"/>
    <w:rsid w:val="00511D1E"/>
    <w:rsid w:val="00512020"/>
    <w:rsid w:val="00512043"/>
    <w:rsid w:val="005120C2"/>
    <w:rsid w:val="005121FC"/>
    <w:rsid w:val="00512576"/>
    <w:rsid w:val="00512A98"/>
    <w:rsid w:val="00512ACC"/>
    <w:rsid w:val="00512B87"/>
    <w:rsid w:val="00512C2F"/>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42E"/>
    <w:rsid w:val="0053345E"/>
    <w:rsid w:val="00533729"/>
    <w:rsid w:val="005337D6"/>
    <w:rsid w:val="00533A5B"/>
    <w:rsid w:val="00533C9A"/>
    <w:rsid w:val="00533E27"/>
    <w:rsid w:val="00533EB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87"/>
    <w:rsid w:val="005404E4"/>
    <w:rsid w:val="0054092B"/>
    <w:rsid w:val="00540A1A"/>
    <w:rsid w:val="00540B8E"/>
    <w:rsid w:val="00540F81"/>
    <w:rsid w:val="00540FC7"/>
    <w:rsid w:val="0054102F"/>
    <w:rsid w:val="005410D2"/>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255"/>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889"/>
    <w:rsid w:val="00564EA0"/>
    <w:rsid w:val="0056559E"/>
    <w:rsid w:val="005655CE"/>
    <w:rsid w:val="00565817"/>
    <w:rsid w:val="00565C59"/>
    <w:rsid w:val="00565CAD"/>
    <w:rsid w:val="00565D64"/>
    <w:rsid w:val="00565D75"/>
    <w:rsid w:val="00565DF8"/>
    <w:rsid w:val="00566109"/>
    <w:rsid w:val="00566330"/>
    <w:rsid w:val="005663BB"/>
    <w:rsid w:val="00566627"/>
    <w:rsid w:val="00566EC7"/>
    <w:rsid w:val="00566FF4"/>
    <w:rsid w:val="005675AB"/>
    <w:rsid w:val="005676BF"/>
    <w:rsid w:val="0056786F"/>
    <w:rsid w:val="00567C2D"/>
    <w:rsid w:val="00567D21"/>
    <w:rsid w:val="00567D6D"/>
    <w:rsid w:val="00567D9B"/>
    <w:rsid w:val="00567F6B"/>
    <w:rsid w:val="00570482"/>
    <w:rsid w:val="00570492"/>
    <w:rsid w:val="005704CF"/>
    <w:rsid w:val="00570548"/>
    <w:rsid w:val="00570AEF"/>
    <w:rsid w:val="00570C46"/>
    <w:rsid w:val="00570E27"/>
    <w:rsid w:val="00570E84"/>
    <w:rsid w:val="00570F1F"/>
    <w:rsid w:val="00570F48"/>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DA3"/>
    <w:rsid w:val="0057509B"/>
    <w:rsid w:val="00575146"/>
    <w:rsid w:val="0057535D"/>
    <w:rsid w:val="005754ED"/>
    <w:rsid w:val="00575622"/>
    <w:rsid w:val="00575630"/>
    <w:rsid w:val="005756BA"/>
    <w:rsid w:val="00575729"/>
    <w:rsid w:val="00575780"/>
    <w:rsid w:val="00575B3F"/>
    <w:rsid w:val="00575B85"/>
    <w:rsid w:val="00575E47"/>
    <w:rsid w:val="00576310"/>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347"/>
    <w:rsid w:val="00580A48"/>
    <w:rsid w:val="00580C04"/>
    <w:rsid w:val="00580CE7"/>
    <w:rsid w:val="00580E29"/>
    <w:rsid w:val="00580EFA"/>
    <w:rsid w:val="00580FD7"/>
    <w:rsid w:val="0058130F"/>
    <w:rsid w:val="005813A0"/>
    <w:rsid w:val="005813CD"/>
    <w:rsid w:val="00581600"/>
    <w:rsid w:val="00581676"/>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8A0"/>
    <w:rsid w:val="00592ECD"/>
    <w:rsid w:val="005933DD"/>
    <w:rsid w:val="0059358A"/>
    <w:rsid w:val="00593678"/>
    <w:rsid w:val="005936B0"/>
    <w:rsid w:val="005937AC"/>
    <w:rsid w:val="005938F0"/>
    <w:rsid w:val="00593B17"/>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BE2"/>
    <w:rsid w:val="00596C20"/>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AC"/>
    <w:rsid w:val="005A1D02"/>
    <w:rsid w:val="005A1F0F"/>
    <w:rsid w:val="005A222F"/>
    <w:rsid w:val="005A2289"/>
    <w:rsid w:val="005A26BF"/>
    <w:rsid w:val="005A289B"/>
    <w:rsid w:val="005A299C"/>
    <w:rsid w:val="005A29BA"/>
    <w:rsid w:val="005A2AC0"/>
    <w:rsid w:val="005A2DF3"/>
    <w:rsid w:val="005A35E8"/>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823"/>
    <w:rsid w:val="005B19A2"/>
    <w:rsid w:val="005B19E7"/>
    <w:rsid w:val="005B1A66"/>
    <w:rsid w:val="005B1BA2"/>
    <w:rsid w:val="005B26E3"/>
    <w:rsid w:val="005B2982"/>
    <w:rsid w:val="005B2CB8"/>
    <w:rsid w:val="005B2D26"/>
    <w:rsid w:val="005B2E2D"/>
    <w:rsid w:val="005B2ED7"/>
    <w:rsid w:val="005B31EF"/>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19D"/>
    <w:rsid w:val="005B6302"/>
    <w:rsid w:val="005B63CA"/>
    <w:rsid w:val="005B6695"/>
    <w:rsid w:val="005B679E"/>
    <w:rsid w:val="005B68E2"/>
    <w:rsid w:val="005B697B"/>
    <w:rsid w:val="005B6998"/>
    <w:rsid w:val="005B6A5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192"/>
    <w:rsid w:val="005C5695"/>
    <w:rsid w:val="005C5727"/>
    <w:rsid w:val="005C57E0"/>
    <w:rsid w:val="005C593D"/>
    <w:rsid w:val="005C5A9D"/>
    <w:rsid w:val="005C5DD9"/>
    <w:rsid w:val="005C5EB2"/>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A39"/>
    <w:rsid w:val="005D2037"/>
    <w:rsid w:val="005D22E0"/>
    <w:rsid w:val="005D22FF"/>
    <w:rsid w:val="005D24D4"/>
    <w:rsid w:val="005D24F0"/>
    <w:rsid w:val="005D251D"/>
    <w:rsid w:val="005D2566"/>
    <w:rsid w:val="005D26DF"/>
    <w:rsid w:val="005D287B"/>
    <w:rsid w:val="005D2AC0"/>
    <w:rsid w:val="005D2B54"/>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65"/>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99F"/>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225"/>
    <w:rsid w:val="005F139B"/>
    <w:rsid w:val="005F13A2"/>
    <w:rsid w:val="005F13C9"/>
    <w:rsid w:val="005F157E"/>
    <w:rsid w:val="005F17A4"/>
    <w:rsid w:val="005F1C05"/>
    <w:rsid w:val="005F2161"/>
    <w:rsid w:val="005F2372"/>
    <w:rsid w:val="005F26E9"/>
    <w:rsid w:val="005F2891"/>
    <w:rsid w:val="005F2A2F"/>
    <w:rsid w:val="005F2D0A"/>
    <w:rsid w:val="005F2EE2"/>
    <w:rsid w:val="005F30AD"/>
    <w:rsid w:val="005F3C3C"/>
    <w:rsid w:val="005F3E01"/>
    <w:rsid w:val="005F3E8D"/>
    <w:rsid w:val="005F4862"/>
    <w:rsid w:val="005F4F92"/>
    <w:rsid w:val="005F511E"/>
    <w:rsid w:val="005F516B"/>
    <w:rsid w:val="005F54B7"/>
    <w:rsid w:val="005F57A0"/>
    <w:rsid w:val="005F57E3"/>
    <w:rsid w:val="005F5D04"/>
    <w:rsid w:val="005F5D8A"/>
    <w:rsid w:val="005F5E6E"/>
    <w:rsid w:val="005F644C"/>
    <w:rsid w:val="005F64D7"/>
    <w:rsid w:val="005F6745"/>
    <w:rsid w:val="005F6A60"/>
    <w:rsid w:val="005F6C2D"/>
    <w:rsid w:val="005F6D5F"/>
    <w:rsid w:val="005F6E2A"/>
    <w:rsid w:val="005F6E6A"/>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84C"/>
    <w:rsid w:val="006019AE"/>
    <w:rsid w:val="00601A67"/>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A5C"/>
    <w:rsid w:val="00605B0F"/>
    <w:rsid w:val="00605B66"/>
    <w:rsid w:val="00605CFA"/>
    <w:rsid w:val="00605DE9"/>
    <w:rsid w:val="00605F55"/>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496"/>
    <w:rsid w:val="00610543"/>
    <w:rsid w:val="006106D5"/>
    <w:rsid w:val="006109CF"/>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6D"/>
    <w:rsid w:val="0061635E"/>
    <w:rsid w:val="006163E5"/>
    <w:rsid w:val="006165FC"/>
    <w:rsid w:val="0061664B"/>
    <w:rsid w:val="0061667B"/>
    <w:rsid w:val="00616751"/>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83D"/>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40B2"/>
    <w:rsid w:val="006243E6"/>
    <w:rsid w:val="0062453D"/>
    <w:rsid w:val="006245B3"/>
    <w:rsid w:val="0062480B"/>
    <w:rsid w:val="006249AC"/>
    <w:rsid w:val="00624AE9"/>
    <w:rsid w:val="00624B27"/>
    <w:rsid w:val="00624C5B"/>
    <w:rsid w:val="00624DF4"/>
    <w:rsid w:val="006251F9"/>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B9"/>
    <w:rsid w:val="006456E6"/>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D57"/>
    <w:rsid w:val="00650F53"/>
    <w:rsid w:val="00651233"/>
    <w:rsid w:val="00651341"/>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E7F"/>
    <w:rsid w:val="0066021B"/>
    <w:rsid w:val="00660335"/>
    <w:rsid w:val="00660585"/>
    <w:rsid w:val="00660C20"/>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12"/>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B0B"/>
    <w:rsid w:val="00665DD7"/>
    <w:rsid w:val="00665DF3"/>
    <w:rsid w:val="00665FFA"/>
    <w:rsid w:val="006661DC"/>
    <w:rsid w:val="006661E9"/>
    <w:rsid w:val="00666991"/>
    <w:rsid w:val="00666A9C"/>
    <w:rsid w:val="00666B79"/>
    <w:rsid w:val="0066703C"/>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800B1"/>
    <w:rsid w:val="006803D2"/>
    <w:rsid w:val="0068043A"/>
    <w:rsid w:val="00680440"/>
    <w:rsid w:val="00680B61"/>
    <w:rsid w:val="00680C26"/>
    <w:rsid w:val="00680CD8"/>
    <w:rsid w:val="00680E4B"/>
    <w:rsid w:val="00680E5B"/>
    <w:rsid w:val="00681143"/>
    <w:rsid w:val="00681782"/>
    <w:rsid w:val="0068221B"/>
    <w:rsid w:val="00682546"/>
    <w:rsid w:val="006826D4"/>
    <w:rsid w:val="0068277D"/>
    <w:rsid w:val="006828A8"/>
    <w:rsid w:val="00682C46"/>
    <w:rsid w:val="00683474"/>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2AF"/>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26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2FA"/>
    <w:rsid w:val="006B6492"/>
    <w:rsid w:val="006B6634"/>
    <w:rsid w:val="006B6665"/>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3187"/>
    <w:rsid w:val="006C36B0"/>
    <w:rsid w:val="006C3A75"/>
    <w:rsid w:val="006C3C9C"/>
    <w:rsid w:val="006C3DDF"/>
    <w:rsid w:val="006C40D7"/>
    <w:rsid w:val="006C434C"/>
    <w:rsid w:val="006C471C"/>
    <w:rsid w:val="006C4D66"/>
    <w:rsid w:val="006C4D7C"/>
    <w:rsid w:val="006C4F28"/>
    <w:rsid w:val="006C500A"/>
    <w:rsid w:val="006C5296"/>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AD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3357"/>
    <w:rsid w:val="006D3692"/>
    <w:rsid w:val="006D3874"/>
    <w:rsid w:val="006D3B32"/>
    <w:rsid w:val="006D4052"/>
    <w:rsid w:val="006D42FD"/>
    <w:rsid w:val="006D462B"/>
    <w:rsid w:val="006D4631"/>
    <w:rsid w:val="006D4934"/>
    <w:rsid w:val="006D4B63"/>
    <w:rsid w:val="006D4EA2"/>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4A3"/>
    <w:rsid w:val="006E457D"/>
    <w:rsid w:val="006E48BB"/>
    <w:rsid w:val="006E4F2A"/>
    <w:rsid w:val="006E4F7D"/>
    <w:rsid w:val="006E509D"/>
    <w:rsid w:val="006E5287"/>
    <w:rsid w:val="006E5563"/>
    <w:rsid w:val="006E56EB"/>
    <w:rsid w:val="006E5778"/>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011"/>
    <w:rsid w:val="006F1135"/>
    <w:rsid w:val="006F122B"/>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251"/>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7D6"/>
    <w:rsid w:val="00704993"/>
    <w:rsid w:val="00704A0B"/>
    <w:rsid w:val="00704AA6"/>
    <w:rsid w:val="00704B48"/>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D82"/>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1E8"/>
    <w:rsid w:val="007435C1"/>
    <w:rsid w:val="007435CF"/>
    <w:rsid w:val="00743654"/>
    <w:rsid w:val="00743CA3"/>
    <w:rsid w:val="00743DFA"/>
    <w:rsid w:val="00743F3E"/>
    <w:rsid w:val="00743F91"/>
    <w:rsid w:val="00743FA7"/>
    <w:rsid w:val="007440FE"/>
    <w:rsid w:val="00744120"/>
    <w:rsid w:val="007448A9"/>
    <w:rsid w:val="00744956"/>
    <w:rsid w:val="00744ADE"/>
    <w:rsid w:val="00744B3E"/>
    <w:rsid w:val="00744BB0"/>
    <w:rsid w:val="00744FDF"/>
    <w:rsid w:val="0074523D"/>
    <w:rsid w:val="00745299"/>
    <w:rsid w:val="0074538F"/>
    <w:rsid w:val="00745573"/>
    <w:rsid w:val="0074565A"/>
    <w:rsid w:val="0074577B"/>
    <w:rsid w:val="007457BA"/>
    <w:rsid w:val="00745978"/>
    <w:rsid w:val="007460AD"/>
    <w:rsid w:val="007460E4"/>
    <w:rsid w:val="00746154"/>
    <w:rsid w:val="00746182"/>
    <w:rsid w:val="0074638E"/>
    <w:rsid w:val="007465E7"/>
    <w:rsid w:val="00746A1A"/>
    <w:rsid w:val="00746BCF"/>
    <w:rsid w:val="00747F7C"/>
    <w:rsid w:val="0075004E"/>
    <w:rsid w:val="007505DC"/>
    <w:rsid w:val="00750665"/>
    <w:rsid w:val="0075068C"/>
    <w:rsid w:val="00750959"/>
    <w:rsid w:val="00750B0E"/>
    <w:rsid w:val="00750D62"/>
    <w:rsid w:val="00750D6A"/>
    <w:rsid w:val="00750FC2"/>
    <w:rsid w:val="00750FD7"/>
    <w:rsid w:val="00751024"/>
    <w:rsid w:val="007514E7"/>
    <w:rsid w:val="007515DF"/>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578"/>
    <w:rsid w:val="00762943"/>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78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D11"/>
    <w:rsid w:val="00782E25"/>
    <w:rsid w:val="0078348A"/>
    <w:rsid w:val="00783687"/>
    <w:rsid w:val="00783C15"/>
    <w:rsid w:val="00783DE2"/>
    <w:rsid w:val="00783F13"/>
    <w:rsid w:val="00784055"/>
    <w:rsid w:val="00784283"/>
    <w:rsid w:val="00784900"/>
    <w:rsid w:val="00784A91"/>
    <w:rsid w:val="00784AA9"/>
    <w:rsid w:val="00784C46"/>
    <w:rsid w:val="00784F70"/>
    <w:rsid w:val="00785382"/>
    <w:rsid w:val="007854EC"/>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7D1"/>
    <w:rsid w:val="00793940"/>
    <w:rsid w:val="00793DBB"/>
    <w:rsid w:val="00794090"/>
    <w:rsid w:val="007941C9"/>
    <w:rsid w:val="00794505"/>
    <w:rsid w:val="0079479E"/>
    <w:rsid w:val="00794CFC"/>
    <w:rsid w:val="00794F20"/>
    <w:rsid w:val="00795189"/>
    <w:rsid w:val="007952F6"/>
    <w:rsid w:val="00795300"/>
    <w:rsid w:val="00795904"/>
    <w:rsid w:val="00795CCD"/>
    <w:rsid w:val="00795D0F"/>
    <w:rsid w:val="00795E18"/>
    <w:rsid w:val="00795ED5"/>
    <w:rsid w:val="00795FB4"/>
    <w:rsid w:val="00796208"/>
    <w:rsid w:val="007962D1"/>
    <w:rsid w:val="00796376"/>
    <w:rsid w:val="007966B3"/>
    <w:rsid w:val="00796B83"/>
    <w:rsid w:val="0079720D"/>
    <w:rsid w:val="007972F3"/>
    <w:rsid w:val="007974C8"/>
    <w:rsid w:val="00797968"/>
    <w:rsid w:val="007979A2"/>
    <w:rsid w:val="00797AF5"/>
    <w:rsid w:val="00797C1E"/>
    <w:rsid w:val="00797E5A"/>
    <w:rsid w:val="00797F63"/>
    <w:rsid w:val="007A02BE"/>
    <w:rsid w:val="007A0482"/>
    <w:rsid w:val="007A0667"/>
    <w:rsid w:val="007A0742"/>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6A0"/>
    <w:rsid w:val="007B174F"/>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A0"/>
    <w:rsid w:val="007B75CE"/>
    <w:rsid w:val="007B77C3"/>
    <w:rsid w:val="007B78D4"/>
    <w:rsid w:val="007B797A"/>
    <w:rsid w:val="007B7E49"/>
    <w:rsid w:val="007C0289"/>
    <w:rsid w:val="007C03C7"/>
    <w:rsid w:val="007C06A9"/>
    <w:rsid w:val="007C077A"/>
    <w:rsid w:val="007C07E1"/>
    <w:rsid w:val="007C0993"/>
    <w:rsid w:val="007C0F2E"/>
    <w:rsid w:val="007C0FD3"/>
    <w:rsid w:val="007C1147"/>
    <w:rsid w:val="007C13CF"/>
    <w:rsid w:val="007C1D31"/>
    <w:rsid w:val="007C289D"/>
    <w:rsid w:val="007C2BA9"/>
    <w:rsid w:val="007C2C6C"/>
    <w:rsid w:val="007C317B"/>
    <w:rsid w:val="007C31C6"/>
    <w:rsid w:val="007C34A3"/>
    <w:rsid w:val="007C3724"/>
    <w:rsid w:val="007C38CA"/>
    <w:rsid w:val="007C39BE"/>
    <w:rsid w:val="007C3A29"/>
    <w:rsid w:val="007C402B"/>
    <w:rsid w:val="007C409F"/>
    <w:rsid w:val="007C4249"/>
    <w:rsid w:val="007C4938"/>
    <w:rsid w:val="007C4CEB"/>
    <w:rsid w:val="007C5493"/>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125D"/>
    <w:rsid w:val="007D1310"/>
    <w:rsid w:val="007D17EB"/>
    <w:rsid w:val="007D1821"/>
    <w:rsid w:val="007D1897"/>
    <w:rsid w:val="007D18DC"/>
    <w:rsid w:val="007D19C0"/>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CD2"/>
    <w:rsid w:val="007E4D74"/>
    <w:rsid w:val="007E5743"/>
    <w:rsid w:val="007E585D"/>
    <w:rsid w:val="007E5BC4"/>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CAF"/>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3BA"/>
    <w:rsid w:val="008023CF"/>
    <w:rsid w:val="008028B4"/>
    <w:rsid w:val="008028DC"/>
    <w:rsid w:val="0080292E"/>
    <w:rsid w:val="00802981"/>
    <w:rsid w:val="00802EC2"/>
    <w:rsid w:val="00802ECF"/>
    <w:rsid w:val="00802EDC"/>
    <w:rsid w:val="008032FC"/>
    <w:rsid w:val="00803330"/>
    <w:rsid w:val="0080340B"/>
    <w:rsid w:val="00803912"/>
    <w:rsid w:val="00803DD8"/>
    <w:rsid w:val="00804C0A"/>
    <w:rsid w:val="00804CEC"/>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B5"/>
    <w:rsid w:val="00813006"/>
    <w:rsid w:val="00813019"/>
    <w:rsid w:val="00813346"/>
    <w:rsid w:val="00813460"/>
    <w:rsid w:val="008134A6"/>
    <w:rsid w:val="008137F9"/>
    <w:rsid w:val="00813973"/>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15E"/>
    <w:rsid w:val="008213AA"/>
    <w:rsid w:val="00821527"/>
    <w:rsid w:val="00821530"/>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1DF9"/>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814"/>
    <w:rsid w:val="00845C7F"/>
    <w:rsid w:val="00845E9C"/>
    <w:rsid w:val="008463FA"/>
    <w:rsid w:val="0084646E"/>
    <w:rsid w:val="008465B5"/>
    <w:rsid w:val="0084687C"/>
    <w:rsid w:val="00846899"/>
    <w:rsid w:val="00846A7C"/>
    <w:rsid w:val="00846A85"/>
    <w:rsid w:val="00846E26"/>
    <w:rsid w:val="00846E8C"/>
    <w:rsid w:val="00847235"/>
    <w:rsid w:val="00847424"/>
    <w:rsid w:val="0084774E"/>
    <w:rsid w:val="008479C9"/>
    <w:rsid w:val="008479E7"/>
    <w:rsid w:val="00847C16"/>
    <w:rsid w:val="00847C7B"/>
    <w:rsid w:val="00847F88"/>
    <w:rsid w:val="00850113"/>
    <w:rsid w:val="0085050E"/>
    <w:rsid w:val="0085052B"/>
    <w:rsid w:val="00850583"/>
    <w:rsid w:val="00850691"/>
    <w:rsid w:val="008509F1"/>
    <w:rsid w:val="008512FE"/>
    <w:rsid w:val="0085135B"/>
    <w:rsid w:val="008514CF"/>
    <w:rsid w:val="00851564"/>
    <w:rsid w:val="008515CA"/>
    <w:rsid w:val="0085179D"/>
    <w:rsid w:val="00851B27"/>
    <w:rsid w:val="00851C34"/>
    <w:rsid w:val="00851D45"/>
    <w:rsid w:val="00851E2C"/>
    <w:rsid w:val="00852228"/>
    <w:rsid w:val="008526E1"/>
    <w:rsid w:val="0085294E"/>
    <w:rsid w:val="00852ED6"/>
    <w:rsid w:val="00853228"/>
    <w:rsid w:val="008532B4"/>
    <w:rsid w:val="008535E6"/>
    <w:rsid w:val="008539DE"/>
    <w:rsid w:val="00853A40"/>
    <w:rsid w:val="00853B87"/>
    <w:rsid w:val="00853B8F"/>
    <w:rsid w:val="00853CA0"/>
    <w:rsid w:val="00853E8F"/>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5DA6"/>
    <w:rsid w:val="008561A0"/>
    <w:rsid w:val="0085623A"/>
    <w:rsid w:val="0085655E"/>
    <w:rsid w:val="008565C7"/>
    <w:rsid w:val="0085664E"/>
    <w:rsid w:val="00856CF5"/>
    <w:rsid w:val="00856DAF"/>
    <w:rsid w:val="00856DDD"/>
    <w:rsid w:val="0085708C"/>
    <w:rsid w:val="0085753F"/>
    <w:rsid w:val="008575CD"/>
    <w:rsid w:val="00857605"/>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839"/>
    <w:rsid w:val="00862861"/>
    <w:rsid w:val="00862CB9"/>
    <w:rsid w:val="00862E7F"/>
    <w:rsid w:val="00863233"/>
    <w:rsid w:val="008635D5"/>
    <w:rsid w:val="0086377D"/>
    <w:rsid w:val="008637AC"/>
    <w:rsid w:val="008638DA"/>
    <w:rsid w:val="0086395D"/>
    <w:rsid w:val="00863A30"/>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6C7"/>
    <w:rsid w:val="00867CAB"/>
    <w:rsid w:val="00867F1D"/>
    <w:rsid w:val="00867F5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A3A"/>
    <w:rsid w:val="00877D43"/>
    <w:rsid w:val="00877E8F"/>
    <w:rsid w:val="008801A9"/>
    <w:rsid w:val="008803F5"/>
    <w:rsid w:val="0088063D"/>
    <w:rsid w:val="008806E8"/>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81C"/>
    <w:rsid w:val="00893B79"/>
    <w:rsid w:val="00893BD3"/>
    <w:rsid w:val="00893C15"/>
    <w:rsid w:val="00893D56"/>
    <w:rsid w:val="00893E51"/>
    <w:rsid w:val="00894159"/>
    <w:rsid w:val="00894171"/>
    <w:rsid w:val="0089417D"/>
    <w:rsid w:val="008944B8"/>
    <w:rsid w:val="00894937"/>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9E9"/>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F4"/>
    <w:rsid w:val="008B0EAB"/>
    <w:rsid w:val="008B1098"/>
    <w:rsid w:val="008B1257"/>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6141"/>
    <w:rsid w:val="008B6716"/>
    <w:rsid w:val="008B6C8C"/>
    <w:rsid w:val="008B6EDB"/>
    <w:rsid w:val="008B714B"/>
    <w:rsid w:val="008B721B"/>
    <w:rsid w:val="008B7389"/>
    <w:rsid w:val="008B751A"/>
    <w:rsid w:val="008B7557"/>
    <w:rsid w:val="008B75F7"/>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3D6A"/>
    <w:rsid w:val="008D420A"/>
    <w:rsid w:val="008D45B4"/>
    <w:rsid w:val="008D45BA"/>
    <w:rsid w:val="008D4DBC"/>
    <w:rsid w:val="008D4EBD"/>
    <w:rsid w:val="008D4FFF"/>
    <w:rsid w:val="008D51F0"/>
    <w:rsid w:val="008D585D"/>
    <w:rsid w:val="008D59EA"/>
    <w:rsid w:val="008D5B31"/>
    <w:rsid w:val="008D5D06"/>
    <w:rsid w:val="008D5E2A"/>
    <w:rsid w:val="008D5E3F"/>
    <w:rsid w:val="008D60A1"/>
    <w:rsid w:val="008D6374"/>
    <w:rsid w:val="008D63E7"/>
    <w:rsid w:val="008D645E"/>
    <w:rsid w:val="008D6539"/>
    <w:rsid w:val="008D656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80"/>
    <w:rsid w:val="008E623F"/>
    <w:rsid w:val="008E63C0"/>
    <w:rsid w:val="008E64EF"/>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F0B"/>
    <w:rsid w:val="00901FC4"/>
    <w:rsid w:val="009021A5"/>
    <w:rsid w:val="009021C3"/>
    <w:rsid w:val="00902660"/>
    <w:rsid w:val="00902675"/>
    <w:rsid w:val="009029A6"/>
    <w:rsid w:val="00902A9B"/>
    <w:rsid w:val="00902B01"/>
    <w:rsid w:val="00902E6B"/>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BCF"/>
    <w:rsid w:val="00904D1B"/>
    <w:rsid w:val="00904D95"/>
    <w:rsid w:val="009050E0"/>
    <w:rsid w:val="009054EE"/>
    <w:rsid w:val="009056A0"/>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516"/>
    <w:rsid w:val="0090796D"/>
    <w:rsid w:val="00907B7E"/>
    <w:rsid w:val="0091009E"/>
    <w:rsid w:val="00910210"/>
    <w:rsid w:val="00910363"/>
    <w:rsid w:val="0091055D"/>
    <w:rsid w:val="00910666"/>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403D"/>
    <w:rsid w:val="009140A5"/>
    <w:rsid w:val="009140E5"/>
    <w:rsid w:val="00914103"/>
    <w:rsid w:val="00914112"/>
    <w:rsid w:val="00914167"/>
    <w:rsid w:val="00914183"/>
    <w:rsid w:val="00914245"/>
    <w:rsid w:val="00914342"/>
    <w:rsid w:val="00914376"/>
    <w:rsid w:val="009145BA"/>
    <w:rsid w:val="0091492C"/>
    <w:rsid w:val="00914CDF"/>
    <w:rsid w:val="009151FD"/>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B0"/>
    <w:rsid w:val="0092020B"/>
    <w:rsid w:val="009206EC"/>
    <w:rsid w:val="00920722"/>
    <w:rsid w:val="00920AD1"/>
    <w:rsid w:val="00920D4A"/>
    <w:rsid w:val="0092132A"/>
    <w:rsid w:val="0092141D"/>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CC8"/>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343"/>
    <w:rsid w:val="00950565"/>
    <w:rsid w:val="00950612"/>
    <w:rsid w:val="00950824"/>
    <w:rsid w:val="009509A8"/>
    <w:rsid w:val="00950F19"/>
    <w:rsid w:val="009511C6"/>
    <w:rsid w:val="009512B9"/>
    <w:rsid w:val="00951554"/>
    <w:rsid w:val="009515AE"/>
    <w:rsid w:val="009515E3"/>
    <w:rsid w:val="00951671"/>
    <w:rsid w:val="00951B3E"/>
    <w:rsid w:val="00951C77"/>
    <w:rsid w:val="00951D7E"/>
    <w:rsid w:val="00951E54"/>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C4D"/>
    <w:rsid w:val="00963135"/>
    <w:rsid w:val="0096320F"/>
    <w:rsid w:val="00963671"/>
    <w:rsid w:val="00963707"/>
    <w:rsid w:val="0096390E"/>
    <w:rsid w:val="00963951"/>
    <w:rsid w:val="00963B62"/>
    <w:rsid w:val="00963CB0"/>
    <w:rsid w:val="00964327"/>
    <w:rsid w:val="009648DA"/>
    <w:rsid w:val="00964B0D"/>
    <w:rsid w:val="00964C15"/>
    <w:rsid w:val="00964C8D"/>
    <w:rsid w:val="00964D17"/>
    <w:rsid w:val="00964F14"/>
    <w:rsid w:val="00965419"/>
    <w:rsid w:val="009657F4"/>
    <w:rsid w:val="00965828"/>
    <w:rsid w:val="00965969"/>
    <w:rsid w:val="00965D3D"/>
    <w:rsid w:val="00965E6D"/>
    <w:rsid w:val="009660BA"/>
    <w:rsid w:val="00966175"/>
    <w:rsid w:val="009665C6"/>
    <w:rsid w:val="009666F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3C3C"/>
    <w:rsid w:val="009740B2"/>
    <w:rsid w:val="009740D8"/>
    <w:rsid w:val="009741A5"/>
    <w:rsid w:val="0097449D"/>
    <w:rsid w:val="00974734"/>
    <w:rsid w:val="00974815"/>
    <w:rsid w:val="009748F7"/>
    <w:rsid w:val="00974AB0"/>
    <w:rsid w:val="00974C0C"/>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0A"/>
    <w:rsid w:val="0098582F"/>
    <w:rsid w:val="00985858"/>
    <w:rsid w:val="009858DC"/>
    <w:rsid w:val="00985B12"/>
    <w:rsid w:val="00985C6D"/>
    <w:rsid w:val="00985D01"/>
    <w:rsid w:val="00985D55"/>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CA6"/>
    <w:rsid w:val="00997E0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763"/>
    <w:rsid w:val="009A68BA"/>
    <w:rsid w:val="009A69C3"/>
    <w:rsid w:val="009A69C5"/>
    <w:rsid w:val="009A6B07"/>
    <w:rsid w:val="009A6BA0"/>
    <w:rsid w:val="009A6EC2"/>
    <w:rsid w:val="009A6F90"/>
    <w:rsid w:val="009A700C"/>
    <w:rsid w:val="009A7586"/>
    <w:rsid w:val="009A7659"/>
    <w:rsid w:val="009A77EC"/>
    <w:rsid w:val="009A7A76"/>
    <w:rsid w:val="009A7B97"/>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0E5"/>
    <w:rsid w:val="009D7103"/>
    <w:rsid w:val="009D7286"/>
    <w:rsid w:val="009D729F"/>
    <w:rsid w:val="009D773B"/>
    <w:rsid w:val="009D776C"/>
    <w:rsid w:val="009D77FA"/>
    <w:rsid w:val="009D7B17"/>
    <w:rsid w:val="009D7CDC"/>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CBC"/>
    <w:rsid w:val="009E7D5A"/>
    <w:rsid w:val="009E7DFE"/>
    <w:rsid w:val="009F0239"/>
    <w:rsid w:val="009F0782"/>
    <w:rsid w:val="009F08CA"/>
    <w:rsid w:val="009F09C4"/>
    <w:rsid w:val="009F0D6E"/>
    <w:rsid w:val="009F0E92"/>
    <w:rsid w:val="009F1128"/>
    <w:rsid w:val="009F180C"/>
    <w:rsid w:val="009F18C4"/>
    <w:rsid w:val="009F1C12"/>
    <w:rsid w:val="009F1CB4"/>
    <w:rsid w:val="009F1CF2"/>
    <w:rsid w:val="009F1F3B"/>
    <w:rsid w:val="009F1FEB"/>
    <w:rsid w:val="009F1FF9"/>
    <w:rsid w:val="009F2044"/>
    <w:rsid w:val="009F2B82"/>
    <w:rsid w:val="009F2C08"/>
    <w:rsid w:val="009F2C8D"/>
    <w:rsid w:val="009F2DEE"/>
    <w:rsid w:val="009F2F56"/>
    <w:rsid w:val="009F32BF"/>
    <w:rsid w:val="009F32E4"/>
    <w:rsid w:val="009F36C4"/>
    <w:rsid w:val="009F378F"/>
    <w:rsid w:val="009F38E2"/>
    <w:rsid w:val="009F3946"/>
    <w:rsid w:val="009F3D03"/>
    <w:rsid w:val="009F44DB"/>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A32"/>
    <w:rsid w:val="009F7B15"/>
    <w:rsid w:val="009F7B99"/>
    <w:rsid w:val="009F7D2E"/>
    <w:rsid w:val="00A005E1"/>
    <w:rsid w:val="00A005EB"/>
    <w:rsid w:val="00A006D5"/>
    <w:rsid w:val="00A006F7"/>
    <w:rsid w:val="00A00AEF"/>
    <w:rsid w:val="00A00B97"/>
    <w:rsid w:val="00A00BAD"/>
    <w:rsid w:val="00A00CD8"/>
    <w:rsid w:val="00A00FAA"/>
    <w:rsid w:val="00A01006"/>
    <w:rsid w:val="00A011E1"/>
    <w:rsid w:val="00A013BB"/>
    <w:rsid w:val="00A0157A"/>
    <w:rsid w:val="00A01658"/>
    <w:rsid w:val="00A017B3"/>
    <w:rsid w:val="00A01920"/>
    <w:rsid w:val="00A019CA"/>
    <w:rsid w:val="00A01B10"/>
    <w:rsid w:val="00A01F00"/>
    <w:rsid w:val="00A0204D"/>
    <w:rsid w:val="00A02188"/>
    <w:rsid w:val="00A0232E"/>
    <w:rsid w:val="00A02537"/>
    <w:rsid w:val="00A027A4"/>
    <w:rsid w:val="00A029B9"/>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E4"/>
    <w:rsid w:val="00A10010"/>
    <w:rsid w:val="00A1030E"/>
    <w:rsid w:val="00A10439"/>
    <w:rsid w:val="00A1055E"/>
    <w:rsid w:val="00A10658"/>
    <w:rsid w:val="00A1081E"/>
    <w:rsid w:val="00A10AF5"/>
    <w:rsid w:val="00A10B76"/>
    <w:rsid w:val="00A10BD4"/>
    <w:rsid w:val="00A10C31"/>
    <w:rsid w:val="00A10E31"/>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A51"/>
    <w:rsid w:val="00A15C60"/>
    <w:rsid w:val="00A15DF4"/>
    <w:rsid w:val="00A161E0"/>
    <w:rsid w:val="00A16479"/>
    <w:rsid w:val="00A16563"/>
    <w:rsid w:val="00A16610"/>
    <w:rsid w:val="00A1672B"/>
    <w:rsid w:val="00A16A2F"/>
    <w:rsid w:val="00A16AE9"/>
    <w:rsid w:val="00A16BBB"/>
    <w:rsid w:val="00A16BF2"/>
    <w:rsid w:val="00A16EF8"/>
    <w:rsid w:val="00A17193"/>
    <w:rsid w:val="00A1732C"/>
    <w:rsid w:val="00A173E6"/>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CC2"/>
    <w:rsid w:val="00A20D1A"/>
    <w:rsid w:val="00A20D58"/>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3CE"/>
    <w:rsid w:val="00A35606"/>
    <w:rsid w:val="00A35893"/>
    <w:rsid w:val="00A358B3"/>
    <w:rsid w:val="00A35C30"/>
    <w:rsid w:val="00A36221"/>
    <w:rsid w:val="00A362BD"/>
    <w:rsid w:val="00A3659F"/>
    <w:rsid w:val="00A36860"/>
    <w:rsid w:val="00A36ACB"/>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1D4"/>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37A"/>
    <w:rsid w:val="00A70474"/>
    <w:rsid w:val="00A70785"/>
    <w:rsid w:val="00A70987"/>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5D6"/>
    <w:rsid w:val="00A75647"/>
    <w:rsid w:val="00A7585C"/>
    <w:rsid w:val="00A758F7"/>
    <w:rsid w:val="00A759DD"/>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3DF"/>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BA"/>
    <w:rsid w:val="00A82090"/>
    <w:rsid w:val="00A82138"/>
    <w:rsid w:val="00A821FF"/>
    <w:rsid w:val="00A82445"/>
    <w:rsid w:val="00A825D0"/>
    <w:rsid w:val="00A82785"/>
    <w:rsid w:val="00A82DA1"/>
    <w:rsid w:val="00A8352B"/>
    <w:rsid w:val="00A83548"/>
    <w:rsid w:val="00A839BF"/>
    <w:rsid w:val="00A839CD"/>
    <w:rsid w:val="00A83BD4"/>
    <w:rsid w:val="00A83EED"/>
    <w:rsid w:val="00A840D9"/>
    <w:rsid w:val="00A842C3"/>
    <w:rsid w:val="00A846CA"/>
    <w:rsid w:val="00A84D09"/>
    <w:rsid w:val="00A84DB4"/>
    <w:rsid w:val="00A84F78"/>
    <w:rsid w:val="00A85378"/>
    <w:rsid w:val="00A85567"/>
    <w:rsid w:val="00A8557A"/>
    <w:rsid w:val="00A85BC3"/>
    <w:rsid w:val="00A861FA"/>
    <w:rsid w:val="00A86318"/>
    <w:rsid w:val="00A86341"/>
    <w:rsid w:val="00A8637F"/>
    <w:rsid w:val="00A86526"/>
    <w:rsid w:val="00A86B83"/>
    <w:rsid w:val="00A86CED"/>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A28"/>
    <w:rsid w:val="00A90C4D"/>
    <w:rsid w:val="00A90D82"/>
    <w:rsid w:val="00A90E40"/>
    <w:rsid w:val="00A90F64"/>
    <w:rsid w:val="00A916C2"/>
    <w:rsid w:val="00A917DF"/>
    <w:rsid w:val="00A91939"/>
    <w:rsid w:val="00A91A53"/>
    <w:rsid w:val="00A91B59"/>
    <w:rsid w:val="00A91E0A"/>
    <w:rsid w:val="00A91E90"/>
    <w:rsid w:val="00A92200"/>
    <w:rsid w:val="00A9222F"/>
    <w:rsid w:val="00A922F7"/>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C97"/>
    <w:rsid w:val="00AA0DA4"/>
    <w:rsid w:val="00AA0E80"/>
    <w:rsid w:val="00AA0EB8"/>
    <w:rsid w:val="00AA13B7"/>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999"/>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38"/>
    <w:rsid w:val="00AA7A7D"/>
    <w:rsid w:val="00AB0040"/>
    <w:rsid w:val="00AB0112"/>
    <w:rsid w:val="00AB01AE"/>
    <w:rsid w:val="00AB067B"/>
    <w:rsid w:val="00AB0A93"/>
    <w:rsid w:val="00AB0AC5"/>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D4C"/>
    <w:rsid w:val="00AB2F0B"/>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8DD"/>
    <w:rsid w:val="00AC49C1"/>
    <w:rsid w:val="00AC4BA3"/>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5F"/>
    <w:rsid w:val="00AC68DE"/>
    <w:rsid w:val="00AC6A27"/>
    <w:rsid w:val="00AC6ADD"/>
    <w:rsid w:val="00AC6BB6"/>
    <w:rsid w:val="00AC70FB"/>
    <w:rsid w:val="00AC718C"/>
    <w:rsid w:val="00AC7515"/>
    <w:rsid w:val="00AC770E"/>
    <w:rsid w:val="00AC7717"/>
    <w:rsid w:val="00AC7725"/>
    <w:rsid w:val="00AC7886"/>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5FC"/>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0F"/>
    <w:rsid w:val="00AE2331"/>
    <w:rsid w:val="00AE2383"/>
    <w:rsid w:val="00AE23CA"/>
    <w:rsid w:val="00AE24A1"/>
    <w:rsid w:val="00AE256A"/>
    <w:rsid w:val="00AE258E"/>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A31"/>
    <w:rsid w:val="00AF1C48"/>
    <w:rsid w:val="00AF1CED"/>
    <w:rsid w:val="00AF1F09"/>
    <w:rsid w:val="00AF2015"/>
    <w:rsid w:val="00AF2103"/>
    <w:rsid w:val="00AF229C"/>
    <w:rsid w:val="00AF245F"/>
    <w:rsid w:val="00AF2566"/>
    <w:rsid w:val="00AF27D0"/>
    <w:rsid w:val="00AF2A74"/>
    <w:rsid w:val="00AF2B90"/>
    <w:rsid w:val="00AF2D55"/>
    <w:rsid w:val="00AF2D6C"/>
    <w:rsid w:val="00AF2EE8"/>
    <w:rsid w:val="00AF39DE"/>
    <w:rsid w:val="00AF3C19"/>
    <w:rsid w:val="00AF417E"/>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243"/>
    <w:rsid w:val="00B17470"/>
    <w:rsid w:val="00B175E7"/>
    <w:rsid w:val="00B177CA"/>
    <w:rsid w:val="00B179A2"/>
    <w:rsid w:val="00B17B2D"/>
    <w:rsid w:val="00B17BE5"/>
    <w:rsid w:val="00B17D30"/>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E"/>
    <w:rsid w:val="00B327EC"/>
    <w:rsid w:val="00B32962"/>
    <w:rsid w:val="00B32B09"/>
    <w:rsid w:val="00B3300F"/>
    <w:rsid w:val="00B3377C"/>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7BA"/>
    <w:rsid w:val="00B378DF"/>
    <w:rsid w:val="00B37C4F"/>
    <w:rsid w:val="00B37E2E"/>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424E"/>
    <w:rsid w:val="00B44793"/>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951"/>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32B"/>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1FAD"/>
    <w:rsid w:val="00BA20EA"/>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796"/>
    <w:rsid w:val="00BA6928"/>
    <w:rsid w:val="00BA698A"/>
    <w:rsid w:val="00BA6EC9"/>
    <w:rsid w:val="00BA709D"/>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3E2"/>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8B"/>
    <w:rsid w:val="00BC4A1C"/>
    <w:rsid w:val="00BC4B5D"/>
    <w:rsid w:val="00BC4C34"/>
    <w:rsid w:val="00BC4ED6"/>
    <w:rsid w:val="00BC4F62"/>
    <w:rsid w:val="00BC54CA"/>
    <w:rsid w:val="00BC5566"/>
    <w:rsid w:val="00BC56EB"/>
    <w:rsid w:val="00BC58A6"/>
    <w:rsid w:val="00BC6137"/>
    <w:rsid w:val="00BC617F"/>
    <w:rsid w:val="00BC652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D25"/>
    <w:rsid w:val="00BD3D50"/>
    <w:rsid w:val="00BD3EB1"/>
    <w:rsid w:val="00BD3F34"/>
    <w:rsid w:val="00BD3FC5"/>
    <w:rsid w:val="00BD420D"/>
    <w:rsid w:val="00BD429F"/>
    <w:rsid w:val="00BD43E3"/>
    <w:rsid w:val="00BD4B0E"/>
    <w:rsid w:val="00BD50A6"/>
    <w:rsid w:val="00BD526A"/>
    <w:rsid w:val="00BD540F"/>
    <w:rsid w:val="00BD5577"/>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480"/>
    <w:rsid w:val="00BE4908"/>
    <w:rsid w:val="00BE4CFA"/>
    <w:rsid w:val="00BE4D21"/>
    <w:rsid w:val="00BE4D32"/>
    <w:rsid w:val="00BE4DFD"/>
    <w:rsid w:val="00BE4E9F"/>
    <w:rsid w:val="00BE52E8"/>
    <w:rsid w:val="00BE54FC"/>
    <w:rsid w:val="00BE5693"/>
    <w:rsid w:val="00BE56BD"/>
    <w:rsid w:val="00BE579C"/>
    <w:rsid w:val="00BE5920"/>
    <w:rsid w:val="00BE59E0"/>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345"/>
    <w:rsid w:val="00BF269E"/>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63E"/>
    <w:rsid w:val="00BF5701"/>
    <w:rsid w:val="00BF5C61"/>
    <w:rsid w:val="00BF5F57"/>
    <w:rsid w:val="00BF60BE"/>
    <w:rsid w:val="00BF6186"/>
    <w:rsid w:val="00BF63BF"/>
    <w:rsid w:val="00BF6422"/>
    <w:rsid w:val="00BF67A1"/>
    <w:rsid w:val="00BF6857"/>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80F"/>
    <w:rsid w:val="00C029BA"/>
    <w:rsid w:val="00C02C44"/>
    <w:rsid w:val="00C02CC8"/>
    <w:rsid w:val="00C030FB"/>
    <w:rsid w:val="00C031DA"/>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3D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B0D"/>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3B"/>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5093"/>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3012A"/>
    <w:rsid w:val="00C3015E"/>
    <w:rsid w:val="00C3023F"/>
    <w:rsid w:val="00C30267"/>
    <w:rsid w:val="00C3029A"/>
    <w:rsid w:val="00C302D8"/>
    <w:rsid w:val="00C3036F"/>
    <w:rsid w:val="00C30370"/>
    <w:rsid w:val="00C3060F"/>
    <w:rsid w:val="00C3086B"/>
    <w:rsid w:val="00C30CE5"/>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0F9A"/>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56"/>
    <w:rsid w:val="00C570DC"/>
    <w:rsid w:val="00C57153"/>
    <w:rsid w:val="00C571FB"/>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E83"/>
    <w:rsid w:val="00C61272"/>
    <w:rsid w:val="00C6127D"/>
    <w:rsid w:val="00C61291"/>
    <w:rsid w:val="00C613DE"/>
    <w:rsid w:val="00C61650"/>
    <w:rsid w:val="00C6169B"/>
    <w:rsid w:val="00C6174A"/>
    <w:rsid w:val="00C61A72"/>
    <w:rsid w:val="00C61B50"/>
    <w:rsid w:val="00C61E01"/>
    <w:rsid w:val="00C61FAC"/>
    <w:rsid w:val="00C62924"/>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5A3"/>
    <w:rsid w:val="00C6573C"/>
    <w:rsid w:val="00C65AA7"/>
    <w:rsid w:val="00C660F8"/>
    <w:rsid w:val="00C6613D"/>
    <w:rsid w:val="00C66201"/>
    <w:rsid w:val="00C664D2"/>
    <w:rsid w:val="00C66C0D"/>
    <w:rsid w:val="00C66D4F"/>
    <w:rsid w:val="00C66FBE"/>
    <w:rsid w:val="00C66FF9"/>
    <w:rsid w:val="00C67143"/>
    <w:rsid w:val="00C671FA"/>
    <w:rsid w:val="00C67705"/>
    <w:rsid w:val="00C67772"/>
    <w:rsid w:val="00C6777F"/>
    <w:rsid w:val="00C67EFF"/>
    <w:rsid w:val="00C67F2A"/>
    <w:rsid w:val="00C70066"/>
    <w:rsid w:val="00C70143"/>
    <w:rsid w:val="00C7014C"/>
    <w:rsid w:val="00C702B0"/>
    <w:rsid w:val="00C70368"/>
    <w:rsid w:val="00C7042F"/>
    <w:rsid w:val="00C709F8"/>
    <w:rsid w:val="00C70A7D"/>
    <w:rsid w:val="00C70DD7"/>
    <w:rsid w:val="00C70E03"/>
    <w:rsid w:val="00C71092"/>
    <w:rsid w:val="00C7130F"/>
    <w:rsid w:val="00C715E4"/>
    <w:rsid w:val="00C7190F"/>
    <w:rsid w:val="00C719FE"/>
    <w:rsid w:val="00C71A98"/>
    <w:rsid w:val="00C71CF5"/>
    <w:rsid w:val="00C71D24"/>
    <w:rsid w:val="00C71E28"/>
    <w:rsid w:val="00C71F07"/>
    <w:rsid w:val="00C720B4"/>
    <w:rsid w:val="00C7221E"/>
    <w:rsid w:val="00C7256F"/>
    <w:rsid w:val="00C7277C"/>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8FA"/>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213"/>
    <w:rsid w:val="00CA1393"/>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9B"/>
    <w:rsid w:val="00CA4C55"/>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09C"/>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5F84"/>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19C"/>
    <w:rsid w:val="00CF02FF"/>
    <w:rsid w:val="00CF043C"/>
    <w:rsid w:val="00CF044C"/>
    <w:rsid w:val="00CF0635"/>
    <w:rsid w:val="00CF0717"/>
    <w:rsid w:val="00CF0858"/>
    <w:rsid w:val="00CF091B"/>
    <w:rsid w:val="00CF099C"/>
    <w:rsid w:val="00CF0B98"/>
    <w:rsid w:val="00CF0F7A"/>
    <w:rsid w:val="00CF1145"/>
    <w:rsid w:val="00CF11D6"/>
    <w:rsid w:val="00CF12FA"/>
    <w:rsid w:val="00CF14EB"/>
    <w:rsid w:val="00CF17D6"/>
    <w:rsid w:val="00CF1891"/>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C6"/>
    <w:rsid w:val="00D01CF3"/>
    <w:rsid w:val="00D01CF4"/>
    <w:rsid w:val="00D01D77"/>
    <w:rsid w:val="00D01EE5"/>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937"/>
    <w:rsid w:val="00D13973"/>
    <w:rsid w:val="00D13A60"/>
    <w:rsid w:val="00D13E63"/>
    <w:rsid w:val="00D1401A"/>
    <w:rsid w:val="00D14062"/>
    <w:rsid w:val="00D142AA"/>
    <w:rsid w:val="00D1441A"/>
    <w:rsid w:val="00D14A65"/>
    <w:rsid w:val="00D14D4B"/>
    <w:rsid w:val="00D1503C"/>
    <w:rsid w:val="00D1544D"/>
    <w:rsid w:val="00D157BC"/>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D3B"/>
    <w:rsid w:val="00D25E28"/>
    <w:rsid w:val="00D26452"/>
    <w:rsid w:val="00D26513"/>
    <w:rsid w:val="00D26635"/>
    <w:rsid w:val="00D269C3"/>
    <w:rsid w:val="00D26A73"/>
    <w:rsid w:val="00D26BC8"/>
    <w:rsid w:val="00D26CDD"/>
    <w:rsid w:val="00D26D1D"/>
    <w:rsid w:val="00D26D94"/>
    <w:rsid w:val="00D26FAF"/>
    <w:rsid w:val="00D272E6"/>
    <w:rsid w:val="00D2735A"/>
    <w:rsid w:val="00D273A2"/>
    <w:rsid w:val="00D277D1"/>
    <w:rsid w:val="00D27844"/>
    <w:rsid w:val="00D27941"/>
    <w:rsid w:val="00D27DF4"/>
    <w:rsid w:val="00D27E3A"/>
    <w:rsid w:val="00D30A50"/>
    <w:rsid w:val="00D30CD5"/>
    <w:rsid w:val="00D30F2D"/>
    <w:rsid w:val="00D310BE"/>
    <w:rsid w:val="00D312B4"/>
    <w:rsid w:val="00D31362"/>
    <w:rsid w:val="00D31471"/>
    <w:rsid w:val="00D3147B"/>
    <w:rsid w:val="00D31727"/>
    <w:rsid w:val="00D31A23"/>
    <w:rsid w:val="00D31B0D"/>
    <w:rsid w:val="00D31D62"/>
    <w:rsid w:val="00D31DF1"/>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FD"/>
    <w:rsid w:val="00D42CD0"/>
    <w:rsid w:val="00D42E3C"/>
    <w:rsid w:val="00D42F47"/>
    <w:rsid w:val="00D43027"/>
    <w:rsid w:val="00D43180"/>
    <w:rsid w:val="00D436DA"/>
    <w:rsid w:val="00D437BB"/>
    <w:rsid w:val="00D43AA2"/>
    <w:rsid w:val="00D43B4F"/>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12B1"/>
    <w:rsid w:val="00D513E7"/>
    <w:rsid w:val="00D51738"/>
    <w:rsid w:val="00D51749"/>
    <w:rsid w:val="00D5187B"/>
    <w:rsid w:val="00D518C2"/>
    <w:rsid w:val="00D51AC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549"/>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766"/>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1C8A"/>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C2A"/>
    <w:rsid w:val="00D81CD0"/>
    <w:rsid w:val="00D81F69"/>
    <w:rsid w:val="00D821CC"/>
    <w:rsid w:val="00D821EA"/>
    <w:rsid w:val="00D822DE"/>
    <w:rsid w:val="00D825B8"/>
    <w:rsid w:val="00D825FB"/>
    <w:rsid w:val="00D8261F"/>
    <w:rsid w:val="00D82629"/>
    <w:rsid w:val="00D82649"/>
    <w:rsid w:val="00D828A7"/>
    <w:rsid w:val="00D828D7"/>
    <w:rsid w:val="00D82C13"/>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A55"/>
    <w:rsid w:val="00DA3B4F"/>
    <w:rsid w:val="00DA3D1A"/>
    <w:rsid w:val="00DA3DEB"/>
    <w:rsid w:val="00DA4542"/>
    <w:rsid w:val="00DA4821"/>
    <w:rsid w:val="00DA490C"/>
    <w:rsid w:val="00DA4AB2"/>
    <w:rsid w:val="00DA4AC0"/>
    <w:rsid w:val="00DA4C74"/>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D22"/>
    <w:rsid w:val="00DC6DAD"/>
    <w:rsid w:val="00DC7162"/>
    <w:rsid w:val="00DC7187"/>
    <w:rsid w:val="00DC74AA"/>
    <w:rsid w:val="00DC78C6"/>
    <w:rsid w:val="00DC798A"/>
    <w:rsid w:val="00DC7B25"/>
    <w:rsid w:val="00DC7E1C"/>
    <w:rsid w:val="00DD0130"/>
    <w:rsid w:val="00DD025C"/>
    <w:rsid w:val="00DD0584"/>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A16"/>
    <w:rsid w:val="00DE5B01"/>
    <w:rsid w:val="00DE6107"/>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9AB"/>
    <w:rsid w:val="00E02A9F"/>
    <w:rsid w:val="00E02D36"/>
    <w:rsid w:val="00E02E18"/>
    <w:rsid w:val="00E02F6C"/>
    <w:rsid w:val="00E034A4"/>
    <w:rsid w:val="00E035A5"/>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615"/>
    <w:rsid w:val="00E10623"/>
    <w:rsid w:val="00E107B4"/>
    <w:rsid w:val="00E10886"/>
    <w:rsid w:val="00E11283"/>
    <w:rsid w:val="00E11435"/>
    <w:rsid w:val="00E118C9"/>
    <w:rsid w:val="00E11B2C"/>
    <w:rsid w:val="00E11E0F"/>
    <w:rsid w:val="00E1218F"/>
    <w:rsid w:val="00E121F1"/>
    <w:rsid w:val="00E1268A"/>
    <w:rsid w:val="00E1279A"/>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354B"/>
    <w:rsid w:val="00E535EE"/>
    <w:rsid w:val="00E53BFD"/>
    <w:rsid w:val="00E5404E"/>
    <w:rsid w:val="00E5419B"/>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90F"/>
    <w:rsid w:val="00E61A46"/>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851"/>
    <w:rsid w:val="00E70B7D"/>
    <w:rsid w:val="00E70D4D"/>
    <w:rsid w:val="00E70EC6"/>
    <w:rsid w:val="00E7136A"/>
    <w:rsid w:val="00E714FE"/>
    <w:rsid w:val="00E717F3"/>
    <w:rsid w:val="00E718BA"/>
    <w:rsid w:val="00E71999"/>
    <w:rsid w:val="00E71AA3"/>
    <w:rsid w:val="00E71C29"/>
    <w:rsid w:val="00E71C96"/>
    <w:rsid w:val="00E71F85"/>
    <w:rsid w:val="00E71FCB"/>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C6E"/>
    <w:rsid w:val="00E83237"/>
    <w:rsid w:val="00E832C6"/>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23"/>
    <w:rsid w:val="00EA4ACD"/>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203"/>
    <w:rsid w:val="00EC0219"/>
    <w:rsid w:val="00EC0262"/>
    <w:rsid w:val="00EC032C"/>
    <w:rsid w:val="00EC03C5"/>
    <w:rsid w:val="00EC03E4"/>
    <w:rsid w:val="00EC0711"/>
    <w:rsid w:val="00EC07E3"/>
    <w:rsid w:val="00EC0A06"/>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27"/>
    <w:rsid w:val="00EC48D0"/>
    <w:rsid w:val="00EC4CA7"/>
    <w:rsid w:val="00EC50B3"/>
    <w:rsid w:val="00EC53D5"/>
    <w:rsid w:val="00EC570D"/>
    <w:rsid w:val="00EC5A05"/>
    <w:rsid w:val="00EC5B58"/>
    <w:rsid w:val="00EC5C0D"/>
    <w:rsid w:val="00EC6097"/>
    <w:rsid w:val="00EC61FB"/>
    <w:rsid w:val="00EC643C"/>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A2A"/>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963"/>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85"/>
    <w:rsid w:val="00EE570C"/>
    <w:rsid w:val="00EE57FF"/>
    <w:rsid w:val="00EE5873"/>
    <w:rsid w:val="00EE5D43"/>
    <w:rsid w:val="00EE5E27"/>
    <w:rsid w:val="00EE61DF"/>
    <w:rsid w:val="00EE6311"/>
    <w:rsid w:val="00EE6523"/>
    <w:rsid w:val="00EE68EF"/>
    <w:rsid w:val="00EE6943"/>
    <w:rsid w:val="00EE6A25"/>
    <w:rsid w:val="00EE6A58"/>
    <w:rsid w:val="00EE6CA1"/>
    <w:rsid w:val="00EE715F"/>
    <w:rsid w:val="00EE75F4"/>
    <w:rsid w:val="00EE773A"/>
    <w:rsid w:val="00EE7874"/>
    <w:rsid w:val="00EE78F3"/>
    <w:rsid w:val="00EE791F"/>
    <w:rsid w:val="00EE792E"/>
    <w:rsid w:val="00EE7D9E"/>
    <w:rsid w:val="00EE7F51"/>
    <w:rsid w:val="00EF030D"/>
    <w:rsid w:val="00EF0311"/>
    <w:rsid w:val="00EF04DF"/>
    <w:rsid w:val="00EF085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50E"/>
    <w:rsid w:val="00EF35A7"/>
    <w:rsid w:val="00EF36C6"/>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65EB"/>
    <w:rsid w:val="00EF6C06"/>
    <w:rsid w:val="00EF6C0F"/>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9FB"/>
    <w:rsid w:val="00F01D15"/>
    <w:rsid w:val="00F01F16"/>
    <w:rsid w:val="00F0200B"/>
    <w:rsid w:val="00F0208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2E4"/>
    <w:rsid w:val="00F21472"/>
    <w:rsid w:val="00F219CB"/>
    <w:rsid w:val="00F21B65"/>
    <w:rsid w:val="00F21DCC"/>
    <w:rsid w:val="00F2204E"/>
    <w:rsid w:val="00F2232B"/>
    <w:rsid w:val="00F226CD"/>
    <w:rsid w:val="00F2289D"/>
    <w:rsid w:val="00F23161"/>
    <w:rsid w:val="00F232FF"/>
    <w:rsid w:val="00F23318"/>
    <w:rsid w:val="00F2353A"/>
    <w:rsid w:val="00F235D2"/>
    <w:rsid w:val="00F23633"/>
    <w:rsid w:val="00F236C5"/>
    <w:rsid w:val="00F239A7"/>
    <w:rsid w:val="00F23BA6"/>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130"/>
    <w:rsid w:val="00F27465"/>
    <w:rsid w:val="00F274F8"/>
    <w:rsid w:val="00F275F3"/>
    <w:rsid w:val="00F27655"/>
    <w:rsid w:val="00F27BAE"/>
    <w:rsid w:val="00F27BB6"/>
    <w:rsid w:val="00F27EB4"/>
    <w:rsid w:val="00F27F98"/>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6F6"/>
    <w:rsid w:val="00F42702"/>
    <w:rsid w:val="00F42998"/>
    <w:rsid w:val="00F42D37"/>
    <w:rsid w:val="00F42F8D"/>
    <w:rsid w:val="00F4302D"/>
    <w:rsid w:val="00F4306C"/>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AD5"/>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93E"/>
    <w:rsid w:val="00F60BC0"/>
    <w:rsid w:val="00F60C3E"/>
    <w:rsid w:val="00F60FCE"/>
    <w:rsid w:val="00F61279"/>
    <w:rsid w:val="00F614C4"/>
    <w:rsid w:val="00F6179E"/>
    <w:rsid w:val="00F61A9D"/>
    <w:rsid w:val="00F61AB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ADE"/>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306"/>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848"/>
    <w:rsid w:val="00F77A26"/>
    <w:rsid w:val="00F77E09"/>
    <w:rsid w:val="00F802D8"/>
    <w:rsid w:val="00F80495"/>
    <w:rsid w:val="00F8049A"/>
    <w:rsid w:val="00F805BE"/>
    <w:rsid w:val="00F806E9"/>
    <w:rsid w:val="00F8087A"/>
    <w:rsid w:val="00F808AA"/>
    <w:rsid w:val="00F80960"/>
    <w:rsid w:val="00F80F70"/>
    <w:rsid w:val="00F81093"/>
    <w:rsid w:val="00F813DB"/>
    <w:rsid w:val="00F814EB"/>
    <w:rsid w:val="00F81551"/>
    <w:rsid w:val="00F81753"/>
    <w:rsid w:val="00F817A9"/>
    <w:rsid w:val="00F8183B"/>
    <w:rsid w:val="00F81982"/>
    <w:rsid w:val="00F81A79"/>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530"/>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04B"/>
    <w:rsid w:val="00F96294"/>
    <w:rsid w:val="00F9653A"/>
    <w:rsid w:val="00F96D91"/>
    <w:rsid w:val="00F97069"/>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B"/>
    <w:rsid w:val="00FB4543"/>
    <w:rsid w:val="00FB46D9"/>
    <w:rsid w:val="00FB4AC7"/>
    <w:rsid w:val="00FB4BD8"/>
    <w:rsid w:val="00FB4E0E"/>
    <w:rsid w:val="00FB4F7E"/>
    <w:rsid w:val="00FB4FBD"/>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6E68"/>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3BE"/>
    <w:rsid w:val="00FD545C"/>
    <w:rsid w:val="00FD55B4"/>
    <w:rsid w:val="00FD55BB"/>
    <w:rsid w:val="00FD569D"/>
    <w:rsid w:val="00FD5805"/>
    <w:rsid w:val="00FD5B06"/>
    <w:rsid w:val="00FD5FF7"/>
    <w:rsid w:val="00FD61E8"/>
    <w:rsid w:val="00FD62F6"/>
    <w:rsid w:val="00FD6451"/>
    <w:rsid w:val="00FD6533"/>
    <w:rsid w:val="00FD6838"/>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105687">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635445">
      <w:bodyDiv w:val="1"/>
      <w:marLeft w:val="0"/>
      <w:marRight w:val="0"/>
      <w:marTop w:val="0"/>
      <w:marBottom w:val="0"/>
      <w:divBdr>
        <w:top w:val="none" w:sz="0" w:space="0" w:color="auto"/>
        <w:left w:val="none" w:sz="0" w:space="0" w:color="auto"/>
        <w:bottom w:val="none" w:sz="0" w:space="0" w:color="auto"/>
        <w:right w:val="none" w:sz="0" w:space="0" w:color="auto"/>
      </w:divBdr>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0984041">
      <w:bodyDiv w:val="1"/>
      <w:marLeft w:val="0"/>
      <w:marRight w:val="0"/>
      <w:marTop w:val="0"/>
      <w:marBottom w:val="0"/>
      <w:divBdr>
        <w:top w:val="none" w:sz="0" w:space="0" w:color="auto"/>
        <w:left w:val="none" w:sz="0" w:space="0" w:color="auto"/>
        <w:bottom w:val="none" w:sz="0" w:space="0" w:color="auto"/>
        <w:right w:val="none" w:sz="0" w:space="0" w:color="auto"/>
      </w:divBdr>
      <w:divsChild>
        <w:div w:id="809054430">
          <w:marLeft w:val="0"/>
          <w:marRight w:val="0"/>
          <w:marTop w:val="0"/>
          <w:marBottom w:val="0"/>
          <w:divBdr>
            <w:top w:val="none" w:sz="0" w:space="0" w:color="auto"/>
            <w:left w:val="none" w:sz="0" w:space="0" w:color="auto"/>
            <w:bottom w:val="none" w:sz="0" w:space="0" w:color="auto"/>
            <w:right w:val="none" w:sz="0" w:space="0" w:color="auto"/>
          </w:divBdr>
          <w:divsChild>
            <w:div w:id="993947704">
              <w:marLeft w:val="0"/>
              <w:marRight w:val="0"/>
              <w:marTop w:val="0"/>
              <w:marBottom w:val="0"/>
              <w:divBdr>
                <w:top w:val="none" w:sz="0" w:space="0" w:color="auto"/>
                <w:left w:val="none" w:sz="0" w:space="0" w:color="auto"/>
                <w:bottom w:val="none" w:sz="0" w:space="0" w:color="auto"/>
                <w:right w:val="none" w:sz="0" w:space="0" w:color="auto"/>
              </w:divBdr>
              <w:divsChild>
                <w:div w:id="924994729">
                  <w:marLeft w:val="0"/>
                  <w:marRight w:val="0"/>
                  <w:marTop w:val="0"/>
                  <w:marBottom w:val="0"/>
                  <w:divBdr>
                    <w:top w:val="none" w:sz="0" w:space="0" w:color="auto"/>
                    <w:left w:val="none" w:sz="0" w:space="0" w:color="auto"/>
                    <w:bottom w:val="none" w:sz="0" w:space="0" w:color="auto"/>
                    <w:right w:val="none" w:sz="0" w:space="0" w:color="auto"/>
                  </w:divBdr>
                  <w:divsChild>
                    <w:div w:id="1779134119">
                      <w:marLeft w:val="0"/>
                      <w:marRight w:val="0"/>
                      <w:marTop w:val="0"/>
                      <w:marBottom w:val="0"/>
                      <w:divBdr>
                        <w:top w:val="none" w:sz="0" w:space="0" w:color="auto"/>
                        <w:left w:val="none" w:sz="0" w:space="0" w:color="auto"/>
                        <w:bottom w:val="none" w:sz="0" w:space="0" w:color="auto"/>
                        <w:right w:val="none" w:sz="0" w:space="0" w:color="auto"/>
                      </w:divBdr>
                      <w:divsChild>
                        <w:div w:id="1969774101">
                          <w:marLeft w:val="0"/>
                          <w:marRight w:val="0"/>
                          <w:marTop w:val="240"/>
                          <w:marBottom w:val="240"/>
                          <w:divBdr>
                            <w:top w:val="none" w:sz="0" w:space="0" w:color="auto"/>
                            <w:left w:val="none" w:sz="0" w:space="0" w:color="auto"/>
                            <w:bottom w:val="none" w:sz="0" w:space="0" w:color="auto"/>
                            <w:right w:val="none" w:sz="0" w:space="0" w:color="auto"/>
                          </w:divBdr>
                          <w:divsChild>
                            <w:div w:id="42627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17894">
                  <w:marLeft w:val="0"/>
                  <w:marRight w:val="0"/>
                  <w:marTop w:val="0"/>
                  <w:marBottom w:val="0"/>
                  <w:divBdr>
                    <w:top w:val="none" w:sz="0" w:space="0" w:color="auto"/>
                    <w:left w:val="none" w:sz="0" w:space="0" w:color="auto"/>
                    <w:bottom w:val="none" w:sz="0" w:space="0" w:color="auto"/>
                    <w:right w:val="none" w:sz="0" w:space="0" w:color="auto"/>
                  </w:divBdr>
                </w:div>
                <w:div w:id="845561074">
                  <w:marLeft w:val="0"/>
                  <w:marRight w:val="0"/>
                  <w:marTop w:val="0"/>
                  <w:marBottom w:val="300"/>
                  <w:divBdr>
                    <w:top w:val="none" w:sz="0" w:space="0" w:color="auto"/>
                    <w:left w:val="none" w:sz="0" w:space="0" w:color="auto"/>
                    <w:bottom w:val="none" w:sz="0" w:space="0" w:color="auto"/>
                    <w:right w:val="none" w:sz="0" w:space="0" w:color="auto"/>
                  </w:divBdr>
                  <w:divsChild>
                    <w:div w:id="1773164235">
                      <w:marLeft w:val="0"/>
                      <w:marRight w:val="150"/>
                      <w:marTop w:val="0"/>
                      <w:marBottom w:val="150"/>
                      <w:divBdr>
                        <w:top w:val="none" w:sz="0" w:space="0" w:color="auto"/>
                        <w:left w:val="none" w:sz="0" w:space="0" w:color="auto"/>
                        <w:bottom w:val="none" w:sz="0" w:space="0" w:color="auto"/>
                        <w:right w:val="none" w:sz="0" w:space="0" w:color="auto"/>
                      </w:divBdr>
                      <w:divsChild>
                        <w:div w:id="181476176">
                          <w:marLeft w:val="0"/>
                          <w:marRight w:val="0"/>
                          <w:marTop w:val="0"/>
                          <w:marBottom w:val="150"/>
                          <w:divBdr>
                            <w:top w:val="none" w:sz="0" w:space="0" w:color="auto"/>
                            <w:left w:val="none" w:sz="0" w:space="0" w:color="auto"/>
                            <w:bottom w:val="none" w:sz="0" w:space="0" w:color="auto"/>
                            <w:right w:val="none" w:sz="0" w:space="0" w:color="auto"/>
                          </w:divBdr>
                        </w:div>
                      </w:divsChild>
                    </w:div>
                    <w:div w:id="319383513">
                      <w:marLeft w:val="0"/>
                      <w:marRight w:val="150"/>
                      <w:marTop w:val="0"/>
                      <w:marBottom w:val="150"/>
                      <w:divBdr>
                        <w:top w:val="none" w:sz="0" w:space="0" w:color="auto"/>
                        <w:left w:val="none" w:sz="0" w:space="0" w:color="auto"/>
                        <w:bottom w:val="none" w:sz="0" w:space="0" w:color="auto"/>
                        <w:right w:val="none" w:sz="0" w:space="0" w:color="auto"/>
                      </w:divBdr>
                      <w:divsChild>
                        <w:div w:id="1454210624">
                          <w:marLeft w:val="0"/>
                          <w:marRight w:val="0"/>
                          <w:marTop w:val="0"/>
                          <w:marBottom w:val="150"/>
                          <w:divBdr>
                            <w:top w:val="none" w:sz="0" w:space="0" w:color="auto"/>
                            <w:left w:val="none" w:sz="0" w:space="0" w:color="auto"/>
                            <w:bottom w:val="none" w:sz="0" w:space="0" w:color="auto"/>
                            <w:right w:val="none" w:sz="0" w:space="0" w:color="auto"/>
                          </w:divBdr>
                        </w:div>
                      </w:divsChild>
                    </w:div>
                    <w:div w:id="1292394618">
                      <w:marLeft w:val="0"/>
                      <w:marRight w:val="0"/>
                      <w:marTop w:val="0"/>
                      <w:marBottom w:val="150"/>
                      <w:divBdr>
                        <w:top w:val="none" w:sz="0" w:space="0" w:color="auto"/>
                        <w:left w:val="none" w:sz="0" w:space="0" w:color="auto"/>
                        <w:bottom w:val="none" w:sz="0" w:space="0" w:color="auto"/>
                        <w:right w:val="none" w:sz="0" w:space="0" w:color="auto"/>
                      </w:divBdr>
                      <w:divsChild>
                        <w:div w:id="560679533">
                          <w:marLeft w:val="0"/>
                          <w:marRight w:val="0"/>
                          <w:marTop w:val="0"/>
                          <w:marBottom w:val="150"/>
                          <w:divBdr>
                            <w:top w:val="none" w:sz="0" w:space="0" w:color="auto"/>
                            <w:left w:val="none" w:sz="0" w:space="0" w:color="auto"/>
                            <w:bottom w:val="none" w:sz="0" w:space="0" w:color="auto"/>
                            <w:right w:val="none" w:sz="0" w:space="0" w:color="auto"/>
                          </w:divBdr>
                        </w:div>
                      </w:divsChild>
                    </w:div>
                    <w:div w:id="831986629">
                      <w:marLeft w:val="0"/>
                      <w:marRight w:val="150"/>
                      <w:marTop w:val="0"/>
                      <w:marBottom w:val="150"/>
                      <w:divBdr>
                        <w:top w:val="none" w:sz="0" w:space="0" w:color="auto"/>
                        <w:left w:val="none" w:sz="0" w:space="0" w:color="auto"/>
                        <w:bottom w:val="none" w:sz="0" w:space="0" w:color="auto"/>
                        <w:right w:val="none" w:sz="0" w:space="0" w:color="auto"/>
                      </w:divBdr>
                      <w:divsChild>
                        <w:div w:id="1497721745">
                          <w:marLeft w:val="0"/>
                          <w:marRight w:val="0"/>
                          <w:marTop w:val="0"/>
                          <w:marBottom w:val="150"/>
                          <w:divBdr>
                            <w:top w:val="none" w:sz="0" w:space="0" w:color="auto"/>
                            <w:left w:val="none" w:sz="0" w:space="0" w:color="auto"/>
                            <w:bottom w:val="none" w:sz="0" w:space="0" w:color="auto"/>
                            <w:right w:val="none" w:sz="0" w:space="0" w:color="auto"/>
                          </w:divBdr>
                        </w:div>
                      </w:divsChild>
                    </w:div>
                    <w:div w:id="784542224">
                      <w:marLeft w:val="0"/>
                      <w:marRight w:val="150"/>
                      <w:marTop w:val="0"/>
                      <w:marBottom w:val="150"/>
                      <w:divBdr>
                        <w:top w:val="none" w:sz="0" w:space="0" w:color="auto"/>
                        <w:left w:val="none" w:sz="0" w:space="0" w:color="auto"/>
                        <w:bottom w:val="none" w:sz="0" w:space="0" w:color="auto"/>
                        <w:right w:val="none" w:sz="0" w:space="0" w:color="auto"/>
                      </w:divBdr>
                      <w:divsChild>
                        <w:div w:id="1463308108">
                          <w:marLeft w:val="0"/>
                          <w:marRight w:val="0"/>
                          <w:marTop w:val="0"/>
                          <w:marBottom w:val="150"/>
                          <w:divBdr>
                            <w:top w:val="none" w:sz="0" w:space="0" w:color="auto"/>
                            <w:left w:val="none" w:sz="0" w:space="0" w:color="auto"/>
                            <w:bottom w:val="none" w:sz="0" w:space="0" w:color="auto"/>
                            <w:right w:val="none" w:sz="0" w:space="0" w:color="auto"/>
                          </w:divBdr>
                        </w:div>
                      </w:divsChild>
                    </w:div>
                    <w:div w:id="735397824">
                      <w:marLeft w:val="0"/>
                      <w:marRight w:val="0"/>
                      <w:marTop w:val="0"/>
                      <w:marBottom w:val="150"/>
                      <w:divBdr>
                        <w:top w:val="none" w:sz="0" w:space="0" w:color="auto"/>
                        <w:left w:val="none" w:sz="0" w:space="0" w:color="auto"/>
                        <w:bottom w:val="none" w:sz="0" w:space="0" w:color="auto"/>
                        <w:right w:val="none" w:sz="0" w:space="0" w:color="auto"/>
                      </w:divBdr>
                      <w:divsChild>
                        <w:div w:id="9473490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26127533">
          <w:marLeft w:val="0"/>
          <w:marRight w:val="0"/>
          <w:marTop w:val="0"/>
          <w:marBottom w:val="375"/>
          <w:divBdr>
            <w:top w:val="none" w:sz="0" w:space="0" w:color="auto"/>
            <w:left w:val="none" w:sz="0" w:space="0" w:color="auto"/>
            <w:bottom w:val="none" w:sz="0" w:space="0" w:color="auto"/>
            <w:right w:val="none" w:sz="0" w:space="0" w:color="auto"/>
          </w:divBdr>
          <w:divsChild>
            <w:div w:id="1939826154">
              <w:marLeft w:val="0"/>
              <w:marRight w:val="0"/>
              <w:marTop w:val="0"/>
              <w:marBottom w:val="0"/>
              <w:divBdr>
                <w:top w:val="none" w:sz="0" w:space="0" w:color="auto"/>
                <w:left w:val="none" w:sz="0" w:space="0" w:color="auto"/>
                <w:bottom w:val="none" w:sz="0" w:space="0" w:color="auto"/>
                <w:right w:val="none" w:sz="0" w:space="0" w:color="auto"/>
              </w:divBdr>
              <w:divsChild>
                <w:div w:id="475338981">
                  <w:marLeft w:val="0"/>
                  <w:marRight w:val="0"/>
                  <w:marTop w:val="0"/>
                  <w:marBottom w:val="150"/>
                  <w:divBdr>
                    <w:top w:val="none" w:sz="0" w:space="0" w:color="auto"/>
                    <w:left w:val="none" w:sz="0" w:space="0" w:color="auto"/>
                    <w:bottom w:val="none" w:sz="0" w:space="0" w:color="auto"/>
                    <w:right w:val="none" w:sz="0" w:space="0" w:color="auto"/>
                  </w:divBdr>
                </w:div>
                <w:div w:id="1440225925">
                  <w:marLeft w:val="0"/>
                  <w:marRight w:val="0"/>
                  <w:marTop w:val="0"/>
                  <w:marBottom w:val="0"/>
                  <w:divBdr>
                    <w:top w:val="none" w:sz="0" w:space="0" w:color="auto"/>
                    <w:left w:val="none" w:sz="0" w:space="0" w:color="auto"/>
                    <w:bottom w:val="none" w:sz="0" w:space="0" w:color="auto"/>
                    <w:right w:val="none" w:sz="0" w:space="0" w:color="auto"/>
                  </w:divBdr>
                  <w:divsChild>
                    <w:div w:id="1399404428">
                      <w:marLeft w:val="0"/>
                      <w:marRight w:val="150"/>
                      <w:marTop w:val="0"/>
                      <w:marBottom w:val="0"/>
                      <w:divBdr>
                        <w:top w:val="none" w:sz="0" w:space="0" w:color="auto"/>
                        <w:left w:val="none" w:sz="0" w:space="0" w:color="auto"/>
                        <w:bottom w:val="none" w:sz="0" w:space="0" w:color="auto"/>
                        <w:right w:val="none" w:sz="0" w:space="0" w:color="auto"/>
                      </w:divBdr>
                    </w:div>
                    <w:div w:id="7217710">
                      <w:marLeft w:val="0"/>
                      <w:marRight w:val="150"/>
                      <w:marTop w:val="0"/>
                      <w:marBottom w:val="0"/>
                      <w:divBdr>
                        <w:top w:val="none" w:sz="0" w:space="0" w:color="auto"/>
                        <w:left w:val="none" w:sz="0" w:space="0" w:color="auto"/>
                        <w:bottom w:val="none" w:sz="0" w:space="0" w:color="auto"/>
                        <w:right w:val="none" w:sz="0" w:space="0" w:color="auto"/>
                      </w:divBdr>
                    </w:div>
                    <w:div w:id="1319072898">
                      <w:marLeft w:val="0"/>
                      <w:marRight w:val="150"/>
                      <w:marTop w:val="0"/>
                      <w:marBottom w:val="0"/>
                      <w:divBdr>
                        <w:top w:val="none" w:sz="0" w:space="0" w:color="auto"/>
                        <w:left w:val="none" w:sz="0" w:space="0" w:color="auto"/>
                        <w:bottom w:val="none" w:sz="0" w:space="0" w:color="auto"/>
                        <w:right w:val="none" w:sz="0" w:space="0" w:color="auto"/>
                      </w:divBdr>
                    </w:div>
                    <w:div w:id="1251548174">
                      <w:marLeft w:val="0"/>
                      <w:marRight w:val="150"/>
                      <w:marTop w:val="0"/>
                      <w:marBottom w:val="0"/>
                      <w:divBdr>
                        <w:top w:val="none" w:sz="0" w:space="0" w:color="auto"/>
                        <w:left w:val="none" w:sz="0" w:space="0" w:color="auto"/>
                        <w:bottom w:val="none" w:sz="0" w:space="0" w:color="auto"/>
                        <w:right w:val="none" w:sz="0" w:space="0" w:color="auto"/>
                      </w:divBdr>
                    </w:div>
                    <w:div w:id="14883239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359585">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5871772">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2998484">
      <w:bodyDiv w:val="1"/>
      <w:marLeft w:val="0"/>
      <w:marRight w:val="0"/>
      <w:marTop w:val="0"/>
      <w:marBottom w:val="0"/>
      <w:divBdr>
        <w:top w:val="none" w:sz="0" w:space="0" w:color="auto"/>
        <w:left w:val="none" w:sz="0" w:space="0" w:color="auto"/>
        <w:bottom w:val="none" w:sz="0" w:space="0" w:color="auto"/>
        <w:right w:val="none" w:sz="0" w:space="0" w:color="auto"/>
      </w:divBdr>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877182">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443102">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7859150">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4109736">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155722">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094524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446552">
      <w:bodyDiv w:val="1"/>
      <w:marLeft w:val="0"/>
      <w:marRight w:val="0"/>
      <w:marTop w:val="0"/>
      <w:marBottom w:val="0"/>
      <w:divBdr>
        <w:top w:val="none" w:sz="0" w:space="0" w:color="auto"/>
        <w:left w:val="none" w:sz="0" w:space="0" w:color="auto"/>
        <w:bottom w:val="none" w:sz="0" w:space="0" w:color="auto"/>
        <w:right w:val="none" w:sz="0" w:space="0" w:color="auto"/>
      </w:divBdr>
      <w:divsChild>
        <w:div w:id="886179935">
          <w:marLeft w:val="0"/>
          <w:marRight w:val="0"/>
          <w:marTop w:val="510"/>
          <w:marBottom w:val="600"/>
          <w:divBdr>
            <w:top w:val="none" w:sz="0" w:space="0" w:color="auto"/>
            <w:left w:val="none" w:sz="0" w:space="0" w:color="auto"/>
            <w:bottom w:val="none" w:sz="0" w:space="0" w:color="auto"/>
            <w:right w:val="none" w:sz="0" w:space="0" w:color="auto"/>
          </w:divBdr>
        </w:div>
      </w:divsChild>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289974">
      <w:bodyDiv w:val="1"/>
      <w:marLeft w:val="0"/>
      <w:marRight w:val="0"/>
      <w:marTop w:val="0"/>
      <w:marBottom w:val="0"/>
      <w:divBdr>
        <w:top w:val="none" w:sz="0" w:space="0" w:color="auto"/>
        <w:left w:val="none" w:sz="0" w:space="0" w:color="auto"/>
        <w:bottom w:val="none" w:sz="0" w:space="0" w:color="auto"/>
        <w:right w:val="none" w:sz="0" w:space="0" w:color="auto"/>
      </w:divBdr>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78756340">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026195">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7994778">
      <w:bodyDiv w:val="1"/>
      <w:marLeft w:val="0"/>
      <w:marRight w:val="0"/>
      <w:marTop w:val="0"/>
      <w:marBottom w:val="0"/>
      <w:divBdr>
        <w:top w:val="none" w:sz="0" w:space="0" w:color="auto"/>
        <w:left w:val="none" w:sz="0" w:space="0" w:color="auto"/>
        <w:bottom w:val="none" w:sz="0" w:space="0" w:color="auto"/>
        <w:right w:val="none" w:sz="0" w:space="0" w:color="auto"/>
      </w:divBdr>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5861355">
      <w:bodyDiv w:val="1"/>
      <w:marLeft w:val="0"/>
      <w:marRight w:val="0"/>
      <w:marTop w:val="0"/>
      <w:marBottom w:val="0"/>
      <w:divBdr>
        <w:top w:val="none" w:sz="0" w:space="0" w:color="auto"/>
        <w:left w:val="none" w:sz="0" w:space="0" w:color="auto"/>
        <w:bottom w:val="none" w:sz="0" w:space="0" w:color="auto"/>
        <w:right w:val="none" w:sz="0" w:space="0" w:color="auto"/>
      </w:divBdr>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1856930">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5371303">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89729302">
      <w:bodyDiv w:val="1"/>
      <w:marLeft w:val="0"/>
      <w:marRight w:val="0"/>
      <w:marTop w:val="0"/>
      <w:marBottom w:val="0"/>
      <w:divBdr>
        <w:top w:val="none" w:sz="0" w:space="0" w:color="auto"/>
        <w:left w:val="none" w:sz="0" w:space="0" w:color="auto"/>
        <w:bottom w:val="none" w:sz="0" w:space="0" w:color="auto"/>
        <w:right w:val="none" w:sz="0" w:space="0" w:color="auto"/>
      </w:divBdr>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3460651">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6808801">
      <w:bodyDiv w:val="1"/>
      <w:marLeft w:val="0"/>
      <w:marRight w:val="0"/>
      <w:marTop w:val="0"/>
      <w:marBottom w:val="0"/>
      <w:divBdr>
        <w:top w:val="none" w:sz="0" w:space="0" w:color="auto"/>
        <w:left w:val="none" w:sz="0" w:space="0" w:color="auto"/>
        <w:bottom w:val="none" w:sz="0" w:space="0" w:color="auto"/>
        <w:right w:val="none" w:sz="0" w:space="0" w:color="auto"/>
      </w:divBdr>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268296">
      <w:bodyDiv w:val="1"/>
      <w:marLeft w:val="0"/>
      <w:marRight w:val="0"/>
      <w:marTop w:val="0"/>
      <w:marBottom w:val="0"/>
      <w:divBdr>
        <w:top w:val="none" w:sz="0" w:space="0" w:color="auto"/>
        <w:left w:val="none" w:sz="0" w:space="0" w:color="auto"/>
        <w:bottom w:val="none" w:sz="0" w:space="0" w:color="auto"/>
        <w:right w:val="none" w:sz="0" w:space="0" w:color="auto"/>
      </w:divBdr>
      <w:divsChild>
        <w:div w:id="1994986869">
          <w:marLeft w:val="0"/>
          <w:marRight w:val="0"/>
          <w:marTop w:val="510"/>
          <w:marBottom w:val="60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397062">
      <w:bodyDiv w:val="1"/>
      <w:marLeft w:val="0"/>
      <w:marRight w:val="0"/>
      <w:marTop w:val="0"/>
      <w:marBottom w:val="0"/>
      <w:divBdr>
        <w:top w:val="none" w:sz="0" w:space="0" w:color="auto"/>
        <w:left w:val="none" w:sz="0" w:space="0" w:color="auto"/>
        <w:bottom w:val="none" w:sz="0" w:space="0" w:color="auto"/>
        <w:right w:val="none" w:sz="0" w:space="0" w:color="auto"/>
      </w:divBdr>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034773">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3965755">
      <w:bodyDiv w:val="1"/>
      <w:marLeft w:val="0"/>
      <w:marRight w:val="0"/>
      <w:marTop w:val="0"/>
      <w:marBottom w:val="0"/>
      <w:divBdr>
        <w:top w:val="none" w:sz="0" w:space="0" w:color="auto"/>
        <w:left w:val="none" w:sz="0" w:space="0" w:color="auto"/>
        <w:bottom w:val="none" w:sz="0" w:space="0" w:color="auto"/>
        <w:right w:val="none" w:sz="0" w:space="0" w:color="auto"/>
      </w:divBdr>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0078058">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5071828">
      <w:bodyDiv w:val="1"/>
      <w:marLeft w:val="0"/>
      <w:marRight w:val="0"/>
      <w:marTop w:val="0"/>
      <w:marBottom w:val="0"/>
      <w:divBdr>
        <w:top w:val="none" w:sz="0" w:space="0" w:color="auto"/>
        <w:left w:val="none" w:sz="0" w:space="0" w:color="auto"/>
        <w:bottom w:val="none" w:sz="0" w:space="0" w:color="auto"/>
        <w:right w:val="none" w:sz="0" w:space="0" w:color="auto"/>
      </w:divBdr>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6892626">
      <w:bodyDiv w:val="1"/>
      <w:marLeft w:val="0"/>
      <w:marRight w:val="0"/>
      <w:marTop w:val="0"/>
      <w:marBottom w:val="0"/>
      <w:divBdr>
        <w:top w:val="none" w:sz="0" w:space="0" w:color="auto"/>
        <w:left w:val="none" w:sz="0" w:space="0" w:color="auto"/>
        <w:bottom w:val="none" w:sz="0" w:space="0" w:color="auto"/>
        <w:right w:val="none" w:sz="0" w:space="0" w:color="auto"/>
      </w:divBdr>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2713365">
      <w:bodyDiv w:val="1"/>
      <w:marLeft w:val="0"/>
      <w:marRight w:val="0"/>
      <w:marTop w:val="0"/>
      <w:marBottom w:val="0"/>
      <w:divBdr>
        <w:top w:val="none" w:sz="0" w:space="0" w:color="auto"/>
        <w:left w:val="none" w:sz="0" w:space="0" w:color="auto"/>
        <w:bottom w:val="none" w:sz="0" w:space="0" w:color="auto"/>
        <w:right w:val="none" w:sz="0" w:space="0" w:color="auto"/>
      </w:divBdr>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333998">
      <w:bodyDiv w:val="1"/>
      <w:marLeft w:val="0"/>
      <w:marRight w:val="0"/>
      <w:marTop w:val="0"/>
      <w:marBottom w:val="0"/>
      <w:divBdr>
        <w:top w:val="none" w:sz="0" w:space="0" w:color="auto"/>
        <w:left w:val="none" w:sz="0" w:space="0" w:color="auto"/>
        <w:bottom w:val="none" w:sz="0" w:space="0" w:color="auto"/>
        <w:right w:val="none" w:sz="0" w:space="0" w:color="auto"/>
      </w:divBdr>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7992961">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4911418">
      <w:bodyDiv w:val="1"/>
      <w:marLeft w:val="0"/>
      <w:marRight w:val="0"/>
      <w:marTop w:val="0"/>
      <w:marBottom w:val="0"/>
      <w:divBdr>
        <w:top w:val="none" w:sz="0" w:space="0" w:color="auto"/>
        <w:left w:val="none" w:sz="0" w:space="0" w:color="auto"/>
        <w:bottom w:val="none" w:sz="0" w:space="0" w:color="auto"/>
        <w:right w:val="none" w:sz="0" w:space="0" w:color="auto"/>
      </w:divBdr>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083713">
      <w:bodyDiv w:val="1"/>
      <w:marLeft w:val="0"/>
      <w:marRight w:val="0"/>
      <w:marTop w:val="0"/>
      <w:marBottom w:val="0"/>
      <w:divBdr>
        <w:top w:val="none" w:sz="0" w:space="0" w:color="auto"/>
        <w:left w:val="none" w:sz="0" w:space="0" w:color="auto"/>
        <w:bottom w:val="none" w:sz="0" w:space="0" w:color="auto"/>
        <w:right w:val="none" w:sz="0" w:space="0" w:color="auto"/>
      </w:divBdr>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5541751">
      <w:bodyDiv w:val="1"/>
      <w:marLeft w:val="0"/>
      <w:marRight w:val="0"/>
      <w:marTop w:val="0"/>
      <w:marBottom w:val="0"/>
      <w:divBdr>
        <w:top w:val="none" w:sz="0" w:space="0" w:color="auto"/>
        <w:left w:val="none" w:sz="0" w:space="0" w:color="auto"/>
        <w:bottom w:val="none" w:sz="0" w:space="0" w:color="auto"/>
        <w:right w:val="none" w:sz="0" w:space="0" w:color="auto"/>
      </w:divBdr>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0658179">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4592946">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143121">
      <w:bodyDiv w:val="1"/>
      <w:marLeft w:val="0"/>
      <w:marRight w:val="0"/>
      <w:marTop w:val="0"/>
      <w:marBottom w:val="0"/>
      <w:divBdr>
        <w:top w:val="none" w:sz="0" w:space="0" w:color="auto"/>
        <w:left w:val="none" w:sz="0" w:space="0" w:color="auto"/>
        <w:bottom w:val="none" w:sz="0" w:space="0" w:color="auto"/>
        <w:right w:val="none" w:sz="0" w:space="0" w:color="auto"/>
      </w:divBdr>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2114726">
      <w:bodyDiv w:val="1"/>
      <w:marLeft w:val="0"/>
      <w:marRight w:val="0"/>
      <w:marTop w:val="0"/>
      <w:marBottom w:val="0"/>
      <w:divBdr>
        <w:top w:val="none" w:sz="0" w:space="0" w:color="auto"/>
        <w:left w:val="none" w:sz="0" w:space="0" w:color="auto"/>
        <w:bottom w:val="none" w:sz="0" w:space="0" w:color="auto"/>
        <w:right w:val="none" w:sz="0" w:space="0" w:color="auto"/>
      </w:divBdr>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6724713">
      <w:bodyDiv w:val="1"/>
      <w:marLeft w:val="0"/>
      <w:marRight w:val="0"/>
      <w:marTop w:val="0"/>
      <w:marBottom w:val="0"/>
      <w:divBdr>
        <w:top w:val="none" w:sz="0" w:space="0" w:color="auto"/>
        <w:left w:val="none" w:sz="0" w:space="0" w:color="auto"/>
        <w:bottom w:val="none" w:sz="0" w:space="0" w:color="auto"/>
        <w:right w:val="none" w:sz="0" w:space="0" w:color="auto"/>
      </w:divBdr>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447156">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0867859">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47229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679922">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348784">
      <w:bodyDiv w:val="1"/>
      <w:marLeft w:val="0"/>
      <w:marRight w:val="0"/>
      <w:marTop w:val="0"/>
      <w:marBottom w:val="0"/>
      <w:divBdr>
        <w:top w:val="none" w:sz="0" w:space="0" w:color="auto"/>
        <w:left w:val="none" w:sz="0" w:space="0" w:color="auto"/>
        <w:bottom w:val="none" w:sz="0" w:space="0" w:color="auto"/>
        <w:right w:val="none" w:sz="0" w:space="0" w:color="auto"/>
      </w:divBdr>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662641" TargetMode="External"/><Relationship Id="rId13" Type="http://schemas.openxmlformats.org/officeDocument/2006/relationships/hyperlink" Target="http://www.mediamonitoring.ge/mms/includes/video/video.php?id=5661211" TargetMode="External"/><Relationship Id="rId18" Type="http://schemas.openxmlformats.org/officeDocument/2006/relationships/hyperlink" Target="http://www.mediamonitoring.ge/mms/includes/video/video.php?id=5661289" TargetMode="External"/><Relationship Id="rId26" Type="http://schemas.openxmlformats.org/officeDocument/2006/relationships/hyperlink" Target="https://commersant.ge/ge/post/mtavroba-biudjets-ver-itvisebs-cxra-tvis-gegmidan-718-milioni-lari-autvisebeli-darcha" TargetMode="External"/><Relationship Id="rId3" Type="http://schemas.openxmlformats.org/officeDocument/2006/relationships/styles" Target="styles.xml"/><Relationship Id="rId21" Type="http://schemas.openxmlformats.org/officeDocument/2006/relationships/hyperlink" Target="http://www.bm.ge/ka/article/saarsebo-shemweobis-mimgeb-pirta-raodenoba-gaizarda/26205/" TargetMode="External"/><Relationship Id="rId34" Type="http://schemas.openxmlformats.org/officeDocument/2006/relationships/hyperlink" Target="https://1tv.ge/news/davit-sergeenko-mjera-rom-saqartvelos-mosakhleoba-meore-turshi-swor-archevans-gaaketebs/" TargetMode="External"/><Relationship Id="rId7" Type="http://schemas.openxmlformats.org/officeDocument/2006/relationships/endnotes" Target="endnotes.xml"/><Relationship Id="rId12" Type="http://schemas.openxmlformats.org/officeDocument/2006/relationships/hyperlink" Target="http://www.mediamonitoring.ge/mms/includes/video/video.php?id=5661945" TargetMode="External"/><Relationship Id="rId17" Type="http://schemas.openxmlformats.org/officeDocument/2006/relationships/hyperlink" Target="http://www.mediamonitoring.ge/mms/includes/video/video.php?id=5661665" TargetMode="External"/><Relationship Id="rId25" Type="http://schemas.openxmlformats.org/officeDocument/2006/relationships/hyperlink" Target="https://www.interpressnews.ge/ka/article/519169-maia-ckitishvili-municipaluri-ganvitarebis-pondi-uaxloes-dgeebshi-zugdidshi-da-cqaltuboshi-devnilta-sacxovrebeli-saxlebis-msheneblobaze-tenders-gamoacxadebs/" TargetMode="External"/><Relationship Id="rId33" Type="http://schemas.openxmlformats.org/officeDocument/2006/relationships/hyperlink" Target="http://www.info9.ge/politika/200064-davith-sergeenko-sathkhovari-maqvs-rom-yvelam-nakhos-kandidatebis-tsardgenili-programa-mathi-ganvlili-ckhovreba-da-amis-safudzvelze-gakethdes-archevani.html?lang=ka-G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diamonitoring.ge/mms/includes/video/video.php?id=5662013" TargetMode="External"/><Relationship Id="rId20" Type="http://schemas.openxmlformats.org/officeDocument/2006/relationships/hyperlink" Target="http://www.mediamonitoring.ge/mms/includes/video/video.php?id=5660488" TargetMode="External"/><Relationship Id="rId29" Type="http://schemas.openxmlformats.org/officeDocument/2006/relationships/hyperlink" Target="https://pia.ge/post/231684-biznes-seqtori-sromis-inspeqtirebis-processi-arsebul-gamowvevebs-gaecnob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662666" TargetMode="External"/><Relationship Id="rId24" Type="http://schemas.openxmlformats.org/officeDocument/2006/relationships/hyperlink" Target="https://1tv.ge/news/municipaluri-ganvitarebis-fondi-devnilta-sakhlebis-msheneblobas-iwyebs/" TargetMode="External"/><Relationship Id="rId32" Type="http://schemas.openxmlformats.org/officeDocument/2006/relationships/hyperlink" Target="https://www.primetime.ge/news/1541062116-%E1%83%A1%E1%83%90%E1%83%97%E1%83%AE%E1%83%9D-%E1%83%93%E1%83%90%E1%83%95%E1%83%98%E1%83%97-%E1%83%A1%E1%83%94%E1%83%A0%E1%83%92%E1%83%94%E1%83%94%E1%83%9C%E1%83%99%E1%83%9D"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5659775" TargetMode="External"/><Relationship Id="rId23" Type="http://schemas.openxmlformats.org/officeDocument/2006/relationships/hyperlink" Target="https://pia.ge/post/231605-wyaltubosa-da-zugdidsi-devniltatvis-9-sacxovrebeli-korpusi-asendeba" TargetMode="External"/><Relationship Id="rId28" Type="http://schemas.openxmlformats.org/officeDocument/2006/relationships/hyperlink" Target="http://www.bm.ge/ka/article/municipaluri-ganvitarebis-fondi-devnilta-saxlebis-msheneblobas-iwyebs/26182/" TargetMode="External"/><Relationship Id="rId36" Type="http://schemas.openxmlformats.org/officeDocument/2006/relationships/hyperlink" Target="http://www.mediamonitoring.ge/mms/includes/image.php?id=5662776&amp;name=02.11.2018+-+%E1%83%A1%E1%83%90%E1%83%A5%E1%83%90%E1%83%A0%E1%83%97%E1%83%95%E1%83%94%E1%83%9A%E1%83%9D%E1%83%A1+%E1%83%A0%E1%83%94%E1%83%A1%E1%83%9E%E1%83%A3%E1%83%91%E1%83%9A%E1%83%98%E1%83%99%E1%83%90&amp;p=1&amp;lang=Ge" TargetMode="External"/><Relationship Id="rId10" Type="http://schemas.openxmlformats.org/officeDocument/2006/relationships/hyperlink" Target="http://www.mediamonitoring.ge/mms/includes/video/video.php?id=5662184" TargetMode="External"/><Relationship Id="rId19" Type="http://schemas.openxmlformats.org/officeDocument/2006/relationships/hyperlink" Target="http://www.mediamonitoring.ge/mms/includes/video/video.php?id=5660783" TargetMode="External"/><Relationship Id="rId31" Type="http://schemas.openxmlformats.org/officeDocument/2006/relationships/hyperlink" Target="http://www.tabula.ge/ge/verbatim/138995-sergeenko-titoeuli-kandidatis-programa-da-ganvlili-cxovreba-naxet-da-ise-gaaketet" TargetMode="External"/><Relationship Id="rId4" Type="http://schemas.openxmlformats.org/officeDocument/2006/relationships/settings" Target="settings.xml"/><Relationship Id="rId9" Type="http://schemas.openxmlformats.org/officeDocument/2006/relationships/hyperlink" Target="http://www.mediamonitoring.ge/mms/includes/video/video.php?id=5662684" TargetMode="External"/><Relationship Id="rId14" Type="http://schemas.openxmlformats.org/officeDocument/2006/relationships/hyperlink" Target="http://www.mediamonitoring.ge/mms/includes/video/video.php?id=5662662" TargetMode="External"/><Relationship Id="rId22" Type="http://schemas.openxmlformats.org/officeDocument/2006/relationships/hyperlink" Target="http://www.info9.ge/chven-shesakheb/200101-tsyaltubosa-da-zugdidshi-devnilthathvis-9-sackhovrebeli-korpusi-ashendeba.html?lang=ka-GE" TargetMode="External"/><Relationship Id="rId27" Type="http://schemas.openxmlformats.org/officeDocument/2006/relationships/hyperlink" Target="http://bfm.ge/ra-kavshiria-biujetis-deficitur-kharjvasa-da-laris-gaufasurebas-shoris/" TargetMode="External"/><Relationship Id="rId30" Type="http://schemas.openxmlformats.org/officeDocument/2006/relationships/hyperlink" Target="https://commersant.ge/ge/post/giorgi-vashadze-eveqsis-s-klinikas-politikur-mikerdzoebashi-adanashaulebs" TargetMode="External"/><Relationship Id="rId35" Type="http://schemas.openxmlformats.org/officeDocument/2006/relationships/hyperlink" Target="https://www.interpressnews.ge/ka/article/519172-davit-sergeenko-satxovari-makvs-rom-qvelam-naxos-kandidatebis-cardgenili-programa-mati-ganvlili-cxovreba-da-amis-sapuzvelze-gaketdes-arche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CFF67-41F7-4633-84EA-1DF5643A3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9</Pages>
  <Words>3677</Words>
  <Characters>20961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Natia Tevdorashvili</cp:lastModifiedBy>
  <cp:revision>109</cp:revision>
  <cp:lastPrinted>2017-01-11T06:22:00Z</cp:lastPrinted>
  <dcterms:created xsi:type="dcterms:W3CDTF">2018-10-31T07:23:00Z</dcterms:created>
  <dcterms:modified xsi:type="dcterms:W3CDTF">2018-11-02T07:59:00Z</dcterms:modified>
</cp:coreProperties>
</file>