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8EF" w:rsidRDefault="00446A6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</w:pPr>
      <w:bookmarkStart w:id="0" w:name="_GoBack"/>
      <w:bookmarkEnd w:id="0"/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>საქართველოს მთავრობის</w:t>
      </w:r>
    </w:p>
    <w:p w:rsidR="009E38EF" w:rsidRDefault="00446A6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>განკარგულება</w:t>
      </w:r>
    </w:p>
    <w:p w:rsidR="009E38EF" w:rsidRDefault="00446A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color w:val="000000"/>
          <w:sz w:val="32"/>
          <w:szCs w:val="32"/>
          <w:lang w:eastAsia="x-none"/>
        </w:rPr>
      </w:pPr>
      <w:r>
        <w:rPr>
          <w:rFonts w:ascii="Sylfaen" w:eastAsia="Times New Roman" w:hAnsi="Sylfaen" w:cs="Sylfaen"/>
          <w:b/>
          <w:bCs/>
          <w:noProof/>
          <w:color w:val="000000"/>
          <w:sz w:val="32"/>
          <w:szCs w:val="32"/>
          <w:lang w:eastAsia="x-none"/>
        </w:rPr>
        <w:t>N1830   2014 წლის 9 ოქტომბერი     ქ. თბილისი</w:t>
      </w:r>
    </w:p>
    <w:p w:rsidR="009E38EF" w:rsidRDefault="009E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color w:val="000000"/>
          <w:sz w:val="32"/>
          <w:szCs w:val="32"/>
          <w:lang w:eastAsia="x-none"/>
        </w:rPr>
      </w:pPr>
    </w:p>
    <w:p w:rsidR="009E38EF" w:rsidRDefault="00446A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color w:val="000000"/>
          <w:sz w:val="32"/>
          <w:szCs w:val="32"/>
          <w:lang w:eastAsia="x-none"/>
        </w:rPr>
      </w:pPr>
      <w:r>
        <w:rPr>
          <w:rFonts w:ascii="Sylfaen" w:eastAsia="Times New Roman" w:hAnsi="Sylfaen" w:cs="Sylfaen"/>
          <w:b/>
          <w:bCs/>
          <w:noProof/>
          <w:color w:val="000000"/>
          <w:sz w:val="32"/>
          <w:szCs w:val="32"/>
          <w:lang w:eastAsia="x-none"/>
        </w:rPr>
        <w:t>შეზღუდული პასუხისმგებლობის საზოგადოება „რეგიონული ჯანდაცვის ცენტრის“ სახელმწიფო საკუთრებაში არსებული 100% წილის მართვის უფლებით, პირდაპირი გადაცემის ფორმით საქართველოს შრომის, ჯანმრთელობისა და სოციალური დაცვის სამინისტროსათვის გადაცემის შესახებ</w:t>
      </w:r>
    </w:p>
    <w:p w:rsidR="009E38EF" w:rsidRDefault="009E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color w:val="000000"/>
          <w:sz w:val="24"/>
          <w:szCs w:val="24"/>
          <w:lang w:eastAsia="x-none"/>
        </w:rPr>
      </w:pPr>
    </w:p>
    <w:p w:rsidR="009E38EF" w:rsidRDefault="00446A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color w:val="000000"/>
          <w:sz w:val="24"/>
          <w:szCs w:val="24"/>
          <w:lang w:eastAsia="x-none"/>
        </w:rPr>
      </w:pPr>
      <w:r>
        <w:rPr>
          <w:rFonts w:ascii="Sylfaen" w:hAnsi="Sylfaen" w:cs="Sylfaen"/>
          <w:noProof/>
          <w:color w:val="000000"/>
          <w:sz w:val="24"/>
          <w:szCs w:val="24"/>
          <w:lang w:eastAsia="x-none"/>
        </w:rPr>
        <w:t xml:space="preserve">1. </w:t>
      </w:r>
      <w:r>
        <w:rPr>
          <w:rFonts w:ascii="Sylfaen" w:eastAsia="Times New Roman" w:hAnsi="Sylfaen" w:cs="Sylfaen"/>
          <w:noProof/>
          <w:color w:val="000000"/>
          <w:sz w:val="24"/>
          <w:szCs w:val="24"/>
          <w:lang w:eastAsia="x-none"/>
        </w:rPr>
        <w:t xml:space="preserve">„სახელმწიფო ქონების შესახებ” საქართველოს კანონის 43-ე მუხლის პირველი პუნქტის შესაბამისად, შეზღუდული პასუხისმგებლობის საზოგადოება „რეგიონული ჯანდაცვის ცენტრის“ (საიდენტიფიკაციო კოდი - №236035517) სახელმწიფო საკუთრებაში არსებული 100% წილი მართვის უფლებით, პირდაპირი გადაცემის ფორმით, უსასყიდლოდ, გადაეცეს საქართველოს შრომის, ჯანმრთელობისა და სოციალური დაცვის სამინისტროს შესაბამისი ხელშეკრულების გაფორმებიდან 5 წლით. </w:t>
      </w:r>
    </w:p>
    <w:p w:rsidR="009E38EF" w:rsidRDefault="00446A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color w:val="000000"/>
          <w:sz w:val="24"/>
          <w:szCs w:val="24"/>
          <w:lang w:eastAsia="x-none"/>
        </w:rPr>
      </w:pPr>
      <w:r>
        <w:rPr>
          <w:rFonts w:ascii="Sylfaen" w:eastAsia="Times New Roman" w:hAnsi="Sylfaen" w:cs="Sylfaen"/>
          <w:noProof/>
          <w:color w:val="000000"/>
          <w:sz w:val="24"/>
          <w:szCs w:val="24"/>
          <w:lang w:eastAsia="x-none"/>
        </w:rPr>
        <w:t xml:space="preserve">2. საქართველოს ეკონომიკისა და მდგრადი განვითარების სამინისტროს სისტემაში შემავალმა სსიპ - სახელმწიფო ქონების ეროვნულმა სააგენტომ უზრუნველყოს ამ განკარგულების შესრულების მიზნით, კანონმდებლობით გათვალისწინებული შესაბამისი ღონისძიებების განხორციელება. </w:t>
      </w:r>
    </w:p>
    <w:p w:rsidR="009E38EF" w:rsidRDefault="009E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color w:val="000000"/>
          <w:sz w:val="24"/>
          <w:szCs w:val="24"/>
          <w:lang w:eastAsia="x-none"/>
        </w:rPr>
      </w:pPr>
    </w:p>
    <w:p w:rsidR="009E38EF" w:rsidRDefault="00446A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noProof/>
          <w:color w:val="000000"/>
          <w:sz w:val="24"/>
          <w:szCs w:val="24"/>
          <w:lang w:eastAsia="x-none"/>
        </w:rPr>
        <w:t xml:space="preserve">პრემიერ-მინისტრი                                                               </w:t>
      </w:r>
      <w:r>
        <w:rPr>
          <w:rFonts w:ascii="Sylfaen" w:eastAsia="Times New Roman" w:hAnsi="Sylfaen" w:cs="Sylfaen"/>
          <w:b/>
          <w:bCs/>
          <w:i/>
          <w:iCs/>
          <w:noProof/>
          <w:color w:val="000000"/>
          <w:sz w:val="24"/>
          <w:szCs w:val="24"/>
          <w:lang w:eastAsia="x-none"/>
        </w:rPr>
        <w:t>ირაკლი ღარიბაშვილი</w:t>
      </w:r>
    </w:p>
    <w:p w:rsidR="009E38EF" w:rsidRDefault="009E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sectPr w:rsidR="009E38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8" w:right="1138" w:bottom="1138" w:left="113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A3F" w:rsidRDefault="00806A3F" w:rsidP="00446A66">
      <w:pPr>
        <w:spacing w:after="0" w:line="240" w:lineRule="auto"/>
      </w:pPr>
      <w:r>
        <w:separator/>
      </w:r>
    </w:p>
  </w:endnote>
  <w:endnote w:type="continuationSeparator" w:id="0">
    <w:p w:rsidR="00806A3F" w:rsidRDefault="00806A3F" w:rsidP="0044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Nusx">
    <w:charset w:val="00"/>
    <w:family w:val="auto"/>
    <w:pitch w:val="variable"/>
    <w:sig w:usb0="00000287" w:usb1="00000000" w:usb2="00000000" w:usb3="00000000" w:csb0="0000001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66" w:rsidRDefault="00446A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5090"/>
      <w:gridCol w:w="5090"/>
    </w:tblGrid>
    <w:tr w:rsidR="00446A66" w:rsidTr="00446A66">
      <w:tc>
        <w:tcPr>
          <w:tcW w:w="5090" w:type="dxa"/>
          <w:shd w:val="clear" w:color="auto" w:fill="auto"/>
        </w:tcPr>
        <w:p w:rsidR="00446A66" w:rsidRPr="00446A66" w:rsidRDefault="00446A66" w:rsidP="00446A66">
          <w:pPr>
            <w:pStyle w:val="Footer"/>
            <w:spacing w:after="0" w:line="240" w:lineRule="auto"/>
            <w:rPr>
              <w:rFonts w:ascii="Sylfaen" w:hAnsi="Sylfaen"/>
              <w:noProof/>
              <w:sz w:val="16"/>
            </w:rPr>
          </w:pPr>
          <w:r w:rsidRPr="00446A66">
            <w:rPr>
              <w:rFonts w:ascii="Sylfaen" w:hAnsi="Sylfaen"/>
              <w:noProof/>
              <w:sz w:val="16"/>
            </w:rPr>
            <w:t>9 ოქტომბერი 2014  საქართველოს მთავრობა  განკარგულება N 1830</w:t>
          </w:r>
        </w:p>
      </w:tc>
      <w:tc>
        <w:tcPr>
          <w:tcW w:w="5090" w:type="dxa"/>
          <w:shd w:val="clear" w:color="auto" w:fill="auto"/>
        </w:tcPr>
        <w:p w:rsidR="00446A66" w:rsidRPr="00446A66" w:rsidRDefault="00446A66" w:rsidP="00446A66">
          <w:pPr>
            <w:pStyle w:val="Footer"/>
            <w:spacing w:after="0" w:line="240" w:lineRule="auto"/>
            <w:jc w:val="right"/>
            <w:rPr>
              <w:rFonts w:ascii="Sylfaen" w:hAnsi="Sylfaen"/>
              <w:noProof/>
              <w:sz w:val="16"/>
            </w:rPr>
          </w:pPr>
          <w:r w:rsidRPr="00446A66">
            <w:rPr>
              <w:rFonts w:ascii="Sylfaen" w:hAnsi="Sylfaen"/>
              <w:noProof/>
              <w:sz w:val="16"/>
            </w:rPr>
            <w:t xml:space="preserve"> [ ამოღებულია ბაზიდან  : 17 ოქტომბერი 2019 ]</w:t>
          </w:r>
        </w:p>
      </w:tc>
    </w:tr>
    <w:tr w:rsidR="00446A66" w:rsidTr="00446A66">
      <w:tc>
        <w:tcPr>
          <w:tcW w:w="5090" w:type="dxa"/>
          <w:shd w:val="clear" w:color="auto" w:fill="auto"/>
        </w:tcPr>
        <w:p w:rsidR="00446A66" w:rsidRDefault="00446A66" w:rsidP="00446A66">
          <w:pPr>
            <w:pStyle w:val="Footer"/>
            <w:spacing w:after="0" w:line="240" w:lineRule="auto"/>
          </w:pPr>
        </w:p>
      </w:tc>
      <w:tc>
        <w:tcPr>
          <w:tcW w:w="5090" w:type="dxa"/>
          <w:shd w:val="clear" w:color="auto" w:fill="auto"/>
        </w:tcPr>
        <w:p w:rsidR="00446A66" w:rsidRPr="00446A66" w:rsidRDefault="00446A66" w:rsidP="00446A66">
          <w:pPr>
            <w:pStyle w:val="Footer"/>
            <w:spacing w:after="0" w:line="240" w:lineRule="auto"/>
            <w:jc w:val="right"/>
            <w:rPr>
              <w:rFonts w:ascii="Sylfaen" w:hAnsi="Sylfaen"/>
              <w:noProof/>
              <w:sz w:val="16"/>
            </w:rPr>
          </w:pPr>
        </w:p>
      </w:tc>
    </w:tr>
  </w:tbl>
  <w:p w:rsidR="00446A66" w:rsidRPr="00446A66" w:rsidRDefault="00446A66" w:rsidP="00446A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66" w:rsidRDefault="00446A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A3F" w:rsidRDefault="00806A3F" w:rsidP="00446A66">
      <w:pPr>
        <w:spacing w:after="0" w:line="240" w:lineRule="auto"/>
      </w:pPr>
      <w:r>
        <w:separator/>
      </w:r>
    </w:p>
  </w:footnote>
  <w:footnote w:type="continuationSeparator" w:id="0">
    <w:p w:rsidR="00806A3F" w:rsidRDefault="00806A3F" w:rsidP="00446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66" w:rsidRDefault="00446A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5090"/>
      <w:gridCol w:w="5090"/>
    </w:tblGrid>
    <w:tr w:rsidR="00446A66" w:rsidTr="00446A66">
      <w:tc>
        <w:tcPr>
          <w:tcW w:w="5090" w:type="dxa"/>
          <w:shd w:val="clear" w:color="auto" w:fill="auto"/>
        </w:tcPr>
        <w:p w:rsidR="00446A66" w:rsidRDefault="00446A66" w:rsidP="00446A66">
          <w:pPr>
            <w:pStyle w:val="Header"/>
            <w:spacing w:after="0" w:line="240" w:lineRule="auto"/>
          </w:pPr>
          <w:r>
            <w:t>Codex R4</w:t>
          </w:r>
        </w:p>
      </w:tc>
      <w:tc>
        <w:tcPr>
          <w:tcW w:w="5090" w:type="dxa"/>
          <w:shd w:val="clear" w:color="auto" w:fill="auto"/>
        </w:tcPr>
        <w:p w:rsidR="00446A66" w:rsidRDefault="00446A66" w:rsidP="00446A66">
          <w:pPr>
            <w:pStyle w:val="Header"/>
            <w:spacing w:after="0" w:line="240" w:lineRule="auto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310C17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 \* MERGEFORMAT ">
            <w:r w:rsidR="00310C17">
              <w:rPr>
                <w:noProof/>
              </w:rPr>
              <w:t>1</w:t>
            </w:r>
          </w:fldSimple>
        </w:p>
      </w:tc>
    </w:tr>
  </w:tbl>
  <w:p w:rsidR="00446A66" w:rsidRPr="00446A66" w:rsidRDefault="00446A66" w:rsidP="00446A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66" w:rsidRDefault="00446A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66"/>
    <w:rsid w:val="00310C17"/>
    <w:rsid w:val="00446A66"/>
    <w:rsid w:val="00806A3F"/>
    <w:rsid w:val="009032F2"/>
    <w:rsid w:val="009E38EF"/>
    <w:rsid w:val="00BD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160" w:line="259" w:lineRule="auto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Default">
    <w:name w:val="Default"/>
    <w:basedOn w:val="Normal0"/>
    <w:uiPriority w:val="99"/>
    <w:pPr>
      <w:widowControl/>
    </w:pPr>
    <w:rPr>
      <w:rFonts w:ascii="AcadNusx" w:hAnsi="AcadNusx" w:cs="AcadNusx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46A6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A66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446A6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A66"/>
    <w:rPr>
      <w:rFonts w:ascii="Calibri" w:hAnsi="Calibri" w:cs="Calibri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160" w:line="259" w:lineRule="auto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Default">
    <w:name w:val="Default"/>
    <w:basedOn w:val="Normal0"/>
    <w:uiPriority w:val="99"/>
    <w:pPr>
      <w:widowControl/>
    </w:pPr>
    <w:rPr>
      <w:rFonts w:ascii="AcadNusx" w:hAnsi="AcadNusx" w:cs="AcadNusx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46A6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A66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446A6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A66"/>
    <w:rPr>
      <w:rFonts w:ascii="Calibri" w:hAnsi="Calibri" w:cs="Calibri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Base>C:\1\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Natia Khmaladze</cp:lastModifiedBy>
  <cp:revision>2</cp:revision>
  <dcterms:created xsi:type="dcterms:W3CDTF">2019-11-04T11:44:00Z</dcterms:created>
  <dcterms:modified xsi:type="dcterms:W3CDTF">2019-11-04T11:44:00Z</dcterms:modified>
</cp:coreProperties>
</file>