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2CF24" w14:textId="77777777" w:rsidR="00A13E31" w:rsidRPr="00F34D85" w:rsidRDefault="006E6AAF" w:rsidP="00A13E31">
      <w:pPr>
        <w:jc w:val="center"/>
        <w:rPr>
          <w:rFonts w:ascii="Sylfaen" w:hAnsi="Sylfaen"/>
          <w:noProof/>
          <w:sz w:val="32"/>
          <w:szCs w:val="32"/>
        </w:rPr>
      </w:pPr>
      <w:r w:rsidRPr="00F34D85">
        <w:rPr>
          <w:rFonts w:ascii="Sylfaen" w:hAnsi="Sylfaen"/>
          <w:noProof/>
          <w:sz w:val="32"/>
          <w:szCs w:val="32"/>
        </w:rPr>
        <w:t xml:space="preserve">Order </w:t>
      </w:r>
    </w:p>
    <w:p w14:paraId="1CC1567F" w14:textId="77777777" w:rsidR="006E6AAF" w:rsidRPr="00F34D85" w:rsidRDefault="006E6AAF" w:rsidP="00A13E31">
      <w:pPr>
        <w:jc w:val="center"/>
        <w:rPr>
          <w:rFonts w:ascii="Sylfaen" w:hAnsi="Sylfaen"/>
          <w:noProof/>
          <w:sz w:val="32"/>
          <w:szCs w:val="32"/>
        </w:rPr>
      </w:pPr>
      <w:r w:rsidRPr="00F34D85">
        <w:rPr>
          <w:rFonts w:ascii="Sylfaen" w:hAnsi="Sylfaen"/>
          <w:noProof/>
          <w:sz w:val="32"/>
          <w:szCs w:val="32"/>
        </w:rPr>
        <w:t>of the Government of Georgia</w:t>
      </w:r>
    </w:p>
    <w:p w14:paraId="40200560" w14:textId="77777777" w:rsidR="00A13E31" w:rsidRPr="00F34D85" w:rsidRDefault="00A13E31" w:rsidP="00A13E31">
      <w:pPr>
        <w:jc w:val="center"/>
        <w:rPr>
          <w:rFonts w:ascii="Sylfaen" w:hAnsi="Sylfaen"/>
          <w:noProof/>
          <w:sz w:val="32"/>
          <w:szCs w:val="32"/>
        </w:rPr>
      </w:pPr>
    </w:p>
    <w:p w14:paraId="277B1968" w14:textId="77777777" w:rsidR="00835257" w:rsidRPr="00FD5528" w:rsidRDefault="006E6AAF" w:rsidP="00A13E31">
      <w:pPr>
        <w:jc w:val="center"/>
        <w:rPr>
          <w:rFonts w:ascii="Sylfaen" w:hAnsi="Sylfaen"/>
          <w:noProof/>
          <w:sz w:val="24"/>
          <w:szCs w:val="24"/>
        </w:rPr>
      </w:pPr>
      <w:r w:rsidRPr="00FD5528">
        <w:rPr>
          <w:rFonts w:ascii="Sylfaen" w:hAnsi="Sylfaen"/>
          <w:noProof/>
          <w:sz w:val="24"/>
          <w:szCs w:val="24"/>
        </w:rPr>
        <w:t>N 983 May 4, 2018 City of Tbilisi</w:t>
      </w:r>
    </w:p>
    <w:p w14:paraId="388A62FA" w14:textId="77777777" w:rsidR="00A13E31" w:rsidRPr="00FD5528" w:rsidRDefault="00A13E31" w:rsidP="00A13E31">
      <w:pPr>
        <w:jc w:val="center"/>
        <w:rPr>
          <w:rFonts w:ascii="Sylfaen" w:hAnsi="Sylfaen"/>
          <w:noProof/>
          <w:sz w:val="24"/>
          <w:szCs w:val="24"/>
        </w:rPr>
      </w:pPr>
    </w:p>
    <w:p w14:paraId="3003F381" w14:textId="77777777" w:rsidR="00F34D85" w:rsidRPr="00FD5528" w:rsidRDefault="00F34D85" w:rsidP="00F34D85">
      <w:pPr>
        <w:pStyle w:val="ListParagraph"/>
        <w:jc w:val="center"/>
        <w:rPr>
          <w:rFonts w:ascii="Sylfaen" w:hAnsi="Sylfaen"/>
          <w:noProof/>
          <w:sz w:val="24"/>
          <w:szCs w:val="24"/>
        </w:rPr>
      </w:pPr>
      <w:r w:rsidRPr="00FD5528">
        <w:rPr>
          <w:rFonts w:ascii="Sylfaen" w:hAnsi="Sylfaen"/>
          <w:noProof/>
          <w:sz w:val="24"/>
          <w:szCs w:val="24"/>
        </w:rPr>
        <w:t>Non-Entrepreneurial (Non-Commercial) Legal Entity – About the Measures to Establish the Partnership for Affordable Healthcare</w:t>
      </w:r>
    </w:p>
    <w:p w14:paraId="22A157CF" w14:textId="77777777" w:rsidR="00A13E31" w:rsidRPr="00FD5528" w:rsidRDefault="00A13E31" w:rsidP="00A13E31">
      <w:pPr>
        <w:jc w:val="center"/>
        <w:rPr>
          <w:rFonts w:ascii="Sylfaen" w:hAnsi="Sylfaen"/>
          <w:noProof/>
          <w:sz w:val="24"/>
          <w:szCs w:val="24"/>
          <w:lang w:val="ka-GE"/>
        </w:rPr>
      </w:pPr>
    </w:p>
    <w:p w14:paraId="22B25FAA" w14:textId="77777777" w:rsidR="006E6AAF" w:rsidRPr="00FD5528" w:rsidRDefault="006E6AAF" w:rsidP="00A13E31">
      <w:pPr>
        <w:pStyle w:val="ListParagraph"/>
        <w:numPr>
          <w:ilvl w:val="0"/>
          <w:numId w:val="1"/>
        </w:numPr>
        <w:jc w:val="both"/>
        <w:rPr>
          <w:rFonts w:ascii="Sylfaen" w:hAnsi="Sylfaen"/>
          <w:noProof/>
          <w:sz w:val="24"/>
          <w:szCs w:val="24"/>
        </w:rPr>
      </w:pPr>
      <w:r w:rsidRPr="00FD5528">
        <w:rPr>
          <w:rFonts w:ascii="Sylfaen" w:hAnsi="Sylfaen"/>
          <w:noProof/>
          <w:sz w:val="24"/>
          <w:szCs w:val="24"/>
        </w:rPr>
        <w:t xml:space="preserve">With the purpose of elaborating and implementing various social projects, including </w:t>
      </w:r>
      <w:r w:rsidR="00A13E31" w:rsidRPr="00FD5528">
        <w:rPr>
          <w:rFonts w:ascii="Sylfaen" w:hAnsi="Sylfaen"/>
          <w:noProof/>
          <w:sz w:val="24"/>
          <w:szCs w:val="24"/>
        </w:rPr>
        <w:t xml:space="preserve">increasing </w:t>
      </w:r>
      <w:r w:rsidRPr="00FD5528">
        <w:rPr>
          <w:rFonts w:ascii="Sylfaen" w:hAnsi="Sylfaen"/>
          <w:noProof/>
          <w:sz w:val="24"/>
          <w:szCs w:val="24"/>
        </w:rPr>
        <w:t xml:space="preserve">access </w:t>
      </w:r>
      <w:r w:rsidR="00A13E31" w:rsidRPr="00FD5528">
        <w:rPr>
          <w:rFonts w:ascii="Sylfaen" w:hAnsi="Sylfaen"/>
          <w:noProof/>
          <w:sz w:val="24"/>
          <w:szCs w:val="24"/>
        </w:rPr>
        <w:t>on</w:t>
      </w:r>
      <w:r w:rsidRPr="00FD5528">
        <w:rPr>
          <w:rFonts w:ascii="Sylfaen" w:hAnsi="Sylfaen"/>
          <w:noProof/>
          <w:sz w:val="24"/>
          <w:szCs w:val="24"/>
        </w:rPr>
        <w:t xml:space="preserve"> medical services and pharmaceutical products </w:t>
      </w:r>
      <w:r w:rsidR="00A13E31" w:rsidRPr="00FD5528">
        <w:rPr>
          <w:rFonts w:ascii="Sylfaen" w:hAnsi="Sylfaen"/>
          <w:noProof/>
          <w:sz w:val="24"/>
          <w:szCs w:val="24"/>
        </w:rPr>
        <w:t>to</w:t>
      </w:r>
      <w:r w:rsidRPr="00FD5528">
        <w:rPr>
          <w:rFonts w:ascii="Sylfaen" w:hAnsi="Sylfaen"/>
          <w:noProof/>
          <w:sz w:val="24"/>
          <w:szCs w:val="24"/>
        </w:rPr>
        <w:t xml:space="preserve"> the population, according to the Civil Code of Georgia, </w:t>
      </w:r>
      <w:r w:rsidR="00A13E31" w:rsidRPr="00FD5528">
        <w:rPr>
          <w:rFonts w:ascii="Sylfaen" w:hAnsi="Sylfaen"/>
          <w:noProof/>
          <w:sz w:val="24"/>
          <w:szCs w:val="24"/>
        </w:rPr>
        <w:t xml:space="preserve">implement a non-entrepreneurial (non-commercial) legal entity dependent on membership </w:t>
      </w:r>
      <w:r w:rsidR="00105F92" w:rsidRPr="00FD5528">
        <w:rPr>
          <w:rFonts w:ascii="Sylfaen" w:hAnsi="Sylfaen"/>
          <w:noProof/>
          <w:sz w:val="24"/>
          <w:szCs w:val="24"/>
        </w:rPr>
        <w:t>–</w:t>
      </w:r>
      <w:r w:rsidR="00A13E31" w:rsidRPr="00FD5528">
        <w:rPr>
          <w:rFonts w:ascii="Sylfaen" w:hAnsi="Sylfaen"/>
          <w:noProof/>
          <w:sz w:val="24"/>
          <w:szCs w:val="24"/>
        </w:rPr>
        <w:t xml:space="preserve"> </w:t>
      </w:r>
      <w:r w:rsidR="00105F92" w:rsidRPr="00FD5528">
        <w:rPr>
          <w:rFonts w:ascii="Sylfaen" w:hAnsi="Sylfaen"/>
          <w:noProof/>
          <w:sz w:val="24"/>
          <w:szCs w:val="24"/>
        </w:rPr>
        <w:t>establish the partnership for affordable healthcare</w:t>
      </w:r>
      <w:r w:rsidR="00A13E31" w:rsidRPr="00FD5528">
        <w:rPr>
          <w:rFonts w:ascii="Sylfaen" w:hAnsi="Sylfaen"/>
          <w:noProof/>
          <w:sz w:val="24"/>
          <w:szCs w:val="24"/>
        </w:rPr>
        <w:t>.</w:t>
      </w:r>
    </w:p>
    <w:p w14:paraId="300CD0D4" w14:textId="77777777" w:rsidR="00A13E31" w:rsidRPr="00FD5528" w:rsidRDefault="00A13E31" w:rsidP="00A13E31">
      <w:pPr>
        <w:pStyle w:val="ListParagraph"/>
        <w:numPr>
          <w:ilvl w:val="0"/>
          <w:numId w:val="1"/>
        </w:numPr>
        <w:jc w:val="both"/>
        <w:rPr>
          <w:rFonts w:ascii="Sylfaen" w:hAnsi="Sylfaen"/>
          <w:noProof/>
          <w:sz w:val="24"/>
          <w:szCs w:val="24"/>
        </w:rPr>
      </w:pPr>
      <w:r w:rsidRPr="00FD5528">
        <w:rPr>
          <w:rFonts w:ascii="Sylfaen" w:hAnsi="Sylfaen"/>
          <w:noProof/>
          <w:sz w:val="24"/>
          <w:szCs w:val="24"/>
        </w:rPr>
        <w:t>The Ministry of Labor, Health and Social Affairs of Georgia shall carry out all powers (before and after establishment) of the State as a co-founder in relation to the non-entrepreneurial (non-commercial) legal entity under paragraph 1 of this Order.</w:t>
      </w:r>
    </w:p>
    <w:p w14:paraId="76B42735" w14:textId="77777777" w:rsidR="00A13E31" w:rsidRPr="00FD5528" w:rsidRDefault="00A13E31" w:rsidP="00A13E31">
      <w:pPr>
        <w:jc w:val="both"/>
        <w:rPr>
          <w:rFonts w:ascii="Sylfaen" w:hAnsi="Sylfaen"/>
          <w:noProof/>
          <w:sz w:val="24"/>
          <w:szCs w:val="24"/>
        </w:rPr>
      </w:pPr>
      <w:bookmarkStart w:id="0" w:name="_GoBack"/>
      <w:bookmarkEnd w:id="0"/>
    </w:p>
    <w:p w14:paraId="7851266B" w14:textId="77777777" w:rsidR="00A13E31" w:rsidRPr="00FD5528" w:rsidRDefault="00A13E31" w:rsidP="00A13E31">
      <w:pPr>
        <w:jc w:val="both"/>
        <w:rPr>
          <w:rFonts w:ascii="Sylfaen" w:hAnsi="Sylfaen"/>
          <w:noProof/>
          <w:sz w:val="24"/>
          <w:szCs w:val="24"/>
        </w:rPr>
      </w:pPr>
      <w:r w:rsidRPr="00FD5528">
        <w:rPr>
          <w:rFonts w:ascii="Sylfaen" w:hAnsi="Sylfaen"/>
          <w:noProof/>
          <w:sz w:val="24"/>
          <w:szCs w:val="24"/>
        </w:rPr>
        <w:t>Prime Minister</w:t>
      </w:r>
      <w:r w:rsidRPr="00FD5528">
        <w:rPr>
          <w:rFonts w:ascii="Sylfaen" w:hAnsi="Sylfaen"/>
          <w:noProof/>
          <w:sz w:val="24"/>
          <w:szCs w:val="24"/>
        </w:rPr>
        <w:tab/>
      </w:r>
      <w:r w:rsidRPr="00FD5528">
        <w:rPr>
          <w:rFonts w:ascii="Sylfaen" w:hAnsi="Sylfaen"/>
          <w:noProof/>
          <w:sz w:val="24"/>
          <w:szCs w:val="24"/>
        </w:rPr>
        <w:tab/>
      </w:r>
      <w:r w:rsidRPr="00FD5528">
        <w:rPr>
          <w:rFonts w:ascii="Sylfaen" w:hAnsi="Sylfaen"/>
          <w:noProof/>
          <w:sz w:val="24"/>
          <w:szCs w:val="24"/>
        </w:rPr>
        <w:tab/>
      </w:r>
      <w:r w:rsidRPr="00FD5528">
        <w:rPr>
          <w:rFonts w:ascii="Sylfaen" w:hAnsi="Sylfaen"/>
          <w:i/>
          <w:noProof/>
          <w:sz w:val="24"/>
          <w:szCs w:val="24"/>
        </w:rPr>
        <w:t>/signed and stamped/</w:t>
      </w:r>
      <w:r w:rsidRPr="00FD5528">
        <w:rPr>
          <w:rFonts w:ascii="Sylfaen" w:hAnsi="Sylfaen"/>
          <w:i/>
          <w:noProof/>
          <w:sz w:val="24"/>
          <w:szCs w:val="24"/>
        </w:rPr>
        <w:tab/>
      </w:r>
      <w:r w:rsidRPr="00FD5528">
        <w:rPr>
          <w:rFonts w:ascii="Sylfaen" w:hAnsi="Sylfaen"/>
          <w:noProof/>
          <w:sz w:val="24"/>
          <w:szCs w:val="24"/>
        </w:rPr>
        <w:tab/>
        <w:t>Giorgi Kvirikashvili</w:t>
      </w:r>
    </w:p>
    <w:sectPr w:rsidR="00A13E31" w:rsidRPr="00FD5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4556"/>
    <w:multiLevelType w:val="hybridMultilevel"/>
    <w:tmpl w:val="84C64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71"/>
    <w:rsid w:val="00105F92"/>
    <w:rsid w:val="006E6AAF"/>
    <w:rsid w:val="00720571"/>
    <w:rsid w:val="00835257"/>
    <w:rsid w:val="00A13E31"/>
    <w:rsid w:val="00E961C7"/>
    <w:rsid w:val="00F34D85"/>
    <w:rsid w:val="00FD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4944"/>
  <w15:chartTrackingRefBased/>
  <w15:docId w15:val="{F951232D-3212-460C-97FF-FD8EDABB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Delta Translation</cp:lastModifiedBy>
  <cp:revision>7</cp:revision>
  <dcterms:created xsi:type="dcterms:W3CDTF">2019-07-23T12:52:00Z</dcterms:created>
  <dcterms:modified xsi:type="dcterms:W3CDTF">2019-07-25T17:36:00Z</dcterms:modified>
</cp:coreProperties>
</file>