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41E" w:rsidRPr="00185C77" w:rsidRDefault="005B141E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185C77" w:rsidRDefault="00C80F69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185C77" w:rsidRDefault="00C80F69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185C77" w:rsidRDefault="00C80F69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185C77" w:rsidRDefault="00CB4A98" w:rsidP="00C42D1E">
      <w:pPr>
        <w:jc w:val="center"/>
        <w:rPr>
          <w:rFonts w:ascii="Sylfaen" w:hAnsi="Sylfaen"/>
          <w:b/>
          <w:sz w:val="18"/>
          <w:szCs w:val="18"/>
          <w:lang w:val="ka-GE"/>
        </w:rPr>
      </w:pPr>
      <w:r w:rsidRPr="00185C77">
        <w:rPr>
          <w:rFonts w:ascii="Sylfaen" w:hAnsi="Sylfaen"/>
          <w:b/>
          <w:sz w:val="18"/>
          <w:szCs w:val="18"/>
          <w:lang w:val="ka-GE"/>
        </w:rPr>
        <w:t xml:space="preserve">დაინტერესებულ პირთა საყურადღებოდ </w:t>
      </w:r>
    </w:p>
    <w:p w:rsidR="00CB4A98" w:rsidRPr="00185C77" w:rsidRDefault="00CB4A98" w:rsidP="00C42D1E">
      <w:pPr>
        <w:jc w:val="center"/>
        <w:rPr>
          <w:rFonts w:ascii="Sylfaen" w:hAnsi="Sylfaen"/>
          <w:b/>
          <w:sz w:val="18"/>
          <w:szCs w:val="18"/>
          <w:lang w:val="ka-GE"/>
        </w:rPr>
      </w:pPr>
    </w:p>
    <w:p w:rsidR="003F5AC1" w:rsidRPr="00185C77" w:rsidRDefault="005B141E" w:rsidP="00506338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გაცნობებთ, რომ სსიპ სოციალური მომსახურების სააგენტო</w:t>
      </w:r>
      <w:r w:rsidR="008050AC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აცხადებს ბაზრის </w:t>
      </w:r>
      <w:r w:rsidR="00ED3848">
        <w:rPr>
          <w:rFonts w:ascii="Sylfaen" w:eastAsia="Times New Roman" w:hAnsi="Sylfaen" w:cs="Times New Roman"/>
          <w:sz w:val="18"/>
          <w:szCs w:val="18"/>
          <w:lang w:val="ka-GE"/>
        </w:rPr>
        <w:t>„</w:t>
      </w:r>
      <w:r w:rsidR="00F7339E" w:rsidRPr="00F7339E">
        <w:rPr>
          <w:rFonts w:ascii="Sylfaen" w:eastAsia="Times New Roman" w:hAnsi="Sylfaen" w:cs="Times New Roman"/>
          <w:sz w:val="18"/>
          <w:szCs w:val="18"/>
          <w:lang w:val="ka-GE"/>
        </w:rPr>
        <w:t>იშვიათი დაავადებების მქონე და მუდმივ ჩანაცვლებით მკურნალობას დაქვემდებარებულ პაციენტთა მკურნალობის</w:t>
      </w:r>
      <w:r w:rsidR="00892AC2">
        <w:rPr>
          <w:rFonts w:ascii="Sylfaen" w:eastAsia="Times New Roman" w:hAnsi="Sylfaen" w:cs="Times New Roman"/>
          <w:sz w:val="18"/>
          <w:szCs w:val="18"/>
          <w:lang w:val="ka-GE"/>
        </w:rPr>
        <w:t>“</w:t>
      </w:r>
      <w:r w:rsidR="00F7339E" w:rsidRPr="00F7339E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="00506338">
        <w:rPr>
          <w:rFonts w:ascii="Sylfaen" w:eastAsia="Times New Roman" w:hAnsi="Sylfaen" w:cs="Times New Roman"/>
          <w:sz w:val="18"/>
          <w:szCs w:val="18"/>
          <w:lang w:val="ka-GE"/>
        </w:rPr>
        <w:t xml:space="preserve">2019 წლის </w:t>
      </w:r>
      <w:r w:rsidR="00F7339E" w:rsidRPr="00F7339E">
        <w:rPr>
          <w:rFonts w:ascii="Sylfaen" w:eastAsia="Times New Roman" w:hAnsi="Sylfaen" w:cs="Times New Roman"/>
          <w:sz w:val="18"/>
          <w:szCs w:val="18"/>
          <w:lang w:val="ka-GE"/>
        </w:rPr>
        <w:t>სახელმწიფო პროგრამის</w:t>
      </w:r>
      <w:r w:rsidR="00506338">
        <w:rPr>
          <w:rFonts w:ascii="Sylfaen" w:eastAsia="Times New Roman" w:hAnsi="Sylfaen" w:cs="Times New Roman"/>
          <w:sz w:val="18"/>
          <w:szCs w:val="18"/>
          <w:lang w:val="ka-GE"/>
        </w:rPr>
        <w:t xml:space="preserve"> ფარგლებში, სხვადასხვა დასახელების ფარმაცევტული პროდუქტის </w:t>
      </w:r>
      <w:r w:rsidR="004C7AD3" w:rsidRPr="00185C77">
        <w:rPr>
          <w:rFonts w:ascii="Sylfaen" w:eastAsia="Times New Roman" w:hAnsi="Sylfaen" w:cs="Times New Roman"/>
          <w:sz w:val="18"/>
          <w:szCs w:val="18"/>
          <w:lang w:val="ka-GE"/>
        </w:rPr>
        <w:t>შესყიდვის</w:t>
      </w:r>
      <w:r w:rsidR="00A85E69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მიზნით.</w:t>
      </w:r>
    </w:p>
    <w:p w:rsidR="008E7DAD" w:rsidRPr="00185C77" w:rsidRDefault="008E7DAD" w:rsidP="00C42D1E">
      <w:pPr>
        <w:ind w:firstLine="450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297DEF" w:rsidRDefault="00AB004B" w:rsidP="00D53E45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>
        <w:rPr>
          <w:rFonts w:ascii="Sylfaen" w:eastAsia="Times New Roman" w:hAnsi="Sylfaen" w:cs="Times New Roman"/>
          <w:sz w:val="18"/>
          <w:szCs w:val="18"/>
          <w:lang w:val="ka-GE"/>
        </w:rPr>
        <w:t xml:space="preserve">შესასყიდი </w:t>
      </w:r>
      <w:r w:rsidR="00267AD4">
        <w:rPr>
          <w:rFonts w:ascii="Sylfaen" w:eastAsia="Times New Roman" w:hAnsi="Sylfaen" w:cs="Times New Roman"/>
          <w:sz w:val="18"/>
          <w:szCs w:val="18"/>
          <w:lang w:val="ka-GE"/>
        </w:rPr>
        <w:t>მედიკამენტის</w:t>
      </w:r>
      <w:r>
        <w:rPr>
          <w:rFonts w:ascii="Sylfaen" w:eastAsia="Times New Roman" w:hAnsi="Sylfaen" w:cs="Times New Roman"/>
          <w:sz w:val="18"/>
          <w:szCs w:val="18"/>
          <w:lang w:val="ka-GE"/>
        </w:rPr>
        <w:t xml:space="preserve"> სავარაუდო/საორიენტაციო რაოდენობა და მახასიათებლები</w:t>
      </w:r>
      <w:r w:rsidR="00D53E45" w:rsidRPr="00F10E7D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="00D53E45">
        <w:rPr>
          <w:rFonts w:ascii="Sylfaen" w:eastAsia="Times New Roman" w:hAnsi="Sylfaen" w:cs="Times New Roman"/>
          <w:sz w:val="18"/>
          <w:szCs w:val="18"/>
          <w:lang w:val="ka-GE"/>
        </w:rPr>
        <w:t xml:space="preserve">მოცემულია წინამდებარე განცხადების დანართში N1. </w:t>
      </w:r>
    </w:p>
    <w:p w:rsidR="00AB004B" w:rsidRDefault="00AB004B" w:rsidP="00D53E45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863EB1" w:rsidRPr="00185C77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hAnsi="Sylfaen" w:cs="Sylfaen"/>
          <w:sz w:val="18"/>
          <w:szCs w:val="18"/>
          <w:lang w:val="ka-GE"/>
        </w:rPr>
        <w:t>მოსაწოდებელი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პროდუქტი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აკმაყოფილებდეს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შემდეგ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პირობებს</w:t>
      </w:r>
      <w:r w:rsidRPr="00185C77">
        <w:rPr>
          <w:rFonts w:ascii="Sylfaen" w:hAnsi="Sylfaen"/>
          <w:sz w:val="18"/>
          <w:szCs w:val="18"/>
          <w:lang w:val="ka-GE"/>
        </w:rPr>
        <w:t>:</w:t>
      </w:r>
    </w:p>
    <w:p w:rsidR="00185C77" w:rsidRDefault="00185C77" w:rsidP="00C42D1E">
      <w:pPr>
        <w:jc w:val="both"/>
        <w:rPr>
          <w:rFonts w:ascii="Sylfaen" w:hAnsi="Sylfaen" w:cs="Sylfaen"/>
          <w:sz w:val="18"/>
          <w:szCs w:val="18"/>
          <w:lang w:val="ka-GE"/>
        </w:rPr>
      </w:pPr>
    </w:p>
    <w:p w:rsidR="00863EB1" w:rsidRPr="00185C77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hAnsi="Sylfaen" w:cs="Sylfaen"/>
          <w:sz w:val="18"/>
          <w:szCs w:val="18"/>
          <w:lang w:val="ka-GE"/>
        </w:rPr>
        <w:t>ა</w:t>
      </w:r>
      <w:r w:rsidRPr="00185C77">
        <w:rPr>
          <w:rFonts w:ascii="Sylfaen" w:hAnsi="Sylfaen"/>
          <w:sz w:val="18"/>
          <w:szCs w:val="18"/>
          <w:lang w:val="ka-GE"/>
        </w:rPr>
        <w:t xml:space="preserve">) </w:t>
      </w:r>
      <w:r w:rsidRPr="00185C77">
        <w:rPr>
          <w:rFonts w:ascii="Sylfaen" w:hAnsi="Sylfaen" w:cs="Sylfaen"/>
          <w:sz w:val="18"/>
          <w:szCs w:val="18"/>
          <w:lang w:val="ka-GE"/>
        </w:rPr>
        <w:t>წარმოდგენილი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იყოს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საქართველოს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ბაზარზე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დაშვების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უფლების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მქონე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დაშვებული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შეფუთვა</w:t>
      </w:r>
      <w:r w:rsidRPr="00185C77">
        <w:rPr>
          <w:rFonts w:ascii="Sylfaen" w:hAnsi="Sylfaen"/>
          <w:sz w:val="18"/>
          <w:szCs w:val="18"/>
          <w:lang w:val="ka-GE"/>
        </w:rPr>
        <w:t>-</w:t>
      </w:r>
      <w:r w:rsidRPr="00185C77">
        <w:rPr>
          <w:rFonts w:ascii="Sylfaen" w:hAnsi="Sylfaen" w:cs="Sylfaen"/>
          <w:sz w:val="18"/>
          <w:szCs w:val="18"/>
          <w:lang w:val="ka-GE"/>
        </w:rPr>
        <w:t>მარკირებით</w:t>
      </w:r>
      <w:r w:rsidRPr="00185C77">
        <w:rPr>
          <w:rFonts w:ascii="Sylfaen" w:hAnsi="Sylfaen"/>
          <w:sz w:val="18"/>
          <w:szCs w:val="18"/>
          <w:lang w:val="ka-GE"/>
        </w:rPr>
        <w:t xml:space="preserve">. </w:t>
      </w:r>
      <w:r w:rsidRPr="00185C77">
        <w:rPr>
          <w:rFonts w:ascii="Sylfaen" w:hAnsi="Sylfaen"/>
          <w:sz w:val="18"/>
          <w:szCs w:val="18"/>
          <w:lang w:val="ka-GE"/>
        </w:rPr>
        <w:br/>
      </w:r>
      <w:r w:rsidRPr="00185C77">
        <w:rPr>
          <w:rFonts w:ascii="Sylfaen" w:hAnsi="Sylfaen"/>
          <w:sz w:val="18"/>
          <w:szCs w:val="18"/>
          <w:lang w:val="ka-GE"/>
        </w:rPr>
        <w:br/>
      </w:r>
      <w:r w:rsidRPr="00185C77">
        <w:rPr>
          <w:rFonts w:ascii="Sylfaen" w:hAnsi="Sylfaen" w:cs="Sylfaen"/>
          <w:sz w:val="18"/>
          <w:szCs w:val="18"/>
          <w:lang w:val="ka-GE"/>
        </w:rPr>
        <w:t>ბ</w:t>
      </w:r>
      <w:r w:rsidRPr="00185C77">
        <w:rPr>
          <w:rFonts w:ascii="Sylfaen" w:hAnsi="Sylfaen"/>
          <w:sz w:val="18"/>
          <w:szCs w:val="18"/>
          <w:lang w:val="ka-GE"/>
        </w:rPr>
        <w:t xml:space="preserve">) </w:t>
      </w:r>
      <w:r w:rsidRPr="00185C77">
        <w:rPr>
          <w:rFonts w:ascii="Sylfaen" w:hAnsi="Sylfaen" w:cs="Sylfaen"/>
          <w:sz w:val="18"/>
          <w:szCs w:val="18"/>
          <w:lang w:val="ka-GE"/>
        </w:rPr>
        <w:t>რეგისტრირებული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იყოს</w:t>
      </w:r>
      <w:r w:rsidRPr="00185C77">
        <w:rPr>
          <w:rFonts w:ascii="Sylfaen" w:hAnsi="Sylfaen"/>
          <w:sz w:val="18"/>
          <w:szCs w:val="18"/>
          <w:lang w:val="ka-GE"/>
        </w:rPr>
        <w:t xml:space="preserve"> „</w:t>
      </w:r>
      <w:r w:rsidRPr="00185C77">
        <w:rPr>
          <w:rFonts w:ascii="Sylfaen" w:hAnsi="Sylfaen" w:cs="Sylfaen"/>
          <w:sz w:val="18"/>
          <w:szCs w:val="18"/>
          <w:lang w:val="ka-GE"/>
        </w:rPr>
        <w:t>სხვა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ქვეყნების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ან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სახელმწიფოთაშორისი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პროდუქტების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მარეგულირებელი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სახელმწიფო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ორგანოების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სიის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განსაზღვრის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შესახებ</w:t>
      </w:r>
      <w:r w:rsidRPr="00185C77">
        <w:rPr>
          <w:rFonts w:ascii="Sylfaen" w:hAnsi="Sylfaen"/>
          <w:sz w:val="18"/>
          <w:szCs w:val="18"/>
          <w:lang w:val="ka-GE"/>
        </w:rPr>
        <w:t xml:space="preserve">“ </w:t>
      </w:r>
      <w:r w:rsidRPr="00185C77">
        <w:rPr>
          <w:rFonts w:ascii="Sylfaen" w:hAnsi="Sylfaen" w:cs="Sylfaen"/>
          <w:sz w:val="18"/>
          <w:szCs w:val="18"/>
          <w:lang w:val="ka-GE"/>
        </w:rPr>
        <w:t>საქართველოს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მთავრობის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2009 </w:t>
      </w:r>
      <w:r w:rsidRPr="00185C77">
        <w:rPr>
          <w:rFonts w:ascii="Sylfaen" w:hAnsi="Sylfaen" w:cs="Sylfaen"/>
          <w:sz w:val="18"/>
          <w:szCs w:val="18"/>
          <w:lang w:val="ka-GE"/>
        </w:rPr>
        <w:t>წლის</w:t>
      </w:r>
      <w:r w:rsidRPr="00185C77">
        <w:rPr>
          <w:rFonts w:ascii="Sylfaen" w:hAnsi="Sylfaen"/>
          <w:sz w:val="18"/>
          <w:szCs w:val="18"/>
          <w:lang w:val="ka-GE"/>
        </w:rPr>
        <w:t xml:space="preserve"> 22 </w:t>
      </w:r>
      <w:r w:rsidRPr="00185C77">
        <w:rPr>
          <w:rFonts w:ascii="Sylfaen" w:hAnsi="Sylfaen" w:cs="Sylfaen"/>
          <w:sz w:val="18"/>
          <w:szCs w:val="18"/>
          <w:lang w:val="ka-GE"/>
        </w:rPr>
        <w:t>ოქტომბრის</w:t>
      </w:r>
      <w:r w:rsidRPr="00185C77">
        <w:rPr>
          <w:rFonts w:ascii="Sylfaen" w:hAnsi="Sylfaen"/>
          <w:sz w:val="18"/>
          <w:szCs w:val="18"/>
          <w:lang w:val="ka-GE"/>
        </w:rPr>
        <w:t xml:space="preserve"> N188 </w:t>
      </w:r>
      <w:r w:rsidRPr="00185C77">
        <w:rPr>
          <w:rFonts w:ascii="Sylfaen" w:hAnsi="Sylfaen" w:cs="Sylfaen"/>
          <w:sz w:val="18"/>
          <w:szCs w:val="18"/>
          <w:lang w:val="ka-GE"/>
        </w:rPr>
        <w:t>დადგენილებით</w:t>
      </w:r>
      <w:r w:rsidRPr="00185C77">
        <w:rPr>
          <w:rFonts w:ascii="Sylfaen" w:hAnsi="Sylfaen"/>
          <w:sz w:val="18"/>
          <w:szCs w:val="18"/>
          <w:lang w:val="ka-GE"/>
        </w:rPr>
        <w:t xml:space="preserve"> (</w:t>
      </w:r>
      <w:r w:rsidRPr="00185C77">
        <w:rPr>
          <w:rFonts w:ascii="Sylfaen" w:hAnsi="Sylfaen" w:cs="Sylfaen"/>
          <w:sz w:val="18"/>
          <w:szCs w:val="18"/>
          <w:lang w:val="ka-GE"/>
        </w:rPr>
        <w:t>შემდგომ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ტექსტში</w:t>
      </w:r>
      <w:r w:rsidRPr="00185C77">
        <w:rPr>
          <w:rFonts w:ascii="Sylfaen" w:hAnsi="Sylfaen"/>
          <w:sz w:val="18"/>
          <w:szCs w:val="18"/>
          <w:lang w:val="ka-GE"/>
        </w:rPr>
        <w:t xml:space="preserve"> - „N188 </w:t>
      </w:r>
      <w:r w:rsidRPr="00185C77">
        <w:rPr>
          <w:rFonts w:ascii="Sylfaen" w:hAnsi="Sylfaen" w:cs="Sylfaen"/>
          <w:sz w:val="18"/>
          <w:szCs w:val="18"/>
          <w:lang w:val="ka-GE"/>
        </w:rPr>
        <w:t>დადგენილება</w:t>
      </w:r>
      <w:r w:rsidRPr="00185C77">
        <w:rPr>
          <w:rFonts w:ascii="Sylfaen" w:hAnsi="Sylfaen"/>
          <w:sz w:val="18"/>
          <w:szCs w:val="18"/>
          <w:lang w:val="ka-GE"/>
        </w:rPr>
        <w:t xml:space="preserve">“) </w:t>
      </w:r>
      <w:r w:rsidRPr="00185C77">
        <w:rPr>
          <w:rFonts w:ascii="Sylfaen" w:hAnsi="Sylfaen" w:cs="Sylfaen"/>
          <w:sz w:val="18"/>
          <w:szCs w:val="18"/>
          <w:lang w:val="ka-GE"/>
        </w:rPr>
        <w:t>განსაზღვრული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შესაბამისი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ქვეყნის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მარეგულირებელი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ორგანოს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მიერ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მის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კონტროლს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დაქვემდებარებულ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ბაზარზე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რაც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დადასტურდეს</w:t>
      </w:r>
      <w:r w:rsidRPr="00185C77">
        <w:rPr>
          <w:rFonts w:ascii="Sylfaen" w:hAnsi="Sylfaen"/>
          <w:sz w:val="18"/>
          <w:szCs w:val="18"/>
          <w:lang w:val="ka-GE"/>
        </w:rPr>
        <w:t>:</w:t>
      </w:r>
    </w:p>
    <w:p w:rsidR="00863EB1" w:rsidRPr="00185C77" w:rsidRDefault="00863EB1" w:rsidP="00C42D1E">
      <w:pPr>
        <w:jc w:val="both"/>
        <w:rPr>
          <w:rFonts w:ascii="Sylfaen" w:hAnsi="Sylfaen" w:cs="Sylfaen"/>
          <w:sz w:val="18"/>
          <w:szCs w:val="18"/>
          <w:lang w:val="ka-GE"/>
        </w:rPr>
      </w:pPr>
    </w:p>
    <w:p w:rsidR="00863EB1" w:rsidRPr="00185C77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hAnsi="Sylfaen" w:cs="Sylfaen"/>
          <w:sz w:val="18"/>
          <w:szCs w:val="18"/>
          <w:lang w:val="ka-GE"/>
        </w:rPr>
        <w:t>ბ</w:t>
      </w:r>
      <w:r w:rsidRPr="00185C77">
        <w:rPr>
          <w:rFonts w:ascii="Sylfaen" w:hAnsi="Sylfaen"/>
          <w:sz w:val="18"/>
          <w:szCs w:val="18"/>
          <w:lang w:val="ka-GE"/>
        </w:rPr>
        <w:t>.</w:t>
      </w:r>
      <w:r w:rsidRPr="00185C77">
        <w:rPr>
          <w:rFonts w:ascii="Sylfaen" w:hAnsi="Sylfaen" w:cs="Sylfaen"/>
          <w:sz w:val="18"/>
          <w:szCs w:val="18"/>
          <w:lang w:val="ka-GE"/>
        </w:rPr>
        <w:t>ა</w:t>
      </w:r>
      <w:r w:rsidRPr="00185C77">
        <w:rPr>
          <w:rFonts w:ascii="Sylfaen" w:hAnsi="Sylfaen"/>
          <w:sz w:val="18"/>
          <w:szCs w:val="18"/>
          <w:lang w:val="ka-GE"/>
        </w:rPr>
        <w:t xml:space="preserve">) „N188 </w:t>
      </w:r>
      <w:r w:rsidRPr="00185C77">
        <w:rPr>
          <w:rFonts w:ascii="Sylfaen" w:hAnsi="Sylfaen" w:cs="Sylfaen"/>
          <w:sz w:val="18"/>
          <w:szCs w:val="18"/>
          <w:lang w:val="ka-GE"/>
        </w:rPr>
        <w:t>დადგენილების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“ </w:t>
      </w:r>
      <w:r w:rsidRPr="00185C77">
        <w:rPr>
          <w:rFonts w:ascii="Sylfaen" w:hAnsi="Sylfaen" w:cs="Sylfaen"/>
          <w:sz w:val="18"/>
          <w:szCs w:val="18"/>
          <w:lang w:val="ka-GE"/>
        </w:rPr>
        <w:t>დანართით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განსაზღვრული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შესაბამისი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ქვეყნის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მარეგულირებელი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ორგანოს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მიერ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მის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კონტროლს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დაქვემდებარებულ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ბაზარზე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დაშვების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დამადასტურებელი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დოკუმენტით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</w:p>
    <w:p w:rsidR="000E2DA9" w:rsidRDefault="000E2DA9" w:rsidP="00C42D1E">
      <w:pPr>
        <w:jc w:val="both"/>
        <w:rPr>
          <w:rFonts w:ascii="Sylfaen" w:hAnsi="Sylfaen" w:cs="Sylfaen"/>
          <w:sz w:val="18"/>
          <w:szCs w:val="18"/>
          <w:lang w:val="ka-GE"/>
        </w:rPr>
      </w:pPr>
    </w:p>
    <w:p w:rsidR="000E2DA9" w:rsidRDefault="00863EB1" w:rsidP="00C42D1E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185C77">
        <w:rPr>
          <w:rFonts w:ascii="Sylfaen" w:hAnsi="Sylfaen" w:cs="Sylfaen"/>
          <w:sz w:val="18"/>
          <w:szCs w:val="18"/>
          <w:lang w:val="ka-GE"/>
        </w:rPr>
        <w:t>ან</w:t>
      </w:r>
      <w:r w:rsidRPr="00185C77">
        <w:rPr>
          <w:rFonts w:ascii="Sylfaen" w:hAnsi="Sylfaen"/>
          <w:sz w:val="18"/>
          <w:szCs w:val="18"/>
          <w:lang w:val="ka-GE"/>
        </w:rPr>
        <w:br/>
      </w:r>
    </w:p>
    <w:p w:rsidR="00185C77" w:rsidRPr="00185C77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hAnsi="Sylfaen" w:cs="Sylfaen"/>
          <w:sz w:val="18"/>
          <w:szCs w:val="18"/>
          <w:lang w:val="ka-GE"/>
        </w:rPr>
        <w:t>ბ</w:t>
      </w:r>
      <w:r w:rsidRPr="00185C77">
        <w:rPr>
          <w:rFonts w:ascii="Sylfaen" w:hAnsi="Sylfaen"/>
          <w:sz w:val="18"/>
          <w:szCs w:val="18"/>
          <w:lang w:val="ka-GE"/>
        </w:rPr>
        <w:t>.</w:t>
      </w:r>
      <w:r w:rsidRPr="00185C77">
        <w:rPr>
          <w:rFonts w:ascii="Sylfaen" w:hAnsi="Sylfaen" w:cs="Sylfaen"/>
          <w:sz w:val="18"/>
          <w:szCs w:val="18"/>
          <w:lang w:val="ka-GE"/>
        </w:rPr>
        <w:t>ბ</w:t>
      </w:r>
      <w:r w:rsidRPr="00185C77">
        <w:rPr>
          <w:rFonts w:ascii="Sylfaen" w:hAnsi="Sylfaen"/>
          <w:sz w:val="18"/>
          <w:szCs w:val="18"/>
          <w:lang w:val="ka-GE"/>
        </w:rPr>
        <w:t xml:space="preserve">) </w:t>
      </w:r>
      <w:r w:rsidRPr="00185C77">
        <w:rPr>
          <w:rFonts w:ascii="Sylfaen" w:hAnsi="Sylfaen" w:cs="Sylfaen"/>
          <w:sz w:val="18"/>
          <w:szCs w:val="18"/>
          <w:lang w:val="ka-GE"/>
        </w:rPr>
        <w:t>წარმოდგენილი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იყოს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პროდუქტის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სერტიფიკატი</w:t>
      </w:r>
      <w:r w:rsidRPr="00185C77">
        <w:rPr>
          <w:rFonts w:ascii="Sylfaen" w:hAnsi="Sylfaen"/>
          <w:sz w:val="18"/>
          <w:szCs w:val="18"/>
          <w:lang w:val="ka-GE"/>
        </w:rPr>
        <w:t xml:space="preserve"> (CPP) </w:t>
      </w:r>
      <w:r w:rsidRPr="00185C77">
        <w:rPr>
          <w:rFonts w:ascii="Sylfaen" w:hAnsi="Sylfaen" w:cs="Sylfaen"/>
          <w:sz w:val="18"/>
          <w:szCs w:val="18"/>
          <w:lang w:val="ka-GE"/>
        </w:rPr>
        <w:t>ჯანდაცვის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მსოფლიო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ორგანიზაციის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მიერ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რეკომენდებული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ფორმით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გაცემული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ბოლო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ერთი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წლის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განმავლობაში</w:t>
      </w:r>
      <w:r w:rsidRPr="00185C77">
        <w:rPr>
          <w:rFonts w:ascii="Sylfaen" w:hAnsi="Sylfaen"/>
          <w:sz w:val="18"/>
          <w:szCs w:val="18"/>
          <w:lang w:val="ka-GE"/>
        </w:rPr>
        <w:t xml:space="preserve"> „N188 </w:t>
      </w:r>
      <w:r w:rsidRPr="00185C77">
        <w:rPr>
          <w:rFonts w:ascii="Sylfaen" w:hAnsi="Sylfaen" w:cs="Sylfaen"/>
          <w:sz w:val="18"/>
          <w:szCs w:val="18"/>
          <w:lang w:val="ka-GE"/>
        </w:rPr>
        <w:t>დადგენილების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“ </w:t>
      </w:r>
      <w:r w:rsidRPr="00185C77">
        <w:rPr>
          <w:rFonts w:ascii="Sylfaen" w:hAnsi="Sylfaen" w:cs="Sylfaen"/>
          <w:sz w:val="18"/>
          <w:szCs w:val="18"/>
          <w:lang w:val="ka-GE"/>
        </w:rPr>
        <w:t>დანართით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განსაზღვრული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მარეგულირებელი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ორგანოს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მიერ</w:t>
      </w:r>
      <w:r w:rsidRPr="00185C77">
        <w:rPr>
          <w:rFonts w:ascii="Sylfaen" w:hAnsi="Sylfaen"/>
          <w:sz w:val="18"/>
          <w:szCs w:val="18"/>
          <w:lang w:val="ka-GE"/>
        </w:rPr>
        <w:t xml:space="preserve">, „N188 </w:t>
      </w:r>
      <w:r w:rsidRPr="00185C77">
        <w:rPr>
          <w:rFonts w:ascii="Sylfaen" w:hAnsi="Sylfaen" w:cs="Sylfaen"/>
          <w:sz w:val="18"/>
          <w:szCs w:val="18"/>
          <w:lang w:val="ka-GE"/>
        </w:rPr>
        <w:t>დადგენილებაში</w:t>
      </w:r>
      <w:r w:rsidRPr="00185C77">
        <w:rPr>
          <w:rFonts w:ascii="Sylfaen" w:hAnsi="Sylfaen"/>
          <w:sz w:val="18"/>
          <w:szCs w:val="18"/>
          <w:lang w:val="ka-GE"/>
        </w:rPr>
        <w:t xml:space="preserve">“ </w:t>
      </w:r>
      <w:r w:rsidRPr="00185C77">
        <w:rPr>
          <w:rFonts w:ascii="Sylfaen" w:hAnsi="Sylfaen" w:cs="Sylfaen"/>
          <w:sz w:val="18"/>
          <w:szCs w:val="18"/>
          <w:lang w:val="ka-GE"/>
        </w:rPr>
        <w:t>მითითებული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რომელიმე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ქვეყნის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ან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საქართველოს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ბაზრისთვის</w:t>
      </w:r>
      <w:r w:rsidR="000F4421">
        <w:rPr>
          <w:rFonts w:ascii="Sylfaen" w:hAnsi="Sylfaen"/>
          <w:sz w:val="18"/>
          <w:szCs w:val="18"/>
          <w:lang w:val="ka-GE"/>
        </w:rPr>
        <w:t>.</w:t>
      </w:r>
    </w:p>
    <w:p w:rsidR="00DF0616" w:rsidRPr="00185C77" w:rsidRDefault="00863EB1" w:rsidP="00C42D1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hAnsi="Sylfaen"/>
          <w:sz w:val="18"/>
          <w:szCs w:val="18"/>
          <w:lang w:val="ka-GE"/>
        </w:rPr>
        <w:br/>
      </w:r>
      <w:r w:rsidR="00DF0616" w:rsidRPr="00185C77">
        <w:rPr>
          <w:rFonts w:ascii="Sylfaen" w:eastAsia="Times New Roman" w:hAnsi="Sylfaen" w:cs="Times New Roman"/>
          <w:sz w:val="18"/>
          <w:szCs w:val="18"/>
          <w:lang w:val="ka-GE"/>
        </w:rPr>
        <w:t>აღნიშნულიდან გამომდინარე, გთხოვთ, არა უგვიანეს 201</w:t>
      </w:r>
      <w:r w:rsidR="00870CCF">
        <w:rPr>
          <w:rFonts w:ascii="Sylfaen" w:eastAsia="Times New Roman" w:hAnsi="Sylfaen" w:cs="Times New Roman"/>
          <w:sz w:val="18"/>
          <w:szCs w:val="18"/>
          <w:lang w:val="ka-GE"/>
        </w:rPr>
        <w:t>9</w:t>
      </w:r>
      <w:r w:rsidR="00DF0616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წლის</w:t>
      </w:r>
      <w:r w:rsidR="00EF0FE0">
        <w:rPr>
          <w:rFonts w:ascii="Sylfaen" w:eastAsia="Times New Roman" w:hAnsi="Sylfaen" w:cs="Times New Roman"/>
          <w:sz w:val="18"/>
          <w:szCs w:val="18"/>
          <w:lang w:val="ka-GE"/>
        </w:rPr>
        <w:t xml:space="preserve"> 29</w:t>
      </w:r>
      <w:r w:rsidR="00DF0616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="00F769A0">
        <w:rPr>
          <w:rFonts w:ascii="Sylfaen" w:eastAsia="Times New Roman" w:hAnsi="Sylfaen" w:cs="Times New Roman"/>
          <w:sz w:val="18"/>
          <w:szCs w:val="18"/>
          <w:lang w:val="ka-GE"/>
        </w:rPr>
        <w:t>აგვისტოს</w:t>
      </w:r>
      <w:r w:rsidR="00DF0616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="00A85E69" w:rsidRPr="00185C77">
        <w:rPr>
          <w:rFonts w:ascii="Sylfaen" w:eastAsia="Times New Roman" w:hAnsi="Sylfaen" w:cs="Times New Roman"/>
          <w:sz w:val="18"/>
          <w:szCs w:val="18"/>
          <w:lang w:val="ka-GE"/>
        </w:rPr>
        <w:t>1</w:t>
      </w:r>
      <w:r w:rsidR="00F623C1">
        <w:rPr>
          <w:rFonts w:ascii="Sylfaen" w:eastAsia="Times New Roman" w:hAnsi="Sylfaen" w:cs="Times New Roman"/>
          <w:sz w:val="18"/>
          <w:szCs w:val="18"/>
          <w:lang w:val="ka-GE"/>
        </w:rPr>
        <w:t>8</w:t>
      </w:r>
      <w:r w:rsidR="00DF0616" w:rsidRPr="00185C77">
        <w:rPr>
          <w:rFonts w:ascii="Sylfaen" w:eastAsia="Times New Roman" w:hAnsi="Sylfaen" w:cs="Times New Roman"/>
          <w:sz w:val="18"/>
          <w:szCs w:val="18"/>
          <w:lang w:val="ka-GE"/>
        </w:rPr>
        <w:t>.00 საათამდე წარმოგვიდგინოთ შემდეგი ინფორმაცია:</w:t>
      </w:r>
    </w:p>
    <w:p w:rsidR="000E2F91" w:rsidRPr="00185C77" w:rsidRDefault="000E2F91" w:rsidP="00C42D1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7D39AC" w:rsidRPr="00185C77" w:rsidRDefault="007D39AC" w:rsidP="00C42D1E">
      <w:pPr>
        <w:pStyle w:val="ListParagraph"/>
        <w:numPr>
          <w:ilvl w:val="0"/>
          <w:numId w:val="1"/>
        </w:numPr>
        <w:spacing w:after="0" w:line="240" w:lineRule="auto"/>
        <w:ind w:left="720"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ერთეულის ღირებულება როგორც ლარში, ასევე აშშ დოლარში/ევროში;</w:t>
      </w:r>
    </w:p>
    <w:p w:rsidR="007D39AC" w:rsidRPr="00185C77" w:rsidRDefault="007D39AC" w:rsidP="00C42D1E">
      <w:pPr>
        <w:pStyle w:val="ListParagraph"/>
        <w:numPr>
          <w:ilvl w:val="0"/>
          <w:numId w:val="1"/>
        </w:numPr>
        <w:spacing w:after="0" w:line="240" w:lineRule="auto"/>
        <w:ind w:left="720"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წა</w:t>
      </w:r>
      <w:r w:rsidR="00CC0855" w:rsidRPr="00185C77">
        <w:rPr>
          <w:rFonts w:ascii="Sylfaen" w:eastAsia="Times New Roman" w:hAnsi="Sylfaen" w:cs="Times New Roman"/>
          <w:sz w:val="18"/>
          <w:szCs w:val="18"/>
          <w:lang w:val="ka-GE"/>
        </w:rPr>
        <w:t>რმოშობის ქვეყანა და მწარმოებელი</w:t>
      </w:r>
      <w:r w:rsidR="00CC0855" w:rsidRPr="00185C77">
        <w:rPr>
          <w:rFonts w:ascii="Sylfaen" w:eastAsia="Times New Roman" w:hAnsi="Sylfaen" w:cs="Times New Roman"/>
          <w:sz w:val="18"/>
          <w:szCs w:val="18"/>
        </w:rPr>
        <w:t>;</w:t>
      </w:r>
    </w:p>
    <w:p w:rsidR="00CC0855" w:rsidRPr="00185C77" w:rsidRDefault="00CC0855" w:rsidP="00C42D1E">
      <w:pPr>
        <w:pStyle w:val="ListParagraph"/>
        <w:numPr>
          <w:ilvl w:val="0"/>
          <w:numId w:val="1"/>
        </w:numPr>
        <w:spacing w:after="0" w:line="240" w:lineRule="auto"/>
        <w:ind w:left="720"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საქონლის მოწოდების ვადები.</w:t>
      </w:r>
    </w:p>
    <w:p w:rsidR="006D43DE" w:rsidRPr="00185C77" w:rsidRDefault="006D43DE" w:rsidP="00C42D1E">
      <w:pPr>
        <w:ind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DF0616" w:rsidRPr="00185C77" w:rsidRDefault="00DF0616" w:rsidP="001464F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შესაბამისი</w:t>
      </w:r>
      <w:r w:rsidR="00A61A95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ინფორმაცია/მონაცემები შეგიძლიათ მოგვაწოდოთ ელექტრონული ფოსტის მისამართზე: </w:t>
      </w:r>
      <w:r w:rsidR="00E6329B">
        <w:fldChar w:fldCharType="begin"/>
      </w:r>
      <w:r w:rsidR="00E6329B" w:rsidRPr="00ED3848">
        <w:rPr>
          <w:lang w:val="ka-GE"/>
        </w:rPr>
        <w:instrText xml:space="preserve"> HYPERLINK "mailto:goniani@ssa.gov.ge" </w:instrText>
      </w:r>
      <w:r w:rsidR="00E6329B">
        <w:fldChar w:fldCharType="separate"/>
      </w:r>
      <w:r w:rsidR="00633417" w:rsidRPr="00ED3848">
        <w:rPr>
          <w:rStyle w:val="Hyperlink"/>
          <w:rFonts w:ascii="Sylfaen" w:eastAsia="Times New Roman" w:hAnsi="Sylfaen" w:cs="Times New Roman"/>
          <w:sz w:val="18"/>
          <w:szCs w:val="18"/>
          <w:lang w:val="ka-GE"/>
        </w:rPr>
        <w:t>goniani</w:t>
      </w:r>
      <w:r w:rsidR="00633417" w:rsidRPr="00DC3896">
        <w:rPr>
          <w:rStyle w:val="Hyperlink"/>
          <w:rFonts w:ascii="Sylfaen" w:eastAsia="Times New Roman" w:hAnsi="Sylfaen" w:cs="Times New Roman"/>
          <w:sz w:val="18"/>
          <w:szCs w:val="18"/>
          <w:lang w:val="ka-GE"/>
        </w:rPr>
        <w:t>@ssa.gov.ge</w:t>
      </w:r>
      <w:r w:rsidR="00E6329B">
        <w:rPr>
          <w:rStyle w:val="Hyperlink"/>
          <w:rFonts w:ascii="Sylfaen" w:eastAsia="Times New Roman" w:hAnsi="Sylfaen" w:cs="Times New Roman"/>
          <w:sz w:val="18"/>
          <w:szCs w:val="18"/>
          <w:lang w:val="ka-GE"/>
        </w:rPr>
        <w:fldChar w:fldCharType="end"/>
      </w: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ან წერილობით წარ</w:t>
      </w:r>
      <w:r w:rsidR="00E533B6" w:rsidRPr="00185C77">
        <w:rPr>
          <w:rFonts w:ascii="Sylfaen" w:eastAsia="Times New Roman" w:hAnsi="Sylfaen" w:cs="Times New Roman"/>
          <w:sz w:val="18"/>
          <w:szCs w:val="18"/>
          <w:lang w:val="ka-GE"/>
        </w:rPr>
        <w:t>მო</w:t>
      </w: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ადგინოთ სსიპ სოციალური მომსახურების სააგენტოში (თბილისი, წერეთლის გამზ. N144).</w:t>
      </w:r>
    </w:p>
    <w:p w:rsidR="003F5AC1" w:rsidRPr="00185C77" w:rsidRDefault="003F5AC1" w:rsidP="00C42D1E">
      <w:pPr>
        <w:ind w:firstLine="450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7D39AC" w:rsidRPr="00185C77" w:rsidRDefault="00DF0616" w:rsidP="001464F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წინასწარ გიხდით მადლობას ბაზრის კვლევაში მონაწილეობისთვის.</w:t>
      </w:r>
    </w:p>
    <w:p w:rsidR="005F05E1" w:rsidRDefault="005F05E1" w:rsidP="00C42D1E">
      <w:pPr>
        <w:pStyle w:val="NoSpacing"/>
        <w:spacing w:before="0" w:beforeAutospacing="0" w:after="0" w:afterAutospacing="0"/>
        <w:jc w:val="center"/>
        <w:rPr>
          <w:rFonts w:ascii="Sylfaen" w:hAnsi="Sylfaen"/>
          <w:sz w:val="18"/>
          <w:szCs w:val="18"/>
        </w:rPr>
      </w:pPr>
    </w:p>
    <w:p w:rsidR="00633417" w:rsidRDefault="00633417" w:rsidP="00C42D1E">
      <w:pPr>
        <w:pStyle w:val="NoSpacing"/>
        <w:spacing w:before="0" w:beforeAutospacing="0" w:after="0" w:afterAutospacing="0"/>
        <w:jc w:val="center"/>
        <w:rPr>
          <w:rFonts w:ascii="Sylfaen" w:hAnsi="Sylfaen"/>
          <w:sz w:val="18"/>
          <w:szCs w:val="18"/>
        </w:rPr>
      </w:pPr>
    </w:p>
    <w:p w:rsidR="00633417" w:rsidRDefault="00633417" w:rsidP="00633417">
      <w:pPr>
        <w:rPr>
          <w:rFonts w:ascii="Times New Roman" w:hAnsi="Times New Roman"/>
          <w:sz w:val="24"/>
          <w:szCs w:val="24"/>
        </w:rPr>
      </w:pPr>
    </w:p>
    <w:p w:rsidR="00F769A0" w:rsidRDefault="00F769A0" w:rsidP="00633417">
      <w:pPr>
        <w:rPr>
          <w:rFonts w:ascii="Times New Roman" w:hAnsi="Times New Roman"/>
          <w:sz w:val="24"/>
          <w:szCs w:val="24"/>
        </w:rPr>
      </w:pPr>
    </w:p>
    <w:p w:rsidR="00F769A0" w:rsidRDefault="00F769A0" w:rsidP="00633417">
      <w:pPr>
        <w:rPr>
          <w:rFonts w:ascii="Times New Roman" w:hAnsi="Times New Roman"/>
          <w:sz w:val="24"/>
          <w:szCs w:val="24"/>
        </w:rPr>
      </w:pPr>
    </w:p>
    <w:p w:rsidR="00F769A0" w:rsidRDefault="00F769A0" w:rsidP="00633417">
      <w:pPr>
        <w:rPr>
          <w:rFonts w:ascii="Times New Roman" w:hAnsi="Times New Roman"/>
          <w:sz w:val="24"/>
          <w:szCs w:val="24"/>
        </w:rPr>
      </w:pPr>
    </w:p>
    <w:p w:rsidR="00F769A0" w:rsidRDefault="00F769A0" w:rsidP="00633417">
      <w:pPr>
        <w:rPr>
          <w:rFonts w:ascii="Times New Roman" w:hAnsi="Times New Roman"/>
          <w:sz w:val="24"/>
          <w:szCs w:val="24"/>
        </w:rPr>
      </w:pPr>
    </w:p>
    <w:p w:rsidR="00F769A0" w:rsidRDefault="00F769A0" w:rsidP="00633417">
      <w:pPr>
        <w:rPr>
          <w:rFonts w:ascii="Times New Roman" w:hAnsi="Times New Roman"/>
          <w:sz w:val="24"/>
          <w:szCs w:val="24"/>
        </w:rPr>
      </w:pPr>
    </w:p>
    <w:p w:rsidR="00F769A0" w:rsidRDefault="00F769A0" w:rsidP="00633417">
      <w:pPr>
        <w:rPr>
          <w:rFonts w:ascii="Times New Roman" w:hAnsi="Times New Roman"/>
          <w:sz w:val="24"/>
          <w:szCs w:val="24"/>
        </w:rPr>
      </w:pPr>
    </w:p>
    <w:p w:rsidR="00F769A0" w:rsidRDefault="00F769A0" w:rsidP="00633417">
      <w:pPr>
        <w:rPr>
          <w:rFonts w:ascii="Times New Roman" w:hAnsi="Times New Roman"/>
          <w:sz w:val="24"/>
          <w:szCs w:val="24"/>
        </w:rPr>
      </w:pPr>
    </w:p>
    <w:p w:rsidR="00F769A0" w:rsidRDefault="00F769A0" w:rsidP="00633417">
      <w:pPr>
        <w:rPr>
          <w:rFonts w:ascii="Times New Roman" w:hAnsi="Times New Roman"/>
          <w:sz w:val="24"/>
          <w:szCs w:val="24"/>
        </w:rPr>
      </w:pPr>
    </w:p>
    <w:p w:rsidR="00F769A0" w:rsidRDefault="00F769A0" w:rsidP="00633417">
      <w:pPr>
        <w:rPr>
          <w:rFonts w:ascii="Times New Roman" w:hAnsi="Times New Roman"/>
          <w:sz w:val="24"/>
          <w:szCs w:val="24"/>
        </w:rPr>
      </w:pPr>
    </w:p>
    <w:p w:rsidR="00F769A0" w:rsidRDefault="00F769A0" w:rsidP="00633417">
      <w:pPr>
        <w:rPr>
          <w:rFonts w:ascii="Times New Roman" w:hAnsi="Times New Roman"/>
          <w:sz w:val="24"/>
          <w:szCs w:val="24"/>
        </w:rPr>
      </w:pPr>
    </w:p>
    <w:p w:rsidR="00F769A0" w:rsidRDefault="00F769A0" w:rsidP="00633417">
      <w:pPr>
        <w:rPr>
          <w:rFonts w:ascii="Times New Roman" w:hAnsi="Times New Roman"/>
          <w:sz w:val="24"/>
          <w:szCs w:val="24"/>
        </w:rPr>
      </w:pPr>
    </w:p>
    <w:p w:rsidR="00F769A0" w:rsidRDefault="00F769A0" w:rsidP="00633417">
      <w:pPr>
        <w:rPr>
          <w:rFonts w:ascii="Times New Roman" w:hAnsi="Times New Roman"/>
          <w:sz w:val="24"/>
          <w:szCs w:val="24"/>
        </w:rPr>
      </w:pPr>
    </w:p>
    <w:p w:rsidR="00F769A0" w:rsidRDefault="00F769A0" w:rsidP="00633417">
      <w:pPr>
        <w:rPr>
          <w:rFonts w:ascii="Times New Roman" w:hAnsi="Times New Roman"/>
          <w:sz w:val="24"/>
          <w:szCs w:val="24"/>
        </w:rPr>
      </w:pPr>
    </w:p>
    <w:p w:rsidR="009D6140" w:rsidRPr="00E6329B" w:rsidRDefault="009D6140" w:rsidP="009D6140">
      <w:pPr>
        <w:jc w:val="right"/>
        <w:rPr>
          <w:rFonts w:ascii="Sylfaen" w:hAnsi="Sylfaen" w:cs="Sylfaen"/>
          <w:b/>
          <w:i/>
          <w:spacing w:val="6"/>
          <w:w w:val="91"/>
          <w:sz w:val="14"/>
          <w:szCs w:val="14"/>
        </w:rPr>
      </w:pPr>
      <w:proofErr w:type="spellStart"/>
      <w:r w:rsidRPr="00E6329B">
        <w:rPr>
          <w:rFonts w:ascii="Sylfaen" w:hAnsi="Sylfaen" w:cs="Sylfaen"/>
          <w:b/>
          <w:i/>
          <w:spacing w:val="6"/>
          <w:w w:val="91"/>
          <w:sz w:val="14"/>
          <w:szCs w:val="14"/>
        </w:rPr>
        <w:lastRenderedPageBreak/>
        <w:t>დანართი</w:t>
      </w:r>
      <w:proofErr w:type="spellEnd"/>
      <w:r w:rsidRPr="00E6329B">
        <w:rPr>
          <w:rFonts w:ascii="Sylfaen" w:hAnsi="Sylfaen" w:cs="Sylfaen"/>
          <w:b/>
          <w:i/>
          <w:spacing w:val="6"/>
          <w:w w:val="91"/>
          <w:sz w:val="14"/>
          <w:szCs w:val="14"/>
        </w:rPr>
        <w:t xml:space="preserve"> N1</w:t>
      </w:r>
    </w:p>
    <w:p w:rsidR="009D6140" w:rsidRDefault="009D6140" w:rsidP="009D6140">
      <w:pPr>
        <w:jc w:val="right"/>
        <w:rPr>
          <w:rFonts w:ascii="Sylfaen" w:hAnsi="Sylfaen" w:cs="Sylfaen"/>
          <w:spacing w:val="6"/>
          <w:w w:val="91"/>
          <w:sz w:val="14"/>
          <w:szCs w:val="14"/>
        </w:rPr>
      </w:pPr>
    </w:p>
    <w:p w:rsidR="009D6140" w:rsidRDefault="009D6140" w:rsidP="009D6140">
      <w:pPr>
        <w:jc w:val="both"/>
        <w:rPr>
          <w:rFonts w:ascii="Sylfaen" w:hAnsi="Sylfaen"/>
          <w:sz w:val="18"/>
          <w:szCs w:val="18"/>
          <w:lang w:val="ka-GE"/>
        </w:rPr>
      </w:pPr>
    </w:p>
    <w:tbl>
      <w:tblPr>
        <w:tblW w:w="11070" w:type="dxa"/>
        <w:tblInd w:w="-8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900"/>
        <w:gridCol w:w="1260"/>
        <w:gridCol w:w="900"/>
        <w:gridCol w:w="1080"/>
        <w:gridCol w:w="1980"/>
        <w:gridCol w:w="3150"/>
      </w:tblGrid>
      <w:tr w:rsidR="009D6140" w:rsidRPr="00425E86" w:rsidTr="00325C81">
        <w:trPr>
          <w:trHeight w:hRule="exact" w:val="93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140" w:rsidRPr="00425E86" w:rsidRDefault="009D6140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5"/>
                <w:szCs w:val="15"/>
              </w:rPr>
            </w:pPr>
            <w:proofErr w:type="spellStart"/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>მოსაწოდებელი</w:t>
            </w:r>
            <w:proofErr w:type="spellEnd"/>
          </w:p>
          <w:p w:rsidR="009D6140" w:rsidRPr="00425E86" w:rsidRDefault="009D6140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5"/>
                <w:szCs w:val="15"/>
              </w:rPr>
            </w:pPr>
            <w:proofErr w:type="spellStart"/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>საქონლის</w:t>
            </w:r>
            <w:proofErr w:type="spellEnd"/>
          </w:p>
          <w:p w:rsidR="009D6140" w:rsidRPr="00425E86" w:rsidRDefault="009D6140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5"/>
                <w:szCs w:val="15"/>
              </w:rPr>
            </w:pPr>
            <w:proofErr w:type="spellStart"/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>საერთაშორისო</w:t>
            </w:r>
            <w:proofErr w:type="spellEnd"/>
          </w:p>
          <w:p w:rsidR="009D6140" w:rsidRPr="00425E86" w:rsidRDefault="009D6140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5"/>
                <w:szCs w:val="15"/>
              </w:rPr>
            </w:pPr>
            <w:proofErr w:type="spellStart"/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>დასახელება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140" w:rsidRPr="00425E86" w:rsidRDefault="009D6140" w:rsidP="00F26BAC">
            <w:pPr>
              <w:widowControl w:val="0"/>
              <w:autoSpaceDE w:val="0"/>
              <w:autoSpaceDN w:val="0"/>
              <w:adjustRightInd w:val="0"/>
              <w:spacing w:line="182" w:lineRule="exact"/>
              <w:jc w:val="center"/>
              <w:rPr>
                <w:rFonts w:ascii="Sylfaen" w:hAnsi="Sylfaen" w:cs="Sylfaen"/>
                <w:b/>
                <w:spacing w:val="1"/>
                <w:sz w:val="15"/>
                <w:szCs w:val="15"/>
              </w:rPr>
            </w:pPr>
            <w:proofErr w:type="spellStart"/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>რაოდენობა</w:t>
            </w:r>
            <w:proofErr w:type="spellEnd"/>
            <w:r w:rsidR="00425E86"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140" w:rsidRPr="00425E86" w:rsidRDefault="009D6140" w:rsidP="00F26BAC">
            <w:pPr>
              <w:widowControl w:val="0"/>
              <w:autoSpaceDE w:val="0"/>
              <w:autoSpaceDN w:val="0"/>
              <w:adjustRightInd w:val="0"/>
              <w:spacing w:line="182" w:lineRule="exact"/>
              <w:jc w:val="center"/>
              <w:rPr>
                <w:rFonts w:ascii="Sylfaen" w:hAnsi="Sylfaen" w:cs="Sylfaen"/>
                <w:b/>
                <w:spacing w:val="1"/>
                <w:sz w:val="15"/>
                <w:szCs w:val="15"/>
              </w:rPr>
            </w:pPr>
            <w:proofErr w:type="spellStart"/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>ფარმაცევტული</w:t>
            </w:r>
            <w:proofErr w:type="spellEnd"/>
          </w:p>
          <w:p w:rsidR="009D6140" w:rsidRPr="00425E86" w:rsidRDefault="009D6140" w:rsidP="00F26BAC">
            <w:pPr>
              <w:widowControl w:val="0"/>
              <w:autoSpaceDE w:val="0"/>
              <w:autoSpaceDN w:val="0"/>
              <w:adjustRightInd w:val="0"/>
              <w:spacing w:line="182" w:lineRule="exact"/>
              <w:jc w:val="center"/>
              <w:rPr>
                <w:rFonts w:ascii="Sylfaen" w:hAnsi="Sylfaen" w:cs="Sylfaen"/>
                <w:b/>
                <w:spacing w:val="1"/>
                <w:sz w:val="15"/>
                <w:szCs w:val="15"/>
              </w:rPr>
            </w:pPr>
            <w:proofErr w:type="spellStart"/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>პროდუქტის</w:t>
            </w:r>
            <w:proofErr w:type="spellEnd"/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 xml:space="preserve"> </w:t>
            </w:r>
            <w:proofErr w:type="spellStart"/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>ფორმა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140" w:rsidRPr="00425E86" w:rsidRDefault="009D6140" w:rsidP="00F26BAC">
            <w:pPr>
              <w:widowControl w:val="0"/>
              <w:autoSpaceDE w:val="0"/>
              <w:autoSpaceDN w:val="0"/>
              <w:adjustRightInd w:val="0"/>
              <w:spacing w:line="182" w:lineRule="exact"/>
              <w:jc w:val="center"/>
              <w:rPr>
                <w:rFonts w:ascii="Sylfaen" w:hAnsi="Sylfaen" w:cs="Sylfaen"/>
                <w:b/>
                <w:spacing w:val="1"/>
                <w:sz w:val="15"/>
                <w:szCs w:val="15"/>
              </w:rPr>
            </w:pPr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  <w:lang w:val="ka-GE"/>
              </w:rPr>
              <w:t>ე</w:t>
            </w:r>
            <w:proofErr w:type="spellStart"/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>რთეულის</w:t>
            </w:r>
            <w:proofErr w:type="spellEnd"/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 xml:space="preserve"> </w:t>
            </w:r>
            <w:proofErr w:type="spellStart"/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>ფასი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140" w:rsidRPr="00425E86" w:rsidRDefault="009D6140" w:rsidP="00C879A0">
            <w:pPr>
              <w:widowControl w:val="0"/>
              <w:autoSpaceDE w:val="0"/>
              <w:autoSpaceDN w:val="0"/>
              <w:adjustRightInd w:val="0"/>
              <w:spacing w:line="182" w:lineRule="exact"/>
              <w:ind w:right="-90"/>
              <w:jc w:val="center"/>
              <w:rPr>
                <w:rFonts w:ascii="Sylfaen" w:hAnsi="Sylfaen" w:cs="Sylfaen"/>
                <w:b/>
                <w:spacing w:val="1"/>
                <w:sz w:val="15"/>
                <w:szCs w:val="15"/>
              </w:rPr>
            </w:pPr>
            <w:proofErr w:type="spellStart"/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>მთლიანი</w:t>
            </w:r>
            <w:proofErr w:type="spellEnd"/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 xml:space="preserve"> </w:t>
            </w:r>
            <w:proofErr w:type="spellStart"/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>ღირებულება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140" w:rsidRPr="00425E86" w:rsidRDefault="009D6140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5"/>
                <w:szCs w:val="15"/>
              </w:rPr>
            </w:pPr>
            <w:proofErr w:type="spellStart"/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>ფარმაცევტული</w:t>
            </w:r>
            <w:proofErr w:type="spellEnd"/>
          </w:p>
          <w:p w:rsidR="009D6140" w:rsidRPr="00425E86" w:rsidRDefault="009D6140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5"/>
                <w:szCs w:val="15"/>
                <w:lang w:val="ka-GE"/>
              </w:rPr>
            </w:pPr>
            <w:proofErr w:type="spellStart"/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>პროდუქტის</w:t>
            </w:r>
            <w:proofErr w:type="spellEnd"/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  <w:lang w:val="ka-GE"/>
              </w:rPr>
              <w:t xml:space="preserve"> ვარგისიანობის ვადა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140" w:rsidRPr="00425E86" w:rsidRDefault="009D6140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5"/>
                <w:szCs w:val="15"/>
              </w:rPr>
            </w:pPr>
            <w:proofErr w:type="spellStart"/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>მიწოდები</w:t>
            </w:r>
            <w:proofErr w:type="spellEnd"/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  <w:lang w:val="ka-GE"/>
              </w:rPr>
              <w:t xml:space="preserve">ს </w:t>
            </w:r>
            <w:proofErr w:type="spellStart"/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>ვადები</w:t>
            </w:r>
            <w:proofErr w:type="spellEnd"/>
          </w:p>
        </w:tc>
      </w:tr>
      <w:tr w:rsidR="00F26BAC" w:rsidRPr="00425E86" w:rsidTr="00325C81">
        <w:trPr>
          <w:trHeight w:hRule="exact" w:val="44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6BAC" w:rsidRPr="00425E86" w:rsidRDefault="00F26BAC" w:rsidP="00992D99">
            <w:pPr>
              <w:widowControl w:val="0"/>
              <w:autoSpaceDE w:val="0"/>
              <w:autoSpaceDN w:val="0"/>
              <w:adjustRightInd w:val="0"/>
              <w:spacing w:line="182" w:lineRule="exact"/>
              <w:ind w:right="90"/>
              <w:jc w:val="center"/>
              <w:rPr>
                <w:rFonts w:ascii="Sylfaen" w:hAnsi="Sylfaen" w:cs="Sylfaen"/>
                <w:spacing w:val="1"/>
                <w:sz w:val="15"/>
                <w:szCs w:val="15"/>
              </w:rPr>
            </w:pPr>
            <w:r w:rsidRPr="00425E86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>ემიციზუმაბი 30მგ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BAC" w:rsidRPr="00425E86" w:rsidRDefault="00F26BAC" w:rsidP="00425E8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5"/>
                <w:szCs w:val="15"/>
              </w:rPr>
            </w:pPr>
            <w:r w:rsidRPr="00425E86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>240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BAC" w:rsidRPr="00425E86" w:rsidRDefault="00F26BAC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5"/>
                <w:szCs w:val="15"/>
              </w:rPr>
            </w:pPr>
            <w:r w:rsidRPr="00425E86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>მგ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BAC" w:rsidRPr="00425E86" w:rsidRDefault="00F26BAC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BAC" w:rsidRPr="00425E86" w:rsidRDefault="00F26BAC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5"/>
                <w:szCs w:val="15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6BAC" w:rsidRPr="00F26BAC" w:rsidRDefault="00F26BAC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  <w:r w:rsidRPr="00F26BAC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>მოწოდების მომენტისა</w:t>
            </w:r>
            <w:r w:rsidR="00870A1F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>თვის უნდა იყოს არანაკლებ 12 თვე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6BAC" w:rsidRPr="00F26BAC" w:rsidRDefault="00F26BAC" w:rsidP="00F26BAC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  <w:r w:rsidRPr="00F26BAC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>პირველ ეტაპზე დასაშვებია მოწოდებული იქნეს არანაკლებ 2</w:t>
            </w:r>
            <w:r w:rsidR="00542BBE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 xml:space="preserve"> </w:t>
            </w:r>
            <w:r w:rsidRPr="00F26BAC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>500 მგ ხელშეკრულების გაფორმებიდან 10 სამუშაო დღის ვადაში, ხოლო დარჩენილი რაოდენობა – 2</w:t>
            </w:r>
            <w:r w:rsidR="00542BBE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 xml:space="preserve"> </w:t>
            </w:r>
            <w:r w:rsidRPr="00F26BAC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>495</w:t>
            </w:r>
            <w:r w:rsidR="00542BBE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 xml:space="preserve"> </w:t>
            </w:r>
            <w:r w:rsidRPr="00F26BAC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>მგ არაუგვიანეს 2019 წლის 15 დეკემბრისა</w:t>
            </w:r>
          </w:p>
        </w:tc>
      </w:tr>
      <w:tr w:rsidR="00F26BAC" w:rsidRPr="00425E86" w:rsidTr="00325C81">
        <w:trPr>
          <w:trHeight w:hRule="exact" w:val="55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BAC" w:rsidRPr="00425E86" w:rsidRDefault="00F26BAC" w:rsidP="00992D99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5"/>
                <w:szCs w:val="15"/>
              </w:rPr>
            </w:pPr>
            <w:r w:rsidRPr="00425E86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>ემიციზუმაბი 60მგ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BAC" w:rsidRPr="00425E86" w:rsidRDefault="00F26BAC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5"/>
                <w:szCs w:val="15"/>
              </w:rPr>
            </w:pPr>
            <w:r w:rsidRPr="00425E86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>1</w:t>
            </w:r>
            <w:r w:rsidR="002848C5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 xml:space="preserve"> </w:t>
            </w:r>
            <w:r w:rsidRPr="00425E86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>080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BAC" w:rsidRPr="00425E86" w:rsidRDefault="00F26BAC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5"/>
                <w:szCs w:val="15"/>
              </w:rPr>
            </w:pPr>
            <w:r w:rsidRPr="00425E86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>მგ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BAC" w:rsidRPr="00425E86" w:rsidRDefault="00F26BAC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BAC" w:rsidRPr="00425E86" w:rsidRDefault="00F26BAC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5"/>
                <w:szCs w:val="15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6BAC" w:rsidRPr="00425E86" w:rsidRDefault="00F26BAC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5"/>
                <w:szCs w:val="15"/>
              </w:rPr>
            </w:pPr>
          </w:p>
        </w:tc>
        <w:tc>
          <w:tcPr>
            <w:tcW w:w="31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6BAC" w:rsidRPr="00425E86" w:rsidRDefault="00F26BAC" w:rsidP="009D6140">
            <w:pPr>
              <w:pStyle w:val="NoSpacing"/>
              <w:spacing w:before="0" w:beforeAutospacing="0" w:after="0" w:afterAutospacing="0"/>
              <w:jc w:val="center"/>
              <w:rPr>
                <w:rFonts w:ascii="Sylfaen" w:hAnsi="Sylfaen" w:cs="Sylfaen"/>
                <w:b/>
                <w:i/>
                <w:spacing w:val="1"/>
                <w:sz w:val="15"/>
                <w:szCs w:val="15"/>
              </w:rPr>
            </w:pPr>
          </w:p>
        </w:tc>
      </w:tr>
      <w:tr w:rsidR="00F26BAC" w:rsidRPr="00425E86" w:rsidTr="00325C81">
        <w:trPr>
          <w:trHeight w:hRule="exact" w:val="53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BAC" w:rsidRPr="00425E86" w:rsidRDefault="00F26BAC" w:rsidP="00992D99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5"/>
                <w:szCs w:val="15"/>
              </w:rPr>
            </w:pPr>
            <w:r w:rsidRPr="00425E86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>ემიციზუმაბი 105მგ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BAC" w:rsidRPr="00425E86" w:rsidRDefault="00F26BAC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5"/>
                <w:szCs w:val="15"/>
              </w:rPr>
            </w:pPr>
            <w:r w:rsidRPr="00425E86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>3</w:t>
            </w:r>
            <w:r w:rsidR="002848C5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 xml:space="preserve"> </w:t>
            </w:r>
            <w:r w:rsidRPr="00425E86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>675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BAC" w:rsidRPr="00425E86" w:rsidRDefault="00F26BAC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5"/>
                <w:szCs w:val="15"/>
              </w:rPr>
            </w:pPr>
            <w:r w:rsidRPr="00425E86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>მგ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BAC" w:rsidRPr="00425E86" w:rsidRDefault="00F26BAC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BAC" w:rsidRPr="00425E86" w:rsidRDefault="00F26BAC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5"/>
                <w:szCs w:val="15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BAC" w:rsidRPr="00425E86" w:rsidRDefault="00F26BAC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5"/>
                <w:szCs w:val="15"/>
              </w:rPr>
            </w:pPr>
          </w:p>
        </w:tc>
        <w:tc>
          <w:tcPr>
            <w:tcW w:w="3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BAC" w:rsidRPr="00425E86" w:rsidRDefault="00F26BAC" w:rsidP="009D6140">
            <w:pPr>
              <w:pStyle w:val="NoSpacing"/>
              <w:spacing w:before="0" w:beforeAutospacing="0" w:after="0" w:afterAutospacing="0"/>
              <w:jc w:val="center"/>
              <w:rPr>
                <w:rFonts w:ascii="Sylfaen" w:hAnsi="Sylfaen" w:cs="Sylfaen"/>
                <w:b/>
                <w:i/>
                <w:spacing w:val="1"/>
                <w:sz w:val="15"/>
                <w:szCs w:val="15"/>
              </w:rPr>
            </w:pPr>
          </w:p>
        </w:tc>
      </w:tr>
      <w:tr w:rsidR="00F26BAC" w:rsidRPr="00425E86" w:rsidTr="00325C81">
        <w:trPr>
          <w:trHeight w:hRule="exact" w:val="109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0C2" w:rsidRPr="00B040C2" w:rsidRDefault="00B040C2" w:rsidP="00992D99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  <w:r w:rsidRPr="00B040C2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 xml:space="preserve">ფონ ვილებრანდის </w:t>
            </w:r>
            <w:r w:rsidR="00C5756D" w:rsidRPr="00380FF6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>ფაქტორ-კონცენტრატი</w:t>
            </w:r>
            <w:r w:rsidR="00870A1F" w:rsidRPr="00380FF6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>*</w:t>
            </w:r>
          </w:p>
          <w:p w:rsidR="008A6B4F" w:rsidRDefault="008A6B4F" w:rsidP="000E2DA9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</w:p>
          <w:p w:rsidR="00F26BAC" w:rsidRPr="00425E86" w:rsidRDefault="00B040C2" w:rsidP="000E2DA9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  <w:r w:rsidRPr="00B040C2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>(250 ს.ე/500ს.ე/1000 ს.ე დაფასოების)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BAC" w:rsidRPr="00425E86" w:rsidRDefault="00B040C2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  <w:r w:rsidRPr="00B040C2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>50 000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BAC" w:rsidRPr="00425E86" w:rsidRDefault="00B040C2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>სე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BAC" w:rsidRPr="00425E86" w:rsidRDefault="00F26BAC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BAC" w:rsidRPr="00425E86" w:rsidRDefault="00F26BAC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5"/>
                <w:szCs w:val="15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BAC" w:rsidRPr="00425E86" w:rsidRDefault="00ED4801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5"/>
                <w:szCs w:val="15"/>
              </w:rPr>
            </w:pPr>
            <w:r w:rsidRPr="00F26BAC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>მოწოდების მომენტისა</w:t>
            </w:r>
            <w:r w:rsidR="00870A1F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>თვის უნდა იყოს არანაკლებ 12 თვე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BAC" w:rsidRPr="00B040C2" w:rsidRDefault="00B040C2" w:rsidP="00B040C2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  <w:r w:rsidRPr="00B040C2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>ერთჯერადად, ხელშეკრულების გაფორმებიდან არაუგვიანეს 30 კალენდარული დღის ვადაში</w:t>
            </w:r>
          </w:p>
        </w:tc>
      </w:tr>
      <w:tr w:rsidR="00BE46ED" w:rsidRPr="00FB69DC" w:rsidTr="00870A1F">
        <w:trPr>
          <w:trHeight w:hRule="exact" w:val="180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ED" w:rsidRPr="00FB69DC" w:rsidRDefault="00BE46ED" w:rsidP="00992D99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  <w:r w:rsidRPr="00FB69DC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 xml:space="preserve">ადალიმუმაბი 20მგ/0,2მლ             (საინექციო ხსნარი, მზა </w:t>
            </w:r>
            <w:r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>შპრიცი)</w:t>
            </w:r>
          </w:p>
          <w:p w:rsidR="00BE46ED" w:rsidRPr="00425E86" w:rsidRDefault="00BE46ED" w:rsidP="00992D99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ED" w:rsidRPr="00425E86" w:rsidRDefault="00BE46ED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>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ED" w:rsidRPr="00425E86" w:rsidRDefault="00BE46ED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>შპრიცი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ED" w:rsidRPr="00FB69DC" w:rsidRDefault="00BE46ED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ED" w:rsidRPr="00FB69DC" w:rsidRDefault="00BE46ED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46ED" w:rsidRPr="00FB69DC" w:rsidRDefault="00BE46ED" w:rsidP="00870A1F">
            <w:pPr>
              <w:pStyle w:val="NoSpacing"/>
              <w:spacing w:before="0" w:beforeAutospacing="0" w:after="0" w:afterAutospacing="0"/>
              <w:ind w:left="90"/>
              <w:jc w:val="center"/>
              <w:rPr>
                <w:rFonts w:ascii="Sylfaen" w:eastAsia="Times New Roman" w:hAnsi="Sylfaen"/>
                <w:color w:val="000000"/>
                <w:sz w:val="15"/>
                <w:szCs w:val="15"/>
                <w:lang w:val="ka-GE"/>
              </w:rPr>
            </w:pPr>
            <w:r w:rsidRPr="00C879A0">
              <w:rPr>
                <w:rFonts w:ascii="Sylfaen" w:eastAsia="Times New Roman" w:hAnsi="Sylfaen"/>
                <w:color w:val="000000"/>
                <w:sz w:val="15"/>
                <w:szCs w:val="15"/>
                <w:lang w:val="ka-GE"/>
              </w:rPr>
              <w:t>დასაშვებია მოსაწოდებელი სამკურნალო საშუალებების 50% (თანაბარი თანაფარდობით)–ის ვარგისიანობის – მოქმედების ვადა მოწოდების მომენტისათვის  იყოს არანაკლებ 9 თვე, ხოლო დარჩენილი მოსაწოდებ</w:t>
            </w:r>
            <w:r w:rsidR="00870A1F">
              <w:rPr>
                <w:rFonts w:ascii="Sylfaen" w:eastAsia="Times New Roman" w:hAnsi="Sylfaen"/>
                <w:color w:val="000000"/>
                <w:sz w:val="15"/>
                <w:szCs w:val="15"/>
                <w:lang w:val="ka-GE"/>
              </w:rPr>
              <w:t>ელი რაოდენობის არანაკლებ 12 თვე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46ED" w:rsidRPr="00FB69DC" w:rsidRDefault="00BE46ED" w:rsidP="00FB69DC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  <w:r w:rsidRPr="00FB69DC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>დასაშვებია საქონლის მოწოდება  განორციელდეს როგორც ერთჯერადად, ასევე  ორ ეტაპად.</w:t>
            </w:r>
          </w:p>
          <w:p w:rsidR="00BE46ED" w:rsidRPr="00FB69DC" w:rsidRDefault="00BE46ED" w:rsidP="00FB69DC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  <w:r w:rsidRPr="00FB69DC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>ეტაპობრივად მოწოდების შემთხევვაში  საქონლის 50% (ადალიმუმაბი 20მგ/0,2მლ-10 ცალი, ადალ</w:t>
            </w:r>
            <w:r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>იმუმაბი 40მგ/0,4მლ - 10 ცალი)</w:t>
            </w:r>
            <w:r w:rsidRPr="00FB69DC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 xml:space="preserve"> ხელშეკრულების გაფორმებიდან 10 კალენდარული დღის ვადაში, ხოლო დარჩენილი 50% შემსყიდველის წერილობითი მოთხოვნის შესაბამისად, ამ მოთხოვნით განსაზღვრულ კონკრეტულ ვადაში, მაგრამ არაუგვიანეს 2019 წლის 20 ნოემბრისა.</w:t>
            </w:r>
          </w:p>
          <w:p w:rsidR="00BE46ED" w:rsidRPr="00FB69DC" w:rsidRDefault="00BE46ED" w:rsidP="00FB69DC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  <w:r w:rsidRPr="00FB69DC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>საქონლის ერთჯერადად მოწოდების შემთხვევაში, არაუგვიანეს ხელშეკრულების გაფორმებიდან 10 კალენდარული დღის ვადაში</w:t>
            </w:r>
          </w:p>
        </w:tc>
      </w:tr>
      <w:tr w:rsidR="00BE46ED" w:rsidRPr="00FB69DC" w:rsidTr="00870A1F">
        <w:trPr>
          <w:trHeight w:hRule="exact" w:val="153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ED" w:rsidRPr="00FB69DC" w:rsidRDefault="00BE46ED" w:rsidP="00992D99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  <w:r w:rsidRPr="00FB69DC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>ადალიმუმაბი 40მგ/0,4მლ             (საინექციო ხსნარი, მზა შპრიცი)</w:t>
            </w:r>
          </w:p>
          <w:p w:rsidR="00BE46ED" w:rsidRPr="00FB69DC" w:rsidRDefault="00BE46ED" w:rsidP="00992D99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ED" w:rsidRPr="00425E86" w:rsidRDefault="00BE46ED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>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ED" w:rsidRPr="00425E86" w:rsidRDefault="00BE46ED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>შპრიცი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ED" w:rsidRPr="00FB69DC" w:rsidRDefault="00BE46ED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ED" w:rsidRPr="00FB69DC" w:rsidRDefault="00BE46ED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ED" w:rsidRPr="00C879A0" w:rsidRDefault="00BE46ED" w:rsidP="00C879A0">
            <w:pPr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</w:p>
        </w:tc>
        <w:tc>
          <w:tcPr>
            <w:tcW w:w="3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6ED" w:rsidRPr="00FB69DC" w:rsidRDefault="00BE46ED" w:rsidP="00FB69DC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</w:p>
        </w:tc>
      </w:tr>
    </w:tbl>
    <w:p w:rsidR="009D6140" w:rsidRDefault="009D6140" w:rsidP="00870A1F">
      <w:pPr>
        <w:widowControl w:val="0"/>
        <w:autoSpaceDE w:val="0"/>
        <w:autoSpaceDN w:val="0"/>
        <w:adjustRightInd w:val="0"/>
        <w:spacing w:line="182" w:lineRule="exact"/>
        <w:ind w:right="210"/>
        <w:rPr>
          <w:rFonts w:ascii="Sylfaen" w:eastAsia="Times New Roman" w:hAnsi="Sylfaen" w:cs="Times New Roman"/>
          <w:color w:val="000000"/>
          <w:sz w:val="15"/>
          <w:szCs w:val="15"/>
          <w:lang w:val="ka-GE"/>
        </w:rPr>
      </w:pPr>
    </w:p>
    <w:p w:rsidR="00870A1F" w:rsidRDefault="00870A1F" w:rsidP="00870A1F">
      <w:pPr>
        <w:widowControl w:val="0"/>
        <w:autoSpaceDE w:val="0"/>
        <w:autoSpaceDN w:val="0"/>
        <w:adjustRightInd w:val="0"/>
        <w:spacing w:line="182" w:lineRule="exact"/>
        <w:ind w:right="210"/>
        <w:rPr>
          <w:rFonts w:ascii="Sylfaen" w:eastAsia="Times New Roman" w:hAnsi="Sylfaen" w:cs="Times New Roman"/>
          <w:color w:val="000000"/>
          <w:sz w:val="15"/>
          <w:szCs w:val="15"/>
          <w:lang w:val="ka-GE"/>
        </w:rPr>
      </w:pPr>
    </w:p>
    <w:p w:rsidR="006E752B" w:rsidRPr="006E752B" w:rsidRDefault="006E752B" w:rsidP="006E752B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6E752B">
        <w:rPr>
          <w:rFonts w:ascii="Sylfaen" w:eastAsia="Times New Roman" w:hAnsi="Sylfaen" w:cs="Times New Roman"/>
          <w:sz w:val="18"/>
          <w:szCs w:val="18"/>
          <w:lang w:val="ka-GE"/>
        </w:rPr>
        <w:t>* ფონ ვილებრანდის დაავადების სამკურნალო ფაქტორ</w:t>
      </w:r>
      <w:r w:rsidR="00C5756D">
        <w:rPr>
          <w:rFonts w:ascii="Sylfaen" w:eastAsia="Times New Roman" w:hAnsi="Sylfaen" w:cs="Times New Roman"/>
          <w:sz w:val="18"/>
          <w:szCs w:val="18"/>
          <w:lang w:val="ka-GE"/>
        </w:rPr>
        <w:t>-</w:t>
      </w:r>
      <w:r w:rsidRPr="006E752B">
        <w:rPr>
          <w:rFonts w:ascii="Sylfaen" w:eastAsia="Times New Roman" w:hAnsi="Sylfaen" w:cs="Times New Roman"/>
          <w:sz w:val="18"/>
          <w:szCs w:val="18"/>
          <w:lang w:val="ka-GE"/>
        </w:rPr>
        <w:t>კონცენტრატი</w:t>
      </w:r>
      <w:r w:rsidR="008A6B4F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Pr="006E752B">
        <w:rPr>
          <w:rFonts w:ascii="Sylfaen" w:eastAsia="Times New Roman" w:hAnsi="Sylfaen" w:cs="Times New Roman"/>
          <w:sz w:val="18"/>
          <w:szCs w:val="18"/>
          <w:lang w:val="ka-GE"/>
        </w:rPr>
        <w:t xml:space="preserve">უნდა </w:t>
      </w:r>
      <w:r w:rsidR="008A6B4F">
        <w:rPr>
          <w:rFonts w:ascii="Sylfaen" w:eastAsia="Times New Roman" w:hAnsi="Sylfaen" w:cs="Times New Roman"/>
          <w:sz w:val="18"/>
          <w:szCs w:val="18"/>
          <w:lang w:val="ka-GE"/>
        </w:rPr>
        <w:t xml:space="preserve">აკმაყოფილებდეს </w:t>
      </w:r>
      <w:r w:rsidRPr="006E752B">
        <w:rPr>
          <w:rFonts w:ascii="Sylfaen" w:eastAsia="Times New Roman" w:hAnsi="Sylfaen" w:cs="Times New Roman"/>
          <w:sz w:val="18"/>
          <w:szCs w:val="18"/>
          <w:lang w:val="ka-GE"/>
        </w:rPr>
        <w:t>შემდეგ მოთხოვნებ</w:t>
      </w:r>
      <w:r w:rsidR="008A6B4F">
        <w:rPr>
          <w:rFonts w:ascii="Sylfaen" w:eastAsia="Times New Roman" w:hAnsi="Sylfaen" w:cs="Times New Roman"/>
          <w:sz w:val="18"/>
          <w:szCs w:val="18"/>
          <w:lang w:val="ka-GE"/>
        </w:rPr>
        <w:t>ს</w:t>
      </w:r>
      <w:r w:rsidRPr="006E752B">
        <w:rPr>
          <w:rFonts w:ascii="Sylfaen" w:eastAsia="Times New Roman" w:hAnsi="Sylfaen" w:cs="Times New Roman"/>
          <w:sz w:val="18"/>
          <w:szCs w:val="18"/>
          <w:lang w:val="ka-GE"/>
        </w:rPr>
        <w:t>:</w:t>
      </w:r>
    </w:p>
    <w:p w:rsidR="006E752B" w:rsidRPr="006E752B" w:rsidRDefault="006E752B" w:rsidP="006E752B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6E752B" w:rsidRPr="006E752B" w:rsidRDefault="006E752B" w:rsidP="006E752B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6E752B">
        <w:rPr>
          <w:rFonts w:ascii="Sylfaen" w:eastAsia="Times New Roman" w:hAnsi="Sylfaen" w:cs="Times New Roman"/>
          <w:sz w:val="18"/>
          <w:szCs w:val="18"/>
          <w:lang w:val="ka-GE"/>
        </w:rPr>
        <w:t>პრეპარატი უნდა შეიცავდეს ფონ ვილებრანდის ფაქტორის იმ რაოდენობას, რომელიც საკმარისი იქნება მკურნალობის დროს თერაპიული ეფექტის მისაღწევად. აღნიშნული ეფექტურობა ასევე მითითებული უნდა იყოს მისი გამოყენების ინსტრუქციაში.</w:t>
      </w:r>
    </w:p>
    <w:p w:rsidR="006E752B" w:rsidRPr="006E752B" w:rsidRDefault="006E752B" w:rsidP="006E752B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6E752B" w:rsidRPr="006E752B" w:rsidRDefault="006E752B" w:rsidP="006E752B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6E752B">
        <w:rPr>
          <w:rFonts w:ascii="Sylfaen" w:eastAsia="Times New Roman" w:hAnsi="Sylfaen" w:cs="Times New Roman"/>
          <w:sz w:val="18"/>
          <w:szCs w:val="18"/>
          <w:lang w:val="ka-GE"/>
        </w:rPr>
        <w:t>შერჩეული ფონ ვილებრანდის ფაქტორკონცენტრატის გამოყენება შესაძლებელი უნდა იყოს ჰემოფილია A დაავადებული პაციენტებისათვის.  </w:t>
      </w:r>
    </w:p>
    <w:p w:rsidR="00DA6D6F" w:rsidRDefault="00DA6D6F" w:rsidP="006E752B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870A1F" w:rsidRDefault="006E752B" w:rsidP="006E752B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6E752B">
        <w:rPr>
          <w:rFonts w:ascii="Sylfaen" w:eastAsia="Times New Roman" w:hAnsi="Sylfaen" w:cs="Times New Roman"/>
          <w:sz w:val="18"/>
          <w:szCs w:val="18"/>
          <w:lang w:val="ka-GE"/>
        </w:rPr>
        <w:t>შერჩეული ფონ ვილებრანდის ფაქტორკონცენტრატი, ეფექტური უნდა იყოს, აღნიშნული დაავადების სამივე ტიპისათვის. </w:t>
      </w:r>
    </w:p>
    <w:p w:rsidR="007E21BA" w:rsidRDefault="007E21BA" w:rsidP="006E752B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7E21BA" w:rsidRPr="006E752B" w:rsidRDefault="007E21BA" w:rsidP="006E752B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7E21BA">
        <w:rPr>
          <w:rFonts w:ascii="Sylfaen" w:eastAsia="Times New Roman" w:hAnsi="Sylfaen" w:cs="Times New Roman"/>
          <w:sz w:val="18"/>
          <w:szCs w:val="18"/>
          <w:lang w:val="ka-GE"/>
        </w:rPr>
        <w:t>პრეპარატის ტრანსმისიული ვირუსუ</w:t>
      </w:r>
      <w:bookmarkStart w:id="0" w:name="_GoBack"/>
      <w:bookmarkEnd w:id="0"/>
      <w:r w:rsidRPr="007E21BA">
        <w:rPr>
          <w:rFonts w:ascii="Sylfaen" w:eastAsia="Times New Roman" w:hAnsi="Sylfaen" w:cs="Times New Roman"/>
          <w:sz w:val="18"/>
          <w:szCs w:val="18"/>
          <w:lang w:val="ka-GE"/>
        </w:rPr>
        <w:t>ლი უსაფრთხოების უზრუნველყოფა წარმოების პროცესში შესაბამისობაში უნდა იყოს CPMP/BWP/269/95 გაიდლაინის მოთხოვნებთან.</w:t>
      </w:r>
    </w:p>
    <w:sectPr w:rsidR="007E21BA" w:rsidRPr="006E752B" w:rsidSect="00C80F69">
      <w:pgSz w:w="12240" w:h="15840"/>
      <w:pgMar w:top="360" w:right="72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674C3"/>
    <w:multiLevelType w:val="hybridMultilevel"/>
    <w:tmpl w:val="6F0EE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43069"/>
    <w:multiLevelType w:val="hybridMultilevel"/>
    <w:tmpl w:val="DDDA7166"/>
    <w:lvl w:ilvl="0" w:tplc="13E82954">
      <w:start w:val="1"/>
      <w:numFmt w:val="decimal"/>
      <w:lvlText w:val="%1."/>
      <w:lvlJc w:val="left"/>
      <w:pPr>
        <w:ind w:left="810" w:hanging="360"/>
      </w:pPr>
      <w:rPr>
        <w:rFonts w:eastAsia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6F6529C"/>
    <w:multiLevelType w:val="hybridMultilevel"/>
    <w:tmpl w:val="1942493C"/>
    <w:lvl w:ilvl="0" w:tplc="5E7E95B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390358EF"/>
    <w:multiLevelType w:val="hybridMultilevel"/>
    <w:tmpl w:val="18281A6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E4E1D81"/>
    <w:multiLevelType w:val="hybridMultilevel"/>
    <w:tmpl w:val="0B5E60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34163"/>
    <w:multiLevelType w:val="hybridMultilevel"/>
    <w:tmpl w:val="8870B1CA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6C4D2693"/>
    <w:multiLevelType w:val="hybridMultilevel"/>
    <w:tmpl w:val="34CE1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41E"/>
    <w:rsid w:val="000059F6"/>
    <w:rsid w:val="00015B3C"/>
    <w:rsid w:val="00020DC4"/>
    <w:rsid w:val="00036A32"/>
    <w:rsid w:val="00044964"/>
    <w:rsid w:val="00053005"/>
    <w:rsid w:val="00057C0B"/>
    <w:rsid w:val="00066116"/>
    <w:rsid w:val="00071068"/>
    <w:rsid w:val="00085DB5"/>
    <w:rsid w:val="000C6F44"/>
    <w:rsid w:val="000D0186"/>
    <w:rsid w:val="000D0344"/>
    <w:rsid w:val="000D7C6E"/>
    <w:rsid w:val="000E2DA9"/>
    <w:rsid w:val="000E2F91"/>
    <w:rsid w:val="000E3B87"/>
    <w:rsid w:val="000F0D34"/>
    <w:rsid w:val="000F4421"/>
    <w:rsid w:val="0010141D"/>
    <w:rsid w:val="001062E3"/>
    <w:rsid w:val="001102C9"/>
    <w:rsid w:val="00113EA2"/>
    <w:rsid w:val="00127EC8"/>
    <w:rsid w:val="001346DF"/>
    <w:rsid w:val="001464FE"/>
    <w:rsid w:val="00146C17"/>
    <w:rsid w:val="00166CCB"/>
    <w:rsid w:val="00184FEC"/>
    <w:rsid w:val="00185C77"/>
    <w:rsid w:val="001A0D36"/>
    <w:rsid w:val="001D33CF"/>
    <w:rsid w:val="001D4903"/>
    <w:rsid w:val="001E1B7C"/>
    <w:rsid w:val="002036AF"/>
    <w:rsid w:val="0021645F"/>
    <w:rsid w:val="002505EB"/>
    <w:rsid w:val="0025605E"/>
    <w:rsid w:val="00267AD4"/>
    <w:rsid w:val="00275619"/>
    <w:rsid w:val="002848C5"/>
    <w:rsid w:val="00297DEF"/>
    <w:rsid w:val="002E18BC"/>
    <w:rsid w:val="00304295"/>
    <w:rsid w:val="0031260D"/>
    <w:rsid w:val="003201B5"/>
    <w:rsid w:val="00325C81"/>
    <w:rsid w:val="00330EEB"/>
    <w:rsid w:val="0034620B"/>
    <w:rsid w:val="003568B6"/>
    <w:rsid w:val="003609AB"/>
    <w:rsid w:val="00360E59"/>
    <w:rsid w:val="00380FF6"/>
    <w:rsid w:val="003923D8"/>
    <w:rsid w:val="003A0284"/>
    <w:rsid w:val="003A60B5"/>
    <w:rsid w:val="003A7BD3"/>
    <w:rsid w:val="003C6857"/>
    <w:rsid w:val="003D7218"/>
    <w:rsid w:val="003E0DAE"/>
    <w:rsid w:val="003E4C91"/>
    <w:rsid w:val="003F42B1"/>
    <w:rsid w:val="003F57CF"/>
    <w:rsid w:val="003F5AC1"/>
    <w:rsid w:val="00401A60"/>
    <w:rsid w:val="004021EF"/>
    <w:rsid w:val="00425E86"/>
    <w:rsid w:val="00435772"/>
    <w:rsid w:val="004409AE"/>
    <w:rsid w:val="00446E21"/>
    <w:rsid w:val="00457DFE"/>
    <w:rsid w:val="00473337"/>
    <w:rsid w:val="004911B5"/>
    <w:rsid w:val="00492777"/>
    <w:rsid w:val="004A2A85"/>
    <w:rsid w:val="004A3094"/>
    <w:rsid w:val="004C7AD3"/>
    <w:rsid w:val="004E7A7D"/>
    <w:rsid w:val="00502A0F"/>
    <w:rsid w:val="00503138"/>
    <w:rsid w:val="00503E80"/>
    <w:rsid w:val="005060F2"/>
    <w:rsid w:val="00506338"/>
    <w:rsid w:val="005074A6"/>
    <w:rsid w:val="005143B7"/>
    <w:rsid w:val="00536990"/>
    <w:rsid w:val="00536CC2"/>
    <w:rsid w:val="00541144"/>
    <w:rsid w:val="00542BBE"/>
    <w:rsid w:val="00560BA6"/>
    <w:rsid w:val="00567BC1"/>
    <w:rsid w:val="005B141E"/>
    <w:rsid w:val="005B1B73"/>
    <w:rsid w:val="005D6B4E"/>
    <w:rsid w:val="005E0245"/>
    <w:rsid w:val="005F05E1"/>
    <w:rsid w:val="006105E4"/>
    <w:rsid w:val="00633417"/>
    <w:rsid w:val="006524F0"/>
    <w:rsid w:val="00652D20"/>
    <w:rsid w:val="00661DBD"/>
    <w:rsid w:val="0068712D"/>
    <w:rsid w:val="006936CF"/>
    <w:rsid w:val="00694B79"/>
    <w:rsid w:val="006975AA"/>
    <w:rsid w:val="006A64DD"/>
    <w:rsid w:val="006B6226"/>
    <w:rsid w:val="006D43DE"/>
    <w:rsid w:val="006D578F"/>
    <w:rsid w:val="006D79FD"/>
    <w:rsid w:val="006E20C1"/>
    <w:rsid w:val="006E752B"/>
    <w:rsid w:val="006F35EB"/>
    <w:rsid w:val="006F726D"/>
    <w:rsid w:val="00705E90"/>
    <w:rsid w:val="00713FE5"/>
    <w:rsid w:val="00723270"/>
    <w:rsid w:val="00734B68"/>
    <w:rsid w:val="007504B0"/>
    <w:rsid w:val="00766523"/>
    <w:rsid w:val="007C2C23"/>
    <w:rsid w:val="007D39AC"/>
    <w:rsid w:val="007E21BA"/>
    <w:rsid w:val="007F5B25"/>
    <w:rsid w:val="008050AC"/>
    <w:rsid w:val="00806202"/>
    <w:rsid w:val="0085115E"/>
    <w:rsid w:val="00863EB1"/>
    <w:rsid w:val="00870A1F"/>
    <w:rsid w:val="00870CCF"/>
    <w:rsid w:val="00892AC2"/>
    <w:rsid w:val="008A6B4F"/>
    <w:rsid w:val="008B41C4"/>
    <w:rsid w:val="008E7DAD"/>
    <w:rsid w:val="00911E14"/>
    <w:rsid w:val="00931838"/>
    <w:rsid w:val="00935E5A"/>
    <w:rsid w:val="009407DD"/>
    <w:rsid w:val="00951DFC"/>
    <w:rsid w:val="00960CD6"/>
    <w:rsid w:val="0096648B"/>
    <w:rsid w:val="009709E4"/>
    <w:rsid w:val="00992D99"/>
    <w:rsid w:val="009A1894"/>
    <w:rsid w:val="009B4574"/>
    <w:rsid w:val="009C1336"/>
    <w:rsid w:val="009D6140"/>
    <w:rsid w:val="009F0832"/>
    <w:rsid w:val="00A10E7B"/>
    <w:rsid w:val="00A269B6"/>
    <w:rsid w:val="00A33911"/>
    <w:rsid w:val="00A513C3"/>
    <w:rsid w:val="00A5714D"/>
    <w:rsid w:val="00A57641"/>
    <w:rsid w:val="00A61A95"/>
    <w:rsid w:val="00A67C49"/>
    <w:rsid w:val="00A85E69"/>
    <w:rsid w:val="00AA152F"/>
    <w:rsid w:val="00AB004B"/>
    <w:rsid w:val="00AB228F"/>
    <w:rsid w:val="00AC2180"/>
    <w:rsid w:val="00AC3403"/>
    <w:rsid w:val="00AE1CC5"/>
    <w:rsid w:val="00B040C2"/>
    <w:rsid w:val="00B405A6"/>
    <w:rsid w:val="00B40767"/>
    <w:rsid w:val="00B4443E"/>
    <w:rsid w:val="00B57966"/>
    <w:rsid w:val="00B60545"/>
    <w:rsid w:val="00B646F9"/>
    <w:rsid w:val="00B648DB"/>
    <w:rsid w:val="00B74192"/>
    <w:rsid w:val="00B8647B"/>
    <w:rsid w:val="00BB4A86"/>
    <w:rsid w:val="00BC42C4"/>
    <w:rsid w:val="00BE46ED"/>
    <w:rsid w:val="00BE7BF6"/>
    <w:rsid w:val="00C42D1E"/>
    <w:rsid w:val="00C50EAD"/>
    <w:rsid w:val="00C5756D"/>
    <w:rsid w:val="00C775FB"/>
    <w:rsid w:val="00C80F69"/>
    <w:rsid w:val="00C844D3"/>
    <w:rsid w:val="00C84554"/>
    <w:rsid w:val="00C879A0"/>
    <w:rsid w:val="00CB4A98"/>
    <w:rsid w:val="00CB64A8"/>
    <w:rsid w:val="00CC0855"/>
    <w:rsid w:val="00CC7516"/>
    <w:rsid w:val="00CD4560"/>
    <w:rsid w:val="00CF3AE0"/>
    <w:rsid w:val="00D03338"/>
    <w:rsid w:val="00D23F25"/>
    <w:rsid w:val="00D40C47"/>
    <w:rsid w:val="00D512A3"/>
    <w:rsid w:val="00D53E45"/>
    <w:rsid w:val="00D60C1A"/>
    <w:rsid w:val="00D6279E"/>
    <w:rsid w:val="00D65B42"/>
    <w:rsid w:val="00D75C95"/>
    <w:rsid w:val="00D83603"/>
    <w:rsid w:val="00DA6D6F"/>
    <w:rsid w:val="00DF0616"/>
    <w:rsid w:val="00E03E08"/>
    <w:rsid w:val="00E24C6C"/>
    <w:rsid w:val="00E52412"/>
    <w:rsid w:val="00E53061"/>
    <w:rsid w:val="00E533B6"/>
    <w:rsid w:val="00E569F0"/>
    <w:rsid w:val="00E6329B"/>
    <w:rsid w:val="00EA194D"/>
    <w:rsid w:val="00EB0343"/>
    <w:rsid w:val="00EC162E"/>
    <w:rsid w:val="00ED3848"/>
    <w:rsid w:val="00ED4801"/>
    <w:rsid w:val="00EF0FE0"/>
    <w:rsid w:val="00F10E7D"/>
    <w:rsid w:val="00F1477D"/>
    <w:rsid w:val="00F25BFC"/>
    <w:rsid w:val="00F26BAC"/>
    <w:rsid w:val="00F36D13"/>
    <w:rsid w:val="00F524D8"/>
    <w:rsid w:val="00F623C1"/>
    <w:rsid w:val="00F64228"/>
    <w:rsid w:val="00F6746E"/>
    <w:rsid w:val="00F7339E"/>
    <w:rsid w:val="00F769A0"/>
    <w:rsid w:val="00F934BA"/>
    <w:rsid w:val="00FB69DC"/>
    <w:rsid w:val="00FC12FA"/>
    <w:rsid w:val="00FC7D97"/>
    <w:rsid w:val="00FD01A2"/>
    <w:rsid w:val="00FF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55CAA"/>
  <w15:docId w15:val="{839FC5EA-3328-49A3-8A37-BA184A44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41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B141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0616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DF061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E7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"/>
    <w:rsid w:val="006E752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23550-E9AF-4191-A335-9F6B69CC1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Besik Datukishvili</dc:creator>
  <cp:lastModifiedBy>Besik Datukishvili</cp:lastModifiedBy>
  <cp:revision>3</cp:revision>
  <cp:lastPrinted>2015-11-04T07:11:00Z</cp:lastPrinted>
  <dcterms:created xsi:type="dcterms:W3CDTF">2019-08-23T08:05:00Z</dcterms:created>
  <dcterms:modified xsi:type="dcterms:W3CDTF">2019-08-23T08:06:00Z</dcterms:modified>
</cp:coreProperties>
</file>