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AF" w:rsidRPr="00995881" w:rsidRDefault="002705AF" w:rsidP="002705A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995881">
        <w:rPr>
          <w:rFonts w:ascii="Sylfaen" w:eastAsia="Times New Roman" w:hAnsi="Sylfaen" w:cs="Times New Roman"/>
          <w:b/>
          <w:sz w:val="20"/>
          <w:szCs w:val="20"/>
          <w:lang w:val="ka-GE"/>
        </w:rPr>
        <w:t>დაინტერესებულ პირთა საყურადღებოდ</w:t>
      </w:r>
    </w:p>
    <w:p w:rsidR="002705AF" w:rsidRPr="00995881" w:rsidRDefault="002705AF" w:rsidP="002705AF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2705AF" w:rsidRPr="00995881" w:rsidRDefault="002705AF" w:rsidP="002705AF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</w:rPr>
      </w:pPr>
      <w:proofErr w:type="spellStart"/>
      <w:proofErr w:type="gramStart"/>
      <w:r w:rsidRPr="00995881">
        <w:rPr>
          <w:rFonts w:ascii="Sylfaen" w:eastAsia="Times New Roman" w:hAnsi="Sylfaen" w:cs="Times New Roman"/>
          <w:sz w:val="20"/>
          <w:szCs w:val="20"/>
        </w:rPr>
        <w:t>გაცნობებთ</w:t>
      </w:r>
      <w:proofErr w:type="spellEnd"/>
      <w:proofErr w:type="gramEnd"/>
      <w:r w:rsidRPr="00995881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Pr="00995881">
        <w:rPr>
          <w:rFonts w:ascii="Sylfaen" w:eastAsia="Times New Roman" w:hAnsi="Sylfaen" w:cs="Times New Roman"/>
          <w:sz w:val="20"/>
          <w:szCs w:val="20"/>
        </w:rPr>
        <w:t>რომ</w:t>
      </w:r>
      <w:proofErr w:type="spellEnd"/>
      <w:r w:rsidRPr="00995881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995881">
        <w:rPr>
          <w:rFonts w:ascii="Sylfaen" w:eastAsia="Times New Roman" w:hAnsi="Sylfaen" w:cs="Times New Roman"/>
          <w:sz w:val="20"/>
          <w:szCs w:val="20"/>
        </w:rPr>
        <w:t>სსიპ</w:t>
      </w:r>
      <w:proofErr w:type="spellEnd"/>
      <w:r w:rsidRPr="00995881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995881">
        <w:rPr>
          <w:rFonts w:ascii="Sylfaen" w:eastAsia="Times New Roman" w:hAnsi="Sylfaen" w:cs="Times New Roman"/>
          <w:sz w:val="20"/>
          <w:szCs w:val="20"/>
        </w:rPr>
        <w:t>სოციალური</w:t>
      </w:r>
      <w:proofErr w:type="spellEnd"/>
      <w:r w:rsidRPr="00995881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995881">
        <w:rPr>
          <w:rFonts w:ascii="Sylfaen" w:eastAsia="Times New Roman" w:hAnsi="Sylfaen" w:cs="Times New Roman"/>
          <w:sz w:val="20"/>
          <w:szCs w:val="20"/>
        </w:rPr>
        <w:t>მომსახურების</w:t>
      </w:r>
      <w:proofErr w:type="spellEnd"/>
      <w:r w:rsidRPr="00995881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995881">
        <w:rPr>
          <w:rFonts w:ascii="Sylfaen" w:eastAsia="Times New Roman" w:hAnsi="Sylfaen" w:cs="Times New Roman"/>
          <w:sz w:val="20"/>
          <w:szCs w:val="20"/>
        </w:rPr>
        <w:t>სააგენტო</w:t>
      </w:r>
      <w:proofErr w:type="spellEnd"/>
      <w:r w:rsidRPr="00995881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995881">
        <w:rPr>
          <w:rFonts w:ascii="Sylfaen" w:eastAsia="Times New Roman" w:hAnsi="Sylfaen" w:cs="Times New Roman"/>
          <w:sz w:val="20"/>
          <w:szCs w:val="20"/>
        </w:rPr>
        <w:t>ატარებს</w:t>
      </w:r>
      <w:proofErr w:type="spellEnd"/>
      <w:r w:rsidRPr="00995881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995881">
        <w:rPr>
          <w:rFonts w:ascii="Sylfaen" w:eastAsia="Times New Roman" w:hAnsi="Sylfaen" w:cs="Times New Roman"/>
          <w:sz w:val="20"/>
          <w:szCs w:val="20"/>
        </w:rPr>
        <w:t>ბაზრის</w:t>
      </w:r>
      <w:proofErr w:type="spellEnd"/>
      <w:r w:rsidRPr="00995881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5A2AE3">
        <w:rPr>
          <w:rFonts w:ascii="Sylfaen" w:eastAsia="Times New Roman" w:hAnsi="Sylfaen" w:cs="Times New Roman"/>
          <w:sz w:val="20"/>
          <w:szCs w:val="20"/>
          <w:lang w:val="ka-GE"/>
        </w:rPr>
        <w:t>კვლევას, „ნარკომანიით დაავადებულ პაციენტთა მკურნალობის" სახელმწიფო პროგრამის ფარგლებში ჩამანაცვლებელი ნარკოტიკის – „სუბოქსონის“ ტიპის ბუპრენოფინისა და ნალოქსონის ნარევის 2,0 მგ;  შესყიდვის სავარაუდო ღირებულების დადგენის მიზნით.</w:t>
      </w:r>
    </w:p>
    <w:p w:rsidR="002705AF" w:rsidRDefault="002705AF" w:rsidP="002705AF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2705AF" w:rsidRDefault="002705AF" w:rsidP="002705AF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შესყიდვის ობიექტია - </w:t>
      </w:r>
      <w:r w:rsidRPr="005A2AE3">
        <w:rPr>
          <w:rFonts w:ascii="Sylfaen" w:eastAsia="Times New Roman" w:hAnsi="Sylfaen" w:cs="Times New Roman"/>
          <w:sz w:val="20"/>
          <w:szCs w:val="20"/>
          <w:lang w:val="ka-GE"/>
        </w:rPr>
        <w:t>„სუბოქსონის“ ტიპის ბუპრენოფინისა და ნალოქსონის ნარევის 2,0 მგ</w:t>
      </w:r>
      <w:r>
        <w:rPr>
          <w:rFonts w:ascii="Sylfaen" w:eastAsia="Times New Roman" w:hAnsi="Sylfaen" w:cs="Times New Roman"/>
          <w:sz w:val="20"/>
          <w:szCs w:val="20"/>
          <w:lang w:val="en-GB"/>
        </w:rPr>
        <w:t xml:space="preserve"> </w:t>
      </w:r>
      <w:r w:rsidRPr="00995881">
        <w:rPr>
          <w:rFonts w:ascii="Sylfaen" w:eastAsia="Times New Roman" w:hAnsi="Sylfaen" w:cs="Times New Roman"/>
          <w:sz w:val="20"/>
          <w:szCs w:val="20"/>
          <w:lang w:val="ka-GE"/>
        </w:rPr>
        <w:t xml:space="preserve">- </w:t>
      </w:r>
      <w:r w:rsidR="008C659E">
        <w:rPr>
          <w:rFonts w:ascii="Sylfaen" w:eastAsia="Times New Roman" w:hAnsi="Sylfaen" w:cs="Times New Roman"/>
          <w:sz w:val="20"/>
          <w:szCs w:val="20"/>
          <w:lang w:val="en-GB"/>
        </w:rPr>
        <w:t>43 400</w:t>
      </w:r>
      <w:r>
        <w:rPr>
          <w:rFonts w:ascii="Sylfaen" w:eastAsia="Times New Roman" w:hAnsi="Sylfaen" w:cs="Times New Roman"/>
          <w:sz w:val="20"/>
          <w:szCs w:val="20"/>
          <w:lang w:val="en-GB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ტაბლეტი.</w:t>
      </w:r>
    </w:p>
    <w:p w:rsidR="002705AF" w:rsidRPr="00995881" w:rsidRDefault="002705AF" w:rsidP="002705AF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2705AF" w:rsidRPr="00995881" w:rsidRDefault="002705AF" w:rsidP="002705AF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</w:rPr>
      </w:pPr>
      <w:r w:rsidRPr="00995881">
        <w:rPr>
          <w:rFonts w:ascii="Sylfaen" w:eastAsia="Times New Roman" w:hAnsi="Sylfaen" w:cs="Times New Roman"/>
          <w:sz w:val="20"/>
          <w:szCs w:val="20"/>
          <w:lang w:val="ka-GE"/>
        </w:rPr>
        <w:t>აღნიშნულიდან გამომდინარე, გთხოვთ, არა უგვიანეს 201</w:t>
      </w:r>
      <w:r w:rsidRPr="00995881">
        <w:rPr>
          <w:rFonts w:ascii="Sylfaen" w:eastAsia="Times New Roman" w:hAnsi="Sylfaen" w:cs="Times New Roman"/>
          <w:sz w:val="20"/>
          <w:szCs w:val="20"/>
        </w:rPr>
        <w:t>8</w:t>
      </w:r>
      <w:r w:rsidRPr="00995881">
        <w:rPr>
          <w:rFonts w:ascii="Sylfaen" w:eastAsia="Times New Roman" w:hAnsi="Sylfaen" w:cs="Times New Roman"/>
          <w:sz w:val="20"/>
          <w:szCs w:val="20"/>
          <w:lang w:val="ka-GE"/>
        </w:rPr>
        <w:t xml:space="preserve"> წლის </w:t>
      </w:r>
      <w:r w:rsidR="008C659E">
        <w:rPr>
          <w:rFonts w:ascii="Sylfaen" w:eastAsia="Times New Roman" w:hAnsi="Sylfaen" w:cs="Times New Roman"/>
          <w:sz w:val="20"/>
          <w:szCs w:val="20"/>
        </w:rPr>
        <w:t>15</w:t>
      </w:r>
      <w:r w:rsidR="00322686">
        <w:rPr>
          <w:rFonts w:ascii="Sylfaen" w:eastAsia="Times New Roman" w:hAnsi="Sylfaen" w:cs="Times New Roman"/>
          <w:sz w:val="20"/>
          <w:szCs w:val="20"/>
          <w:lang w:val="ka-GE"/>
        </w:rPr>
        <w:t xml:space="preserve"> ოქტომბრის</w:t>
      </w:r>
      <w:r w:rsidRPr="00995881"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995881">
        <w:rPr>
          <w:rFonts w:ascii="Sylfaen" w:hAnsi="Sylfaen"/>
          <w:sz w:val="20"/>
          <w:szCs w:val="20"/>
        </w:rPr>
        <w:t>1</w:t>
      </w:r>
      <w:r w:rsidRPr="00995881">
        <w:rPr>
          <w:rFonts w:ascii="Sylfaen" w:hAnsi="Sylfaen"/>
          <w:sz w:val="20"/>
          <w:szCs w:val="20"/>
          <w:lang w:val="ka-GE"/>
        </w:rPr>
        <w:t>8.00 საათამდე</w:t>
      </w:r>
      <w:r w:rsidRPr="00995881">
        <w:rPr>
          <w:rFonts w:ascii="Sylfaen" w:eastAsia="Times New Roman" w:hAnsi="Sylfaen" w:cs="Times New Roman"/>
          <w:sz w:val="20"/>
          <w:szCs w:val="20"/>
          <w:lang w:val="ka-GE"/>
        </w:rPr>
        <w:t>, წარმოგვიდგინოთ შემდეგი ინფორმაცია:</w:t>
      </w:r>
    </w:p>
    <w:p w:rsidR="002705AF" w:rsidRPr="00995881" w:rsidRDefault="002705AF" w:rsidP="002705AF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2705AF" w:rsidRPr="00995881" w:rsidRDefault="002705AF" w:rsidP="002705AF">
      <w:pPr>
        <w:pStyle w:val="ListParagraph"/>
        <w:numPr>
          <w:ilvl w:val="0"/>
          <w:numId w:val="3"/>
        </w:num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95881">
        <w:rPr>
          <w:rFonts w:ascii="Sylfaen" w:eastAsia="Times New Roman" w:hAnsi="Sylfaen" w:cs="Times New Roman"/>
          <w:sz w:val="20"/>
          <w:szCs w:val="20"/>
          <w:lang w:val="ka-GE"/>
        </w:rPr>
        <w:t>ერთეულის ფასი როგორც ლარში, ასევე აშშ დოლარში/ევროში;</w:t>
      </w:r>
    </w:p>
    <w:p w:rsidR="002705AF" w:rsidRPr="00995881" w:rsidRDefault="002705AF" w:rsidP="002705AF">
      <w:pPr>
        <w:pStyle w:val="ListParagraph"/>
        <w:numPr>
          <w:ilvl w:val="0"/>
          <w:numId w:val="3"/>
        </w:num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95881">
        <w:rPr>
          <w:rFonts w:ascii="Sylfaen" w:eastAsia="Times New Roman" w:hAnsi="Sylfaen" w:cs="Times New Roman"/>
          <w:sz w:val="20"/>
          <w:szCs w:val="20"/>
          <w:lang w:val="ka-GE"/>
        </w:rPr>
        <w:t>წარმოშობის ქვეყანა და მწარმოებელი;</w:t>
      </w:r>
    </w:p>
    <w:p w:rsidR="002705AF" w:rsidRPr="00995881" w:rsidRDefault="002705AF" w:rsidP="002705AF">
      <w:pPr>
        <w:pStyle w:val="ListParagraph"/>
        <w:numPr>
          <w:ilvl w:val="0"/>
          <w:numId w:val="3"/>
        </w:num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95881">
        <w:rPr>
          <w:rFonts w:ascii="Sylfaen" w:eastAsia="Times New Roman" w:hAnsi="Sylfaen" w:cs="Times New Roman"/>
          <w:sz w:val="20"/>
          <w:szCs w:val="20"/>
          <w:lang w:val="ka-GE"/>
        </w:rPr>
        <w:t>მოწოდების პირობები და ვადა.</w:t>
      </w:r>
    </w:p>
    <w:p w:rsidR="002705AF" w:rsidRPr="00995881" w:rsidRDefault="002705AF" w:rsidP="002705AF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2705AF" w:rsidRPr="00995881" w:rsidRDefault="002705AF" w:rsidP="002705AF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95881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შესაბამისი ინფორმაცია/მონაცემები შეგიძლიათ მოგვაწოდოთ ელექტრონული ფოსტის მისამართზე: </w:t>
      </w:r>
      <w:hyperlink r:id="rId5" w:history="1">
        <w:r w:rsidRPr="00995881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tgogoli@ssa.gov.ge</w:t>
        </w:r>
      </w:hyperlink>
      <w:r w:rsidRPr="00995881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ან წერილობით წარადგინოთ სსიპ სოციალური მომსახურების სააგენტოში (თბილისი, წერეთლის გამზ. N144).</w:t>
      </w:r>
    </w:p>
    <w:p w:rsidR="002705AF" w:rsidRPr="00995881" w:rsidRDefault="002705AF" w:rsidP="002705AF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2705AF" w:rsidRPr="00995881" w:rsidRDefault="002705AF" w:rsidP="002705AF">
      <w:pPr>
        <w:spacing w:after="0" w:line="240" w:lineRule="auto"/>
        <w:ind w:firstLine="630"/>
        <w:jc w:val="both"/>
        <w:rPr>
          <w:rFonts w:ascii="Sylfaen" w:hAnsi="Sylfaen"/>
          <w:sz w:val="20"/>
          <w:szCs w:val="20"/>
        </w:rPr>
      </w:pPr>
      <w:r w:rsidRPr="00995881">
        <w:rPr>
          <w:rFonts w:ascii="Sylfaen" w:eastAsia="Times New Roman" w:hAnsi="Sylfaen" w:cs="Times New Roman"/>
          <w:sz w:val="20"/>
          <w:szCs w:val="20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D13352" w:rsidRDefault="00D13352" w:rsidP="002705AF"/>
    <w:p w:rsidR="00322686" w:rsidRDefault="00322686" w:rsidP="002705AF"/>
    <w:p w:rsidR="00322686" w:rsidRPr="00322686" w:rsidRDefault="00322686" w:rsidP="0032268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</w:t>
      </w:r>
    </w:p>
    <w:p w:rsidR="00322686" w:rsidRDefault="00322686" w:rsidP="002705AF"/>
    <w:tbl>
      <w:tblPr>
        <w:tblW w:w="8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310"/>
        <w:gridCol w:w="1170"/>
        <w:gridCol w:w="1080"/>
        <w:gridCol w:w="1615"/>
        <w:gridCol w:w="1618"/>
      </w:tblGrid>
      <w:tr w:rsidR="00B51852" w:rsidRPr="00E26C4F" w:rsidTr="00B51852">
        <w:trPr>
          <w:trHeight w:val="71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52" w:rsidRPr="00E26C4F" w:rsidRDefault="00B51852" w:rsidP="00EE1EE8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E26C4F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დასახელება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52" w:rsidRPr="00E26C4F" w:rsidRDefault="00B51852" w:rsidP="00EE1EE8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E26C4F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რაოდენობა ტაბლეტი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52" w:rsidRPr="00E26C4F" w:rsidRDefault="00B51852" w:rsidP="00B51852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E26C4F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 xml:space="preserve">ერთეულის ფასი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52" w:rsidRPr="00E26C4F" w:rsidRDefault="00B51852" w:rsidP="00EE1EE8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E26C4F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მთლიანი ღირებულება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52" w:rsidRPr="00E26C4F" w:rsidRDefault="00B51852" w:rsidP="00EE1EE8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E26C4F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მოწოდების ვადები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52" w:rsidRPr="00E26C4F" w:rsidRDefault="00B51852" w:rsidP="00EE1EE8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E26C4F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წარმოშობის ქვეყანა, მწარმოებელი კომპანია</w:t>
            </w:r>
          </w:p>
        </w:tc>
      </w:tr>
      <w:tr w:rsidR="00B51852" w:rsidRPr="00E26C4F" w:rsidTr="00B51852">
        <w:trPr>
          <w:trHeight w:val="8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52" w:rsidRPr="00ED37CB" w:rsidRDefault="00B51852" w:rsidP="00EE1EE8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</w:pPr>
            <w:bookmarkStart w:id="0" w:name="_GoBack"/>
            <w:r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  <w:t>„</w:t>
            </w:r>
            <w:r w:rsidRPr="00ED37CB"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  <w:t>სუბოქსონის“ ტიპის ბუპრენორფინისა და ნალოქსონის ნარევი</w:t>
            </w:r>
            <w:bookmarkEnd w:id="0"/>
            <w:r w:rsidRPr="00ED37CB"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  <w:t xml:space="preserve"> 2.0 მგ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52" w:rsidRPr="00B51852" w:rsidRDefault="00B51852" w:rsidP="00EE1EE8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</w:rPr>
              <w:t>43 400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52" w:rsidRPr="00E26C4F" w:rsidRDefault="00B51852" w:rsidP="00EE1EE8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52" w:rsidRPr="00E26C4F" w:rsidRDefault="00B51852" w:rsidP="00EE1EE8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52" w:rsidRPr="00E26C4F" w:rsidRDefault="00B51852" w:rsidP="00B51852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</w:pPr>
            <w:r w:rsidRPr="00E26C4F"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  <w:t xml:space="preserve">მედიკამენტის </w:t>
            </w:r>
            <w:r w:rsidRPr="00B51852"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  <w:t>მოწოდება განხორციელდება ერთჯერადად, არა უგვიანეს 2018 წლის 25 დეკემბრისა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52" w:rsidRPr="00E26C4F" w:rsidRDefault="00B51852" w:rsidP="00EE1EE8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</w:p>
        </w:tc>
      </w:tr>
    </w:tbl>
    <w:p w:rsidR="00322686" w:rsidRPr="002705AF" w:rsidRDefault="00322686" w:rsidP="002705AF"/>
    <w:sectPr w:rsidR="00322686" w:rsidRPr="002705AF" w:rsidSect="007A1E61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7FFE"/>
    <w:multiLevelType w:val="hybridMultilevel"/>
    <w:tmpl w:val="270EA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77A1"/>
    <w:multiLevelType w:val="hybridMultilevel"/>
    <w:tmpl w:val="4ACE4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2596E"/>
    <w:multiLevelType w:val="hybridMultilevel"/>
    <w:tmpl w:val="451CA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FB2"/>
    <w:multiLevelType w:val="hybridMultilevel"/>
    <w:tmpl w:val="F508BB1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573D01BB"/>
    <w:multiLevelType w:val="hybridMultilevel"/>
    <w:tmpl w:val="0C0680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47CF3"/>
    <w:multiLevelType w:val="hybridMultilevel"/>
    <w:tmpl w:val="761E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134A9"/>
    <w:multiLevelType w:val="hybridMultilevel"/>
    <w:tmpl w:val="6008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B4024"/>
    <w:multiLevelType w:val="hybridMultilevel"/>
    <w:tmpl w:val="F1DC0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5C"/>
    <w:rsid w:val="00011AAB"/>
    <w:rsid w:val="0002625A"/>
    <w:rsid w:val="00042544"/>
    <w:rsid w:val="00090D7F"/>
    <w:rsid w:val="000924F7"/>
    <w:rsid w:val="00092B07"/>
    <w:rsid w:val="00092F0B"/>
    <w:rsid w:val="00096BC6"/>
    <w:rsid w:val="000D5541"/>
    <w:rsid w:val="000F6147"/>
    <w:rsid w:val="00102175"/>
    <w:rsid w:val="0010692B"/>
    <w:rsid w:val="00124B5C"/>
    <w:rsid w:val="00135C57"/>
    <w:rsid w:val="00172A3C"/>
    <w:rsid w:val="0017723C"/>
    <w:rsid w:val="00177DDB"/>
    <w:rsid w:val="00192652"/>
    <w:rsid w:val="001B3F07"/>
    <w:rsid w:val="001C5505"/>
    <w:rsid w:val="001F40F6"/>
    <w:rsid w:val="0020525C"/>
    <w:rsid w:val="002241A7"/>
    <w:rsid w:val="00241137"/>
    <w:rsid w:val="0024332B"/>
    <w:rsid w:val="00251CC0"/>
    <w:rsid w:val="002705AA"/>
    <w:rsid w:val="002705AF"/>
    <w:rsid w:val="0027114B"/>
    <w:rsid w:val="00280951"/>
    <w:rsid w:val="00287A04"/>
    <w:rsid w:val="002A37D0"/>
    <w:rsid w:val="002D2660"/>
    <w:rsid w:val="002D7D5B"/>
    <w:rsid w:val="002E2E70"/>
    <w:rsid w:val="002F2892"/>
    <w:rsid w:val="00304C57"/>
    <w:rsid w:val="00310841"/>
    <w:rsid w:val="00317DB0"/>
    <w:rsid w:val="00322686"/>
    <w:rsid w:val="0033501E"/>
    <w:rsid w:val="00344B3F"/>
    <w:rsid w:val="00346C45"/>
    <w:rsid w:val="0035792A"/>
    <w:rsid w:val="00370CF7"/>
    <w:rsid w:val="003A4784"/>
    <w:rsid w:val="003A4A80"/>
    <w:rsid w:val="003A7F00"/>
    <w:rsid w:val="003B3D22"/>
    <w:rsid w:val="003B7557"/>
    <w:rsid w:val="003E4511"/>
    <w:rsid w:val="00412158"/>
    <w:rsid w:val="0042150D"/>
    <w:rsid w:val="0043187E"/>
    <w:rsid w:val="00432C25"/>
    <w:rsid w:val="00446FAA"/>
    <w:rsid w:val="00447275"/>
    <w:rsid w:val="004548B8"/>
    <w:rsid w:val="00486E09"/>
    <w:rsid w:val="004A4425"/>
    <w:rsid w:val="004B2143"/>
    <w:rsid w:val="004B498B"/>
    <w:rsid w:val="004C6790"/>
    <w:rsid w:val="005052E9"/>
    <w:rsid w:val="00530E95"/>
    <w:rsid w:val="00531B81"/>
    <w:rsid w:val="00531BC8"/>
    <w:rsid w:val="00534F97"/>
    <w:rsid w:val="005405B6"/>
    <w:rsid w:val="0054536A"/>
    <w:rsid w:val="00545A4F"/>
    <w:rsid w:val="00550AAD"/>
    <w:rsid w:val="00562D14"/>
    <w:rsid w:val="005659F1"/>
    <w:rsid w:val="00566C1B"/>
    <w:rsid w:val="0057207A"/>
    <w:rsid w:val="005738B2"/>
    <w:rsid w:val="00585EC2"/>
    <w:rsid w:val="005A0784"/>
    <w:rsid w:val="005A2AE3"/>
    <w:rsid w:val="005A3262"/>
    <w:rsid w:val="005A6021"/>
    <w:rsid w:val="005A7AF8"/>
    <w:rsid w:val="005B76BE"/>
    <w:rsid w:val="005B7F4B"/>
    <w:rsid w:val="005F28CF"/>
    <w:rsid w:val="005F7520"/>
    <w:rsid w:val="00632BEA"/>
    <w:rsid w:val="00651991"/>
    <w:rsid w:val="00652223"/>
    <w:rsid w:val="0066116E"/>
    <w:rsid w:val="006706EC"/>
    <w:rsid w:val="00681ED3"/>
    <w:rsid w:val="0068627E"/>
    <w:rsid w:val="006A0BDE"/>
    <w:rsid w:val="006A424A"/>
    <w:rsid w:val="006B6B61"/>
    <w:rsid w:val="006C284E"/>
    <w:rsid w:val="006D15BC"/>
    <w:rsid w:val="006D1D29"/>
    <w:rsid w:val="006D272F"/>
    <w:rsid w:val="006E4A33"/>
    <w:rsid w:val="0070352C"/>
    <w:rsid w:val="00706454"/>
    <w:rsid w:val="00713DCB"/>
    <w:rsid w:val="007251F8"/>
    <w:rsid w:val="007445F3"/>
    <w:rsid w:val="00754123"/>
    <w:rsid w:val="00782A9B"/>
    <w:rsid w:val="00790A6C"/>
    <w:rsid w:val="00795597"/>
    <w:rsid w:val="00795A39"/>
    <w:rsid w:val="007A1E61"/>
    <w:rsid w:val="007A42D9"/>
    <w:rsid w:val="007A44A4"/>
    <w:rsid w:val="007A7953"/>
    <w:rsid w:val="007B3366"/>
    <w:rsid w:val="007B591A"/>
    <w:rsid w:val="007D7147"/>
    <w:rsid w:val="007E185F"/>
    <w:rsid w:val="007E2B2C"/>
    <w:rsid w:val="007E5EC7"/>
    <w:rsid w:val="008307EA"/>
    <w:rsid w:val="00841F78"/>
    <w:rsid w:val="0088594E"/>
    <w:rsid w:val="008B62C2"/>
    <w:rsid w:val="008B662C"/>
    <w:rsid w:val="008C0239"/>
    <w:rsid w:val="008C19B1"/>
    <w:rsid w:val="008C659E"/>
    <w:rsid w:val="008D71B5"/>
    <w:rsid w:val="008E3FBD"/>
    <w:rsid w:val="008F12EA"/>
    <w:rsid w:val="00905EAC"/>
    <w:rsid w:val="00915FD4"/>
    <w:rsid w:val="0092481D"/>
    <w:rsid w:val="0093117B"/>
    <w:rsid w:val="00932EA4"/>
    <w:rsid w:val="00946623"/>
    <w:rsid w:val="009524AE"/>
    <w:rsid w:val="0096524D"/>
    <w:rsid w:val="00981410"/>
    <w:rsid w:val="009957CD"/>
    <w:rsid w:val="00995881"/>
    <w:rsid w:val="00997FA5"/>
    <w:rsid w:val="009A6F56"/>
    <w:rsid w:val="009B4C2A"/>
    <w:rsid w:val="009C118F"/>
    <w:rsid w:val="009C672A"/>
    <w:rsid w:val="00A0027B"/>
    <w:rsid w:val="00A06C53"/>
    <w:rsid w:val="00A06CF0"/>
    <w:rsid w:val="00A112A1"/>
    <w:rsid w:val="00A2160F"/>
    <w:rsid w:val="00A223D5"/>
    <w:rsid w:val="00A34A45"/>
    <w:rsid w:val="00A42F23"/>
    <w:rsid w:val="00A554E8"/>
    <w:rsid w:val="00A84397"/>
    <w:rsid w:val="00A93A99"/>
    <w:rsid w:val="00AF24A1"/>
    <w:rsid w:val="00B15438"/>
    <w:rsid w:val="00B2158C"/>
    <w:rsid w:val="00B21DEE"/>
    <w:rsid w:val="00B378DE"/>
    <w:rsid w:val="00B51852"/>
    <w:rsid w:val="00B553F2"/>
    <w:rsid w:val="00B7422B"/>
    <w:rsid w:val="00B7563B"/>
    <w:rsid w:val="00B945EC"/>
    <w:rsid w:val="00B950C1"/>
    <w:rsid w:val="00B959BC"/>
    <w:rsid w:val="00BB0032"/>
    <w:rsid w:val="00C00EB2"/>
    <w:rsid w:val="00C16962"/>
    <w:rsid w:val="00C17F99"/>
    <w:rsid w:val="00C203E3"/>
    <w:rsid w:val="00C23D68"/>
    <w:rsid w:val="00C42C8A"/>
    <w:rsid w:val="00C50226"/>
    <w:rsid w:val="00C568BD"/>
    <w:rsid w:val="00C6014E"/>
    <w:rsid w:val="00CA1783"/>
    <w:rsid w:val="00CB2487"/>
    <w:rsid w:val="00CD064E"/>
    <w:rsid w:val="00CD5638"/>
    <w:rsid w:val="00CE14FC"/>
    <w:rsid w:val="00CF1B17"/>
    <w:rsid w:val="00D12B01"/>
    <w:rsid w:val="00D13352"/>
    <w:rsid w:val="00D15870"/>
    <w:rsid w:val="00D204F5"/>
    <w:rsid w:val="00D3181D"/>
    <w:rsid w:val="00D3370C"/>
    <w:rsid w:val="00D378BC"/>
    <w:rsid w:val="00D649A3"/>
    <w:rsid w:val="00D9261F"/>
    <w:rsid w:val="00DC1005"/>
    <w:rsid w:val="00DC482D"/>
    <w:rsid w:val="00DD0499"/>
    <w:rsid w:val="00DE6BBD"/>
    <w:rsid w:val="00E1623D"/>
    <w:rsid w:val="00E16EAC"/>
    <w:rsid w:val="00E433BE"/>
    <w:rsid w:val="00E50781"/>
    <w:rsid w:val="00E55167"/>
    <w:rsid w:val="00E61F56"/>
    <w:rsid w:val="00E66E2F"/>
    <w:rsid w:val="00E70EEB"/>
    <w:rsid w:val="00E73C02"/>
    <w:rsid w:val="00E82684"/>
    <w:rsid w:val="00E82ABA"/>
    <w:rsid w:val="00E90912"/>
    <w:rsid w:val="00EA0ECE"/>
    <w:rsid w:val="00EA601A"/>
    <w:rsid w:val="00EB6B3C"/>
    <w:rsid w:val="00EB7D81"/>
    <w:rsid w:val="00EC033C"/>
    <w:rsid w:val="00EC5DB5"/>
    <w:rsid w:val="00ED4778"/>
    <w:rsid w:val="00EE5FF9"/>
    <w:rsid w:val="00EF67F9"/>
    <w:rsid w:val="00F042B5"/>
    <w:rsid w:val="00F14EC9"/>
    <w:rsid w:val="00F21DD9"/>
    <w:rsid w:val="00F30E85"/>
    <w:rsid w:val="00F35D46"/>
    <w:rsid w:val="00F36707"/>
    <w:rsid w:val="00F43E56"/>
    <w:rsid w:val="00F51B99"/>
    <w:rsid w:val="00F53B68"/>
    <w:rsid w:val="00F6100F"/>
    <w:rsid w:val="00F92B92"/>
    <w:rsid w:val="00FA771D"/>
    <w:rsid w:val="00FE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0C9CD-5C9A-478C-9716-C1A80AA1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B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A4A8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A4A80"/>
    <w:rPr>
      <w:b/>
      <w:bCs/>
    </w:rPr>
  </w:style>
  <w:style w:type="table" w:styleId="TableGrid">
    <w:name w:val="Table Grid"/>
    <w:basedOn w:val="TableNormal"/>
    <w:uiPriority w:val="59"/>
    <w:rsid w:val="00DC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8E3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ogoli@ss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Abramishvili</dc:creator>
  <cp:lastModifiedBy>Besik Datukishvili</cp:lastModifiedBy>
  <cp:revision>2</cp:revision>
  <cp:lastPrinted>2014-12-04T06:52:00Z</cp:lastPrinted>
  <dcterms:created xsi:type="dcterms:W3CDTF">2018-10-09T11:19:00Z</dcterms:created>
  <dcterms:modified xsi:type="dcterms:W3CDTF">2018-10-09T11:19:00Z</dcterms:modified>
</cp:coreProperties>
</file>