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52" w:rsidRPr="00025C24" w:rsidRDefault="00167D52" w:rsidP="00025C24">
      <w:pPr>
        <w:jc w:val="center"/>
        <w:rPr>
          <w:rFonts w:ascii="Sylfaen" w:eastAsia="Times New Roman" w:hAnsi="Sylfaen" w:cs="Sylfaen"/>
          <w:b/>
          <w:lang w:val="ka-GE"/>
        </w:rPr>
      </w:pPr>
      <w:r w:rsidRPr="00025C24">
        <w:rPr>
          <w:rFonts w:ascii="Sylfaen" w:eastAsia="Times New Roman" w:hAnsi="Sylfaen" w:cs="Sylfaen"/>
          <w:b/>
          <w:lang w:val="ka-GE"/>
        </w:rPr>
        <w:t>„კომუნალური გადასახადების სუბსიდირების წესისა და პირობების დამტკიცების შესახებ“ საქართველოს მთავრობის 2020 წლის 3 აპრილის N2020 დადგენილების შესრულების მიზნით, განსახორციელებელ ღონისძიებების ორგანიზების შესახებ</w:t>
      </w:r>
    </w:p>
    <w:p w:rsidR="00167D52" w:rsidRPr="00025C24" w:rsidRDefault="00167D52" w:rsidP="00167D52">
      <w:pPr>
        <w:rPr>
          <w:rFonts w:ascii="Sylfaen" w:eastAsia="Times New Roman" w:hAnsi="Sylfaen" w:cs="Sylfaen"/>
          <w:lang w:val="ka-GE"/>
        </w:rPr>
      </w:pPr>
    </w:p>
    <w:p w:rsidR="00167D52" w:rsidRPr="00025C24" w:rsidRDefault="00167D52" w:rsidP="00025C24">
      <w:pPr>
        <w:jc w:val="both"/>
        <w:rPr>
          <w:rFonts w:ascii="Sylfaen" w:eastAsia="Times New Roman" w:hAnsi="Sylfaen" w:cs="Sylfaen"/>
          <w:lang w:val="ka-GE"/>
        </w:rPr>
      </w:pPr>
      <w:r w:rsidRPr="00025C24">
        <w:rPr>
          <w:rFonts w:ascii="Sylfaen" w:eastAsia="Times New Roman" w:hAnsi="Sylfaen" w:cs="Sylfaen"/>
          <w:lang w:val="ka-GE"/>
        </w:rPr>
        <w:t>„კომუნალური გადასახადების სუბსიდირების წესისა და პირობების დამტკიცების შესახებ“ საქართველოს მთავრობის 2020 წლის 3 აპრილის N2020 დადგენილების შესრულების მიზნით,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დამტკციებული დებულების მე-6 მუხლის მე-2 პუნქტის შესაბამისად, ვბრძანებ:</w:t>
      </w:r>
    </w:p>
    <w:p w:rsidR="00167D52" w:rsidRPr="00025C24" w:rsidRDefault="00167D52" w:rsidP="00167D52">
      <w:pPr>
        <w:rPr>
          <w:rFonts w:ascii="Sylfaen" w:eastAsia="Times New Roman" w:hAnsi="Sylfaen" w:cs="Sylfaen"/>
          <w:lang w:val="ka-GE"/>
        </w:rPr>
      </w:pPr>
    </w:p>
    <w:p w:rsidR="00025C24" w:rsidRDefault="00167D52" w:rsidP="00025C24">
      <w:pPr>
        <w:jc w:val="both"/>
        <w:rPr>
          <w:rFonts w:ascii="Sylfaen" w:eastAsia="Times New Roman" w:hAnsi="Sylfaen" w:cs="Sylfaen"/>
          <w:lang w:val="ka-GE"/>
        </w:rPr>
      </w:pPr>
      <w:r w:rsidRPr="00025C24">
        <w:rPr>
          <w:rFonts w:ascii="Sylfaen" w:eastAsia="Times New Roman" w:hAnsi="Sylfaen" w:cs="Sylfaen"/>
          <w:lang w:val="ka-GE"/>
        </w:rPr>
        <w:t>1.  „კომუნალური გადასახადების სუბსიდირების წესისა და პირობების დამტკიცების შესახებ“ საქართველოს მთავრობის 2020 წლის 3 აპრილის N2020 დადგენილებით</w:t>
      </w:r>
      <w:r w:rsidR="00025C24" w:rsidRPr="00025C24">
        <w:rPr>
          <w:rFonts w:ascii="Sylfaen" w:eastAsia="Times New Roman" w:hAnsi="Sylfaen" w:cs="Sylfaen"/>
          <w:lang w:val="ka-GE"/>
        </w:rPr>
        <w:t xml:space="preserve"> (შემდგომში - დადგენილება) </w:t>
      </w:r>
      <w:r w:rsidRPr="00025C24">
        <w:rPr>
          <w:rFonts w:ascii="Sylfaen" w:eastAsia="Times New Roman" w:hAnsi="Sylfaen" w:cs="Sylfaen"/>
          <w:lang w:val="ka-GE"/>
        </w:rPr>
        <w:t xml:space="preserve">გათვალისწინებული </w:t>
      </w:r>
      <w:r w:rsidR="00025C24" w:rsidRPr="00025C24">
        <w:rPr>
          <w:rFonts w:ascii="Sylfaen" w:eastAsia="Times New Roman" w:hAnsi="Sylfaen" w:cs="Sylfaen"/>
          <w:lang w:val="ka-GE"/>
        </w:rPr>
        <w:t xml:space="preserve">ღონისძიებების უზრუნველსაყოფად, </w:t>
      </w:r>
      <w:r w:rsidR="00025C24" w:rsidRPr="00025C24">
        <w:rPr>
          <w:rFonts w:ascii="Sylfaen" w:eastAsia="Times New Roman" w:hAnsi="Sylfaen" w:cs="Sylfaen"/>
          <w:b/>
          <w:lang w:val="ka-GE"/>
        </w:rPr>
        <w:t>და</w:t>
      </w:r>
      <w:r w:rsidR="00931C6F">
        <w:rPr>
          <w:rFonts w:ascii="Sylfaen" w:eastAsia="Times New Roman" w:hAnsi="Sylfaen" w:cs="Sylfaen"/>
          <w:b/>
          <w:lang w:val="ka-GE"/>
        </w:rPr>
        <w:t>ე</w:t>
      </w:r>
      <w:r w:rsidR="00025C24" w:rsidRPr="00025C24">
        <w:rPr>
          <w:rFonts w:ascii="Sylfaen" w:eastAsia="Times New Roman" w:hAnsi="Sylfaen" w:cs="Sylfaen"/>
          <w:b/>
          <w:lang w:val="ka-GE"/>
        </w:rPr>
        <w:t>ვ</w:t>
      </w:r>
      <w:r w:rsidR="00931C6F">
        <w:rPr>
          <w:rFonts w:ascii="Sylfaen" w:eastAsia="Times New Roman" w:hAnsi="Sylfaen" w:cs="Sylfaen"/>
          <w:b/>
          <w:lang w:val="ka-GE"/>
        </w:rPr>
        <w:t>ა</w:t>
      </w:r>
      <w:r w:rsidR="00025C24" w:rsidRPr="00025C24">
        <w:rPr>
          <w:rFonts w:ascii="Sylfaen" w:eastAsia="Times New Roman" w:hAnsi="Sylfaen" w:cs="Sylfaen"/>
          <w:b/>
          <w:lang w:val="ka-GE"/>
        </w:rPr>
        <w:t>ლოს</w:t>
      </w:r>
      <w:r w:rsidR="00025C24" w:rsidRPr="00025C24">
        <w:rPr>
          <w:rFonts w:ascii="Sylfaen" w:eastAsia="Times New Roman" w:hAnsi="Sylfaen" w:cs="Sylfaen"/>
          <w:lang w:val="ka-GE"/>
        </w:rPr>
        <w:t xml:space="preserve"> სსიპ „სოციალური მომსახურების სააგენტოს“</w:t>
      </w:r>
      <w:r w:rsidR="00025C24">
        <w:rPr>
          <w:rFonts w:ascii="Sylfaen" w:eastAsia="Times New Roman" w:hAnsi="Sylfaen" w:cs="Sylfaen"/>
          <w:lang w:val="ka-GE"/>
        </w:rPr>
        <w:t xml:space="preserve"> </w:t>
      </w:r>
      <w:r w:rsidR="00025C24" w:rsidRPr="00025C24">
        <w:rPr>
          <w:rFonts w:ascii="Sylfaen" w:eastAsia="Times New Roman" w:hAnsi="Sylfaen" w:cs="Sylfaen"/>
          <w:lang w:val="ka-GE"/>
        </w:rPr>
        <w:t>უზრუნველყოს</w:t>
      </w:r>
      <w:r w:rsidR="00025C24">
        <w:rPr>
          <w:rFonts w:ascii="Sylfaen" w:eastAsia="Times New Roman" w:hAnsi="Sylfaen" w:cs="Sylfaen"/>
          <w:lang w:val="ka-GE"/>
        </w:rPr>
        <w:t>:</w:t>
      </w:r>
    </w:p>
    <w:p w:rsidR="00025C24" w:rsidRDefault="00025C24" w:rsidP="00025C24">
      <w:pPr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ა)</w:t>
      </w:r>
      <w:r w:rsidRPr="00025C24">
        <w:rPr>
          <w:rFonts w:ascii="Sylfaen" w:eastAsia="Times New Roman" w:hAnsi="Sylfaen" w:cs="Sylfaen"/>
          <w:lang w:val="ka-GE"/>
        </w:rPr>
        <w:t xml:space="preserve"> დადგენილებით განსაზ</w:t>
      </w:r>
      <w:r>
        <w:rPr>
          <w:rFonts w:ascii="Sylfaen" w:eastAsia="Times New Roman" w:hAnsi="Sylfaen" w:cs="Sylfaen"/>
          <w:lang w:val="ka-GE"/>
        </w:rPr>
        <w:t>ღ</w:t>
      </w:r>
      <w:r w:rsidRPr="00025C24">
        <w:rPr>
          <w:rFonts w:ascii="Sylfaen" w:eastAsia="Times New Roman" w:hAnsi="Sylfaen" w:cs="Sylfaen"/>
          <w:lang w:val="ka-GE"/>
        </w:rPr>
        <w:t xml:space="preserve">ვრული კომუნალური გადასახადის სუბსიდიის დაფინანსება </w:t>
      </w:r>
      <w:r>
        <w:rPr>
          <w:rFonts w:ascii="Sylfaen" w:eastAsia="Times New Roman" w:hAnsi="Sylfaen" w:cs="Sylfaen"/>
          <w:lang w:val="ka-GE"/>
        </w:rPr>
        <w:t>„</w:t>
      </w:r>
      <w:r w:rsidRPr="00025C24">
        <w:rPr>
          <w:rFonts w:ascii="Sylfaen" w:eastAsia="Times New Roman" w:hAnsi="Sylfaen" w:cs="Sylfaen"/>
          <w:lang w:val="ka-GE"/>
        </w:rPr>
        <w:t>27 02 06 – ახალი კორონავირუსით გამოწვეული სოციალურ-ეკონომიკური მდგომარეობის გაუარესების გამო მოსახლეობის სოციალური დახმარება“</w:t>
      </w:r>
      <w:r>
        <w:rPr>
          <w:rFonts w:ascii="Sylfaen" w:eastAsia="Times New Roman" w:hAnsi="Sylfaen" w:cs="Sylfaen"/>
          <w:lang w:val="ka-GE"/>
        </w:rPr>
        <w:t xml:space="preserve">-თვის </w:t>
      </w:r>
      <w:r w:rsidR="00684981">
        <w:rPr>
          <w:rFonts w:ascii="Sylfaen" w:eastAsia="Times New Roman" w:hAnsi="Sylfaen" w:cs="Sylfaen"/>
          <w:lang w:val="ka-GE"/>
        </w:rPr>
        <w:t>გათვალისწინებული ასიგნებებიდან;</w:t>
      </w:r>
    </w:p>
    <w:p w:rsidR="00590B96" w:rsidRPr="000126F2" w:rsidRDefault="00025C24" w:rsidP="00590B96">
      <w:pPr>
        <w:jc w:val="both"/>
        <w:rPr>
          <w:lang w:val="ka-GE"/>
        </w:rPr>
      </w:pPr>
      <w:r w:rsidRPr="000126F2">
        <w:rPr>
          <w:rFonts w:ascii="Sylfaen" w:hAnsi="Sylfaen" w:cs="Sylfaen"/>
          <w:lang w:val="ka-GE"/>
        </w:rPr>
        <w:t xml:space="preserve">ბ) ანგარიშსწორებისათვის საჭირო </w:t>
      </w:r>
      <w:r w:rsidR="00590B96" w:rsidRPr="000126F2">
        <w:rPr>
          <w:rFonts w:ascii="Sylfaen" w:hAnsi="Sylfaen" w:cs="Sylfaen"/>
          <w:lang w:val="ka-GE"/>
        </w:rPr>
        <w:t>ღონისძიებების გატარება</w:t>
      </w:r>
      <w:r w:rsidR="00684981">
        <w:rPr>
          <w:rFonts w:ascii="Sylfaen" w:hAnsi="Sylfaen" w:cs="Sylfaen"/>
          <w:lang w:val="ka-GE"/>
        </w:rPr>
        <w:t>;</w:t>
      </w:r>
    </w:p>
    <w:p w:rsidR="000126F2" w:rsidRDefault="000126F2" w:rsidP="000126F2">
      <w:pPr>
        <w:jc w:val="both"/>
        <w:rPr>
          <w:rFonts w:ascii="Sylfae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გ) საყოფაცხოვრებო მომხმარებლებისთვის </w:t>
      </w:r>
      <w:r w:rsidRPr="000126F2">
        <w:rPr>
          <w:rFonts w:ascii="Sylfaen" w:eastAsia="Times New Roman" w:hAnsi="Sylfaen" w:cs="Sylfaen"/>
          <w:lang w:val="ka-GE"/>
        </w:rPr>
        <w:t>კომუნალური</w:t>
      </w:r>
      <w:r w:rsidRPr="000126F2">
        <w:rPr>
          <w:rFonts w:eastAsia="Times New Roman" w:cs="Sylfaen"/>
          <w:lang w:val="ka-GE"/>
        </w:rPr>
        <w:t xml:space="preserve"> </w:t>
      </w:r>
      <w:r w:rsidRPr="000126F2">
        <w:rPr>
          <w:rFonts w:ascii="Sylfaen" w:eastAsia="Times New Roman" w:hAnsi="Sylfaen" w:cs="Sylfaen"/>
          <w:lang w:val="ka-GE"/>
        </w:rPr>
        <w:t>სუბსიდირების</w:t>
      </w:r>
      <w:r w:rsidRPr="000126F2">
        <w:rPr>
          <w:rFonts w:eastAsia="Times New Roman" w:cs="Sylfaen"/>
          <w:lang w:val="ka-GE"/>
        </w:rPr>
        <w:t>/</w:t>
      </w:r>
      <w:r w:rsidRPr="000126F2">
        <w:rPr>
          <w:rFonts w:ascii="Sylfaen" w:eastAsia="Times New Roman" w:hAnsi="Sylfaen" w:cs="Sylfaen"/>
          <w:lang w:val="ka-GE"/>
        </w:rPr>
        <w:t>შეღავათების</w:t>
      </w:r>
      <w:r w:rsidRPr="000126F2">
        <w:rPr>
          <w:rFonts w:eastAsia="Times New Roman" w:cs="Sylfae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სხვადასხვა პროგრამ</w:t>
      </w:r>
      <w:r w:rsidRPr="000126F2">
        <w:rPr>
          <w:rFonts w:ascii="Sylfaen" w:eastAsia="Times New Roman" w:hAnsi="Sylfaen" w:cs="Sylfaen"/>
          <w:lang w:val="ka-GE"/>
        </w:rPr>
        <w:t>ის</w:t>
      </w:r>
      <w:r w:rsidRPr="000126F2">
        <w:rPr>
          <w:rFonts w:eastAsia="Times New Roman" w:cs="Sylfae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ა</w:t>
      </w:r>
      <w:r w:rsidRPr="000126F2">
        <w:rPr>
          <w:rFonts w:ascii="Sylfaen" w:eastAsia="Times New Roman" w:hAnsi="Sylfaen" w:cs="Sylfaen"/>
          <w:lang w:val="ka-GE"/>
        </w:rPr>
        <w:t>დმინისტრირებ</w:t>
      </w:r>
      <w:r>
        <w:rPr>
          <w:rFonts w:ascii="Sylfaen" w:eastAsia="Times New Roman" w:hAnsi="Sylfaen" w:cs="Sylfaen"/>
          <w:lang w:val="ka-GE"/>
        </w:rPr>
        <w:t xml:space="preserve">ა დადგენილებით გათვალისწინებული </w:t>
      </w:r>
      <w:r>
        <w:rPr>
          <w:rFonts w:ascii="Sylfaen" w:hAnsi="Sylfaen" w:cs="Sylfaen"/>
          <w:lang w:val="ka-GE"/>
        </w:rPr>
        <w:t>ელექტროენერგიის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სუბსიდირების შემდეგ.</w:t>
      </w:r>
    </w:p>
    <w:p w:rsidR="00025C24" w:rsidRPr="00590B96" w:rsidRDefault="00025C24" w:rsidP="00025C24">
      <w:pPr>
        <w:pStyle w:val="NormalWeb"/>
        <w:spacing w:before="0" w:beforeAutospacing="0" w:after="150" w:afterAutospacing="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025C24" w:rsidRPr="00025C24" w:rsidRDefault="00025C24" w:rsidP="00167D52">
      <w:pPr>
        <w:rPr>
          <w:rFonts w:ascii="Sylfaen" w:eastAsia="Times New Roman" w:hAnsi="Sylfaen" w:cs="Sylfaen"/>
          <w:lang w:val="ka-GE"/>
        </w:rPr>
      </w:pPr>
      <w:r w:rsidRPr="00025C24">
        <w:rPr>
          <w:rFonts w:ascii="Sylfaen" w:eastAsia="Times New Roman" w:hAnsi="Sylfaen" w:cs="Sylfaen"/>
          <w:lang w:val="ka-GE"/>
        </w:rPr>
        <w:t xml:space="preserve">2. ბრძანება </w:t>
      </w:r>
      <w:r>
        <w:rPr>
          <w:rFonts w:ascii="Sylfaen" w:eastAsia="Times New Roman" w:hAnsi="Sylfaen" w:cs="Sylfaen"/>
          <w:lang w:val="ka-GE"/>
        </w:rPr>
        <w:t xml:space="preserve">ძალაშია ხელმოწერისთანავე. </w:t>
      </w:r>
    </w:p>
    <w:p w:rsidR="00025C24" w:rsidRDefault="00025C24" w:rsidP="00025C24">
      <w:pPr>
        <w:jc w:val="center"/>
        <w:rPr>
          <w:rFonts w:ascii="Sylfaen" w:eastAsia="Times New Roman" w:hAnsi="Sylfaen" w:cs="Sylfaen"/>
          <w:lang w:val="ka-GE"/>
        </w:rPr>
      </w:pPr>
      <w:bookmarkStart w:id="0" w:name="_GoBack"/>
      <w:bookmarkEnd w:id="0"/>
    </w:p>
    <w:p w:rsidR="00025C24" w:rsidRDefault="00025C24" w:rsidP="00025C24">
      <w:pPr>
        <w:jc w:val="center"/>
        <w:rPr>
          <w:rFonts w:ascii="Sylfaen" w:eastAsia="Times New Roman" w:hAnsi="Sylfaen" w:cs="Sylfaen"/>
          <w:lang w:val="ka-GE"/>
        </w:rPr>
      </w:pPr>
    </w:p>
    <w:p w:rsidR="00025C24" w:rsidRPr="00025C24" w:rsidRDefault="00025C24" w:rsidP="00025C24">
      <w:pPr>
        <w:jc w:val="center"/>
        <w:rPr>
          <w:b/>
          <w:lang w:val="ka-GE"/>
        </w:rPr>
      </w:pPr>
      <w:r w:rsidRPr="00025C24">
        <w:rPr>
          <w:rFonts w:ascii="Sylfaen" w:eastAsia="Times New Roman" w:hAnsi="Sylfaen" w:cs="Sylfaen"/>
          <w:b/>
          <w:lang w:val="ka-GE"/>
        </w:rPr>
        <w:t xml:space="preserve">მინისტრი </w:t>
      </w:r>
      <w:r w:rsidRPr="00025C24">
        <w:rPr>
          <w:rFonts w:ascii="Sylfaen" w:eastAsia="Times New Roman" w:hAnsi="Sylfaen" w:cs="Sylfaen"/>
          <w:b/>
          <w:lang w:val="ka-GE"/>
        </w:rPr>
        <w:tab/>
      </w:r>
      <w:r w:rsidRPr="00025C24">
        <w:rPr>
          <w:rFonts w:ascii="Sylfaen" w:eastAsia="Times New Roman" w:hAnsi="Sylfaen" w:cs="Sylfaen"/>
          <w:b/>
          <w:lang w:val="ka-GE"/>
        </w:rPr>
        <w:tab/>
      </w:r>
      <w:r w:rsidRPr="00025C24">
        <w:rPr>
          <w:rFonts w:ascii="Sylfaen" w:eastAsia="Times New Roman" w:hAnsi="Sylfaen" w:cs="Sylfaen"/>
          <w:b/>
          <w:lang w:val="ka-GE"/>
        </w:rPr>
        <w:tab/>
      </w:r>
      <w:r w:rsidR="000126F2">
        <w:rPr>
          <w:rFonts w:ascii="Sylfaen" w:eastAsia="Times New Roman" w:hAnsi="Sylfaen" w:cs="Sylfaen"/>
          <w:b/>
          <w:lang w:val="ka-GE"/>
        </w:rPr>
        <w:t xml:space="preserve">                            </w:t>
      </w:r>
      <w:r w:rsidRPr="00025C24">
        <w:rPr>
          <w:rFonts w:ascii="Sylfaen" w:eastAsia="Times New Roman" w:hAnsi="Sylfaen" w:cs="Sylfaen"/>
          <w:b/>
          <w:lang w:val="ka-GE"/>
        </w:rPr>
        <w:tab/>
      </w:r>
      <w:r w:rsidRPr="00025C24">
        <w:rPr>
          <w:rFonts w:ascii="Sylfaen" w:eastAsia="Times New Roman" w:hAnsi="Sylfaen" w:cs="Sylfaen"/>
          <w:b/>
          <w:lang w:val="ka-GE"/>
        </w:rPr>
        <w:tab/>
      </w:r>
      <w:r w:rsidRPr="00025C24">
        <w:rPr>
          <w:rFonts w:ascii="Sylfaen" w:eastAsia="Times New Roman" w:hAnsi="Sylfaen" w:cs="Sylfaen"/>
          <w:b/>
          <w:lang w:val="ka-GE"/>
        </w:rPr>
        <w:tab/>
        <w:t>ეკატერინე ტიკარაძე</w:t>
      </w:r>
    </w:p>
    <w:sectPr w:rsidR="00025C24" w:rsidRPr="00025C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D52"/>
    <w:rsid w:val="000126F2"/>
    <w:rsid w:val="00025C24"/>
    <w:rsid w:val="00167D52"/>
    <w:rsid w:val="00590B96"/>
    <w:rsid w:val="006421E2"/>
    <w:rsid w:val="00684981"/>
    <w:rsid w:val="0093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7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7D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7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7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5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Natia Khmaladze</cp:lastModifiedBy>
  <cp:revision>2</cp:revision>
  <dcterms:created xsi:type="dcterms:W3CDTF">2020-04-14T09:56:00Z</dcterms:created>
  <dcterms:modified xsi:type="dcterms:W3CDTF">2020-04-14T09:56:00Z</dcterms:modified>
</cp:coreProperties>
</file>