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40B" w:rsidRPr="009E2138" w:rsidRDefault="009E2138" w:rsidP="009E2138">
      <w:pPr>
        <w:jc w:val="center"/>
        <w:rPr>
          <w:b/>
          <w:lang w:val="ka-GE"/>
        </w:rPr>
      </w:pPr>
      <w:r w:rsidRPr="009E2138">
        <w:rPr>
          <w:b/>
          <w:lang w:val="ka-GE"/>
        </w:rPr>
        <w:t>სახელმწიფო გასაცემლების საბანკო მომსახურება</w:t>
      </w:r>
    </w:p>
    <w:p w:rsidR="009E2138" w:rsidRDefault="009E2138" w:rsidP="003F7D89">
      <w:pPr>
        <w:jc w:val="both"/>
        <w:rPr>
          <w:lang w:val="ka-GE"/>
        </w:rPr>
      </w:pPr>
      <w:r>
        <w:rPr>
          <w:lang w:val="ka-GE"/>
        </w:rPr>
        <w:t>2000-იანი წლების დასაწყისში სახელმწიფო პენსიის დარიგებას უზრუნველჰყოფდნენ საქართველოს ფოსტა და რამოდენიმე მცირე ბანკი</w:t>
      </w:r>
      <w:r w:rsidR="00A00540">
        <w:rPr>
          <w:lang w:val="ka-GE"/>
        </w:rPr>
        <w:t xml:space="preserve">, რომლებსაც დანაწილებული ჰქონდათ რეგიონები და ოპერირებდნენ მხოლოდ კონკრეტულ ტერიტორიულ არეალში. </w:t>
      </w:r>
      <w:r w:rsidR="00A00540">
        <w:rPr>
          <w:lang w:val="ka-GE"/>
        </w:rPr>
        <w:t xml:space="preserve">სოციალური დაზღვევის ერთიანი სახლემწიფო ფონდი </w:t>
      </w:r>
      <w:r w:rsidR="00AD1EBB">
        <w:rPr>
          <w:lang w:val="ka-GE"/>
        </w:rPr>
        <w:t xml:space="preserve">(რომელიც იმ დროს პასუხისმგებელი იყო მოსახლეობის პენსიისთ უზრუნველყოფაზე) </w:t>
      </w:r>
      <w:r w:rsidR="00A00540">
        <w:rPr>
          <w:lang w:val="ka-GE"/>
        </w:rPr>
        <w:t xml:space="preserve">საპენსიო </w:t>
      </w:r>
      <w:r w:rsidR="00AD1EBB">
        <w:rPr>
          <w:lang w:val="ka-GE"/>
        </w:rPr>
        <w:t>თანხებ</w:t>
      </w:r>
      <w:r w:rsidR="00A00540">
        <w:rPr>
          <w:lang w:val="ka-GE"/>
        </w:rPr>
        <w:t>ს რიცხავდა</w:t>
      </w:r>
      <w:r w:rsidR="00AD1EBB">
        <w:rPr>
          <w:lang w:val="ka-GE"/>
        </w:rPr>
        <w:t xml:space="preserve"> </w:t>
      </w:r>
      <w:r w:rsidR="00A00540">
        <w:rPr>
          <w:lang w:val="ka-GE"/>
        </w:rPr>
        <w:t>საქართველოს ფოსტა და ბანკები</w:t>
      </w:r>
      <w:r w:rsidR="00AD1EBB">
        <w:rPr>
          <w:lang w:val="ka-GE"/>
        </w:rPr>
        <w:t xml:space="preserve">ში გახსნილ </w:t>
      </w:r>
      <w:r w:rsidR="00AD1EBB">
        <w:rPr>
          <w:lang w:val="ka-GE"/>
        </w:rPr>
        <w:t>ბენეფიციარის ინდივიდუალურ ანგარიშებზე</w:t>
      </w:r>
      <w:r w:rsidR="006B6B3D">
        <w:rPr>
          <w:lang w:val="ka-GE"/>
        </w:rPr>
        <w:t>,</w:t>
      </w:r>
      <w:r w:rsidR="00A00540">
        <w:rPr>
          <w:lang w:val="ka-GE"/>
        </w:rPr>
        <w:t xml:space="preserve"> </w:t>
      </w:r>
      <w:r w:rsidR="006C1B2A">
        <w:rPr>
          <w:lang w:val="ka-GE"/>
        </w:rPr>
        <w:t xml:space="preserve">ხოლო ისინი, თავის მხრივ, </w:t>
      </w:r>
      <w:r w:rsidR="00A00540">
        <w:rPr>
          <w:lang w:val="ka-GE"/>
        </w:rPr>
        <w:t xml:space="preserve">სოციალური დაზღვევის ერთიანი სახელმწიფო ფონდის რაიონული ფილიალების მიერ გადაცემული რეესტრების შესაბამისად </w:t>
      </w:r>
      <w:r w:rsidR="006B6B3D">
        <w:rPr>
          <w:lang w:val="ka-GE"/>
        </w:rPr>
        <w:t>გასცემდნენ</w:t>
      </w:r>
      <w:r w:rsidR="00A00540">
        <w:rPr>
          <w:lang w:val="ka-GE"/>
        </w:rPr>
        <w:t xml:space="preserve"> </w:t>
      </w:r>
      <w:r w:rsidR="006B6B3D">
        <w:rPr>
          <w:lang w:val="ka-GE"/>
        </w:rPr>
        <w:t>თანხებს</w:t>
      </w:r>
      <w:r w:rsidR="006B6B3D">
        <w:rPr>
          <w:lang w:val="ka-GE"/>
        </w:rPr>
        <w:t xml:space="preserve"> </w:t>
      </w:r>
      <w:r w:rsidR="00A00540">
        <w:rPr>
          <w:lang w:val="ka-GE"/>
        </w:rPr>
        <w:t>პენსიონერებზე.</w:t>
      </w:r>
      <w:r w:rsidR="00A00540">
        <w:rPr>
          <w:lang w:val="ka-GE"/>
        </w:rPr>
        <w:t xml:space="preserve"> </w:t>
      </w:r>
      <w:r w:rsidR="006C1B2A">
        <w:rPr>
          <w:lang w:val="ka-GE"/>
        </w:rPr>
        <w:t>საქართველოს ფოსტა და ბანკები</w:t>
      </w:r>
      <w:r w:rsidR="00A00540">
        <w:rPr>
          <w:lang w:val="ka-GE"/>
        </w:rPr>
        <w:t xml:space="preserve"> მხოლოდ ერთ კონკრეტულ რეგიონში უწვდნენ პენსიონერებს შესაბამის მომსახურებას</w:t>
      </w:r>
      <w:r>
        <w:rPr>
          <w:lang w:val="ka-GE"/>
        </w:rPr>
        <w:t xml:space="preserve">. </w:t>
      </w:r>
    </w:p>
    <w:p w:rsidR="009E2138" w:rsidRDefault="003F7D89" w:rsidP="003F7D89">
      <w:pPr>
        <w:jc w:val="both"/>
        <w:rPr>
          <w:lang w:val="ka-GE"/>
        </w:rPr>
      </w:pPr>
      <w:r>
        <w:rPr>
          <w:lang w:val="ka-GE"/>
        </w:rPr>
        <w:t>2004</w:t>
      </w:r>
      <w:r w:rsidR="009E2138" w:rsidRPr="001E3342">
        <w:rPr>
          <w:lang w:val="ka-GE"/>
        </w:rPr>
        <w:t xml:space="preserve"> </w:t>
      </w:r>
      <w:r w:rsidR="006B6B3D">
        <w:rPr>
          <w:lang w:val="ka-GE"/>
        </w:rPr>
        <w:t xml:space="preserve">წელს </w:t>
      </w:r>
      <w:r w:rsidR="009E2138">
        <w:rPr>
          <w:lang w:val="ka-GE"/>
        </w:rPr>
        <w:t xml:space="preserve">სს „სახალხო ბანკმა“ კონკურსის შემდეგ პირველად მიიღო უფლება მთელი ქვეყნის მასშტაბით განეხორციელებინა </w:t>
      </w:r>
      <w:r w:rsidR="006B6B3D">
        <w:rPr>
          <w:lang w:val="ka-GE"/>
        </w:rPr>
        <w:t>ბენეფიციარებისათვის</w:t>
      </w:r>
      <w:r w:rsidR="009E2138">
        <w:rPr>
          <w:lang w:val="ka-GE"/>
        </w:rPr>
        <w:t xml:space="preserve"> სახელმწიფო პენსიის დარიგება. ამჟამად სს „ლიბერთი ბანკი“ (ყოფილი სახალხო ბანკი) სოციალური მომსახურების სააგენტოსთან 2014 წლის 26 დეკემბერს „ფულადი გასაცემლების გაცემის/დარიგების უსასყიდლო საბანკო მომსახურების თაობაზე“ </w:t>
      </w:r>
      <w:r w:rsidR="009E2138">
        <w:rPr>
          <w:lang w:val="ka-GE"/>
        </w:rPr>
        <w:t>გაფორმებული</w:t>
      </w:r>
      <w:r w:rsidR="009E2138">
        <w:rPr>
          <w:lang w:val="ka-GE"/>
        </w:rPr>
        <w:t xml:space="preserve"> </w:t>
      </w:r>
      <w:r w:rsidR="006B6B3D">
        <w:rPr>
          <w:lang w:val="ka-GE"/>
        </w:rPr>
        <w:t>ხელშეკრულების</w:t>
      </w:r>
      <w:r w:rsidR="009E2138" w:rsidRPr="001E3342">
        <w:rPr>
          <w:lang w:val="ka-GE"/>
        </w:rPr>
        <w:t xml:space="preserve"> </w:t>
      </w:r>
      <w:r w:rsidR="009E2138">
        <w:rPr>
          <w:lang w:val="ka-GE"/>
        </w:rPr>
        <w:t xml:space="preserve">შესაბამისად ახირციელებს ბენეფიციარების </w:t>
      </w:r>
      <w:r w:rsidR="006C1B2A">
        <w:rPr>
          <w:lang w:val="ka-GE"/>
        </w:rPr>
        <w:t xml:space="preserve">სრულ საბანკო </w:t>
      </w:r>
      <w:r w:rsidR="009E2138">
        <w:rPr>
          <w:lang w:val="ka-GE"/>
        </w:rPr>
        <w:t xml:space="preserve">მომსახურებას. ბანკი </w:t>
      </w:r>
      <w:r w:rsidR="006B6B3D">
        <w:rPr>
          <w:lang w:val="ka-GE"/>
        </w:rPr>
        <w:t xml:space="preserve">ხელშეკრულების შესაბამისად უფასოდ </w:t>
      </w:r>
      <w:r w:rsidR="009E2138">
        <w:rPr>
          <w:lang w:val="ka-GE"/>
        </w:rPr>
        <w:t xml:space="preserve">ახორციელებს ყველა სახელმწიფო ფულადი გასაცემლის </w:t>
      </w:r>
      <w:r w:rsidR="00B93AE3">
        <w:rPr>
          <w:lang w:val="ka-GE"/>
        </w:rPr>
        <w:t>ბენეფიციარებისათვის მიწოდებას</w:t>
      </w:r>
      <w:r w:rsidR="006B6B3D">
        <w:rPr>
          <w:lang w:val="ka-GE"/>
        </w:rPr>
        <w:t>.</w:t>
      </w:r>
      <w:r w:rsidR="006C1B2A">
        <w:rPr>
          <w:lang w:val="ka-GE"/>
        </w:rPr>
        <w:t xml:space="preserve"> ხელშეკრულების თანახმად</w:t>
      </w:r>
      <w:r w:rsidR="006B6B3D">
        <w:rPr>
          <w:lang w:val="ka-GE"/>
        </w:rPr>
        <w:t xml:space="preserve"> სს „ლიბერთი ბანკის“ უფასო </w:t>
      </w:r>
      <w:r w:rsidR="00B93AE3">
        <w:rPr>
          <w:lang w:val="ka-GE"/>
        </w:rPr>
        <w:t xml:space="preserve">საბანკო მომსახურებაში შედის: </w:t>
      </w:r>
    </w:p>
    <w:p w:rsidR="00B93AE3" w:rsidRDefault="006B6B3D" w:rsidP="00B93AE3">
      <w:pPr>
        <w:pStyle w:val="ListParagraph"/>
        <w:numPr>
          <w:ilvl w:val="0"/>
          <w:numId w:val="1"/>
        </w:numPr>
        <w:rPr>
          <w:lang w:val="ka-GE"/>
        </w:rPr>
      </w:pPr>
      <w:r>
        <w:rPr>
          <w:lang w:val="ka-GE"/>
        </w:rPr>
        <w:t xml:space="preserve">ბენეფიციარისათვის </w:t>
      </w:r>
      <w:r w:rsidR="00B93AE3">
        <w:rPr>
          <w:lang w:val="ka-GE"/>
        </w:rPr>
        <w:t xml:space="preserve">საბანკო ანგარიშის გახსნა, </w:t>
      </w:r>
    </w:p>
    <w:p w:rsidR="00B93AE3" w:rsidRDefault="00B93AE3" w:rsidP="00B93AE3">
      <w:pPr>
        <w:pStyle w:val="ListParagraph"/>
        <w:numPr>
          <w:ilvl w:val="0"/>
          <w:numId w:val="1"/>
        </w:numPr>
        <w:rPr>
          <w:lang w:val="ka-GE"/>
        </w:rPr>
      </w:pPr>
      <w:r>
        <w:rPr>
          <w:lang w:val="ka-GE"/>
        </w:rPr>
        <w:t xml:space="preserve">სახელმწიფო ხაზინის მიერ </w:t>
      </w:r>
      <w:r w:rsidR="006B6B3D">
        <w:rPr>
          <w:lang w:val="ka-GE"/>
        </w:rPr>
        <w:t>ბენეფიციარისათვის</w:t>
      </w:r>
      <w:r>
        <w:rPr>
          <w:lang w:val="ka-GE"/>
        </w:rPr>
        <w:t xml:space="preserve"> </w:t>
      </w:r>
      <w:r w:rsidR="006B6B3D">
        <w:rPr>
          <w:lang w:val="ka-GE"/>
        </w:rPr>
        <w:t xml:space="preserve">გადარიცხული ფულის </w:t>
      </w:r>
      <w:r w:rsidR="006B6B3D">
        <w:rPr>
          <w:lang w:val="ka-GE"/>
        </w:rPr>
        <w:t xml:space="preserve">პირად საბანკო </w:t>
      </w:r>
      <w:r>
        <w:rPr>
          <w:lang w:val="ka-GE"/>
        </w:rPr>
        <w:t>ანგარიშზე განთავსება,</w:t>
      </w:r>
    </w:p>
    <w:p w:rsidR="00B93AE3" w:rsidRDefault="00B93AE3" w:rsidP="00B93AE3">
      <w:pPr>
        <w:pStyle w:val="ListParagraph"/>
        <w:numPr>
          <w:ilvl w:val="0"/>
          <w:numId w:val="1"/>
        </w:numPr>
        <w:rPr>
          <w:lang w:val="ka-GE"/>
        </w:rPr>
      </w:pPr>
      <w:r>
        <w:rPr>
          <w:lang w:val="ka-GE"/>
        </w:rPr>
        <w:t xml:space="preserve">ბენეფიციარის მოთხოვნის საფუძველზე </w:t>
      </w:r>
      <w:r w:rsidR="006B6B3D">
        <w:rPr>
          <w:lang w:val="ka-GE"/>
        </w:rPr>
        <w:t xml:space="preserve">სს „ლიბერთი ბანკიდან“ </w:t>
      </w:r>
      <w:r>
        <w:rPr>
          <w:lang w:val="ka-GE"/>
        </w:rPr>
        <w:t xml:space="preserve">საქართველოს ნებისმიერ საბანკო დაწესებულებაში მისსავე ანგარიშზე თანხის </w:t>
      </w:r>
      <w:r w:rsidR="006B6B3D">
        <w:rPr>
          <w:lang w:val="ka-GE"/>
        </w:rPr>
        <w:t>გადატანა</w:t>
      </w:r>
      <w:r>
        <w:rPr>
          <w:lang w:val="ka-GE"/>
        </w:rPr>
        <w:t>,</w:t>
      </w:r>
    </w:p>
    <w:p w:rsidR="00B93AE3" w:rsidRDefault="00B93AE3" w:rsidP="00B93AE3">
      <w:pPr>
        <w:pStyle w:val="ListParagraph"/>
        <w:numPr>
          <w:ilvl w:val="0"/>
          <w:numId w:val="1"/>
        </w:numPr>
        <w:rPr>
          <w:lang w:val="ka-GE"/>
        </w:rPr>
      </w:pPr>
      <w:r>
        <w:rPr>
          <w:lang w:val="ka-GE"/>
        </w:rPr>
        <w:t>ბენეფიციარების საბანკო პლასტიკური ბარათების დამზადება, შეცვლა, აღდგენა და მომსახურება,</w:t>
      </w:r>
    </w:p>
    <w:p w:rsidR="00B93AE3" w:rsidRDefault="00B93AE3" w:rsidP="00B93AE3">
      <w:pPr>
        <w:pStyle w:val="ListParagraph"/>
        <w:numPr>
          <w:ilvl w:val="0"/>
          <w:numId w:val="1"/>
        </w:numPr>
        <w:rPr>
          <w:lang w:val="ka-GE"/>
        </w:rPr>
      </w:pPr>
      <w:r>
        <w:rPr>
          <w:lang w:val="ka-GE"/>
        </w:rPr>
        <w:t>ბენეფიციარის მოთხოვნის შესაბამისად მის</w:t>
      </w:r>
      <w:r w:rsidR="006C1B2A">
        <w:rPr>
          <w:lang w:val="ka-GE"/>
        </w:rPr>
        <w:t>ი</w:t>
      </w:r>
      <w:r w:rsidR="006B6B3D">
        <w:rPr>
          <w:lang w:val="ka-GE"/>
        </w:rPr>
        <w:t>ვე</w:t>
      </w:r>
      <w:r>
        <w:rPr>
          <w:lang w:val="ka-GE"/>
        </w:rPr>
        <w:t xml:space="preserve"> კომუნალური გადასახადების დაფარვის უფასო საბანკო მომსახურება,</w:t>
      </w:r>
    </w:p>
    <w:p w:rsidR="00750A56" w:rsidRDefault="00750A56" w:rsidP="00750A56">
      <w:pPr>
        <w:pStyle w:val="ListParagraph"/>
        <w:numPr>
          <w:ilvl w:val="0"/>
          <w:numId w:val="1"/>
        </w:numPr>
        <w:rPr>
          <w:lang w:val="ka-GE"/>
        </w:rPr>
      </w:pPr>
      <w:r>
        <w:rPr>
          <w:lang w:val="ka-GE"/>
        </w:rPr>
        <w:t>სოციალური მომსახურების სააგენტოს მიერ ბენეფიციარის ანგარიშზე არასწორად განთავსებული თანხის უკან დაბრუნება,</w:t>
      </w:r>
    </w:p>
    <w:p w:rsidR="00750A56" w:rsidRDefault="00750A56" w:rsidP="00B93AE3">
      <w:pPr>
        <w:pStyle w:val="ListParagraph"/>
        <w:numPr>
          <w:ilvl w:val="0"/>
          <w:numId w:val="1"/>
        </w:numPr>
        <w:rPr>
          <w:lang w:val="ka-GE"/>
        </w:rPr>
      </w:pPr>
      <w:r>
        <w:rPr>
          <w:lang w:val="ka-GE"/>
        </w:rPr>
        <w:t xml:space="preserve">ბენეფიციარების მიერ სახელმწიფო გასაცემლების განკარგვისა და გატანის თაობაზე </w:t>
      </w:r>
      <w:r w:rsidR="006B6B3D">
        <w:rPr>
          <w:lang w:val="ka-GE"/>
        </w:rPr>
        <w:t>ანგარიშ</w:t>
      </w:r>
      <w:r>
        <w:rPr>
          <w:lang w:val="ka-GE"/>
        </w:rPr>
        <w:t>ის მიწოდება</w:t>
      </w:r>
      <w:r w:rsidR="006C1B2A">
        <w:rPr>
          <w:lang w:val="ka-GE"/>
        </w:rPr>
        <w:t xml:space="preserve"> სოციალური მომსახურების</w:t>
      </w:r>
      <w:r w:rsidR="006B6B3D">
        <w:rPr>
          <w:lang w:val="ka-GE"/>
        </w:rPr>
        <w:t xml:space="preserve"> </w:t>
      </w:r>
      <w:r w:rsidR="006B6B3D">
        <w:rPr>
          <w:lang w:val="ka-GE"/>
        </w:rPr>
        <w:t>სააგენტოსათვის</w:t>
      </w:r>
      <w:r>
        <w:rPr>
          <w:lang w:val="ka-GE"/>
        </w:rPr>
        <w:t>,</w:t>
      </w:r>
    </w:p>
    <w:p w:rsidR="00B26EFD" w:rsidRPr="00B26EFD" w:rsidRDefault="00B93AE3" w:rsidP="00B26EFD">
      <w:pPr>
        <w:pStyle w:val="ListParagraph"/>
        <w:numPr>
          <w:ilvl w:val="0"/>
          <w:numId w:val="1"/>
        </w:numPr>
        <w:rPr>
          <w:lang w:val="ka-GE"/>
        </w:rPr>
      </w:pPr>
      <w:r>
        <w:rPr>
          <w:lang w:val="ka-GE"/>
        </w:rPr>
        <w:t>სოციალური მომახურების სააგენტოს მოთხოვნის საფუძველზე 30 კალენდარული დღით 20 მილიონი ლარის ოდენობის ოვერდრაფტის გამოყოფა</w:t>
      </w:r>
      <w:r w:rsidR="002D7C76">
        <w:rPr>
          <w:lang w:val="ka-GE"/>
        </w:rPr>
        <w:t xml:space="preserve"> უფასოდ</w:t>
      </w:r>
      <w:bookmarkStart w:id="0" w:name="_GoBack"/>
      <w:bookmarkEnd w:id="0"/>
      <w:r w:rsidR="00750A56">
        <w:rPr>
          <w:lang w:val="ka-GE"/>
        </w:rPr>
        <w:t>.</w:t>
      </w:r>
    </w:p>
    <w:p w:rsidR="00750A56" w:rsidRDefault="00750A56" w:rsidP="003F7D89">
      <w:pPr>
        <w:jc w:val="both"/>
        <w:rPr>
          <w:lang w:val="ka-GE"/>
        </w:rPr>
      </w:pPr>
      <w:r>
        <w:rPr>
          <w:lang w:val="ka-GE"/>
        </w:rPr>
        <w:t>სს „ლიბერთი ბანკი“ ფულადი სახელმწიფო გასაცემლების ბენეფიციარებს ემსახურება 342 ფილიალის</w:t>
      </w:r>
      <w:r w:rsidR="000C43D7">
        <w:rPr>
          <w:lang w:val="ka-GE"/>
        </w:rPr>
        <w:t xml:space="preserve">, </w:t>
      </w:r>
      <w:r w:rsidR="00823F46">
        <w:rPr>
          <w:lang w:val="ka-GE"/>
        </w:rPr>
        <w:t>550</w:t>
      </w:r>
      <w:r w:rsidR="000C43D7">
        <w:rPr>
          <w:lang w:val="ka-GE"/>
        </w:rPr>
        <w:t xml:space="preserve"> ბანკომატისა</w:t>
      </w:r>
      <w:r>
        <w:rPr>
          <w:lang w:val="ka-GE"/>
        </w:rPr>
        <w:t xml:space="preserve"> და 106 მობილური სერვის ცენტრის მეშვეობით (ფულის გასაცემად სათანადოდ აღჭურვილი მინივენი). ბენეფიციარებს ასევე, შეუძლიათ ისარგებლონ სახელმწიფო გასაცემლის ბინაზე მიტანის უფასო სერვისით (2019 წლის თებერვლის მონაცემებით აღნიშნული სრვისით დაახლოებით 60 ათასი ბენეფიციარი სარგებლობს).</w:t>
      </w:r>
      <w:r w:rsidR="008310DF">
        <w:rPr>
          <w:lang w:val="ka-GE"/>
        </w:rPr>
        <w:t xml:space="preserve"> ბინაზე მიტანის სერვისი სრულდება თანხის ბენეფიციარის ანგარიშზე ჩარიცხვიდან არაუგვიანეს 8 დღეში.</w:t>
      </w:r>
    </w:p>
    <w:p w:rsidR="00B26EFD" w:rsidRDefault="00B26EFD" w:rsidP="003F7D89">
      <w:pPr>
        <w:jc w:val="both"/>
        <w:rPr>
          <w:lang w:val="ka-GE"/>
        </w:rPr>
      </w:pPr>
      <w:r>
        <w:rPr>
          <w:lang w:val="ka-GE"/>
        </w:rPr>
        <w:lastRenderedPageBreak/>
        <w:t xml:space="preserve">სოციალური მომსახურების </w:t>
      </w:r>
      <w:r w:rsidR="006B6B3D">
        <w:rPr>
          <w:lang w:val="ka-GE"/>
        </w:rPr>
        <w:t>სააგენტო</w:t>
      </w:r>
      <w:r>
        <w:rPr>
          <w:lang w:val="ka-GE"/>
        </w:rPr>
        <w:t xml:space="preserve"> სს „ლიბერთი ბანკს“ ბენეფიციართა</w:t>
      </w:r>
      <w:r w:rsidR="001971FB">
        <w:rPr>
          <w:lang w:val="ka-GE"/>
        </w:rPr>
        <w:t xml:space="preserve"> სხვადასხვა სახის</w:t>
      </w:r>
      <w:r>
        <w:rPr>
          <w:lang w:val="ka-GE"/>
        </w:rPr>
        <w:t xml:space="preserve"> სახელმწიფო გასაცემლებით უზრუნველყოფისათვის </w:t>
      </w:r>
      <w:r w:rsidR="001971FB">
        <w:rPr>
          <w:lang w:val="ka-GE"/>
        </w:rPr>
        <w:t xml:space="preserve">ყოველთვიურად </w:t>
      </w:r>
      <w:r>
        <w:rPr>
          <w:lang w:val="ka-GE"/>
        </w:rPr>
        <w:t xml:space="preserve">შემდეგი ოდენობის </w:t>
      </w:r>
      <w:r w:rsidR="006B6B3D">
        <w:rPr>
          <w:lang w:val="ka-GE"/>
        </w:rPr>
        <w:t>თანხებს ურიცხავს</w:t>
      </w:r>
      <w:r>
        <w:rPr>
          <w:lang w:val="ka-GE"/>
        </w:rPr>
        <w:t xml:space="preserve">: </w:t>
      </w:r>
    </w:p>
    <w:p w:rsidR="001971FB" w:rsidRDefault="001971FB" w:rsidP="00B26EFD">
      <w:pPr>
        <w:pStyle w:val="ListParagraph"/>
        <w:numPr>
          <w:ilvl w:val="0"/>
          <w:numId w:val="1"/>
        </w:numPr>
        <w:rPr>
          <w:lang w:val="ka-GE"/>
        </w:rPr>
      </w:pPr>
      <w:r w:rsidRPr="001971FB">
        <w:rPr>
          <w:lang w:val="ka-GE"/>
        </w:rPr>
        <w:t xml:space="preserve">პენსიონერთა </w:t>
      </w:r>
      <w:r w:rsidR="00B26EFD" w:rsidRPr="001971FB">
        <w:rPr>
          <w:lang w:val="ka-GE"/>
        </w:rPr>
        <w:t>სახელმწიფო პენისიი</w:t>
      </w:r>
      <w:r w:rsidRPr="001971FB">
        <w:rPr>
          <w:lang w:val="ka-GE"/>
        </w:rPr>
        <w:t xml:space="preserve">თ უზრუნველყოფისათვის </w:t>
      </w:r>
      <w:r>
        <w:rPr>
          <w:lang w:val="ka-GE"/>
        </w:rPr>
        <w:t>დაახლოებით 150 მილიონი ლარი,</w:t>
      </w:r>
    </w:p>
    <w:p w:rsidR="00B26EFD" w:rsidRPr="001971FB" w:rsidRDefault="00B26EFD" w:rsidP="00B26EFD">
      <w:pPr>
        <w:pStyle w:val="ListParagraph"/>
        <w:numPr>
          <w:ilvl w:val="0"/>
          <w:numId w:val="1"/>
        </w:numPr>
        <w:rPr>
          <w:lang w:val="ka-GE"/>
        </w:rPr>
      </w:pPr>
      <w:r w:rsidRPr="001971FB">
        <w:rPr>
          <w:lang w:val="ka-GE"/>
        </w:rPr>
        <w:t xml:space="preserve">სახელმწიფო </w:t>
      </w:r>
      <w:r w:rsidR="001971FB">
        <w:rPr>
          <w:lang w:val="ka-GE"/>
        </w:rPr>
        <w:t>კომპენსაციით უზრუნველყოფისათვის დაახლოებით 9.5 მილიონი ლარი,</w:t>
      </w:r>
    </w:p>
    <w:p w:rsidR="00B26EFD" w:rsidRDefault="00B26EFD" w:rsidP="00B26EFD">
      <w:pPr>
        <w:pStyle w:val="ListParagraph"/>
        <w:numPr>
          <w:ilvl w:val="0"/>
          <w:numId w:val="1"/>
        </w:numPr>
        <w:rPr>
          <w:lang w:val="ka-GE"/>
        </w:rPr>
      </w:pPr>
      <w:r>
        <w:rPr>
          <w:lang w:val="ka-GE"/>
        </w:rPr>
        <w:t xml:space="preserve">სოციალური პაკეტის მიმღებისათვის </w:t>
      </w:r>
      <w:r w:rsidR="001971FB">
        <w:rPr>
          <w:lang w:val="ka-GE"/>
        </w:rPr>
        <w:t>დაახლოებით 21 მილიონი ლარი,</w:t>
      </w:r>
    </w:p>
    <w:p w:rsidR="00B26EFD" w:rsidRDefault="00B26EFD" w:rsidP="00B26EFD">
      <w:pPr>
        <w:pStyle w:val="ListParagraph"/>
        <w:numPr>
          <w:ilvl w:val="0"/>
          <w:numId w:val="1"/>
        </w:numPr>
        <w:rPr>
          <w:lang w:val="ka-GE"/>
        </w:rPr>
      </w:pPr>
      <w:r>
        <w:rPr>
          <w:lang w:val="ka-GE"/>
        </w:rPr>
        <w:t xml:space="preserve">სოციალური შეღავათების მონეტიზაციის პროგრამის მოსარგებლისათვის </w:t>
      </w:r>
      <w:r w:rsidR="001971FB">
        <w:rPr>
          <w:lang w:val="ka-GE"/>
        </w:rPr>
        <w:t>დაახლოებით 400 ათასი</w:t>
      </w:r>
      <w:r>
        <w:rPr>
          <w:lang w:val="ka-GE"/>
        </w:rPr>
        <w:t xml:space="preserve"> ლარი</w:t>
      </w:r>
      <w:r w:rsidR="001971FB">
        <w:rPr>
          <w:lang w:val="ka-GE"/>
        </w:rPr>
        <w:t>,</w:t>
      </w:r>
    </w:p>
    <w:p w:rsidR="00B26EFD" w:rsidRDefault="00B26EFD" w:rsidP="00B26EFD">
      <w:pPr>
        <w:pStyle w:val="ListParagraph"/>
        <w:numPr>
          <w:ilvl w:val="0"/>
          <w:numId w:val="1"/>
        </w:numPr>
        <w:rPr>
          <w:lang w:val="ka-GE"/>
        </w:rPr>
      </w:pPr>
      <w:r>
        <w:rPr>
          <w:lang w:val="ka-GE"/>
        </w:rPr>
        <w:t xml:space="preserve">რეინტეგრაციის შემწეობის </w:t>
      </w:r>
      <w:r w:rsidR="001971FB">
        <w:rPr>
          <w:lang w:val="ka-GE"/>
        </w:rPr>
        <w:t>მიმღებისათ</w:t>
      </w:r>
      <w:r>
        <w:rPr>
          <w:lang w:val="ka-GE"/>
        </w:rPr>
        <w:t xml:space="preserve">ვის </w:t>
      </w:r>
      <w:r w:rsidR="001971FB">
        <w:rPr>
          <w:lang w:val="ka-GE"/>
        </w:rPr>
        <w:t xml:space="preserve">დაახლოებით 50 ათასი </w:t>
      </w:r>
      <w:r>
        <w:rPr>
          <w:lang w:val="ka-GE"/>
        </w:rPr>
        <w:t>ლარი</w:t>
      </w:r>
    </w:p>
    <w:p w:rsidR="00B26EFD" w:rsidRDefault="00B26EFD" w:rsidP="00B26EFD">
      <w:pPr>
        <w:pStyle w:val="ListParagraph"/>
        <w:numPr>
          <w:ilvl w:val="0"/>
          <w:numId w:val="1"/>
        </w:numPr>
        <w:rPr>
          <w:lang w:val="ka-GE"/>
        </w:rPr>
      </w:pPr>
      <w:r>
        <w:rPr>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დახმარების მიმღებთათვის </w:t>
      </w:r>
      <w:r w:rsidR="001971FB">
        <w:rPr>
          <w:lang w:val="ka-GE"/>
        </w:rPr>
        <w:t>დაახლოებით 1 მილიონი ლარი,</w:t>
      </w:r>
    </w:p>
    <w:p w:rsidR="00B26EFD" w:rsidRDefault="00B26EFD" w:rsidP="00B26EFD">
      <w:pPr>
        <w:pStyle w:val="ListParagraph"/>
        <w:numPr>
          <w:ilvl w:val="0"/>
          <w:numId w:val="1"/>
        </w:numPr>
        <w:rPr>
          <w:lang w:val="ka-GE"/>
        </w:rPr>
      </w:pPr>
      <w:r>
        <w:rPr>
          <w:lang w:val="ka-GE"/>
        </w:rPr>
        <w:t>შრომითი მოვალეობის შესრულებისას დასაქმებულის ჯანმრთელობის ვნების შედეგად მიყენებული ზიანის ანაზღურების დახმარების</w:t>
      </w:r>
      <w:r w:rsidR="001971FB">
        <w:rPr>
          <w:lang w:val="ka-GE"/>
        </w:rPr>
        <w:t xml:space="preserve">ათვის დაახლოებით 100 ათასი </w:t>
      </w:r>
      <w:r>
        <w:rPr>
          <w:lang w:val="ka-GE"/>
        </w:rPr>
        <w:t>ლარი</w:t>
      </w:r>
    </w:p>
    <w:p w:rsidR="001971FB" w:rsidRDefault="00B26EFD" w:rsidP="00B26EFD">
      <w:pPr>
        <w:pStyle w:val="ListParagraph"/>
        <w:numPr>
          <w:ilvl w:val="0"/>
          <w:numId w:val="1"/>
        </w:numPr>
        <w:rPr>
          <w:lang w:val="ka-GE"/>
        </w:rPr>
      </w:pPr>
      <w:r w:rsidRPr="001971FB">
        <w:rPr>
          <w:lang w:val="ka-GE"/>
        </w:rPr>
        <w:t xml:space="preserve">მაღალმთიან დასახლებებში მცხოვრებ პენსიონერს, პენსიაზე დანამატის </w:t>
      </w:r>
      <w:r w:rsidR="001971FB" w:rsidRPr="001971FB">
        <w:rPr>
          <w:lang w:val="ka-GE"/>
        </w:rPr>
        <w:t xml:space="preserve">სათვის </w:t>
      </w:r>
      <w:r w:rsidR="001971FB">
        <w:rPr>
          <w:lang w:val="ka-GE"/>
        </w:rPr>
        <w:t>დაახლოებით 3 მილიონი ლარი,</w:t>
      </w:r>
    </w:p>
    <w:p w:rsidR="00B26EFD" w:rsidRPr="001971FB" w:rsidRDefault="00B26EFD" w:rsidP="00B26EFD">
      <w:pPr>
        <w:pStyle w:val="ListParagraph"/>
        <w:numPr>
          <w:ilvl w:val="0"/>
          <w:numId w:val="1"/>
        </w:numPr>
        <w:rPr>
          <w:lang w:val="ka-GE"/>
        </w:rPr>
      </w:pPr>
      <w:r w:rsidRPr="001971FB">
        <w:rPr>
          <w:lang w:val="ka-GE"/>
        </w:rPr>
        <w:t>მაღალმთიან დასახლებებში მცხოვრებ სიც</w:t>
      </w:r>
      <w:r w:rsidR="001971FB">
        <w:rPr>
          <w:lang w:val="ka-GE"/>
        </w:rPr>
        <w:t>ი</w:t>
      </w:r>
      <w:r w:rsidRPr="001971FB">
        <w:rPr>
          <w:lang w:val="ka-GE"/>
        </w:rPr>
        <w:t xml:space="preserve">ალური პაკეტის მიმღებ პირებს დანამატის სახით </w:t>
      </w:r>
      <w:r w:rsidR="001971FB">
        <w:rPr>
          <w:lang w:val="ka-GE"/>
        </w:rPr>
        <w:t>დაახლოებით 350 ათასი ლარი,</w:t>
      </w:r>
    </w:p>
    <w:p w:rsidR="00BF70FD" w:rsidRDefault="00BF70FD" w:rsidP="00B26EFD">
      <w:pPr>
        <w:pStyle w:val="ListParagraph"/>
        <w:numPr>
          <w:ilvl w:val="0"/>
          <w:numId w:val="1"/>
        </w:numPr>
        <w:rPr>
          <w:lang w:val="ka-GE"/>
        </w:rPr>
      </w:pPr>
      <w:r>
        <w:rPr>
          <w:lang w:val="ka-GE"/>
        </w:rPr>
        <w:t>მაღალმთიან დასახლებებში ექიმსა და ექთანს</w:t>
      </w:r>
      <w:r w:rsidR="001971FB">
        <w:rPr>
          <w:lang w:val="ka-GE"/>
        </w:rPr>
        <w:t xml:space="preserve"> დაახლოებით 500 ათასი</w:t>
      </w:r>
      <w:r>
        <w:rPr>
          <w:lang w:val="ka-GE"/>
        </w:rPr>
        <w:t xml:space="preserve"> ლარი.</w:t>
      </w:r>
    </w:p>
    <w:p w:rsidR="00B26EFD" w:rsidRDefault="00BF70FD" w:rsidP="003F7D89">
      <w:pPr>
        <w:jc w:val="both"/>
        <w:rPr>
          <w:lang w:val="ka-GE"/>
        </w:rPr>
      </w:pPr>
      <w:r>
        <w:rPr>
          <w:lang w:val="ka-GE"/>
        </w:rPr>
        <w:t xml:space="preserve">ჯამში სოციალური მომსახურების </w:t>
      </w:r>
      <w:r w:rsidR="001971FB">
        <w:rPr>
          <w:lang w:val="ka-GE"/>
        </w:rPr>
        <w:t>სააგენტო</w:t>
      </w:r>
      <w:r>
        <w:rPr>
          <w:lang w:val="ka-GE"/>
        </w:rPr>
        <w:t xml:space="preserve"> </w:t>
      </w:r>
      <w:r w:rsidR="001971FB">
        <w:rPr>
          <w:lang w:val="ka-GE"/>
        </w:rPr>
        <w:t>ყოველთვიურად 190 მილიონამდე ლარის ოდენობის სახლემწიფო გასაცემლების დარიგებას უზრუნველჰყოფს სს „ლიბერთი ბანკის“ მეშვეობით უფასოდ</w:t>
      </w:r>
      <w:r>
        <w:rPr>
          <w:lang w:val="ka-GE"/>
        </w:rPr>
        <w:t>.</w:t>
      </w:r>
    </w:p>
    <w:p w:rsidR="001971FB" w:rsidRDefault="001971FB" w:rsidP="001971FB">
      <w:pPr>
        <w:jc w:val="both"/>
        <w:rPr>
          <w:lang w:val="ka-GE"/>
        </w:rPr>
      </w:pPr>
      <w:r>
        <w:rPr>
          <w:lang w:val="ka-GE"/>
        </w:rPr>
        <w:t>გარდა კნტრაქტით გათვალისწინებული ზემოაღნიშნული მომსახურებისა სს ‘’ლიბერთი ბანკს“ 2015 -2019 წლებში ჯამურად გამოყოფილი ჰქონდა 4 მილიონი ლარი სოციალური პასუხისმგებლობის ფარგლებში ინფრასტრუქტურული, სოციალური და საგანმანათლებლო პროექტებისა და ინივციატივების დასაფინანსებლად, რასაც ორგანიზაცია სოციალური მომსახურების სააგენტოსთან შეთანხმებით გეგმავს და ახორციელებს.</w:t>
      </w:r>
    </w:p>
    <w:p w:rsidR="001971FB" w:rsidRPr="00BF70FD" w:rsidRDefault="001971FB" w:rsidP="003F7D89">
      <w:pPr>
        <w:jc w:val="both"/>
        <w:rPr>
          <w:lang w:val="ka-GE"/>
        </w:rPr>
      </w:pPr>
    </w:p>
    <w:sectPr w:rsidR="001971FB" w:rsidRPr="00BF7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C500C"/>
    <w:multiLevelType w:val="hybridMultilevel"/>
    <w:tmpl w:val="D2C462D2"/>
    <w:lvl w:ilvl="0" w:tplc="A35A5596">
      <w:start w:val="200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38"/>
    <w:rsid w:val="000C43D7"/>
    <w:rsid w:val="000C4BA0"/>
    <w:rsid w:val="001971FB"/>
    <w:rsid w:val="001E3342"/>
    <w:rsid w:val="002D7C76"/>
    <w:rsid w:val="003F7D89"/>
    <w:rsid w:val="006B6B3D"/>
    <w:rsid w:val="006C1B2A"/>
    <w:rsid w:val="00750A56"/>
    <w:rsid w:val="00823F46"/>
    <w:rsid w:val="008310DF"/>
    <w:rsid w:val="00890292"/>
    <w:rsid w:val="009E2138"/>
    <w:rsid w:val="00A00540"/>
    <w:rsid w:val="00AD1EBB"/>
    <w:rsid w:val="00B26EFD"/>
    <w:rsid w:val="00B93AE3"/>
    <w:rsid w:val="00BF70FD"/>
    <w:rsid w:val="00D3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F8A12-1E37-4B6A-B76F-FBE50FD2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AE3"/>
    <w:pPr>
      <w:ind w:left="720"/>
      <w:contextualSpacing/>
    </w:pPr>
  </w:style>
  <w:style w:type="paragraph" w:styleId="BalloonText">
    <w:name w:val="Balloon Text"/>
    <w:basedOn w:val="Normal"/>
    <w:link w:val="BalloonTextChar"/>
    <w:uiPriority w:val="99"/>
    <w:semiHidden/>
    <w:unhideWhenUsed/>
    <w:rsid w:val="00A00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chanadiri</dc:creator>
  <cp:keywords/>
  <dc:description/>
  <cp:lastModifiedBy>nikoloz chanadiri</cp:lastModifiedBy>
  <cp:revision>11</cp:revision>
  <cp:lastPrinted>2019-09-12T14:36:00Z</cp:lastPrinted>
  <dcterms:created xsi:type="dcterms:W3CDTF">2019-09-12T13:06:00Z</dcterms:created>
  <dcterms:modified xsi:type="dcterms:W3CDTF">2019-09-12T14:43:00Z</dcterms:modified>
</cp:coreProperties>
</file>