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CA5" w:rsidRPr="00EE5CA5" w:rsidRDefault="00CE2A27" w:rsidP="00CE2A27">
      <w:pPr>
        <w:jc w:val="center"/>
        <w:rPr>
          <w:rFonts w:ascii="Sylfaen" w:hAnsi="Sylfaen"/>
          <w:b/>
          <w:lang w:val="ka-GE"/>
        </w:rPr>
      </w:pPr>
      <w:r>
        <w:rPr>
          <w:rFonts w:ascii="Sylfaen" w:hAnsi="Sylfaen"/>
          <w:b/>
          <w:lang w:val="ka-GE"/>
        </w:rPr>
        <w:t>ჯანდაცვის სექტორის პრიორიტეტული მიმართულებები: მიღწევები და სამომავლო გეგმები</w:t>
      </w:r>
    </w:p>
    <w:p w:rsidR="00C56BB9" w:rsidRDefault="00EE5CA5" w:rsidP="0002600A">
      <w:pPr>
        <w:rPr>
          <w:rFonts w:ascii="Sylfaen" w:hAnsi="Sylfaen"/>
          <w:lang w:val="ka-GE"/>
        </w:rPr>
      </w:pPr>
      <w:r>
        <w:rPr>
          <w:rFonts w:ascii="Sylfaen" w:hAnsi="Sylfaen"/>
          <w:lang w:val="ka-GE"/>
        </w:rPr>
        <w:t xml:space="preserve">2012 წლის არჩევნების შემდეგ, ხელისუფლებამ საფუძველი ჩაუყარა სოციალური პასუხისმგებლობის პრინცპზე დაფუძნებულ ჯანმრთელობისა და სოციალური დაცვის პოლიტიკას. ადამიანზე ორიენტირებული სოციალური პოლიტიკის მთავარი </w:t>
      </w:r>
      <w:r w:rsidR="00270A30">
        <w:rPr>
          <w:rFonts w:ascii="Sylfaen" w:hAnsi="Sylfaen"/>
          <w:lang w:val="ka-GE"/>
        </w:rPr>
        <w:t>მიღ</w:t>
      </w:r>
      <w:r>
        <w:rPr>
          <w:rFonts w:ascii="Sylfaen" w:hAnsi="Sylfaen"/>
          <w:lang w:val="ka-GE"/>
        </w:rPr>
        <w:t>წევაა საყოველთაო ჯანდაცვის პროგრამის ამოქმედება</w:t>
      </w:r>
      <w:r w:rsidR="00C56BB9">
        <w:rPr>
          <w:rFonts w:ascii="Sylfaen" w:hAnsi="Sylfaen"/>
          <w:lang w:val="ka-GE"/>
        </w:rPr>
        <w:t xml:space="preserve">, </w:t>
      </w:r>
      <w:r>
        <w:rPr>
          <w:rFonts w:ascii="Sylfaen" w:hAnsi="Sylfaen"/>
          <w:lang w:val="ka-GE"/>
        </w:rPr>
        <w:t xml:space="preserve"> რომელმაც სათავე დაუდო საქართველოს ყველა მოქალაქისათვის სამედიცინო </w:t>
      </w:r>
      <w:r w:rsidR="00C56BB9">
        <w:rPr>
          <w:rFonts w:ascii="Sylfaen" w:hAnsi="Sylfaen"/>
          <w:lang w:val="ka-GE"/>
        </w:rPr>
        <w:t>მომსახურებით</w:t>
      </w:r>
      <w:r>
        <w:rPr>
          <w:rFonts w:ascii="Sylfaen" w:hAnsi="Sylfaen"/>
          <w:lang w:val="ka-GE"/>
        </w:rPr>
        <w:t xml:space="preserve"> უნივერსალურ მოცვას. </w:t>
      </w:r>
    </w:p>
    <w:p w:rsidR="00270A30" w:rsidRDefault="00C56BB9" w:rsidP="00270A30">
      <w:pPr>
        <w:rPr>
          <w:rFonts w:ascii="Sylfaen" w:hAnsi="Sylfaen"/>
          <w:lang w:val="ka-GE"/>
        </w:rPr>
      </w:pPr>
      <w:r>
        <w:rPr>
          <w:rFonts w:ascii="Sylfaen" w:hAnsi="Sylfaen"/>
          <w:lang w:val="ka-GE"/>
        </w:rPr>
        <w:t>საყოველთ</w:t>
      </w:r>
      <w:r w:rsidR="00EE5CA5">
        <w:rPr>
          <w:rFonts w:ascii="Sylfaen" w:hAnsi="Sylfaen"/>
          <w:lang w:val="ka-GE"/>
        </w:rPr>
        <w:t>აო ჯანდაცვის პროგრამის ფარგლებში 4,5 მილიონამდე მოქალაქემ მიიღო სამედიცინო სერვისები სახელმწიფოს დაფინანსებით. მთავრობა მომავალშიც შეინარჩუნებს საყოველთაო ჯანდაცვის სისტემა</w:t>
      </w:r>
      <w:r>
        <w:rPr>
          <w:rFonts w:ascii="Sylfaen" w:hAnsi="Sylfaen"/>
          <w:lang w:val="ka-GE"/>
        </w:rPr>
        <w:t>ს</w:t>
      </w:r>
      <w:r w:rsidR="00EE5CA5">
        <w:rPr>
          <w:rFonts w:ascii="Sylfaen" w:hAnsi="Sylfaen"/>
          <w:lang w:val="ka-GE"/>
        </w:rPr>
        <w:t xml:space="preserve">, </w:t>
      </w:r>
      <w:r>
        <w:rPr>
          <w:rFonts w:ascii="Sylfaen" w:hAnsi="Sylfaen"/>
          <w:lang w:val="ka-GE"/>
        </w:rPr>
        <w:t>რომელიც გახდება პაციენტზე მეტად ორიენტირებული და კიდევ უფრო შეამცირებს მოსახლეობის  ჯიბიდან დანახარჯებს</w:t>
      </w:r>
      <w:r w:rsidR="00270A30">
        <w:rPr>
          <w:rFonts w:ascii="Sylfaen" w:hAnsi="Sylfaen"/>
          <w:lang w:val="ka-GE"/>
        </w:rPr>
        <w:t>.</w:t>
      </w:r>
      <w:r w:rsidR="00270A30">
        <w:rPr>
          <w:rFonts w:ascii="Sylfaen" w:hAnsi="Sylfaen"/>
        </w:rPr>
        <w:t xml:space="preserve"> </w:t>
      </w:r>
      <w:r w:rsidR="00270A30">
        <w:rPr>
          <w:rFonts w:ascii="Sylfaen" w:hAnsi="Sylfaen"/>
          <w:lang w:val="ka-GE"/>
        </w:rPr>
        <w:t>აღსანიშნავია. რომ სწორი სამთავრობო პოლიტიკის შედეგად ჯიბიდან გადახდები 2012 წელს -73,4% დან 2017 წელს -54,7% მდე შემცირდა</w:t>
      </w:r>
      <w:r w:rsidR="00257C19">
        <w:rPr>
          <w:rFonts w:ascii="Sylfaen" w:hAnsi="Sylfaen"/>
        </w:rPr>
        <w:t xml:space="preserve"> (</w:t>
      </w:r>
      <w:r w:rsidR="00257C19">
        <w:rPr>
          <w:rFonts w:ascii="Sylfaen" w:hAnsi="Sylfaen"/>
          <w:lang w:val="ka-GE"/>
        </w:rPr>
        <w:t>საყოველთაო ჯანდაცვის პროგრამით 2013 წლიდან 2019 წლის 1 სექტემბრამდე სამედიცინო სექტორში დანახარჯმა შეადგინა 3 685 440 086,32 ლარი. ამის გარდა მოსახლეობის ჯიბიდან დანახარჯმა სამედიცინო სექტორის მიმართ შეადგინს დაახლოებით 737 000 000 ლარზე ოდნავ მეტს</w:t>
      </w:r>
      <w:r w:rsidR="00270A30">
        <w:rPr>
          <w:rFonts w:ascii="Sylfaen" w:hAnsi="Sylfaen"/>
          <w:lang w:val="ka-GE"/>
        </w:rPr>
        <w:t>.</w:t>
      </w:r>
      <w:r w:rsidR="00257C19">
        <w:rPr>
          <w:rFonts w:ascii="Sylfaen" w:hAnsi="Sylfaen"/>
          <w:lang w:val="ka-GE"/>
        </w:rPr>
        <w:t xml:space="preserve"> ასევე სამედიცინო სექტორის მთლიანი მოგება შეადგენს დაახლოებით 900 000 000 ლარს).</w:t>
      </w:r>
      <w:r w:rsidR="00270A30">
        <w:rPr>
          <w:rFonts w:ascii="Sylfaen" w:hAnsi="Sylfaen"/>
          <w:lang w:val="ka-GE"/>
        </w:rPr>
        <w:t xml:space="preserve"> მოსახლეობისთვის ჯანდაცვაზე გაწეული დანახარჯების შემდგომი შემცირების</w:t>
      </w:r>
      <w:r w:rsidR="00450B2A">
        <w:rPr>
          <w:rFonts w:ascii="Sylfaen" w:hAnsi="Sylfaen"/>
          <w:lang w:val="ka-GE"/>
        </w:rPr>
        <w:t xml:space="preserve"> მიზნით,</w:t>
      </w:r>
      <w:r w:rsidR="00270A30">
        <w:rPr>
          <w:rFonts w:ascii="Sylfaen" w:hAnsi="Sylfaen"/>
          <w:lang w:val="ka-GE"/>
        </w:rPr>
        <w:t xml:space="preserve"> სამინისტრო მუშაობს სახელმწიფო პროგრამების ეფექტურობისა და მოცვის გაუმჯობესებაზე. ამისთვის ერთ-ერთი ყველაზე ქმედითი მექანიზმი გახლავთ პირველადი ჯანდაცვის გაძლიერება როგორც სოფლად, ასევე დიდ ქალაქებში. </w:t>
      </w:r>
    </w:p>
    <w:p w:rsidR="00270A30" w:rsidRDefault="00270A30" w:rsidP="00270A30">
      <w:pPr>
        <w:rPr>
          <w:rFonts w:ascii="Sylfaen" w:hAnsi="Sylfaen"/>
          <w:lang w:val="ka-GE"/>
        </w:rPr>
      </w:pPr>
      <w:r>
        <w:rPr>
          <w:rFonts w:ascii="Sylfaen" w:hAnsi="Sylfaen"/>
          <w:lang w:val="ka-GE"/>
        </w:rPr>
        <w:t xml:space="preserve">სამინისტრომ </w:t>
      </w:r>
      <w:r w:rsidR="002F7CC5">
        <w:rPr>
          <w:rFonts w:ascii="Sylfaen" w:hAnsi="Sylfaen"/>
          <w:lang w:val="ka-GE"/>
        </w:rPr>
        <w:t>შეიმუშავა</w:t>
      </w:r>
      <w:r>
        <w:rPr>
          <w:rFonts w:ascii="Sylfaen" w:hAnsi="Sylfaen"/>
          <w:lang w:val="ka-GE"/>
        </w:rPr>
        <w:t xml:space="preserve"> სოფლის ექიმის პროგრამის მართვის ახალი </w:t>
      </w:r>
      <w:r w:rsidR="002F7CC5">
        <w:rPr>
          <w:rFonts w:ascii="Sylfaen" w:hAnsi="Sylfaen"/>
          <w:lang w:val="ka-GE"/>
        </w:rPr>
        <w:t>მოდელი</w:t>
      </w:r>
      <w:r>
        <w:rPr>
          <w:rFonts w:ascii="Sylfaen" w:hAnsi="Sylfaen"/>
          <w:lang w:val="ka-GE"/>
        </w:rPr>
        <w:t xml:space="preserve"> (სოფლის ექიმის პროგრამის მართვა </w:t>
      </w:r>
      <w:r w:rsidR="0064060A">
        <w:rPr>
          <w:rFonts w:ascii="Sylfaen" w:hAnsi="Sylfaen"/>
          <w:lang w:val="ka-GE"/>
        </w:rPr>
        <w:t xml:space="preserve">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შექმნის პჯდ ადამიანური რესურსის </w:t>
      </w:r>
      <w:r w:rsidR="002F7CC5">
        <w:rPr>
          <w:rFonts w:ascii="Sylfaen" w:hAnsi="Sylfaen"/>
          <w:lang w:val="ka-GE"/>
        </w:rPr>
        <w:t xml:space="preserve">მუშაობის, პროფესიული განვითარებისა </w:t>
      </w:r>
      <w:r w:rsidR="0064060A">
        <w:rPr>
          <w:rFonts w:ascii="Sylfaen" w:hAnsi="Sylfaen"/>
          <w:lang w:val="ka-GE"/>
        </w:rPr>
        <w:t xml:space="preserve">და </w:t>
      </w:r>
      <w:r w:rsidR="002F7CC5">
        <w:rPr>
          <w:rFonts w:ascii="Sylfaen" w:hAnsi="Sylfaen"/>
          <w:lang w:val="ka-GE"/>
        </w:rPr>
        <w:t xml:space="preserve">პაციენტზე ორიენტირებული სამსახურების განვითარებისთვის. </w:t>
      </w:r>
      <w:r w:rsidR="0064060A">
        <w:rPr>
          <w:rFonts w:ascii="Sylfaen" w:hAnsi="Sylfaen"/>
          <w:lang w:val="ka-GE"/>
        </w:rPr>
        <w:t xml:space="preserve"> </w:t>
      </w:r>
      <w:r>
        <w:rPr>
          <w:rFonts w:ascii="Sylfaen" w:hAnsi="Sylfaen"/>
          <w:lang w:val="ka-GE"/>
        </w:rPr>
        <w:t xml:space="preserve"> </w:t>
      </w:r>
      <w:r w:rsidR="002F7CC5">
        <w:rPr>
          <w:rFonts w:ascii="Sylfaen" w:hAnsi="Sylfaen"/>
          <w:lang w:val="ka-GE"/>
        </w:rPr>
        <w:t xml:space="preserve">პრევენციული სერვისების გაძლიერება და დაავადებათა ადრეული დიაგნოსტიკის (მ.შ. კიბო და სხვა სიმსივნური დაავადებები) გაუმჯობესება, რაც ჯანდაცვის პოლიტიკის მთავარი საყრდენი გახდება, საშუალებას მოგვცემს თავიდან ავიცილოთ დაგვიანებულ მკურნალობასთან დაკავშირებული დანახარჯები და გავაუმჯობესოთ პაციენტის ცხოვრების ხარისხი. </w:t>
      </w:r>
    </w:p>
    <w:p w:rsidR="002F7CC5" w:rsidRDefault="002F7CC5" w:rsidP="00270A30">
      <w:pPr>
        <w:rPr>
          <w:rFonts w:ascii="Sylfaen" w:hAnsi="Sylfaen"/>
          <w:lang w:val="ka-GE"/>
        </w:rPr>
      </w:pPr>
      <w:r>
        <w:rPr>
          <w:rFonts w:ascii="Sylfaen" w:hAnsi="Sylfaen"/>
          <w:lang w:val="ka-GE"/>
        </w:rPr>
        <w:t>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უახლოეს მომავალში დაიწყება ციფრული ტექნოლოგიებისა და ტელემედიცინის დანერგვის პროცესი. ეს უნიკალური შესაძლებლობა  საშუალებას მისც</w:t>
      </w:r>
      <w:r w:rsidR="00450B2A">
        <w:rPr>
          <w:rFonts w:ascii="Sylfaen" w:hAnsi="Sylfaen"/>
          <w:lang w:val="ka-GE"/>
        </w:rPr>
        <w:t>ე</w:t>
      </w:r>
      <w:r>
        <w:rPr>
          <w:rFonts w:ascii="Sylfaen" w:hAnsi="Sylfaen"/>
          <w:lang w:val="ka-GE"/>
        </w:rPr>
        <w:t>მს მოსახლეობას, ისარგებლოს არა</w:t>
      </w:r>
      <w:r w:rsidR="00450B2A">
        <w:rPr>
          <w:rFonts w:ascii="Sylfaen" w:hAnsi="Sylfaen"/>
          <w:lang w:val="ka-GE"/>
        </w:rPr>
        <w:t xml:space="preserve"> </w:t>
      </w:r>
      <w:r>
        <w:rPr>
          <w:rFonts w:ascii="Sylfaen" w:hAnsi="Sylfaen"/>
          <w:lang w:val="ka-GE"/>
        </w:rPr>
        <w:t>მხოლოდ ექიმ-სპეციალისტის მომსახურებით, არამედ ადგილზე  ჩაიტაროს კვლევები. ამ ყველაფრის მიზანია სამედიცინო მომსახურების ხარისხის გაუმჯობესება.</w:t>
      </w:r>
    </w:p>
    <w:p w:rsidR="00270A30" w:rsidRDefault="00270A30" w:rsidP="00270A30">
      <w:pPr>
        <w:rPr>
          <w:rFonts w:ascii="Sylfaen" w:hAnsi="Sylfaen"/>
          <w:lang w:val="ka-GE"/>
        </w:rPr>
      </w:pPr>
      <w:r w:rsidRPr="009876F4">
        <w:rPr>
          <w:rFonts w:ascii="Sylfaen" w:hAnsi="Sylfaen"/>
          <w:b/>
          <w:lang w:val="ka-GE"/>
        </w:rPr>
        <w:t>ჰოსპიტალური სექტორის</w:t>
      </w:r>
      <w:r>
        <w:rPr>
          <w:rFonts w:ascii="Sylfaen" w:hAnsi="Sylfaen"/>
          <w:lang w:val="ka-GE"/>
        </w:rPr>
        <w:t xml:space="preserve"> განვითარება სახელმწიფოს ერთ-ერთი უმთავრესი ამოცანა გახდება. სახელმწიფო უახლოეს მომავალში დაიწყებს აქტიურ მონაწილეობას ჰოსპიტალური </w:t>
      </w:r>
      <w:r>
        <w:rPr>
          <w:rFonts w:ascii="Sylfaen" w:hAnsi="Sylfaen"/>
          <w:lang w:val="ka-GE"/>
        </w:rPr>
        <w:lastRenderedPageBreak/>
        <w:t>სექტორის მართვასა და გაძლიერებაში, რაც მოკლე ვადაში კონკურენტუნარიანს გახდის სახელმწ</w:t>
      </w:r>
      <w:r w:rsidR="0064060A">
        <w:rPr>
          <w:rFonts w:ascii="Sylfaen" w:hAnsi="Sylfaen"/>
          <w:lang w:val="ka-GE"/>
        </w:rPr>
        <w:t>ი</w:t>
      </w:r>
      <w:r>
        <w:rPr>
          <w:rFonts w:ascii="Sylfaen" w:hAnsi="Sylfaen"/>
          <w:lang w:val="ka-GE"/>
        </w:rPr>
        <w:t>ფოს დაქვემდებარებაში მყოფ დაწესებულებებს.</w:t>
      </w:r>
      <w:r w:rsidR="00CE2A27">
        <w:rPr>
          <w:rFonts w:ascii="Sylfaen" w:hAnsi="Sylfaen"/>
          <w:lang w:val="ka-GE"/>
        </w:rPr>
        <w:t xml:space="preserve"> ჰოსპიტალური მომსახურებისა და გადაუდებელი დახმარების სერვისების ხარისხის გაუმჯობესებისთვის დაინერგება განახლებული სანებართვო პირობები, და მოთხოვნები, რის საფუძველზეც მოხდება მიმწოდებლების შერჩევა სელექტიური კონტრაქტირების მექანიზემით მთელი რიგი მიმართულებებით. </w:t>
      </w:r>
      <w:r>
        <w:rPr>
          <w:rFonts w:ascii="Sylfaen" w:hAnsi="Sylfaen"/>
          <w:lang w:val="ka-GE"/>
        </w:rPr>
        <w:t xml:space="preserve"> </w:t>
      </w:r>
    </w:p>
    <w:p w:rsidR="00EE5CA5" w:rsidRPr="00270A30" w:rsidRDefault="00270A30" w:rsidP="00270A30">
      <w:pPr>
        <w:rPr>
          <w:rFonts w:ascii="Sylfaen" w:hAnsi="Sylfaen"/>
          <w:lang w:val="ka-GE"/>
        </w:rPr>
      </w:pPr>
      <w:r w:rsidRPr="002F7CC5">
        <w:rPr>
          <w:rFonts w:ascii="Sylfaen" w:hAnsi="Sylfaen"/>
          <w:b/>
          <w:lang w:val="ka-GE"/>
        </w:rPr>
        <w:t>მედიკამენტებზე ხელმისაწვდომობის</w:t>
      </w:r>
      <w:r>
        <w:rPr>
          <w:rFonts w:ascii="Sylfaen" w:hAnsi="Sylfaen"/>
          <w:lang w:val="ka-GE"/>
        </w:rPr>
        <w:t xml:space="preserve"> გაზრდის მიზნით ამოქმედდა ქრონიკული დაავადებების სამკურნალო მედიკამენტებით უზრუნველყოფის პროგრამა. </w:t>
      </w:r>
      <w:r w:rsidR="0064060A">
        <w:rPr>
          <w:rFonts w:ascii="Sylfaen" w:hAnsi="Sylfaen"/>
          <w:lang w:val="ka-GE"/>
        </w:rPr>
        <w:t xml:space="preserve">პროგრამა მოიცავს საპენსიო ასაკის მოსახლეობის, შეზღუდული შესაძლებლობების მქონე პირებისა და სოციალურად დაუცველი (100000 ზე ნაკლები სარეიტინგო ქულა) </w:t>
      </w:r>
      <w:r w:rsidR="00450B2A">
        <w:rPr>
          <w:rFonts w:ascii="Sylfaen" w:hAnsi="Sylfaen"/>
          <w:lang w:val="ka-GE"/>
        </w:rPr>
        <w:t xml:space="preserve">მოსახლეობის </w:t>
      </w:r>
      <w:r w:rsidR="0064060A">
        <w:rPr>
          <w:rFonts w:ascii="Sylfaen" w:hAnsi="Sylfaen"/>
          <w:lang w:val="ka-GE"/>
        </w:rPr>
        <w:t>უზრუნველყოფას 45 დასახელების მედიკამანტით</w:t>
      </w:r>
      <w:r w:rsidR="00257C19">
        <w:rPr>
          <w:rFonts w:ascii="Sylfaen" w:hAnsi="Sylfaen"/>
          <w:lang w:val="ka-GE"/>
        </w:rPr>
        <w:t xml:space="preserve"> (</w:t>
      </w:r>
      <w:bookmarkStart w:id="0" w:name="_GoBack"/>
      <w:bookmarkEnd w:id="0"/>
      <w:r w:rsidR="00257C19">
        <w:rPr>
          <w:rFonts w:ascii="Sylfaen" w:hAnsi="Sylfaen"/>
          <w:lang w:val="ka-GE"/>
        </w:rPr>
        <w:t>პროგრამის 2019 წლის ბიუჯეტი შეადგენს 20 000 000 ლარს),</w:t>
      </w:r>
      <w:r w:rsidR="0064060A">
        <w:rPr>
          <w:rFonts w:ascii="Sylfaen" w:hAnsi="Sylfaen"/>
          <w:lang w:val="ka-GE"/>
        </w:rPr>
        <w:t xml:space="preserve"> რომელთა ეფექტიანობა ყველაზე გავრცელებული ქორნიკული დაავადებების შემთხვევაში მეცნიერულად მყარად დასაბუთებულია. დღემდე პროგრამაში ჩართულია 92000-ზე მეტი ბენეფიციარი. პროგრამის უტილიზაცია მკვეთრად გაიზარდა მიმდინარე წლის ივლისში საპენსიო ასაკის მოსახლეობისთვის თანაგადახდის მოხსნის შემდეგ. პროგრამა 1 აგვისტოდან გავრცელდა ვეტერანებზე, მიმდინარეობს მუშაო</w:t>
      </w:r>
      <w:r w:rsidR="00450B2A">
        <w:rPr>
          <w:rFonts w:ascii="Sylfaen" w:hAnsi="Sylfaen"/>
          <w:lang w:val="ka-GE"/>
        </w:rPr>
        <w:t>ბა</w:t>
      </w:r>
      <w:r w:rsidR="0064060A">
        <w:rPr>
          <w:rFonts w:ascii="Sylfaen" w:hAnsi="Sylfaen"/>
          <w:lang w:val="ka-GE"/>
        </w:rPr>
        <w:t xml:space="preserve"> პროგრამის გაფართოვებაზე გამყოფი ხაზის სოფლების მოსახლეობისთვის. </w:t>
      </w:r>
      <w:r w:rsidR="0052620B">
        <w:rPr>
          <w:rFonts w:ascii="Sylfaen" w:hAnsi="Sylfaen"/>
          <w:lang w:val="ka-GE"/>
        </w:rPr>
        <w:t>სამომავლოდ</w:t>
      </w:r>
      <w:r w:rsidR="0064060A">
        <w:rPr>
          <w:rFonts w:ascii="Sylfaen" w:hAnsi="Sylfaen"/>
          <w:lang w:val="ka-GE"/>
        </w:rPr>
        <w:t xml:space="preserve"> სამინისტრო იმუშავებს პროგრამის განხორციელების მექანიზმის დახვეწაზე, რაც </w:t>
      </w:r>
      <w:r w:rsidR="002F7CC5">
        <w:rPr>
          <w:rFonts w:ascii="Sylfaen" w:hAnsi="Sylfaen"/>
          <w:lang w:val="ka-GE"/>
        </w:rPr>
        <w:t>გააუმჯობესებს მედიკამენტებზე ხელმისაწვდომობას</w:t>
      </w:r>
      <w:r w:rsidR="0052620B">
        <w:rPr>
          <w:rFonts w:ascii="Sylfaen" w:hAnsi="Sylfaen"/>
          <w:lang w:val="ka-GE"/>
        </w:rPr>
        <w:t xml:space="preserve"> და მოგვცემს ქრონიკული დაავადებებით გამოწვეული ფინანსური, სამედიცინო და სოციალური ტვირთვის მნიშვნელოვნად შემცირების საშუალებას. </w:t>
      </w:r>
      <w:r w:rsidR="002F7CC5">
        <w:rPr>
          <w:rFonts w:ascii="Sylfaen" w:hAnsi="Sylfaen"/>
          <w:lang w:val="ka-GE"/>
        </w:rPr>
        <w:t xml:space="preserve"> </w:t>
      </w:r>
    </w:p>
    <w:p w:rsidR="009876F4" w:rsidRDefault="009876F4" w:rsidP="0002600A">
      <w:pPr>
        <w:rPr>
          <w:rFonts w:ascii="Sylfaen" w:hAnsi="Sylfaen"/>
          <w:lang w:val="ka-GE"/>
        </w:rPr>
      </w:pPr>
      <w:r w:rsidRPr="006A2C1D">
        <w:rPr>
          <w:rFonts w:ascii="Sylfaen" w:hAnsi="Sylfaen"/>
          <w:b/>
          <w:lang w:val="ka-GE"/>
        </w:rPr>
        <w:t>ფსიქიკური ჯანმრთელობა</w:t>
      </w:r>
      <w:r>
        <w:rPr>
          <w:rFonts w:ascii="Sylfaen" w:hAnsi="Sylfaen"/>
          <w:lang w:val="ka-GE"/>
        </w:rPr>
        <w:t xml:space="preserve"> სამინისტროს ერთ-ერთი უმთავრესი პრიორიტეტია. ამას ადასტურებს ფსიქიკური ჯანმრთელობის პროგრამის მზარდი ბიუჯეტი (2017 წელს 16 მილიონიდან 2019 წელს 24 მილიონამდე), ასევე</w:t>
      </w:r>
      <w:r w:rsidR="00450B2A">
        <w:rPr>
          <w:rFonts w:ascii="Sylfaen" w:hAnsi="Sylfaen"/>
          <w:lang w:val="ka-GE"/>
        </w:rPr>
        <w:t>,</w:t>
      </w:r>
      <w:r>
        <w:rPr>
          <w:rFonts w:ascii="Sylfaen" w:hAnsi="Sylfaen"/>
          <w:lang w:val="ka-GE"/>
        </w:rPr>
        <w:t xml:space="preserve"> ინვესტიციები სათემო სერვისების ინფრასტრუქტურასა და ფსიქიატრიაში რეზიდენტური პროგრამის დაფინანსებაში. </w:t>
      </w:r>
      <w:r w:rsidR="00D006D3">
        <w:rPr>
          <w:rFonts w:ascii="Sylfaen" w:hAnsi="Sylfaen"/>
          <w:lang w:val="ka-GE"/>
        </w:rPr>
        <w:t>გაუმჯობესდება ფსიქიკური ჯანმრთელობის მომსახურების ხარისხი, როგორც სტაციონარულ, ისე</w:t>
      </w:r>
      <w:r w:rsidR="00450B2A">
        <w:rPr>
          <w:rFonts w:ascii="Sylfaen" w:hAnsi="Sylfaen"/>
          <w:lang w:val="ka-GE"/>
        </w:rPr>
        <w:t>,</w:t>
      </w:r>
      <w:r w:rsidR="00D006D3">
        <w:rPr>
          <w:rFonts w:ascii="Sylfaen" w:hAnsi="Sylfaen"/>
          <w:lang w:val="ka-GE"/>
        </w:rPr>
        <w:t xml:space="preserve"> ამბულატორიულ დონეზე. </w:t>
      </w:r>
    </w:p>
    <w:p w:rsidR="00497BDC" w:rsidRPr="00497BDC" w:rsidRDefault="00497BDC" w:rsidP="0002600A">
      <w:pPr>
        <w:rPr>
          <w:rFonts w:ascii="Sylfaen" w:hAnsi="Sylfaen"/>
          <w:lang w:val="ka-GE"/>
        </w:rPr>
      </w:pPr>
      <w:r>
        <w:rPr>
          <w:rFonts w:ascii="Sylfaen" w:hAnsi="Sylfaen"/>
          <w:lang w:val="ka-GE"/>
        </w:rPr>
        <w:t xml:space="preserve">შენარჩუნდება აქცენტი </w:t>
      </w:r>
      <w:r w:rsidRPr="006A2C1D">
        <w:rPr>
          <w:rFonts w:ascii="Sylfaen" w:hAnsi="Sylfaen"/>
          <w:b/>
          <w:lang w:val="ka-GE"/>
        </w:rPr>
        <w:t>სპეციალიზებულ პროგრამებზე.</w:t>
      </w:r>
      <w:r>
        <w:rPr>
          <w:rFonts w:ascii="Sylfaen" w:hAnsi="Sylfaen"/>
          <w:lang w:val="ka-GE"/>
        </w:rPr>
        <w:t xml:space="preserve"> უნიკალური და საერთაშორისო დონეზე აღიარებულია </w:t>
      </w:r>
      <w:r>
        <w:rPr>
          <w:rFonts w:ascii="Sylfaen" w:hAnsi="Sylfaen"/>
          <w:lang w:val="ru-RU"/>
        </w:rPr>
        <w:t xml:space="preserve">С </w:t>
      </w:r>
      <w:r>
        <w:rPr>
          <w:rFonts w:ascii="Sylfaen" w:hAnsi="Sylfaen"/>
          <w:lang w:val="ka-GE"/>
        </w:rPr>
        <w:t xml:space="preserve">ჰეპატიტის პროგრამა, რომელმაც უკვე 58000-ზე მეტი ადამიანის სიცოცხლე იხსნა. პროგრამა სრული ინტენსივობით მიმდინარეობს და ველოდებით მაღალ შედეგებს მკურნალობაში ჩართვისა და განკურნების თვალსაზრისით. არანაკლებ აქტუალურია ტუბერკულოზისა და აივ/შიდსის პროგრამები, იმუნიზაცია და ინფექციური დაავადებების კონტროლის სხვა ღონისძიებები ეპიდზედამხედველობის პროგრამების ფარგლებში. </w:t>
      </w:r>
    </w:p>
    <w:p w:rsidR="008B0C99" w:rsidRDefault="00312F39" w:rsidP="0002600A">
      <w:pPr>
        <w:rPr>
          <w:rFonts w:ascii="Sylfaen" w:hAnsi="Sylfaen"/>
          <w:lang w:val="ka-GE"/>
        </w:rPr>
      </w:pPr>
      <w:r>
        <w:rPr>
          <w:rFonts w:ascii="Sylfaen" w:hAnsi="Sylfaen"/>
          <w:lang w:val="ka-GE"/>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w:t>
      </w:r>
      <w:r w:rsidR="00D006D3">
        <w:rPr>
          <w:rFonts w:ascii="Sylfaen" w:hAnsi="Sylfaen"/>
          <w:lang w:val="ka-GE"/>
        </w:rPr>
        <w:t xml:space="preserve">საფუძველი ჩაეყრება ონკოლოგიური დაავადებების სამკურნალო ეფექტიან და თანამედროვე მეთოდებს. </w:t>
      </w:r>
      <w:r w:rsidR="008B0C99" w:rsidRPr="00B2583E">
        <w:rPr>
          <w:rFonts w:ascii="Sylfaen" w:eastAsia="Times New Roman" w:hAnsi="Sylfaen" w:cs="Times New Roman"/>
          <w:b/>
          <w:lang w:val="ka-GE"/>
        </w:rPr>
        <w:t>„საყოველთაო ჯანმრთელობის დაცვის სახელმწიფო პროგრამა“</w:t>
      </w:r>
      <w:r w:rsidR="008B0C99" w:rsidRPr="00B2583E">
        <w:rPr>
          <w:rFonts w:ascii="Sylfaen" w:eastAsia="Times New Roman" w:hAnsi="Sylfaen" w:cs="Times New Roman"/>
          <w:lang w:val="ka-GE"/>
        </w:rPr>
        <w:t xml:space="preserve"> ითვალისწინებს </w:t>
      </w:r>
      <w:r w:rsidR="008B0C99" w:rsidRPr="00B2583E">
        <w:rPr>
          <w:rFonts w:ascii="Sylfaen" w:eastAsia="Times New Roman" w:hAnsi="Sylfaen" w:cs="Times New Roman"/>
          <w:b/>
          <w:lang w:val="ka-GE"/>
        </w:rPr>
        <w:t>ნებისმიერი ონკოლოგიური დაავადების</w:t>
      </w:r>
      <w:r w:rsidR="008B0C99" w:rsidRPr="00B2583E">
        <w:rPr>
          <w:rFonts w:ascii="Sylfaen" w:eastAsia="Sylfaen" w:hAnsi="Sylfaen" w:cs="Sylfaen"/>
          <w:lang w:val="ka-GE"/>
        </w:rPr>
        <w:t xml:space="preserve"> სამკურნალო გეგმური</w:t>
      </w:r>
      <w:r w:rsidR="008B0C99" w:rsidRPr="00B2583E">
        <w:rPr>
          <w:rFonts w:ascii="Sylfaen" w:eastAsia="Sylfaen" w:hAnsi="Sylfaen"/>
          <w:lang w:val="ka-GE"/>
        </w:rPr>
        <w:t xml:space="preserve"> ქირურგიული ოპერაციების ხარჯების ანაზღაურებას, ასევე გეგმურ </w:t>
      </w:r>
      <w:r w:rsidR="008B0C99" w:rsidRPr="00B2583E">
        <w:rPr>
          <w:rFonts w:ascii="Sylfaen" w:eastAsia="Sylfaen" w:hAnsi="Sylfaen"/>
          <w:lang w:val="ka-GE"/>
        </w:rPr>
        <w:lastRenderedPageBreak/>
        <w:t xml:space="preserve">ქირურგიულ ჰოსპიტალიზაციასთან დაკავშირებულ წინასაოპერაციო, ოპერაციის მსვლელობისას განხორციელებულ და პოსტოპერაციული პერიოდის ყველა ტიპის ლაბორატორიულ, ინსტრუმენტულ გამოკვლევებს პაკეტების შესაბამისი ლიმიტისა და თანაგადახდის გათვალისწინებით. </w:t>
      </w:r>
      <w:r w:rsidR="008B0C99">
        <w:rPr>
          <w:rFonts w:ascii="Sylfaen" w:hAnsi="Sylfaen"/>
          <w:lang w:val="ka-GE"/>
        </w:rPr>
        <w:t xml:space="preserve"> </w:t>
      </w:r>
      <w:r w:rsidR="008B0C99" w:rsidRPr="00B2583E">
        <w:rPr>
          <w:rFonts w:ascii="Sylfaen" w:eastAsia="Sylfaen" w:hAnsi="Sylfaen"/>
          <w:lang w:val="ka-GE"/>
        </w:rPr>
        <w:t xml:space="preserve">ასევე, პროგრამა მოიცავს </w:t>
      </w:r>
      <w:r w:rsidR="008B0C99" w:rsidRPr="00B2583E">
        <w:rPr>
          <w:rFonts w:ascii="Sylfaen" w:eastAsia="Sylfaen" w:hAnsi="Sylfaen"/>
          <w:b/>
          <w:lang w:val="ka-GE"/>
        </w:rPr>
        <w:t>ონკოლოგიური (მ.შ. ონკოჰემატოლოგიური - 18 წელს  ზემოთ ასაკის პაციენტების) დაავადებების</w:t>
      </w:r>
      <w:r w:rsidR="008B0C99" w:rsidRPr="00B2583E">
        <w:rPr>
          <w:rFonts w:ascii="Sylfaen" w:eastAsia="Sylfaen" w:hAnsi="Sylfaen"/>
          <w:lang w:val="ka-GE"/>
        </w:rPr>
        <w:t xml:space="preserve"> </w:t>
      </w:r>
      <w:r w:rsidR="008B0C99" w:rsidRPr="00B2583E">
        <w:rPr>
          <w:rFonts w:ascii="Sylfaen" w:eastAsia="Times New Roman" w:hAnsi="Sylfaen" w:cs="Times New Roman"/>
          <w:lang w:val="ka-GE"/>
        </w:rPr>
        <w:t xml:space="preserve">მკურნალობას კერძოდ, </w:t>
      </w:r>
      <w:r w:rsidR="008B0C99" w:rsidRPr="00B2583E">
        <w:rPr>
          <w:rFonts w:ascii="Sylfaen" w:eastAsia="Times New Roman" w:hAnsi="Sylfaen" w:cs="Times New Roman"/>
          <w:b/>
          <w:lang w:val="ka-GE"/>
        </w:rPr>
        <w:t>ქიმიოთერაპიის, ჰორმონოთერაპიისა და სხივური თერაპიის,</w:t>
      </w:r>
      <w:r w:rsidR="008B0C99" w:rsidRPr="00B2583E">
        <w:rPr>
          <w:rFonts w:ascii="Sylfaen" w:eastAsia="Times New Roman" w:hAnsi="Sylfaen" w:cs="Times New Roman"/>
          <w:lang w:val="ka-GE"/>
        </w:rPr>
        <w:t xml:space="preserve"> აგრეთვე ამ პროცე</w:t>
      </w:r>
      <w:r w:rsidR="008B0C99" w:rsidRPr="00B2583E">
        <w:rPr>
          <w:rFonts w:ascii="Sylfaen" w:eastAsia="Times New Roman" w:hAnsi="Sylfaen" w:cs="Times New Roman"/>
          <w:lang w:val="ka-GE"/>
        </w:rPr>
        <w:softHyphen/>
        <w:t>დუ</w:t>
      </w:r>
      <w:r w:rsidR="008B0C99" w:rsidRPr="00B2583E">
        <w:rPr>
          <w:rFonts w:ascii="Sylfaen" w:eastAsia="Times New Roman" w:hAnsi="Sylfaen" w:cs="Times New Roman"/>
          <w:lang w:val="ka-GE"/>
        </w:rPr>
        <w:softHyphen/>
        <w:t>რებთან დაკავშირებული გამოკვლევებისა და მედიკამენტების ხარჯების ანაზღაურებას თანადაფინანსების პრინციპით. რაც შეხება</w:t>
      </w:r>
      <w:r w:rsidR="008B0C99" w:rsidRPr="00B2583E">
        <w:rPr>
          <w:rFonts w:ascii="Sylfaen" w:eastAsia="Times New Roman" w:hAnsi="Sylfaen" w:cs="Times New Roman"/>
          <w:b/>
          <w:lang w:val="ka-GE"/>
        </w:rPr>
        <w:t xml:space="preserve"> 18 წლამდე ასაკის ონკოჰემატოლოგიური</w:t>
      </w:r>
      <w:r w:rsidR="008B0C99" w:rsidRPr="00B2583E">
        <w:rPr>
          <w:rFonts w:ascii="Sylfaen" w:eastAsia="Times New Roman" w:hAnsi="Sylfaen" w:cs="Times New Roman"/>
          <w:lang w:val="ka-GE"/>
        </w:rPr>
        <w:t xml:space="preserve"> პროფილის პაციენტებს, მათი მკურნალობა ხორციელდება </w:t>
      </w:r>
      <w:r w:rsidR="008B0C99" w:rsidRPr="00B2583E">
        <w:rPr>
          <w:rFonts w:ascii="Sylfaen" w:eastAsia="Times New Roman" w:hAnsi="Sylfaen" w:cs="Times New Roman"/>
          <w:b/>
          <w:lang w:val="ka-GE"/>
        </w:rPr>
        <w:t>„ბავშვთა ონკოჰემატოლოგიური მომსახურების“</w:t>
      </w:r>
      <w:r w:rsidR="008B0C99" w:rsidRPr="00B2583E">
        <w:rPr>
          <w:rFonts w:ascii="Sylfaen" w:eastAsia="Times New Roman" w:hAnsi="Sylfaen" w:cs="Times New Roman"/>
          <w:lang w:val="ka-GE"/>
        </w:rPr>
        <w:t xml:space="preserve"> სახელმწიფო პროგრამის ფარგლებში, რომელიც მოიცავს </w:t>
      </w:r>
      <w:r w:rsidR="008B0C99" w:rsidRPr="00B2583E">
        <w:rPr>
          <w:rFonts w:ascii="Sylfaen" w:eastAsia="Times New Roman" w:hAnsi="Sylfaen" w:cs="Times New Roman"/>
          <w:b/>
          <w:lang w:val="ka-GE"/>
        </w:rPr>
        <w:t>ამბულატორიულ და სტაციონარულ მომსახურებას სრულად,</w:t>
      </w:r>
      <w:r w:rsidR="008B0C99" w:rsidRPr="00B2583E">
        <w:rPr>
          <w:rFonts w:ascii="Sylfaen" w:eastAsia="Times New Roman" w:hAnsi="Sylfaen" w:cs="Times New Roman"/>
          <w:lang w:val="ka-GE"/>
        </w:rPr>
        <w:t xml:space="preserve"> თანაგადახდის გარეშე.</w:t>
      </w:r>
      <w:r w:rsidR="008B0C99">
        <w:rPr>
          <w:rFonts w:ascii="Sylfaen" w:hAnsi="Sylfaen"/>
          <w:lang w:val="ka-GE"/>
        </w:rPr>
        <w:t xml:space="preserve"> </w:t>
      </w:r>
      <w:r w:rsidR="008B0C99" w:rsidRPr="00B2583E">
        <w:rPr>
          <w:rFonts w:ascii="Sylfaen" w:eastAsia="Sylfaen" w:hAnsi="Sylfaen"/>
          <w:lang w:val="ka-GE"/>
        </w:rPr>
        <w:t xml:space="preserve">გარდა ამისა, </w:t>
      </w:r>
      <w:r w:rsidR="008B0C99" w:rsidRPr="00B2583E">
        <w:rPr>
          <w:rFonts w:ascii="Sylfaen" w:eastAsia="Sylfaen" w:hAnsi="Sylfaen"/>
          <w:b/>
          <w:lang w:val="ka-GE"/>
        </w:rPr>
        <w:t>„რეფერალური მომსახურების“</w:t>
      </w:r>
      <w:r w:rsidR="008B0C99" w:rsidRPr="00B2583E">
        <w:rPr>
          <w:rFonts w:ascii="Sylfaen" w:eastAsia="Sylfaen" w:hAnsi="Sylfaen"/>
          <w:lang w:val="ka-GE"/>
        </w:rPr>
        <w:t xml:space="preserve"> სახელმწიფო პროგრამის ფარგლებში გათვალისწინებულია  ა</w:t>
      </w:r>
      <w:r w:rsidR="008B0C99" w:rsidRPr="00B2583E">
        <w:rPr>
          <w:rFonts w:ascii="Sylfaen" w:eastAsia="Sylfaen" w:hAnsi="Sylfaen"/>
          <w:b/>
          <w:lang w:val="ka-GE"/>
        </w:rPr>
        <w:t xml:space="preserve">დრეული და მეტასტაზური ძუძუს კიბოს აგრესიული HER-2 რეცეპტორდადებითი </w:t>
      </w:r>
      <w:r w:rsidR="008B0C99" w:rsidRPr="00B2583E">
        <w:rPr>
          <w:rFonts w:ascii="Sylfaen" w:eastAsia="Sylfaen" w:hAnsi="Sylfaen"/>
          <w:lang w:val="ka-GE"/>
        </w:rPr>
        <w:t>დიაგნოზის მქონე პირების</w:t>
      </w:r>
      <w:r w:rsidR="00450B2A">
        <w:rPr>
          <w:rFonts w:ascii="Sylfaen" w:eastAsia="Sylfaen" w:hAnsi="Sylfaen"/>
          <w:lang w:val="ka-GE"/>
        </w:rPr>
        <w:t xml:space="preserve"> ძვირადღირებული</w:t>
      </w:r>
      <w:r w:rsidR="008B0C99" w:rsidRPr="00B2583E">
        <w:rPr>
          <w:rFonts w:ascii="Sylfaen" w:eastAsia="Sylfaen" w:hAnsi="Sylfaen"/>
          <w:lang w:val="ka-GE"/>
        </w:rPr>
        <w:t xml:space="preserve"> მედიკამენტებით </w:t>
      </w:r>
      <w:r w:rsidR="008B0C99" w:rsidRPr="00B2583E">
        <w:rPr>
          <w:rFonts w:ascii="Sylfaen" w:eastAsia="Sylfaen" w:hAnsi="Sylfaen"/>
          <w:b/>
          <w:lang w:val="ka-GE"/>
        </w:rPr>
        <w:t>(ტრასტუზუმაბი, პერტუზუმაბი, ლაპატინიბი)</w:t>
      </w:r>
      <w:r w:rsidR="008B0C99" w:rsidRPr="00B2583E">
        <w:rPr>
          <w:rFonts w:ascii="Sylfaen" w:eastAsia="Sylfaen" w:hAnsi="Sylfaen"/>
          <w:lang w:val="ka-GE"/>
        </w:rPr>
        <w:t xml:space="preserve"> ნაწილობრივი ან სრულად უზრუნველყოფა.</w:t>
      </w:r>
      <w:r w:rsidR="008B0C99">
        <w:rPr>
          <w:rFonts w:ascii="Sylfaen" w:eastAsia="Sylfaen" w:hAnsi="Sylfaen"/>
          <w:lang w:val="ka-GE"/>
        </w:rPr>
        <w:t xml:space="preserve"> დაიხვეწება და გაფართოვდება კიბოს სკრინინგის ის პროგრამები, რომელთა ეფექტურობა მეცნიერულად დასაბუთებულია. </w:t>
      </w:r>
    </w:p>
    <w:p w:rsidR="008D1BD1" w:rsidRDefault="008B0C99" w:rsidP="00450B2A">
      <w:pPr>
        <w:rPr>
          <w:rFonts w:ascii="Sylfaen" w:hAnsi="Sylfaen"/>
          <w:lang w:val="ka-GE"/>
        </w:rPr>
      </w:pPr>
      <w:r>
        <w:rPr>
          <w:rFonts w:ascii="Sylfaen" w:hAnsi="Sylfaen"/>
          <w:lang w:val="ka-GE"/>
        </w:rPr>
        <w:t>გაგრძელდება მუშაობა მმართველობის გაუმჯობესებისთვის ჯანდაცვის მართვის საინფორმაციო სისტემების გაძლიერებაზე.</w:t>
      </w:r>
      <w:r w:rsidR="008D1BD1">
        <w:rPr>
          <w:rFonts w:ascii="Sylfaen" w:hAnsi="Sylfaen"/>
          <w:lang w:val="ka-GE"/>
        </w:rPr>
        <w:t xml:space="preserve">. </w:t>
      </w:r>
      <w:r w:rsidR="00450B2A">
        <w:rPr>
          <w:rFonts w:ascii="Sylfaen" w:hAnsi="Sylfaen"/>
          <w:lang w:val="ka-GE"/>
        </w:rPr>
        <w:t>შექმნილია</w:t>
      </w:r>
      <w:r w:rsidR="008D1BD1">
        <w:rPr>
          <w:rFonts w:ascii="Sylfaen" w:hAnsi="Sylfaen"/>
          <w:lang w:val="ka-GE"/>
        </w:rPr>
        <w:t xml:space="preserve">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w:t>
      </w:r>
      <w:r w:rsidR="00450B2A">
        <w:rPr>
          <w:rFonts w:ascii="Sylfaen" w:hAnsi="Sylfaen"/>
          <w:lang w:val="ka-GE"/>
        </w:rPr>
        <w:t xml:space="preserve"> და ელექტრონული რეცეპტი</w:t>
      </w:r>
      <w:r w:rsidR="008D1BD1">
        <w:rPr>
          <w:rFonts w:ascii="Sylfaen" w:hAnsi="Sylfaen"/>
          <w:lang w:val="ka-GE"/>
        </w:rPr>
        <w:t xml:space="preserve"> </w:t>
      </w:r>
      <w:r w:rsidR="00450B2A">
        <w:rPr>
          <w:rFonts w:ascii="Sylfaen" w:hAnsi="Sylfaen"/>
          <w:lang w:val="ka-GE"/>
        </w:rPr>
        <w:t xml:space="preserve"> საერთო ელექტრონულ სისტემაზე გადასვლა დაგეგმილია საქართველოს მასშტაბით, რისთვისაც პერმანენტულად ხორციელდება მოსამზადებელი სამუშაოები როგორც შესაბამისი ინფრასტრუქტურის, ასევე ადამიანური რესურსის გადამზადების კუთხით.</w:t>
      </w:r>
    </w:p>
    <w:p w:rsidR="000D72FD" w:rsidRDefault="000D72FD" w:rsidP="0002600A">
      <w:pPr>
        <w:rPr>
          <w:rFonts w:ascii="Sylfaen" w:hAnsi="Sylfaen"/>
          <w:lang w:val="ka-GE"/>
        </w:rPr>
      </w:pPr>
      <w:r>
        <w:rPr>
          <w:rFonts w:ascii="Sylfaen" w:hAnsi="Sylfaen"/>
          <w:lang w:val="ka-GE"/>
        </w:rPr>
        <w:t xml:space="preserve">დიპლომისშემგომი და უწყვეტი პროფესიული განათლების გაუმჯობესების მიზნით, </w:t>
      </w:r>
      <w:r w:rsidR="008D1BD1">
        <w:rPr>
          <w:rFonts w:ascii="Sylfaen" w:hAnsi="Sylfaen"/>
          <w:lang w:val="ka-GE"/>
        </w:rPr>
        <w:t xml:space="preserve">განხორციელდება სამედიცინო  განათლების სისტემური რეფორმა,  რაც ხელს შეუწყობს </w:t>
      </w:r>
      <w:r w:rsidR="007005A7">
        <w:rPr>
          <w:rFonts w:ascii="Sylfaen" w:hAnsi="Sylfaen"/>
          <w:lang w:val="ka-GE"/>
        </w:rPr>
        <w:t xml:space="preserve">პაციენტისთვის ხარისხიანი სამედიცინო მომსახურების მიწოდებას. </w:t>
      </w:r>
    </w:p>
    <w:p w:rsidR="00F515F8" w:rsidRPr="00F515F8" w:rsidRDefault="00F515F8" w:rsidP="0002600A">
      <w:pPr>
        <w:rPr>
          <w:rFonts w:ascii="Sylfaen" w:hAnsi="Sylfaen"/>
          <w:lang w:val="ka-GE"/>
        </w:rPr>
      </w:pPr>
      <w:r>
        <w:rPr>
          <w:rFonts w:ascii="Sylfaen" w:hAnsi="Sylfaen"/>
          <w:lang w:val="ka-GE"/>
        </w:rPr>
        <w:t xml:space="preserve">წამლის და ფარმაცევტული პროდუქტების ხარისხის უზრუნველყოფის მიზნებისთვის სამინისტრომ დაიწყო კარგი საწარმოო და სადისტრიბუციო პრაქტიკის სტანდარტების დანერგვა, რაც ახალ შესაძლებლობებს ქმნის </w:t>
      </w:r>
      <w:r w:rsidR="00283E63">
        <w:rPr>
          <w:rFonts w:ascii="Sylfaen" w:hAnsi="Sylfaen"/>
          <w:lang w:val="ka-GE"/>
        </w:rPr>
        <w:t xml:space="preserve">საქართველოში ფარმაცევტული სექტორის შემდგომი გაძლიერებისთვის. </w:t>
      </w:r>
      <w:r>
        <w:rPr>
          <w:rFonts w:ascii="Sylfaen" w:hAnsi="Sylfaen"/>
          <w:lang w:val="ka-GE"/>
        </w:rPr>
        <w:t xml:space="preserve"> </w:t>
      </w:r>
    </w:p>
    <w:p w:rsidR="000D72FD" w:rsidRPr="007005A7" w:rsidRDefault="000D72FD" w:rsidP="0002600A">
      <w:pPr>
        <w:rPr>
          <w:rFonts w:ascii="Sylfaen" w:hAnsi="Sylfaen"/>
          <w:lang w:val="ka-GE"/>
        </w:rPr>
      </w:pPr>
    </w:p>
    <w:p w:rsidR="00C56BB9" w:rsidRPr="00771239" w:rsidRDefault="00C56BB9" w:rsidP="0002600A">
      <w:pPr>
        <w:rPr>
          <w:rFonts w:ascii="Sylfaen" w:hAnsi="Sylfaen"/>
          <w:lang w:val="ka-GE"/>
        </w:rPr>
      </w:pPr>
    </w:p>
    <w:sectPr w:rsidR="00C56BB9" w:rsidRPr="007712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712" w:rsidRDefault="00E17712" w:rsidP="00CE2A27">
      <w:pPr>
        <w:spacing w:after="0" w:line="240" w:lineRule="auto"/>
      </w:pPr>
      <w:r>
        <w:separator/>
      </w:r>
    </w:p>
  </w:endnote>
  <w:endnote w:type="continuationSeparator" w:id="0">
    <w:p w:rsidR="00E17712" w:rsidRDefault="00E17712" w:rsidP="00CE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65606"/>
      <w:docPartObj>
        <w:docPartGallery w:val="Page Numbers (Bottom of Page)"/>
        <w:docPartUnique/>
      </w:docPartObj>
    </w:sdtPr>
    <w:sdtEndPr>
      <w:rPr>
        <w:noProof/>
      </w:rPr>
    </w:sdtEndPr>
    <w:sdtContent>
      <w:p w:rsidR="00CE2A27" w:rsidRDefault="00CE2A27">
        <w:pPr>
          <w:pStyle w:val="Footer"/>
          <w:jc w:val="right"/>
        </w:pPr>
        <w:r>
          <w:fldChar w:fldCharType="begin"/>
        </w:r>
        <w:r>
          <w:instrText xml:space="preserve"> PAGE   \* MERGEFORMAT </w:instrText>
        </w:r>
        <w:r>
          <w:fldChar w:fldCharType="separate"/>
        </w:r>
        <w:r w:rsidR="007A6EDF">
          <w:rPr>
            <w:noProof/>
          </w:rPr>
          <w:t>2</w:t>
        </w:r>
        <w:r>
          <w:rPr>
            <w:noProof/>
          </w:rPr>
          <w:fldChar w:fldCharType="end"/>
        </w:r>
      </w:p>
    </w:sdtContent>
  </w:sdt>
  <w:p w:rsidR="00CE2A27" w:rsidRDefault="00CE2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712" w:rsidRDefault="00E17712" w:rsidP="00CE2A27">
      <w:pPr>
        <w:spacing w:after="0" w:line="240" w:lineRule="auto"/>
      </w:pPr>
      <w:r>
        <w:separator/>
      </w:r>
    </w:p>
  </w:footnote>
  <w:footnote w:type="continuationSeparator" w:id="0">
    <w:p w:rsidR="00E17712" w:rsidRDefault="00E17712" w:rsidP="00CE2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921C0"/>
    <w:multiLevelType w:val="hybridMultilevel"/>
    <w:tmpl w:val="F2A8A2EE"/>
    <w:lvl w:ilvl="0" w:tplc="A284525A">
      <w:start w:val="1"/>
      <w:numFmt w:val="bullet"/>
      <w:lvlText w:val=""/>
      <w:lvlJc w:val="left"/>
      <w:pPr>
        <w:ind w:left="738" w:hanging="360"/>
      </w:pPr>
      <w:rPr>
        <w:rFonts w:ascii="Symbol" w:hAnsi="Symbol" w:hint="default"/>
        <w:color w:val="auto"/>
      </w:rPr>
    </w:lvl>
    <w:lvl w:ilvl="1" w:tplc="04190003">
      <w:start w:val="1"/>
      <w:numFmt w:val="bullet"/>
      <w:lvlText w:val="o"/>
      <w:lvlJc w:val="left"/>
      <w:pPr>
        <w:tabs>
          <w:tab w:val="num" w:pos="738"/>
        </w:tabs>
        <w:ind w:left="738" w:hanging="360"/>
      </w:pPr>
      <w:rPr>
        <w:rFonts w:ascii="Courier New" w:hAnsi="Courier New" w:cs="Courier New" w:hint="default"/>
      </w:rPr>
    </w:lvl>
    <w:lvl w:ilvl="2" w:tplc="04190005" w:tentative="1">
      <w:start w:val="1"/>
      <w:numFmt w:val="bullet"/>
      <w:lvlText w:val=""/>
      <w:lvlJc w:val="left"/>
      <w:pPr>
        <w:tabs>
          <w:tab w:val="num" w:pos="1458"/>
        </w:tabs>
        <w:ind w:left="1458" w:hanging="360"/>
      </w:pPr>
      <w:rPr>
        <w:rFonts w:ascii="Wingdings" w:hAnsi="Wingdings" w:hint="default"/>
      </w:rPr>
    </w:lvl>
    <w:lvl w:ilvl="3" w:tplc="04190001" w:tentative="1">
      <w:start w:val="1"/>
      <w:numFmt w:val="bullet"/>
      <w:lvlText w:val=""/>
      <w:lvlJc w:val="left"/>
      <w:pPr>
        <w:tabs>
          <w:tab w:val="num" w:pos="2178"/>
        </w:tabs>
        <w:ind w:left="2178" w:hanging="360"/>
      </w:pPr>
      <w:rPr>
        <w:rFonts w:ascii="Symbol" w:hAnsi="Symbol" w:hint="default"/>
      </w:rPr>
    </w:lvl>
    <w:lvl w:ilvl="4" w:tplc="04190003" w:tentative="1">
      <w:start w:val="1"/>
      <w:numFmt w:val="bullet"/>
      <w:lvlText w:val="o"/>
      <w:lvlJc w:val="left"/>
      <w:pPr>
        <w:tabs>
          <w:tab w:val="num" w:pos="2898"/>
        </w:tabs>
        <w:ind w:left="2898" w:hanging="360"/>
      </w:pPr>
      <w:rPr>
        <w:rFonts w:ascii="Courier New" w:hAnsi="Courier New" w:cs="Courier New" w:hint="default"/>
      </w:rPr>
    </w:lvl>
    <w:lvl w:ilvl="5" w:tplc="04190005" w:tentative="1">
      <w:start w:val="1"/>
      <w:numFmt w:val="bullet"/>
      <w:lvlText w:val=""/>
      <w:lvlJc w:val="left"/>
      <w:pPr>
        <w:tabs>
          <w:tab w:val="num" w:pos="3618"/>
        </w:tabs>
        <w:ind w:left="3618" w:hanging="360"/>
      </w:pPr>
      <w:rPr>
        <w:rFonts w:ascii="Wingdings" w:hAnsi="Wingdings" w:hint="default"/>
      </w:rPr>
    </w:lvl>
    <w:lvl w:ilvl="6" w:tplc="04190001" w:tentative="1">
      <w:start w:val="1"/>
      <w:numFmt w:val="bullet"/>
      <w:lvlText w:val=""/>
      <w:lvlJc w:val="left"/>
      <w:pPr>
        <w:tabs>
          <w:tab w:val="num" w:pos="4338"/>
        </w:tabs>
        <w:ind w:left="4338" w:hanging="360"/>
      </w:pPr>
      <w:rPr>
        <w:rFonts w:ascii="Symbol" w:hAnsi="Symbol" w:hint="default"/>
      </w:rPr>
    </w:lvl>
    <w:lvl w:ilvl="7" w:tplc="04190003" w:tentative="1">
      <w:start w:val="1"/>
      <w:numFmt w:val="bullet"/>
      <w:lvlText w:val="o"/>
      <w:lvlJc w:val="left"/>
      <w:pPr>
        <w:tabs>
          <w:tab w:val="num" w:pos="5058"/>
        </w:tabs>
        <w:ind w:left="5058" w:hanging="360"/>
      </w:pPr>
      <w:rPr>
        <w:rFonts w:ascii="Courier New" w:hAnsi="Courier New" w:cs="Courier New" w:hint="default"/>
      </w:rPr>
    </w:lvl>
    <w:lvl w:ilvl="8" w:tplc="04190005" w:tentative="1">
      <w:start w:val="1"/>
      <w:numFmt w:val="bullet"/>
      <w:lvlText w:val=""/>
      <w:lvlJc w:val="left"/>
      <w:pPr>
        <w:tabs>
          <w:tab w:val="num" w:pos="5778"/>
        </w:tabs>
        <w:ind w:left="57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A9B"/>
    <w:rsid w:val="0002600A"/>
    <w:rsid w:val="000D72FD"/>
    <w:rsid w:val="00141472"/>
    <w:rsid w:val="00251DF0"/>
    <w:rsid w:val="00257C19"/>
    <w:rsid w:val="00270A30"/>
    <w:rsid w:val="00283E63"/>
    <w:rsid w:val="002F7CC5"/>
    <w:rsid w:val="00312F39"/>
    <w:rsid w:val="00450B2A"/>
    <w:rsid w:val="00497BDC"/>
    <w:rsid w:val="004C51DD"/>
    <w:rsid w:val="004D28AA"/>
    <w:rsid w:val="004F33CF"/>
    <w:rsid w:val="00511D12"/>
    <w:rsid w:val="0052620B"/>
    <w:rsid w:val="0064060A"/>
    <w:rsid w:val="006A2C1D"/>
    <w:rsid w:val="007005A7"/>
    <w:rsid w:val="00706FA9"/>
    <w:rsid w:val="0070752A"/>
    <w:rsid w:val="00771239"/>
    <w:rsid w:val="007A6EDF"/>
    <w:rsid w:val="007E4BC6"/>
    <w:rsid w:val="00853A9B"/>
    <w:rsid w:val="008B0C99"/>
    <w:rsid w:val="008D1BD1"/>
    <w:rsid w:val="008D7294"/>
    <w:rsid w:val="009876F4"/>
    <w:rsid w:val="00C04642"/>
    <w:rsid w:val="00C56BB9"/>
    <w:rsid w:val="00CA6159"/>
    <w:rsid w:val="00CE2A27"/>
    <w:rsid w:val="00D006D3"/>
    <w:rsid w:val="00DE1F9A"/>
    <w:rsid w:val="00E17712"/>
    <w:rsid w:val="00EE5CA5"/>
    <w:rsid w:val="00F515F8"/>
    <w:rsid w:val="00FB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53DBF"/>
  <w15:docId w15:val="{99BB0DBC-49C0-40C9-9F1E-19DFDFC1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28AA"/>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4D28AA"/>
    <w:rPr>
      <w:rFonts w:ascii="Sylfaen" w:eastAsia="Sylfaen" w:hAnsi="Sylfaen" w:cs="Sylfaen"/>
      <w:sz w:val="24"/>
      <w:szCs w:val="24"/>
    </w:rPr>
  </w:style>
  <w:style w:type="paragraph" w:styleId="BalloonText">
    <w:name w:val="Balloon Text"/>
    <w:basedOn w:val="Normal"/>
    <w:link w:val="BalloonTextChar"/>
    <w:uiPriority w:val="99"/>
    <w:semiHidden/>
    <w:unhideWhenUsed/>
    <w:rsid w:val="004D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8AA"/>
    <w:rPr>
      <w:rFonts w:ascii="Segoe UI" w:hAnsi="Segoe UI" w:cs="Segoe UI"/>
      <w:sz w:val="18"/>
      <w:szCs w:val="18"/>
    </w:rPr>
  </w:style>
  <w:style w:type="paragraph" w:styleId="EndnoteText">
    <w:name w:val="endnote text"/>
    <w:basedOn w:val="Normal"/>
    <w:link w:val="EndnoteTextChar"/>
    <w:uiPriority w:val="99"/>
    <w:semiHidden/>
    <w:unhideWhenUsed/>
    <w:rsid w:val="00CE2A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2A27"/>
    <w:rPr>
      <w:sz w:val="20"/>
      <w:szCs w:val="20"/>
    </w:rPr>
  </w:style>
  <w:style w:type="character" w:styleId="EndnoteReference">
    <w:name w:val="endnote reference"/>
    <w:basedOn w:val="DefaultParagraphFont"/>
    <w:uiPriority w:val="99"/>
    <w:semiHidden/>
    <w:unhideWhenUsed/>
    <w:rsid w:val="00CE2A27"/>
    <w:rPr>
      <w:vertAlign w:val="superscript"/>
    </w:rPr>
  </w:style>
  <w:style w:type="paragraph" w:styleId="Header">
    <w:name w:val="header"/>
    <w:basedOn w:val="Normal"/>
    <w:link w:val="HeaderChar"/>
    <w:uiPriority w:val="99"/>
    <w:unhideWhenUsed/>
    <w:rsid w:val="00CE2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27"/>
  </w:style>
  <w:style w:type="paragraph" w:styleId="Footer">
    <w:name w:val="footer"/>
    <w:basedOn w:val="Normal"/>
    <w:link w:val="FooterChar"/>
    <w:uiPriority w:val="99"/>
    <w:unhideWhenUsed/>
    <w:rsid w:val="00CE2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46F8F-D79D-4782-A942-0898437C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Bendeliani</dc:creator>
  <cp:lastModifiedBy>Giorgi Tsotskolauri</cp:lastModifiedBy>
  <cp:revision>4</cp:revision>
  <dcterms:created xsi:type="dcterms:W3CDTF">2019-09-03T11:49:00Z</dcterms:created>
  <dcterms:modified xsi:type="dcterms:W3CDTF">2019-09-03T12:01:00Z</dcterms:modified>
</cp:coreProperties>
</file>