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19" w:rsidRPr="000A3C48" w:rsidRDefault="00611719" w:rsidP="004B22D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A3C48">
        <w:rPr>
          <w:rFonts w:ascii="Sylfaen" w:hAnsi="Sylfaen"/>
          <w:b/>
          <w:sz w:val="24"/>
          <w:szCs w:val="24"/>
          <w:lang w:val="ka-GE"/>
        </w:rPr>
        <w:t xml:space="preserve">სახელმძღვანელო გენდერული ბიუჯეტირების ანალიზისთვის </w:t>
      </w:r>
      <w:r w:rsidR="00D246F6" w:rsidRPr="000A3C48">
        <w:rPr>
          <w:rFonts w:ascii="Sylfaen" w:hAnsi="Sylfaen"/>
          <w:b/>
          <w:sz w:val="24"/>
          <w:szCs w:val="24"/>
          <w:lang w:val="ka-GE"/>
        </w:rPr>
        <w:t>ინფორმაციის შესაკრებად</w:t>
      </w:r>
    </w:p>
    <w:p w:rsidR="0048614B" w:rsidRPr="00A54C1C" w:rsidRDefault="0048614B" w:rsidP="0048614B">
      <w:pPr>
        <w:jc w:val="center"/>
        <w:rPr>
          <w:rFonts w:ascii="Sylfaen" w:hAnsi="Sylfaen"/>
          <w:b/>
        </w:rPr>
      </w:pPr>
      <w:r w:rsidRPr="00A54C1C">
        <w:rPr>
          <w:rFonts w:ascii="Sylfaen" w:hAnsi="Sylfaen"/>
          <w:b/>
          <w:lang w:val="ka-GE"/>
        </w:rPr>
        <w:t>დანაშაულის პრევენცია და ყო</w:t>
      </w:r>
      <w:bookmarkStart w:id="0" w:name="_GoBack"/>
      <w:bookmarkEnd w:id="0"/>
      <w:r w:rsidRPr="00A54C1C">
        <w:rPr>
          <w:rFonts w:ascii="Sylfaen" w:hAnsi="Sylfaen"/>
          <w:b/>
          <w:lang w:val="ka-GE"/>
        </w:rPr>
        <w:t>ფილ პატიმართა რესოციალიზაცია</w:t>
      </w:r>
      <w:r w:rsidRPr="00A54C1C">
        <w:rPr>
          <w:rFonts w:ascii="Sylfaen" w:hAnsi="Sylfaen"/>
          <w:b/>
        </w:rPr>
        <w:t xml:space="preserve"> (26 07)</w:t>
      </w:r>
    </w:p>
    <w:p w:rsidR="00D246F6" w:rsidRPr="00A54C1C" w:rsidRDefault="00D246F6" w:rsidP="00C565F7">
      <w:pPr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წინამდებარე დოკუმენტი გულისხმობს დახმარება გაგიწიოთ და გიხელმძღვანელოთ ინფორმაციის მოპოვებაში, რათა მოემზადოთ ვორკშოპისთვის გენდერულ ბიუჯეტირებაზე, რომელი</w:t>
      </w:r>
      <w:r w:rsidR="0048614B" w:rsidRPr="00A54C1C">
        <w:rPr>
          <w:rFonts w:ascii="Sylfaen" w:hAnsi="Sylfaen"/>
          <w:lang w:val="ka-GE"/>
        </w:rPr>
        <w:t>ც</w:t>
      </w:r>
      <w:r w:rsidRPr="00A54C1C">
        <w:rPr>
          <w:rFonts w:ascii="Sylfaen" w:hAnsi="Sylfaen"/>
          <w:lang w:val="ka-GE"/>
        </w:rPr>
        <w:t xml:space="preserve"> მაისის პირველ კვირას გაიმართება. იგი აგებულია გენდერული ბიუჯეტირების ანალიზის </w:t>
      </w:r>
      <w:r w:rsidR="0048614B" w:rsidRPr="00A54C1C">
        <w:rPr>
          <w:rFonts w:ascii="Sylfaen" w:hAnsi="Sylfaen"/>
          <w:lang w:val="ka-GE"/>
        </w:rPr>
        <w:t>ეტაპების</w:t>
      </w:r>
      <w:r w:rsidRPr="00A54C1C">
        <w:rPr>
          <w:rFonts w:ascii="Sylfaen" w:hAnsi="Sylfaen"/>
          <w:lang w:val="ka-GE"/>
        </w:rPr>
        <w:t xml:space="preserve"> მიხედვით.</w:t>
      </w:r>
    </w:p>
    <w:p w:rsidR="00D246F6" w:rsidRPr="00A54C1C" w:rsidRDefault="00D246F6" w:rsidP="00C565F7">
      <w:pPr>
        <w:rPr>
          <w:rFonts w:ascii="Sylfaen" w:hAnsi="Sylfaen"/>
          <w:b/>
          <w:lang w:val="ka-GE"/>
        </w:rPr>
      </w:pPr>
      <w:r w:rsidRPr="00A54C1C">
        <w:rPr>
          <w:rFonts w:ascii="Sylfaen" w:hAnsi="Sylfaen"/>
          <w:b/>
          <w:lang w:val="ka-GE"/>
        </w:rPr>
        <w:t>ნაბიჯი 1: გენდერული საკითხების განსაზღვრა:</w:t>
      </w:r>
      <w:r w:rsidR="0048614B" w:rsidRPr="00A54C1C">
        <w:rPr>
          <w:rFonts w:ascii="Sylfaen" w:hAnsi="Sylfaen"/>
          <w:b/>
          <w:lang w:val="ka-GE"/>
        </w:rPr>
        <w:t xml:space="preserve"> </w:t>
      </w:r>
      <w:r w:rsidRPr="00A54C1C">
        <w:rPr>
          <w:rFonts w:ascii="Sylfaen" w:hAnsi="Sylfaen"/>
          <w:b/>
          <w:lang w:val="ka-GE"/>
        </w:rPr>
        <w:t>სიტუაციური ანალიზი</w:t>
      </w:r>
    </w:p>
    <w:p w:rsidR="00D246F6" w:rsidRPr="00A54C1C" w:rsidRDefault="00D246F6" w:rsidP="00C565F7">
      <w:pPr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გთხოვთ</w:t>
      </w:r>
      <w:r w:rsidR="0048614B" w:rsidRPr="00A54C1C">
        <w:rPr>
          <w:rFonts w:ascii="Sylfaen" w:hAnsi="Sylfaen"/>
          <w:lang w:val="ka-GE"/>
        </w:rPr>
        <w:t>,</w:t>
      </w:r>
      <w:r w:rsidRPr="00A54C1C">
        <w:rPr>
          <w:rFonts w:ascii="Sylfaen" w:hAnsi="Sylfaen"/>
          <w:lang w:val="ka-GE"/>
        </w:rPr>
        <w:t xml:space="preserve"> </w:t>
      </w:r>
      <w:r w:rsidR="007A7E6F" w:rsidRPr="00A54C1C">
        <w:rPr>
          <w:rFonts w:ascii="Sylfaen" w:hAnsi="Sylfaen"/>
          <w:lang w:val="ka-GE"/>
        </w:rPr>
        <w:t>მოიძი</w:t>
      </w:r>
      <w:r w:rsidRPr="00A54C1C">
        <w:rPr>
          <w:rFonts w:ascii="Sylfaen" w:hAnsi="Sylfaen"/>
          <w:lang w:val="ka-GE"/>
        </w:rPr>
        <w:t xml:space="preserve">ოთ ინფორმაცია სამინისტროსა და მის სააგენტოებში არსებულ მონაცემებზე, </w:t>
      </w:r>
      <w:r w:rsidR="0048614B" w:rsidRPr="00A54C1C">
        <w:rPr>
          <w:rFonts w:ascii="Sylfaen" w:hAnsi="Sylfaen"/>
          <w:lang w:val="ka-GE"/>
        </w:rPr>
        <w:t xml:space="preserve">ამასთან, ამ სფეროში </w:t>
      </w:r>
      <w:r w:rsidR="007A7E6F" w:rsidRPr="00A54C1C">
        <w:rPr>
          <w:rFonts w:ascii="Sylfaen" w:hAnsi="Sylfaen"/>
          <w:lang w:val="ka-GE"/>
        </w:rPr>
        <w:t>არსებულ სტატისტიკაზე, კვლევებზე, ანგარიშებზე და ინტერნეტ რესურსებზე დაყრდნობით.</w:t>
      </w:r>
    </w:p>
    <w:p w:rsidR="007A7E6F" w:rsidRPr="00A54C1C" w:rsidRDefault="007A7E6F" w:rsidP="00C565F7">
      <w:pPr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 xml:space="preserve">გთხოვთ გახსოვდეთ, უმნიშვნელოვანესია, ყველა სტატისტიკური მონაცემი წარმოდგენილი იყოს გენდერულ ჭრილში და ამასთან, თუკი შესაძლებელია, ქალებისა და კაცების შემდგომი მნიშვნელვანი ქვეჯგუფების მიხედვითაც, რომლებიც რელევანტური იქნება </w:t>
      </w:r>
      <w:r w:rsidR="0048614B" w:rsidRPr="00A54C1C">
        <w:rPr>
          <w:rFonts w:ascii="Sylfaen" w:hAnsi="Sylfaen"/>
          <w:lang w:val="ka-GE"/>
        </w:rPr>
        <w:t xml:space="preserve">დანაშაულის პრევენციისა და ყოფილ პატიმართა </w:t>
      </w:r>
      <w:r w:rsidR="00484EC9" w:rsidRPr="00A54C1C">
        <w:rPr>
          <w:rFonts w:ascii="Sylfaen" w:hAnsi="Sylfaen"/>
          <w:lang w:val="ka-GE"/>
        </w:rPr>
        <w:t>რესოციალიზაციის პრგრამისათვის</w:t>
      </w:r>
      <w:r w:rsidR="0048614B" w:rsidRPr="00A54C1C">
        <w:rPr>
          <w:rFonts w:ascii="Sylfaen" w:hAnsi="Sylfaen"/>
          <w:lang w:val="ka-GE"/>
        </w:rPr>
        <w:t xml:space="preserve"> </w:t>
      </w:r>
      <w:r w:rsidRPr="00A54C1C">
        <w:rPr>
          <w:rFonts w:ascii="Sylfaen" w:hAnsi="Sylfaen"/>
          <w:lang w:val="ka-GE"/>
        </w:rPr>
        <w:t>(მაგ., რეგიონების, ეთნიკურობის, ასაკის, მოწყვლადი ჯგუფების და სხვ.). კარგი იქნება თუ მონაცემებს წარმოადგენთ ცხრილების სახით (თუკი ეს შესაძლებელია ბოლო წლების მიხედვითაც, რათა გამოჩნდეს არსებული ტენდენციები ამ სფეროში)</w:t>
      </w:r>
    </w:p>
    <w:p w:rsidR="00002F3D" w:rsidRPr="00A54C1C" w:rsidRDefault="009F0893" w:rsidP="009F089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54C1C">
        <w:rPr>
          <w:rFonts w:ascii="Sylfaen" w:hAnsi="Sylfaen" w:cs="Sylfaen"/>
          <w:lang w:val="ka-GE"/>
        </w:rPr>
        <w:t xml:space="preserve">ინფორმაცია </w:t>
      </w:r>
      <w:r w:rsidR="008F6C10" w:rsidRPr="00A54C1C">
        <w:rPr>
          <w:rFonts w:ascii="Sylfaen" w:hAnsi="Sylfaen" w:cs="Sylfaen"/>
          <w:lang w:val="ka-GE"/>
        </w:rPr>
        <w:t>დანაშაულისა და პატიმართა რესოციალიზაციის სფროში</w:t>
      </w:r>
      <w:r w:rsidRPr="00A54C1C">
        <w:rPr>
          <w:rFonts w:ascii="Sylfaen" w:hAnsi="Sylfaen" w:cs="Sylfaen"/>
          <w:lang w:val="ka-GE"/>
        </w:rPr>
        <w:t xml:space="preserve"> გენდერული საკითხების განსაზღვრისთვის</w:t>
      </w:r>
    </w:p>
    <w:p w:rsidR="0007312D" w:rsidRPr="00A54C1C" w:rsidRDefault="00DD7D81" w:rsidP="00AD7EC4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დანაშაული საქართველოში</w:t>
      </w:r>
      <w:r w:rsidR="0007312D" w:rsidRPr="00A54C1C">
        <w:rPr>
          <w:rFonts w:ascii="Sylfaen" w:hAnsi="Sylfaen"/>
          <w:lang w:val="ka-GE"/>
        </w:rPr>
        <w:t>, მისი სახეები, გამომწვევი მიზეზები</w:t>
      </w:r>
      <w:r w:rsidR="00184F80" w:rsidRPr="00A54C1C">
        <w:rPr>
          <w:rFonts w:ascii="Sylfaen" w:hAnsi="Sylfaen"/>
          <w:lang w:val="ka-GE"/>
        </w:rPr>
        <w:t>, რისკფაქტორები</w:t>
      </w:r>
      <w:r w:rsidR="0007312D" w:rsidRPr="00A54C1C">
        <w:rPr>
          <w:rFonts w:ascii="Sylfaen" w:hAnsi="Sylfaen"/>
          <w:lang w:val="ka-GE"/>
        </w:rPr>
        <w:t xml:space="preserve"> და ა.შ.</w:t>
      </w:r>
    </w:p>
    <w:p w:rsidR="00DD7D81" w:rsidRPr="00A54C1C" w:rsidRDefault="00DD7D81" w:rsidP="0007312D">
      <w:pPr>
        <w:pStyle w:val="ListParagraph"/>
        <w:ind w:left="1276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 xml:space="preserve">(რამდენადაც შესაძლებელია </w:t>
      </w:r>
      <w:r w:rsidR="00184F80" w:rsidRPr="00A54C1C">
        <w:rPr>
          <w:rFonts w:ascii="Sylfaen" w:hAnsi="Sylfaen"/>
          <w:lang w:val="ka-GE"/>
        </w:rPr>
        <w:t xml:space="preserve">ინფორმაცია </w:t>
      </w:r>
      <w:r w:rsidRPr="00A54C1C">
        <w:rPr>
          <w:rFonts w:ascii="Sylfaen" w:hAnsi="Sylfaen"/>
          <w:lang w:val="ka-GE"/>
        </w:rPr>
        <w:t>განხილული</w:t>
      </w:r>
      <w:r w:rsidR="00184F80" w:rsidRPr="00A54C1C">
        <w:rPr>
          <w:rFonts w:ascii="Sylfaen" w:hAnsi="Sylfaen"/>
          <w:lang w:val="ka-GE"/>
        </w:rPr>
        <w:t xml:space="preserve"> იყოს</w:t>
      </w:r>
      <w:r w:rsidRPr="00A54C1C">
        <w:rPr>
          <w:rFonts w:ascii="Sylfaen" w:hAnsi="Sylfaen"/>
          <w:lang w:val="ka-GE"/>
        </w:rPr>
        <w:t xml:space="preserve"> სხვადასხვა ჭრილში, გენდერული ნიშნით, ასაკობრივი, ეთნიკური, მოწყვლადი ჯგუფების, რეგიონების მიხედვით და სხვ.)</w:t>
      </w:r>
    </w:p>
    <w:p w:rsidR="00382FAB" w:rsidRPr="000E72A6" w:rsidRDefault="0076509F" w:rsidP="000E72A6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ინფორმაცია არასრულწლოვან დამნაშავეებზე სხვადასხვა ჭრილში (გენდერული ასპექტი, შესაძლო ასაკობრივი ქვეჯგუფები, ეთნიკური და სხვ.)</w:t>
      </w:r>
    </w:p>
    <w:p w:rsidR="00987D3C" w:rsidRPr="00A54C1C" w:rsidRDefault="00987D3C" w:rsidP="00987D3C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 xml:space="preserve">მდგომარეობა ქვეყანაში ოჯახში ძალადობის თვალსაზრისით </w:t>
      </w:r>
    </w:p>
    <w:p w:rsidR="005D6C81" w:rsidRPr="00A54C1C" w:rsidRDefault="0007312D" w:rsidP="00AD7EC4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ინფორმაცია პატიმართა შესახებ</w:t>
      </w:r>
      <w:r w:rsidR="00585101" w:rsidRPr="00A54C1C">
        <w:rPr>
          <w:rFonts w:ascii="Sylfaen" w:hAnsi="Sylfaen"/>
          <w:lang w:val="ka-GE"/>
        </w:rPr>
        <w:t>, რომელიც</w:t>
      </w:r>
      <w:r w:rsidR="00484EC9" w:rsidRPr="00A54C1C">
        <w:rPr>
          <w:rFonts w:ascii="Sylfaen" w:hAnsi="Sylfaen"/>
          <w:lang w:val="ka-GE"/>
        </w:rPr>
        <w:t xml:space="preserve"> წარმოდგენილი</w:t>
      </w:r>
      <w:r w:rsidRPr="00A54C1C">
        <w:rPr>
          <w:rFonts w:ascii="Sylfaen" w:hAnsi="Sylfaen"/>
          <w:lang w:val="ka-GE"/>
        </w:rPr>
        <w:t xml:space="preserve"> </w:t>
      </w:r>
      <w:r w:rsidR="00585101" w:rsidRPr="00A54C1C">
        <w:rPr>
          <w:rFonts w:ascii="Sylfaen" w:hAnsi="Sylfaen"/>
          <w:lang w:val="ka-GE"/>
        </w:rPr>
        <w:t>იქნება</w:t>
      </w:r>
      <w:r w:rsidR="00484EC9" w:rsidRPr="00A54C1C">
        <w:rPr>
          <w:rFonts w:ascii="Sylfaen" w:hAnsi="Sylfaen"/>
          <w:lang w:val="ka-GE"/>
        </w:rPr>
        <w:t xml:space="preserve"> როგორც დანაშაულის სახეების, ასევე ზემოთხსენებული სხვადასხვა ნიშნის მიხედვით</w:t>
      </w:r>
    </w:p>
    <w:p w:rsidR="00DD7D81" w:rsidRDefault="005D6C81" w:rsidP="00AD7EC4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პატიმარი ქალებისა და კაცების განსხვავებული საჭიროებები</w:t>
      </w:r>
      <w:r w:rsidR="00585101" w:rsidRPr="00A54C1C">
        <w:rPr>
          <w:rFonts w:ascii="Sylfaen" w:hAnsi="Sylfaen"/>
          <w:lang w:val="ka-GE"/>
        </w:rPr>
        <w:t>. ხდება თუ არა მათი რეალური გათვალისწინება სახელმწიფორს მიერ?</w:t>
      </w:r>
      <w:r w:rsidRPr="00A54C1C">
        <w:rPr>
          <w:rFonts w:ascii="Sylfaen" w:hAnsi="Sylfaen"/>
          <w:lang w:val="ka-GE"/>
        </w:rPr>
        <w:t xml:space="preserve"> </w:t>
      </w:r>
    </w:p>
    <w:p w:rsidR="005D6C81" w:rsidRDefault="005D6C81" w:rsidP="005D6C81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 xml:space="preserve">არსებობს თუ არა გენდერული როლები, ნორმები და სტერეოტიპები, რაც </w:t>
      </w:r>
      <w:r w:rsidR="00585101" w:rsidRPr="00A54C1C">
        <w:rPr>
          <w:rFonts w:ascii="Sylfaen" w:hAnsi="Sylfaen"/>
          <w:lang w:val="ka-GE"/>
        </w:rPr>
        <w:t>მოქმედებს</w:t>
      </w:r>
      <w:r w:rsidRPr="00A54C1C">
        <w:rPr>
          <w:rFonts w:ascii="Sylfaen" w:hAnsi="Sylfaen"/>
          <w:lang w:val="ka-GE"/>
        </w:rPr>
        <w:t xml:space="preserve"> პატიმარი ქალებისა და კაცების </w:t>
      </w:r>
      <w:r w:rsidR="00585101" w:rsidRPr="00A54C1C">
        <w:rPr>
          <w:rFonts w:ascii="Sylfaen" w:hAnsi="Sylfaen"/>
          <w:lang w:val="ka-GE"/>
        </w:rPr>
        <w:t>მდგომარეობაზე</w:t>
      </w:r>
      <w:r w:rsidRPr="00A54C1C">
        <w:rPr>
          <w:rFonts w:ascii="Sylfaen" w:hAnsi="Sylfaen"/>
          <w:lang w:val="ka-GE"/>
        </w:rPr>
        <w:t>, რა თვალსაზრისით?</w:t>
      </w:r>
    </w:p>
    <w:p w:rsidR="000E72A6" w:rsidRPr="000E72A6" w:rsidRDefault="000E72A6" w:rsidP="000E72A6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ძალადობის საკითხი პატიმარ ქალებსა და კაცებთან მიმართებაში</w:t>
      </w:r>
    </w:p>
    <w:p w:rsidR="006E60D0" w:rsidRPr="00A54C1C" w:rsidRDefault="00484EC9" w:rsidP="00AD7EC4">
      <w:pPr>
        <w:pStyle w:val="ListParagraph"/>
        <w:numPr>
          <w:ilvl w:val="0"/>
          <w:numId w:val="5"/>
        </w:numPr>
        <w:ind w:left="1276"/>
        <w:rPr>
          <w:lang w:val="ka-GE"/>
        </w:rPr>
      </w:pPr>
      <w:r w:rsidRPr="00A54C1C">
        <w:rPr>
          <w:rFonts w:ascii="Sylfaen" w:hAnsi="Sylfaen"/>
          <w:lang w:val="ka-GE"/>
        </w:rPr>
        <w:t>ყოფილი პატიმრები შრომის ბაზარზე</w:t>
      </w:r>
      <w:r w:rsidR="00585101" w:rsidRPr="00A54C1C">
        <w:rPr>
          <w:rFonts w:ascii="Sylfaen" w:hAnsi="Sylfaen"/>
          <w:lang w:val="ka-GE"/>
        </w:rPr>
        <w:t>. ის ძირითადი გამოწვევები, რაც მათ ხვდებათ დამსაქმებლების მხრიდან. თუ შესაძლებელია, ინფორმაცია</w:t>
      </w:r>
      <w:r w:rsidRPr="00A54C1C">
        <w:rPr>
          <w:rFonts w:ascii="Sylfaen" w:hAnsi="Sylfaen"/>
          <w:lang w:val="ka-GE"/>
        </w:rPr>
        <w:t xml:space="preserve"> </w:t>
      </w:r>
      <w:r w:rsidRPr="00A54C1C">
        <w:rPr>
          <w:rFonts w:ascii="Sylfaen" w:hAnsi="Sylfaen"/>
          <w:lang w:val="ka-GE"/>
        </w:rPr>
        <w:lastRenderedPageBreak/>
        <w:t xml:space="preserve">წარმოდგენილი </w:t>
      </w:r>
      <w:r w:rsidR="00585101" w:rsidRPr="00A54C1C">
        <w:rPr>
          <w:rFonts w:ascii="Sylfaen" w:hAnsi="Sylfaen"/>
          <w:lang w:val="ka-GE"/>
        </w:rPr>
        <w:t>იყო</w:t>
      </w:r>
      <w:r w:rsidR="00184F80" w:rsidRPr="00A54C1C">
        <w:rPr>
          <w:rFonts w:ascii="Sylfaen" w:hAnsi="Sylfaen"/>
          <w:lang w:val="ka-GE"/>
        </w:rPr>
        <w:t xml:space="preserve">ს </w:t>
      </w:r>
      <w:r w:rsidRPr="00A54C1C">
        <w:rPr>
          <w:rFonts w:ascii="Sylfaen" w:hAnsi="Sylfaen"/>
          <w:lang w:val="ka-GE"/>
        </w:rPr>
        <w:t>გენდერულ  ჭრილში, ასევე ქალებისა და კაცების სხვა შესაძლო ქვეჯგუფების მიხედვით ამ სფეროში;</w:t>
      </w:r>
    </w:p>
    <w:p w:rsidR="00484EC9" w:rsidRPr="00A54C1C" w:rsidRDefault="00484EC9" w:rsidP="00484EC9">
      <w:pPr>
        <w:pStyle w:val="ListParagraph"/>
        <w:numPr>
          <w:ilvl w:val="0"/>
          <w:numId w:val="5"/>
        </w:numPr>
        <w:ind w:left="1276"/>
        <w:rPr>
          <w:lang w:val="ka-GE"/>
        </w:rPr>
      </w:pPr>
      <w:r w:rsidRPr="00A54C1C">
        <w:rPr>
          <w:rFonts w:ascii="Sylfaen" w:hAnsi="Sylfaen"/>
          <w:lang w:val="ka-GE"/>
        </w:rPr>
        <w:t>სხვა ინფორმაცია, რომელიც შესაძლოა განხილულ იქნას სფეროს/სამიზნე ჯგუფებთან მიმართებაში.</w:t>
      </w:r>
    </w:p>
    <w:p w:rsidR="00484EC9" w:rsidRPr="00A54C1C" w:rsidRDefault="00484EC9" w:rsidP="000E72A6">
      <w:pPr>
        <w:pStyle w:val="ListParagraph"/>
        <w:numPr>
          <w:ilvl w:val="0"/>
          <w:numId w:val="5"/>
        </w:numPr>
        <w:ind w:left="1276"/>
        <w:rPr>
          <w:lang w:val="ka-GE"/>
        </w:rPr>
      </w:pPr>
      <w:r w:rsidRPr="00A54C1C">
        <w:rPr>
          <w:rFonts w:ascii="Sylfaen" w:hAnsi="Sylfaen"/>
          <w:lang w:val="ka-GE"/>
        </w:rPr>
        <w:t>რა არის მთავარი გენდერული საკითხები</w:t>
      </w:r>
      <w:r w:rsidR="000E72A6" w:rsidRPr="000E72A6">
        <w:rPr>
          <w:rFonts w:ascii="Sylfaen" w:hAnsi="Sylfaen"/>
          <w:lang w:val="ka-GE"/>
        </w:rPr>
        <w:t>არსებულ ანგარიშებში</w:t>
      </w:r>
    </w:p>
    <w:p w:rsidR="00484EC9" w:rsidRPr="00A54C1C" w:rsidRDefault="00484EC9" w:rsidP="00484EC9">
      <w:pPr>
        <w:pStyle w:val="ListParagraph"/>
        <w:ind w:left="1276"/>
        <w:rPr>
          <w:lang w:val="ka-GE"/>
        </w:rPr>
      </w:pPr>
    </w:p>
    <w:p w:rsidR="004D54DE" w:rsidRPr="00A54C1C" w:rsidRDefault="004D54DE" w:rsidP="004D54DE">
      <w:pPr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 xml:space="preserve">ამ მოპოვებულ ინფორმაციაზე </w:t>
      </w:r>
      <w:r w:rsidR="009F0893" w:rsidRPr="00A54C1C">
        <w:rPr>
          <w:rFonts w:ascii="Sylfaen" w:hAnsi="Sylfaen"/>
          <w:lang w:val="ka-GE"/>
        </w:rPr>
        <w:t xml:space="preserve">და სტატისტიკურ მონაცემებზე </w:t>
      </w:r>
      <w:r w:rsidRPr="00A54C1C">
        <w:rPr>
          <w:rFonts w:ascii="Sylfaen" w:hAnsi="Sylfaen"/>
          <w:lang w:val="ka-GE"/>
        </w:rPr>
        <w:t>დაყრდნობით</w:t>
      </w:r>
      <w:r w:rsidR="009F0893" w:rsidRPr="00A54C1C">
        <w:rPr>
          <w:rFonts w:ascii="Sylfaen" w:hAnsi="Sylfaen"/>
          <w:lang w:val="ka-GE"/>
        </w:rPr>
        <w:t xml:space="preserve">, მომდევნო </w:t>
      </w:r>
      <w:r w:rsidR="00987D3C" w:rsidRPr="00A54C1C">
        <w:rPr>
          <w:rFonts w:ascii="Sylfaen" w:hAnsi="Sylfaen"/>
          <w:lang w:val="ka-GE"/>
        </w:rPr>
        <w:t>ეტაპზე</w:t>
      </w:r>
      <w:r w:rsidR="009F0893" w:rsidRPr="00A54C1C">
        <w:rPr>
          <w:rFonts w:ascii="Sylfaen" w:hAnsi="Sylfaen"/>
          <w:lang w:val="ka-GE"/>
        </w:rPr>
        <w:t xml:space="preserve"> განხილული და შეჯამებული იქნება სექტორში/სფეროში გენდერული თანასწორობის (შესაძლო უთანასწორობის, რაც მთავარი ფოკუსი გახდება) საკითხები. </w:t>
      </w:r>
    </w:p>
    <w:p w:rsidR="009F0893" w:rsidRPr="00A54C1C" w:rsidRDefault="009F0893" w:rsidP="009F0893">
      <w:pPr>
        <w:rPr>
          <w:rFonts w:ascii="Sylfaen" w:hAnsi="Sylfaen"/>
          <w:b/>
          <w:lang w:val="ka-GE"/>
        </w:rPr>
      </w:pPr>
      <w:r w:rsidRPr="00A54C1C">
        <w:rPr>
          <w:rFonts w:ascii="Sylfaen" w:hAnsi="Sylfaen" w:cs="Sylfaen"/>
          <w:b/>
          <w:lang w:val="ka-GE"/>
        </w:rPr>
        <w:t xml:space="preserve">ნაბიჯი 2: </w:t>
      </w:r>
      <w:r w:rsidR="000A3C48">
        <w:rPr>
          <w:rFonts w:ascii="Sylfaen" w:hAnsi="Sylfaen" w:cs="Sylfaen"/>
          <w:b/>
          <w:lang w:val="ka-GE"/>
        </w:rPr>
        <w:t>საბაზისო</w:t>
      </w:r>
      <w:r w:rsidR="00724AAF" w:rsidRPr="00A54C1C">
        <w:rPr>
          <w:rFonts w:ascii="Sylfaen" w:hAnsi="Sylfaen" w:cs="Sylfaen"/>
          <w:b/>
          <w:lang w:val="ka-GE"/>
        </w:rPr>
        <w:t xml:space="preserve"> </w:t>
      </w:r>
      <w:r w:rsidRPr="00A54C1C">
        <w:rPr>
          <w:rFonts w:ascii="Sylfaen" w:hAnsi="Sylfaen" w:cs="Sylfaen"/>
          <w:b/>
          <w:lang w:val="ka-GE"/>
        </w:rPr>
        <w:t>ინფორმაციის მოპოვება</w:t>
      </w:r>
      <w:r w:rsidR="00724AAF" w:rsidRPr="00A54C1C">
        <w:rPr>
          <w:rFonts w:ascii="Sylfaen" w:hAnsi="Sylfaen" w:cs="Sylfaen"/>
          <w:b/>
          <w:lang w:val="ka-GE"/>
        </w:rPr>
        <w:t xml:space="preserve"> შერჩეული</w:t>
      </w:r>
      <w:r w:rsidR="00076663" w:rsidRPr="00A54C1C">
        <w:rPr>
          <w:rFonts w:ascii="Sylfaen" w:hAnsi="Sylfaen"/>
          <w:b/>
          <w:lang w:val="ka-GE"/>
        </w:rPr>
        <w:t xml:space="preserve"> </w:t>
      </w:r>
      <w:r w:rsidRPr="00A54C1C">
        <w:rPr>
          <w:rFonts w:ascii="Sylfaen" w:hAnsi="Sylfaen"/>
          <w:b/>
          <w:lang w:val="ka-GE"/>
        </w:rPr>
        <w:t xml:space="preserve">საბიუჯეტო </w:t>
      </w:r>
      <w:r w:rsidR="00076663" w:rsidRPr="00A54C1C">
        <w:rPr>
          <w:rFonts w:ascii="Sylfaen" w:hAnsi="Sylfaen"/>
          <w:b/>
          <w:lang w:val="ka-GE"/>
        </w:rPr>
        <w:t>პროგრამის შესახებ</w:t>
      </w:r>
      <w:r w:rsidRPr="000A3C48">
        <w:rPr>
          <w:b/>
          <w:lang w:val="ka-GE"/>
        </w:rPr>
        <w:t xml:space="preserve"> </w:t>
      </w:r>
    </w:p>
    <w:p w:rsidR="000A3C48" w:rsidRPr="000A3C48" w:rsidRDefault="000A3C48" w:rsidP="000A3C48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საბაზისო ინფორმაცია უფლებრივ მდგომარეობზე/აქტივობებზე:</w:t>
      </w:r>
    </w:p>
    <w:p w:rsidR="000A3C48" w:rsidRPr="0091438D" w:rsidRDefault="000A3C48" w:rsidP="000A3C48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კანონმდებლობა დანაშაულსა და პატიმრობაზე</w:t>
      </w:r>
    </w:p>
    <w:p w:rsidR="000A3C48" w:rsidRPr="002F72A9" w:rsidRDefault="000A3C48" w:rsidP="000A3C48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პატიმრების უფლებრივი მდგომარეობა გენდერულ ჭრილში</w:t>
      </w:r>
    </w:p>
    <w:p w:rsidR="000A3C48" w:rsidRDefault="000A3C48" w:rsidP="000A3C48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დანაშაულის პრევენციისა და დანაშაულის რეციდივის მექანიზმები</w:t>
      </w:r>
    </w:p>
    <w:p w:rsidR="000A3C48" w:rsidRPr="000A3C48" w:rsidRDefault="000A3C48" w:rsidP="000A3C48">
      <w:pPr>
        <w:pStyle w:val="ListParagraph"/>
        <w:numPr>
          <w:ilvl w:val="0"/>
          <w:numId w:val="3"/>
        </w:numPr>
        <w:ind w:left="127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პრევენციული ღონისძიებები ოჯახში ძალადობის შესამცირებლად</w:t>
      </w:r>
    </w:p>
    <w:p w:rsidR="009F0893" w:rsidRPr="00A54C1C" w:rsidRDefault="000A3C48" w:rsidP="009F089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საბაზისო</w:t>
      </w:r>
      <w:r w:rsidR="009F0893" w:rsidRPr="00A54C1C">
        <w:rPr>
          <w:rFonts w:ascii="Sylfaen" w:hAnsi="Sylfaen"/>
          <w:lang w:val="ka-GE"/>
        </w:rPr>
        <w:t xml:space="preserve"> ინფორმაცია შერჩეული პროგრამის შესახებ</w:t>
      </w:r>
    </w:p>
    <w:p w:rsidR="009F0893" w:rsidRPr="00A54C1C" w:rsidRDefault="009F0893" w:rsidP="00C05559">
      <w:pPr>
        <w:pStyle w:val="ListParagraph"/>
        <w:numPr>
          <w:ilvl w:val="0"/>
          <w:numId w:val="6"/>
        </w:numPr>
        <w:ind w:left="567"/>
        <w:rPr>
          <w:rFonts w:ascii="Sylfaen" w:hAnsi="Sylfaen"/>
          <w:lang w:val="ka-GE"/>
        </w:rPr>
      </w:pPr>
      <w:r w:rsidRPr="00A54C1C">
        <w:rPr>
          <w:rFonts w:ascii="Sylfaen" w:hAnsi="Sylfaen" w:cs="Sylfaen"/>
          <w:lang w:val="ka-GE"/>
        </w:rPr>
        <w:t xml:space="preserve">პროგრამისა და მისი ქვეპროგრამების </w:t>
      </w:r>
      <w:r w:rsidR="00987D3C" w:rsidRPr="00A54C1C">
        <w:rPr>
          <w:rFonts w:ascii="Sylfaen" w:hAnsi="Sylfaen" w:cs="Sylfaen"/>
          <w:lang w:val="ka-GE"/>
        </w:rPr>
        <w:t>სახელწოდებები</w:t>
      </w:r>
    </w:p>
    <w:p w:rsidR="00AD1C5C" w:rsidRPr="00A54C1C" w:rsidRDefault="00724AAF" w:rsidP="00C05559">
      <w:pPr>
        <w:pStyle w:val="ListParagraph"/>
        <w:numPr>
          <w:ilvl w:val="0"/>
          <w:numId w:val="6"/>
        </w:numPr>
        <w:ind w:left="567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მთლიანი ბიუჯეტი</w:t>
      </w:r>
      <w:r w:rsidR="00200E23" w:rsidRPr="00A54C1C">
        <w:rPr>
          <w:rFonts w:ascii="Sylfaen" w:hAnsi="Sylfaen"/>
          <w:lang w:val="ka-GE"/>
        </w:rPr>
        <w:t xml:space="preserve"> პროგრამისთვის და</w:t>
      </w:r>
      <w:r w:rsidRPr="00A54C1C">
        <w:rPr>
          <w:rFonts w:ascii="Sylfaen" w:hAnsi="Sylfaen"/>
          <w:lang w:val="ka-GE"/>
        </w:rPr>
        <w:t xml:space="preserve"> ბიუჯეტის განაწილება ქვეპროგრამების მიხედვით</w:t>
      </w:r>
      <w:r w:rsidR="00200E23" w:rsidRPr="00A54C1C">
        <w:rPr>
          <w:rFonts w:ascii="Sylfaen" w:hAnsi="Sylfaen"/>
          <w:lang w:val="ka-GE"/>
        </w:rPr>
        <w:t xml:space="preserve"> (მიმდინარე და გასული წლები, წარმოდგენილი ცხრილის სახით)</w:t>
      </w:r>
    </w:p>
    <w:p w:rsidR="00AF3A8C" w:rsidRPr="00A54C1C" w:rsidRDefault="00AF3A8C" w:rsidP="00C05559">
      <w:pPr>
        <w:pStyle w:val="ListParagraph"/>
        <w:numPr>
          <w:ilvl w:val="0"/>
          <w:numId w:val="6"/>
        </w:numPr>
        <w:ind w:left="567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 xml:space="preserve">შერჩეული საპილოტე </w:t>
      </w:r>
      <w:r w:rsidR="00BA439E" w:rsidRPr="00A54C1C">
        <w:rPr>
          <w:rFonts w:ascii="Sylfaen" w:hAnsi="Sylfaen"/>
          <w:lang w:val="ka-GE"/>
        </w:rPr>
        <w:t>პროგრამის</w:t>
      </w:r>
      <w:r w:rsidR="00223D66" w:rsidRPr="00A54C1C">
        <w:rPr>
          <w:rFonts w:ascii="Sylfaen" w:hAnsi="Sylfaen"/>
          <w:lang w:val="ka-GE"/>
        </w:rPr>
        <w:t>/</w:t>
      </w:r>
      <w:r w:rsidR="00BA439E" w:rsidRPr="00A54C1C">
        <w:rPr>
          <w:rFonts w:ascii="Sylfaen" w:hAnsi="Sylfaen"/>
          <w:lang w:val="ka-GE"/>
        </w:rPr>
        <w:t>ქვეპროგრამის</w:t>
      </w:r>
      <w:r w:rsidRPr="00A54C1C">
        <w:rPr>
          <w:rFonts w:ascii="Sylfaen" w:hAnsi="Sylfaen"/>
          <w:lang w:val="ka-GE"/>
        </w:rPr>
        <w:t xml:space="preserve"> მიზნები და ამოცანები</w:t>
      </w:r>
      <w:r w:rsidR="00BA439E" w:rsidRPr="00A54C1C">
        <w:rPr>
          <w:rFonts w:ascii="Sylfaen" w:hAnsi="Sylfaen"/>
          <w:lang w:val="ka-GE"/>
        </w:rPr>
        <w:t>.</w:t>
      </w:r>
      <w:r w:rsidRPr="00A54C1C">
        <w:rPr>
          <w:rFonts w:ascii="Sylfaen" w:hAnsi="Sylfaen"/>
          <w:lang w:val="ka-GE"/>
        </w:rPr>
        <w:t xml:space="preserve"> არის თუ არა პროგრამის მიზნები და ამოცანები მიმართული უშუალოდ გენდერული თანასწორობის მისაღწევად ანდა ქალების ან კაცების მდგომარეობის გასაუმჯობესებლად.</w:t>
      </w:r>
      <w:r w:rsidR="00CA67CE" w:rsidRPr="00A54C1C">
        <w:rPr>
          <w:rFonts w:ascii="Sylfaen" w:hAnsi="Sylfaen"/>
          <w:lang w:val="ka-GE"/>
        </w:rPr>
        <w:t xml:space="preserve"> </w:t>
      </w:r>
      <w:r w:rsidR="00FA700B" w:rsidRPr="00A54C1C">
        <w:rPr>
          <w:rFonts w:ascii="Sylfaen" w:hAnsi="Sylfaen"/>
          <w:lang w:val="ka-GE"/>
        </w:rPr>
        <w:t xml:space="preserve"> </w:t>
      </w:r>
    </w:p>
    <w:p w:rsidR="00850F2B" w:rsidRPr="00A54C1C" w:rsidRDefault="003644E8" w:rsidP="00987D3C">
      <w:pPr>
        <w:pStyle w:val="ListParagraph"/>
        <w:numPr>
          <w:ilvl w:val="0"/>
          <w:numId w:val="6"/>
        </w:numPr>
        <w:ind w:left="567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პროგრამის აქტივობები</w:t>
      </w:r>
      <w:r w:rsidR="00223D66" w:rsidRPr="00A54C1C">
        <w:rPr>
          <w:rFonts w:ascii="Sylfaen" w:hAnsi="Sylfaen"/>
          <w:lang w:val="ka-GE"/>
        </w:rPr>
        <w:t xml:space="preserve"> (მომსახურებები, ინვესტიციები) - რამდენადაც შესაძლებელია, აჩვენეთ ბიუჯეტის განაწილება აქტივობების მიხედვით და დახარჯული ბიუჯეტი გასულ წლებში აქტივობების მიხედვით.</w:t>
      </w:r>
    </w:p>
    <w:p w:rsidR="00850F2B" w:rsidRPr="00A54C1C" w:rsidRDefault="00850F2B" w:rsidP="009F0893">
      <w:pPr>
        <w:pStyle w:val="ListParagraph"/>
        <w:numPr>
          <w:ilvl w:val="0"/>
          <w:numId w:val="15"/>
        </w:numPr>
        <w:ind w:left="1418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რა არის პროგრამის</w:t>
      </w:r>
      <w:r w:rsidR="00223D66" w:rsidRPr="00A54C1C">
        <w:rPr>
          <w:rFonts w:ascii="Sylfaen" w:hAnsi="Sylfaen"/>
          <w:lang w:val="ka-GE"/>
        </w:rPr>
        <w:t>/ქვეპროგრამის</w:t>
      </w:r>
      <w:r w:rsidRPr="00A54C1C">
        <w:rPr>
          <w:rFonts w:ascii="Sylfaen" w:hAnsi="Sylfaen"/>
          <w:lang w:val="ka-GE"/>
        </w:rPr>
        <w:t xml:space="preserve"> ძირითადი აქტივობები</w:t>
      </w:r>
    </w:p>
    <w:p w:rsidR="00850F2B" w:rsidRPr="00A54C1C" w:rsidRDefault="003644E8" w:rsidP="009F0893">
      <w:pPr>
        <w:pStyle w:val="ListParagraph"/>
        <w:numPr>
          <w:ilvl w:val="0"/>
          <w:numId w:val="15"/>
        </w:numPr>
        <w:ind w:left="1418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რამდენად დეტალურად არის გაწერილი განსახორციელებელი საქმიანობები</w:t>
      </w:r>
      <w:r w:rsidR="00223D66" w:rsidRPr="00A54C1C">
        <w:rPr>
          <w:rFonts w:ascii="Sylfaen" w:hAnsi="Sylfaen"/>
          <w:lang w:val="ka-GE"/>
        </w:rPr>
        <w:t xml:space="preserve">, </w:t>
      </w:r>
      <w:r w:rsidRPr="00A54C1C">
        <w:rPr>
          <w:rFonts w:ascii="Sylfaen" w:hAnsi="Sylfaen"/>
          <w:lang w:val="ka-GE"/>
        </w:rPr>
        <w:t>შესრულების ვადები</w:t>
      </w:r>
    </w:p>
    <w:p w:rsidR="00850F2B" w:rsidRPr="00A54C1C" w:rsidRDefault="003644E8" w:rsidP="009F0893">
      <w:pPr>
        <w:pStyle w:val="ListParagraph"/>
        <w:numPr>
          <w:ilvl w:val="0"/>
          <w:numId w:val="15"/>
        </w:numPr>
        <w:ind w:left="1418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პასუხისმგებელი ინსტიტუცია/ორგანიზაცია</w:t>
      </w:r>
      <w:r w:rsidR="00525011" w:rsidRPr="00A54C1C">
        <w:rPr>
          <w:rFonts w:ascii="Sylfaen" w:hAnsi="Sylfaen"/>
          <w:lang w:val="ka-GE"/>
        </w:rPr>
        <w:t>,</w:t>
      </w:r>
      <w:r w:rsidR="00850F2B" w:rsidRPr="00A54C1C">
        <w:rPr>
          <w:rFonts w:ascii="Sylfaen" w:hAnsi="Sylfaen"/>
          <w:lang w:val="ka-GE"/>
        </w:rPr>
        <w:t xml:space="preserve"> ვინ არის პროგრამის შექმნაზე პასუხისმგებელი ინსტიტუცია/ორგანიზაცია, ვინ არის პასუხისმგებელი მის განხორციელებაზე</w:t>
      </w:r>
      <w:r w:rsidR="0056787C" w:rsidRPr="00A54C1C">
        <w:rPr>
          <w:rFonts w:ascii="Sylfaen" w:hAnsi="Sylfaen"/>
          <w:lang w:val="ka-GE"/>
        </w:rPr>
        <w:t xml:space="preserve"> (არის თუ არა რამდენიმე განმახორციელებელი ინსტიტუცია)</w:t>
      </w:r>
    </w:p>
    <w:p w:rsidR="0056787C" w:rsidRPr="00A54C1C" w:rsidRDefault="0056787C" w:rsidP="009F0893">
      <w:pPr>
        <w:pStyle w:val="ListParagraph"/>
        <w:numPr>
          <w:ilvl w:val="0"/>
          <w:numId w:val="15"/>
        </w:numPr>
        <w:ind w:left="1418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როგორ არის ბიუჯეტი გადანაწილებული პროგრამის აქტივობების მიხედვით</w:t>
      </w:r>
      <w:r w:rsidR="00AE6362" w:rsidRPr="00A54C1C">
        <w:rPr>
          <w:rFonts w:ascii="Sylfaen" w:hAnsi="Sylfaen"/>
          <w:lang w:val="ka-GE"/>
        </w:rPr>
        <w:t xml:space="preserve">, მაგ., როგორ არის თანხები გადანაწილებული სხვადასხვა პროფესიების სასწავლო პროგრამებზე </w:t>
      </w:r>
      <w:r w:rsidR="00A4715F" w:rsidRPr="00A54C1C">
        <w:rPr>
          <w:rFonts w:ascii="Sylfaen" w:hAnsi="Sylfaen"/>
          <w:lang w:val="ka-GE"/>
        </w:rPr>
        <w:t xml:space="preserve">პატიმრებისთვის </w:t>
      </w:r>
      <w:r w:rsidR="00AE6362" w:rsidRPr="00A54C1C">
        <w:rPr>
          <w:rFonts w:ascii="Sylfaen" w:hAnsi="Sylfaen"/>
          <w:lang w:val="ka-GE"/>
        </w:rPr>
        <w:t>და ა.შ.</w:t>
      </w:r>
    </w:p>
    <w:p w:rsidR="003644E8" w:rsidRPr="00A54C1C" w:rsidRDefault="00002F3D" w:rsidP="009F0893">
      <w:pPr>
        <w:pStyle w:val="ListParagraph"/>
        <w:numPr>
          <w:ilvl w:val="0"/>
          <w:numId w:val="15"/>
        </w:numPr>
        <w:ind w:left="1418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 xml:space="preserve">როგორ ხდება პროგრამის შესახებ ინფორმაციის </w:t>
      </w:r>
      <w:r w:rsidR="00A4715F" w:rsidRPr="00A54C1C">
        <w:rPr>
          <w:rFonts w:ascii="Sylfaen" w:hAnsi="Sylfaen"/>
          <w:lang w:val="ka-GE"/>
        </w:rPr>
        <w:t>გ</w:t>
      </w:r>
      <w:r w:rsidRPr="00A54C1C">
        <w:rPr>
          <w:rFonts w:ascii="Sylfaen" w:hAnsi="Sylfaen"/>
          <w:lang w:val="ka-GE"/>
        </w:rPr>
        <w:t xml:space="preserve">ავრცელება/რეკლამირება, </w:t>
      </w:r>
    </w:p>
    <w:p w:rsidR="00EB6BA4" w:rsidRPr="00A54C1C" w:rsidRDefault="00223D66" w:rsidP="00EB6BA4">
      <w:pPr>
        <w:pStyle w:val="ListParagraph"/>
        <w:numPr>
          <w:ilvl w:val="1"/>
          <w:numId w:val="18"/>
        </w:numPr>
        <w:spacing w:after="120" w:line="240" w:lineRule="auto"/>
        <w:ind w:left="426"/>
        <w:rPr>
          <w:rFonts w:ascii="Sylfaen" w:hAnsi="Sylfaen"/>
          <w:lang w:val="ka-GE"/>
        </w:rPr>
      </w:pPr>
      <w:r w:rsidRPr="00A54C1C">
        <w:rPr>
          <w:rFonts w:ascii="Sylfaen" w:hAnsi="Sylfaen" w:cs="Sylfaen"/>
          <w:lang w:val="ka-GE"/>
        </w:rPr>
        <w:t>სამიზნე</w:t>
      </w:r>
      <w:r w:rsidRPr="00A54C1C">
        <w:rPr>
          <w:rFonts w:ascii="Sylfaen" w:hAnsi="Sylfaen"/>
          <w:lang w:val="ka-GE"/>
        </w:rPr>
        <w:t xml:space="preserve"> ჯგუფები და ბენეფიციარები:</w:t>
      </w:r>
      <w:r w:rsidR="00EB6BA4" w:rsidRPr="00A54C1C">
        <w:rPr>
          <w:rFonts w:ascii="Sylfaen" w:hAnsi="Sylfaen"/>
          <w:lang w:val="ka-GE"/>
        </w:rPr>
        <w:t xml:space="preserve"> ნაბიჯი 1-ის ფარგლებში მოპოვებულ ინფორმაციასთან ერთად, თუ არის ცალკე ინფორმაცია და სტატისტიკური მონაცემები </w:t>
      </w:r>
      <w:r w:rsidR="00EB6BA4" w:rsidRPr="00A54C1C">
        <w:rPr>
          <w:rFonts w:ascii="Sylfaen" w:hAnsi="Sylfaen"/>
          <w:lang w:val="ka-GE"/>
        </w:rPr>
        <w:lastRenderedPageBreak/>
        <w:t>უშუალოდ პროგრამის სამიზნე ჯგუფებსა და მისი აქტივობების ბენეფიციართა შესახებ</w:t>
      </w:r>
      <w:r w:rsidR="00A4715F" w:rsidRPr="00A54C1C">
        <w:rPr>
          <w:rFonts w:ascii="Sylfaen" w:hAnsi="Sylfaen"/>
          <w:lang w:val="ka-GE"/>
        </w:rPr>
        <w:t xml:space="preserve"> (მაგ., </w:t>
      </w:r>
      <w:r w:rsidR="00F46D43" w:rsidRPr="00A54C1C">
        <w:rPr>
          <w:rFonts w:ascii="Sylfaen" w:hAnsi="Sylfaen"/>
          <w:lang w:val="ka-GE"/>
        </w:rPr>
        <w:t xml:space="preserve">სტატისტიკური მონაცემები მედიაცია-განრიდების პროგრამის არასრულწლოვან და სრულწლოვან ბენეფიციართა შესახებ, </w:t>
      </w:r>
      <w:r w:rsidR="005B0AAD" w:rsidRPr="00A54C1C">
        <w:rPr>
          <w:rFonts w:ascii="Sylfaen" w:hAnsi="Sylfaen"/>
          <w:lang w:val="ka-GE"/>
        </w:rPr>
        <w:t xml:space="preserve">ინფორმაცია თავად მედიატორთა შესახებ, </w:t>
      </w:r>
      <w:r w:rsidR="00F46D43" w:rsidRPr="00A54C1C">
        <w:rPr>
          <w:rFonts w:ascii="Sylfaen" w:hAnsi="Sylfaen"/>
          <w:lang w:val="ka-GE"/>
        </w:rPr>
        <w:t>რისკ-ჯგუფები</w:t>
      </w:r>
      <w:r w:rsidR="00C05415" w:rsidRPr="00A54C1C">
        <w:rPr>
          <w:rFonts w:ascii="Sylfaen" w:hAnsi="Sylfaen"/>
          <w:lang w:val="ka-GE"/>
        </w:rPr>
        <w:t xml:space="preserve"> დანაშაულის პრევენციის მიმართულებით</w:t>
      </w:r>
      <w:r w:rsidR="00F46D43" w:rsidRPr="00A54C1C">
        <w:rPr>
          <w:rFonts w:ascii="Sylfaen" w:hAnsi="Sylfaen"/>
          <w:lang w:val="ka-GE"/>
        </w:rPr>
        <w:t xml:space="preserve">, ან </w:t>
      </w:r>
      <w:r w:rsidR="00A4715F" w:rsidRPr="00A54C1C">
        <w:rPr>
          <w:rFonts w:ascii="Sylfaen" w:hAnsi="Sylfaen"/>
          <w:lang w:val="ka-GE"/>
        </w:rPr>
        <w:t>პროფესიულ პროგრამებ</w:t>
      </w:r>
      <w:r w:rsidR="00C05415" w:rsidRPr="00A54C1C">
        <w:rPr>
          <w:rFonts w:ascii="Sylfaen" w:hAnsi="Sylfaen"/>
          <w:lang w:val="ka-GE"/>
        </w:rPr>
        <w:t>ში ჩართული პატიმრები</w:t>
      </w:r>
      <w:r w:rsidR="00A4715F" w:rsidRPr="00A54C1C">
        <w:rPr>
          <w:rFonts w:ascii="Sylfaen" w:hAnsi="Sylfaen"/>
          <w:lang w:val="ka-GE"/>
        </w:rPr>
        <w:t xml:space="preserve">, </w:t>
      </w:r>
      <w:r w:rsidR="00EB6BA4" w:rsidRPr="00A54C1C">
        <w:rPr>
          <w:rFonts w:ascii="Sylfaen" w:hAnsi="Sylfaen"/>
          <w:lang w:val="ka-GE"/>
        </w:rPr>
        <w:t xml:space="preserve">ან თუ რელევანტურია, მათ შესახებ, ვინც ვერ მონაწილეობს პროგრამის აქტივობებში, მაგ., </w:t>
      </w:r>
      <w:r w:rsidR="00A4715F" w:rsidRPr="00A54C1C">
        <w:rPr>
          <w:rFonts w:ascii="Sylfaen" w:hAnsi="Sylfaen"/>
          <w:lang w:val="ka-GE"/>
        </w:rPr>
        <w:t xml:space="preserve">არსებობს თუ არა </w:t>
      </w:r>
      <w:r w:rsidR="00EB6BA4" w:rsidRPr="00A54C1C">
        <w:rPr>
          <w:rFonts w:ascii="Sylfaen" w:hAnsi="Sylfaen"/>
          <w:lang w:val="ka-GE"/>
        </w:rPr>
        <w:t>შერჩევ</w:t>
      </w:r>
      <w:r w:rsidR="00A4715F" w:rsidRPr="00A54C1C">
        <w:rPr>
          <w:rFonts w:ascii="Sylfaen" w:hAnsi="Sylfaen"/>
          <w:lang w:val="ka-GE"/>
        </w:rPr>
        <w:t>ი</w:t>
      </w:r>
      <w:r w:rsidR="00EB6BA4" w:rsidRPr="00A54C1C">
        <w:rPr>
          <w:rFonts w:ascii="Sylfaen" w:hAnsi="Sylfaen"/>
          <w:lang w:val="ka-GE"/>
        </w:rPr>
        <w:t>ს რომელიმე კრიტერიუმი</w:t>
      </w:r>
      <w:r w:rsidR="00A4715F" w:rsidRPr="00A54C1C">
        <w:rPr>
          <w:rFonts w:ascii="Sylfaen" w:hAnsi="Sylfaen"/>
          <w:lang w:val="ka-GE"/>
        </w:rPr>
        <w:t>)</w:t>
      </w:r>
      <w:r w:rsidR="00EB6BA4" w:rsidRPr="00A54C1C">
        <w:rPr>
          <w:rFonts w:ascii="Sylfaen" w:hAnsi="Sylfaen"/>
          <w:lang w:val="ka-GE"/>
        </w:rPr>
        <w:t xml:space="preserve"> </w:t>
      </w:r>
    </w:p>
    <w:p w:rsidR="00EB6BA4" w:rsidRPr="00A54C1C" w:rsidRDefault="00EB6BA4" w:rsidP="00EB6BA4">
      <w:pPr>
        <w:pStyle w:val="ListParagraph"/>
        <w:numPr>
          <w:ilvl w:val="0"/>
          <w:numId w:val="23"/>
        </w:numPr>
        <w:spacing w:after="120" w:line="240" w:lineRule="auto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არის თუ არა ეს მონაცემები დისეგრირებული ქალებისა და კაცების მიხედვით</w:t>
      </w:r>
    </w:p>
    <w:p w:rsidR="00EB6BA4" w:rsidRPr="00A54C1C" w:rsidRDefault="00EB6BA4" w:rsidP="00EB6BA4">
      <w:pPr>
        <w:pStyle w:val="ListParagraph"/>
        <w:numPr>
          <w:ilvl w:val="0"/>
          <w:numId w:val="23"/>
        </w:numPr>
        <w:spacing w:after="120" w:line="240" w:lineRule="auto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>არის თუ არა ეს მონაცემების დისეგრირებული ქალებისა და კაცების ქვეჯგუფების მიხედვით</w:t>
      </w:r>
    </w:p>
    <w:p w:rsidR="00EB6BA4" w:rsidRPr="00A54C1C" w:rsidRDefault="00EB6BA4" w:rsidP="00EB6BA4">
      <w:pPr>
        <w:pStyle w:val="ListParagraph"/>
        <w:numPr>
          <w:ilvl w:val="0"/>
          <w:numId w:val="23"/>
        </w:numPr>
        <w:spacing w:after="120" w:line="240" w:lineRule="auto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 xml:space="preserve">არის თუ არა სტატისტიკური მონაცემები შედეგებთან დაკავშირებთ ( მაგ. მონაცემები </w:t>
      </w:r>
      <w:r w:rsidR="00A4715F" w:rsidRPr="00A54C1C">
        <w:rPr>
          <w:rFonts w:ascii="Sylfaen" w:hAnsi="Sylfaen"/>
          <w:lang w:val="ka-GE"/>
        </w:rPr>
        <w:t>ყოფილ პატიმართა</w:t>
      </w:r>
      <w:r w:rsidRPr="00A54C1C">
        <w:rPr>
          <w:rFonts w:ascii="Sylfaen" w:hAnsi="Sylfaen"/>
          <w:lang w:val="ka-GE"/>
        </w:rPr>
        <w:t xml:space="preserve"> დასაქმების შესახებ)</w:t>
      </w:r>
    </w:p>
    <w:p w:rsidR="00C05559" w:rsidRDefault="00EB6BA4" w:rsidP="00C05559">
      <w:pPr>
        <w:pStyle w:val="ListParagraph"/>
        <w:numPr>
          <w:ilvl w:val="0"/>
          <w:numId w:val="23"/>
        </w:numPr>
        <w:spacing w:after="120" w:line="240" w:lineRule="auto"/>
        <w:rPr>
          <w:rFonts w:ascii="Sylfaen" w:hAnsi="Sylfaen"/>
          <w:lang w:val="ka-GE"/>
        </w:rPr>
      </w:pPr>
      <w:r w:rsidRPr="00A54C1C">
        <w:rPr>
          <w:rFonts w:ascii="Sylfaen" w:hAnsi="Sylfaen"/>
          <w:lang w:val="ka-GE"/>
        </w:rPr>
        <w:t xml:space="preserve">არსებობს თუ არა რაიმე სახის ინფორმაცია </w:t>
      </w:r>
      <w:r w:rsidR="00382FAB" w:rsidRPr="00A54C1C">
        <w:rPr>
          <w:rFonts w:ascii="Sylfaen" w:hAnsi="Sylfaen"/>
          <w:lang w:val="ka-GE"/>
        </w:rPr>
        <w:t xml:space="preserve">სხვადასხვა </w:t>
      </w:r>
      <w:r w:rsidRPr="00A54C1C">
        <w:rPr>
          <w:rFonts w:ascii="Sylfaen" w:hAnsi="Sylfaen"/>
          <w:lang w:val="ka-GE"/>
        </w:rPr>
        <w:t>სამიზნე</w:t>
      </w:r>
      <w:r>
        <w:rPr>
          <w:rFonts w:ascii="Sylfaen" w:hAnsi="Sylfaen"/>
          <w:lang w:val="ka-GE"/>
        </w:rPr>
        <w:t xml:space="preserve"> ჯგუფებში ქალებისა და კაცების პოტენციურად განსხვავებულ საჭიროებებზე</w:t>
      </w:r>
    </w:p>
    <w:p w:rsidR="00A4715F" w:rsidRPr="00C05559" w:rsidRDefault="00A4715F" w:rsidP="00A4715F">
      <w:pPr>
        <w:pStyle w:val="ListParagraph"/>
        <w:spacing w:after="120" w:line="240" w:lineRule="auto"/>
        <w:ind w:left="1146"/>
        <w:rPr>
          <w:rFonts w:ascii="Sylfaen" w:hAnsi="Sylfaen"/>
          <w:lang w:val="ka-GE"/>
        </w:rPr>
      </w:pPr>
    </w:p>
    <w:p w:rsidR="00C05559" w:rsidRDefault="003644E8" w:rsidP="00C05559">
      <w:pPr>
        <w:pStyle w:val="ListParagraph"/>
        <w:numPr>
          <w:ilvl w:val="0"/>
          <w:numId w:val="6"/>
        </w:numPr>
        <w:ind w:left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საშუალო და გრძელვადიანი შედეგები </w:t>
      </w:r>
    </w:p>
    <w:p w:rsidR="00C05559" w:rsidRDefault="003644E8" w:rsidP="00C05559">
      <w:pPr>
        <w:pStyle w:val="ListParagraph"/>
        <w:numPr>
          <w:ilvl w:val="0"/>
          <w:numId w:val="24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რაოდენობრივი და თვისობრივი მაჩვენებლები</w:t>
      </w:r>
      <w:r w:rsidR="00F46D43">
        <w:rPr>
          <w:rFonts w:ascii="Sylfaen" w:hAnsi="Sylfaen"/>
          <w:lang w:val="ka-GE"/>
        </w:rPr>
        <w:t xml:space="preserve"> პროგრამისა და ქვეპროგრამების მიხედვით</w:t>
      </w:r>
    </w:p>
    <w:p w:rsidR="003644E8" w:rsidRDefault="003644E8" w:rsidP="00C05559">
      <w:pPr>
        <w:pStyle w:val="ListParagraph"/>
        <w:numPr>
          <w:ilvl w:val="0"/>
          <w:numId w:val="6"/>
        </w:numPr>
        <w:ind w:left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ინდიკატორები </w:t>
      </w:r>
      <w:r w:rsidR="003455B3">
        <w:rPr>
          <w:rFonts w:ascii="Sylfaen" w:hAnsi="Sylfaen"/>
          <w:lang w:val="ka-GE"/>
        </w:rPr>
        <w:t>(მიჩნეულია თუ არა პროგრამა გენდერულად სენსიტიურად და გათვალისწინებულია თუ არა გენდერული ინდიკატორი</w:t>
      </w:r>
      <w:r w:rsidR="00525011">
        <w:rPr>
          <w:rFonts w:ascii="Sylfaen" w:hAnsi="Sylfaen"/>
          <w:lang w:val="ka-GE"/>
        </w:rPr>
        <w:t>, როგორც ეს კანონით არის მოთხოვნილი</w:t>
      </w:r>
      <w:r w:rsidR="003455B3">
        <w:rPr>
          <w:rFonts w:ascii="Sylfaen" w:hAnsi="Sylfaen"/>
          <w:lang w:val="ka-GE"/>
        </w:rPr>
        <w:t>)</w:t>
      </w:r>
    </w:p>
    <w:p w:rsidR="00C05559" w:rsidRDefault="00C05559" w:rsidP="00C05559">
      <w:pPr>
        <w:pStyle w:val="ListParagraph"/>
        <w:numPr>
          <w:ilvl w:val="0"/>
          <w:numId w:val="6"/>
        </w:numPr>
        <w:ind w:left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შესაძლო ინფორმაცია პროგრამასა და პროგრამის განხორციელების შესახებ, რომელიც რელევანტური იქნება გენდერული ანალიზის კონტექსტში</w:t>
      </w:r>
    </w:p>
    <w:p w:rsidR="00C05559" w:rsidRDefault="00C05559" w:rsidP="00C05559">
      <w:pPr>
        <w:rPr>
          <w:rFonts w:ascii="Sylfaen" w:hAnsi="Sylfaen"/>
          <w:b/>
          <w:lang w:val="ka-GE"/>
        </w:rPr>
      </w:pPr>
      <w:r w:rsidRPr="00C05559">
        <w:rPr>
          <w:rFonts w:ascii="Sylfaen" w:hAnsi="Sylfaen"/>
          <w:b/>
          <w:lang w:val="ka-GE"/>
        </w:rPr>
        <w:t xml:space="preserve">ნაბიჯი 3: გენდერული თანასწორობის </w:t>
      </w:r>
      <w:r>
        <w:rPr>
          <w:rFonts w:ascii="Sylfaen" w:hAnsi="Sylfaen"/>
          <w:b/>
          <w:lang w:val="ka-GE"/>
        </w:rPr>
        <w:t>ძირით</w:t>
      </w:r>
      <w:r w:rsidRPr="00C05559">
        <w:rPr>
          <w:rFonts w:ascii="Sylfaen" w:hAnsi="Sylfaen"/>
          <w:b/>
          <w:lang w:val="ka-GE"/>
        </w:rPr>
        <w:t>ადი მიზნები</w:t>
      </w:r>
    </w:p>
    <w:p w:rsidR="00C05559" w:rsidRPr="00C05559" w:rsidRDefault="00C05559" w:rsidP="00C05559">
      <w:pPr>
        <w:rPr>
          <w:rFonts w:ascii="Sylfaen" w:hAnsi="Sylfaen"/>
          <w:lang w:val="ka-GE"/>
        </w:rPr>
      </w:pPr>
      <w:r w:rsidRPr="00C05559">
        <w:rPr>
          <w:rFonts w:ascii="Sylfaen" w:hAnsi="Sylfaen"/>
          <w:lang w:val="ka-GE"/>
        </w:rPr>
        <w:t>ამ ნაბიჯისთვის მოსამზადებლად, შეკრიბეთ მიზნები და ამოცანები, რომლებიც უკავშირდება პროგრამას თუ მის ქვეპროგრამას</w:t>
      </w:r>
    </w:p>
    <w:p w:rsidR="00C05559" w:rsidRPr="004B22D6" w:rsidRDefault="00AE6362" w:rsidP="004B22D6">
      <w:pPr>
        <w:pStyle w:val="ListParagraph"/>
        <w:numPr>
          <w:ilvl w:val="0"/>
          <w:numId w:val="25"/>
        </w:numPr>
        <w:rPr>
          <w:rFonts w:ascii="Sylfaen" w:hAnsi="Sylfaen"/>
          <w:lang w:val="ka-GE"/>
        </w:rPr>
      </w:pPr>
      <w:r w:rsidRPr="00AE6362">
        <w:rPr>
          <w:rFonts w:ascii="Sylfaen" w:hAnsi="Sylfaen" w:cs="Sylfaen"/>
          <w:lang w:val="ka-GE"/>
        </w:rPr>
        <w:t xml:space="preserve">გენდერული თანასწორობის </w:t>
      </w:r>
      <w:r w:rsidR="00C05559" w:rsidRPr="00501D28">
        <w:rPr>
          <w:rFonts w:ascii="Sylfaen" w:hAnsi="Sylfaen" w:cs="Sylfaen"/>
          <w:lang w:val="ka-GE"/>
        </w:rPr>
        <w:t xml:space="preserve">ზოგადი </w:t>
      </w:r>
      <w:r w:rsidRPr="00501D28">
        <w:rPr>
          <w:rFonts w:ascii="Sylfaen" w:hAnsi="Sylfaen" w:cs="Sylfaen"/>
          <w:lang w:val="ka-GE"/>
        </w:rPr>
        <w:t>მიზნები</w:t>
      </w:r>
      <w:r w:rsidRPr="00501D28">
        <w:rPr>
          <w:rFonts w:ascii="Sylfaen" w:hAnsi="Sylfaen"/>
          <w:lang w:val="ka-GE"/>
        </w:rPr>
        <w:t xml:space="preserve"> და ამოცანები ქვეყანაში </w:t>
      </w:r>
      <w:r w:rsidR="00C05559" w:rsidRPr="00501D28">
        <w:rPr>
          <w:rFonts w:ascii="Sylfaen" w:hAnsi="Sylfaen"/>
          <w:lang w:val="ka-GE"/>
        </w:rPr>
        <w:t xml:space="preserve">და </w:t>
      </w:r>
      <w:r w:rsidRPr="00501D28">
        <w:rPr>
          <w:rFonts w:ascii="Sylfaen" w:hAnsi="Sylfaen"/>
          <w:lang w:val="ka-GE"/>
        </w:rPr>
        <w:t xml:space="preserve">განსაკუთრებით </w:t>
      </w:r>
      <w:r w:rsidR="00382FAB" w:rsidRPr="00501D28">
        <w:rPr>
          <w:rFonts w:ascii="Sylfaen" w:hAnsi="Sylfaen"/>
          <w:lang w:val="ka-GE"/>
        </w:rPr>
        <w:t>ოჯახში ძალადობის</w:t>
      </w:r>
      <w:r w:rsidR="00225F52" w:rsidRPr="00501D28">
        <w:rPr>
          <w:rFonts w:ascii="Sylfaen" w:hAnsi="Sylfaen"/>
          <w:lang w:val="ka-GE"/>
        </w:rPr>
        <w:t xml:space="preserve"> მიმართულებით</w:t>
      </w:r>
      <w:r w:rsidR="004B22D6" w:rsidRPr="00501D28">
        <w:rPr>
          <w:rFonts w:ascii="Sylfaen" w:hAnsi="Sylfaen"/>
          <w:lang w:val="ka-GE"/>
        </w:rPr>
        <w:t xml:space="preserve"> (როგორც</w:t>
      </w:r>
      <w:r w:rsidR="004B22D6">
        <w:rPr>
          <w:rFonts w:ascii="Sylfaen" w:hAnsi="Sylfaen"/>
          <w:lang w:val="ka-GE"/>
        </w:rPr>
        <w:t xml:space="preserve"> ეს კონსტიტუციაშია, კანონებში, საერთაშორისო ვალდებულებით გათვალისწინებული, პოლიტიკის დოკუმენტებში და სხვ.)</w:t>
      </w:r>
    </w:p>
    <w:p w:rsidR="00E34DE3" w:rsidRDefault="00002F3D" w:rsidP="00E34DE3">
      <w:pPr>
        <w:ind w:left="360"/>
        <w:rPr>
          <w:rFonts w:ascii="Sylfaen" w:hAnsi="Sylfaen"/>
          <w:b/>
          <w:sz w:val="24"/>
          <w:szCs w:val="24"/>
          <w:lang w:val="ka-GE"/>
        </w:rPr>
      </w:pPr>
      <w:r w:rsidRPr="00002F3D">
        <w:rPr>
          <w:rFonts w:ascii="Sylfaen" w:hAnsi="Sylfaen"/>
          <w:b/>
          <w:sz w:val="24"/>
          <w:szCs w:val="24"/>
          <w:lang w:val="ka-GE"/>
        </w:rPr>
        <w:t>რესურსები</w:t>
      </w:r>
    </w:p>
    <w:p w:rsidR="00AD7EC4" w:rsidRDefault="00AD7EC4" w:rsidP="00E34DE3">
      <w:pPr>
        <w:ind w:left="360"/>
        <w:rPr>
          <w:rFonts w:ascii="Sylfaen" w:hAnsi="Sylfaen"/>
          <w:lang w:val="ka-GE"/>
        </w:rPr>
      </w:pPr>
      <w:r w:rsidRPr="00AD7EC4">
        <w:rPr>
          <w:rFonts w:ascii="Sylfaen" w:hAnsi="Sylfaen"/>
          <w:lang w:val="ka-GE"/>
        </w:rPr>
        <w:t>გთავაზობთ რამდენიმე წყაროს რომლებიც, ჩვენი აზრით,  აღნიშნული ინფორმაციის მოპოვებაში დაგეხმარებათ, თუმცა რომელი წყაროები გამოიყენოთ თქვენ უკეთესად მოგეხსენებათ. გთხოვთ, დაამატოთ ის წყაროები, რომლებსაც სასარგებლოდ ჩათვლით გენდერული ბიუჯეტირების ანალიზისთვის</w:t>
      </w:r>
    </w:p>
    <w:p w:rsidR="00370832" w:rsidRPr="000A3C48" w:rsidRDefault="00370832" w:rsidP="00370832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 w:cs="Sylfaen"/>
          <w:lang w:val="ka-GE"/>
        </w:rPr>
        <w:t>პატიმრობის</w:t>
      </w:r>
      <w:r w:rsidRPr="000A3C48">
        <w:rPr>
          <w:rFonts w:ascii="Sylfaen" w:hAnsi="Sylfaen"/>
          <w:lang w:val="ka-GE"/>
        </w:rPr>
        <w:t xml:space="preserve"> კოდექსი</w:t>
      </w:r>
    </w:p>
    <w:p w:rsidR="00AC4098" w:rsidRPr="000A3C48" w:rsidRDefault="000A3C48" w:rsidP="00AC4098">
      <w:pPr>
        <w:pStyle w:val="ListParagraph"/>
        <w:rPr>
          <w:rFonts w:ascii="Sylfaen" w:hAnsi="Sylfaen"/>
          <w:lang w:val="ka-GE"/>
        </w:rPr>
      </w:pPr>
      <w:hyperlink r:id="rId6" w:history="1">
        <w:r w:rsidR="00370832" w:rsidRPr="000A3C48">
          <w:rPr>
            <w:rStyle w:val="Hyperlink"/>
            <w:rFonts w:ascii="Sylfaen" w:hAnsi="Sylfaen"/>
            <w:lang w:val="ka-GE"/>
          </w:rPr>
          <w:t>https://matsne.gov.ge/ka/document/view/91612</w:t>
        </w:r>
      </w:hyperlink>
      <w:r w:rsidR="00370832" w:rsidRPr="000A3C48">
        <w:rPr>
          <w:rFonts w:ascii="Sylfaen" w:hAnsi="Sylfaen"/>
          <w:lang w:val="ka-GE"/>
        </w:rPr>
        <w:t xml:space="preserve"> </w:t>
      </w:r>
    </w:p>
    <w:p w:rsidR="00AC4098" w:rsidRPr="000A3C48" w:rsidRDefault="00AC4098" w:rsidP="00AC409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 w:cs="Sylfaen"/>
          <w:lang w:val="ka-GE"/>
        </w:rPr>
        <w:t>სისხლის</w:t>
      </w:r>
      <w:r w:rsidRPr="000A3C48">
        <w:rPr>
          <w:rFonts w:ascii="Sylfaen" w:hAnsi="Sylfaen"/>
          <w:lang w:val="ka-GE"/>
        </w:rPr>
        <w:t xml:space="preserve"> </w:t>
      </w:r>
      <w:r w:rsidRPr="000A3C48">
        <w:rPr>
          <w:rFonts w:ascii="Sylfaen" w:hAnsi="Sylfaen" w:cs="Sylfaen"/>
          <w:lang w:val="ka-GE"/>
        </w:rPr>
        <w:t>სამართლის</w:t>
      </w:r>
      <w:r w:rsidRPr="000A3C48">
        <w:rPr>
          <w:rFonts w:ascii="Sylfaen" w:hAnsi="Sylfaen"/>
          <w:lang w:val="ka-GE"/>
        </w:rPr>
        <w:t xml:space="preserve"> </w:t>
      </w:r>
      <w:r w:rsidRPr="000A3C48">
        <w:rPr>
          <w:rFonts w:ascii="Sylfaen" w:hAnsi="Sylfaen" w:cs="Sylfaen"/>
          <w:lang w:val="ka-GE"/>
        </w:rPr>
        <w:t>სტატისტიკა</w:t>
      </w:r>
    </w:p>
    <w:p w:rsidR="00AC4098" w:rsidRPr="000A3C48" w:rsidRDefault="000A3C48" w:rsidP="00AC4098">
      <w:pPr>
        <w:pStyle w:val="ListParagraph"/>
        <w:rPr>
          <w:rFonts w:ascii="Sylfaen" w:hAnsi="Sylfaen"/>
          <w:lang w:val="ka-GE"/>
        </w:rPr>
      </w:pPr>
      <w:hyperlink r:id="rId7" w:history="1">
        <w:r w:rsidR="00AC4098" w:rsidRPr="000A3C48">
          <w:rPr>
            <w:rStyle w:val="Hyperlink"/>
            <w:rFonts w:ascii="Sylfaen" w:hAnsi="Sylfaen"/>
            <w:lang w:val="ka-GE"/>
          </w:rPr>
          <w:t>http://geostat.ge/?action=page&amp;p_id=601&amp;lang=geo</w:t>
        </w:r>
      </w:hyperlink>
      <w:r w:rsidR="00AC4098" w:rsidRPr="000A3C48">
        <w:rPr>
          <w:rFonts w:ascii="Sylfaen" w:hAnsi="Sylfaen"/>
          <w:lang w:val="ka-GE"/>
        </w:rPr>
        <w:t xml:space="preserve"> </w:t>
      </w:r>
    </w:p>
    <w:p w:rsidR="00AC4098" w:rsidRPr="000A3C48" w:rsidRDefault="00AC4098" w:rsidP="00AC409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 w:cs="Sylfaen"/>
          <w:lang w:val="ka-GE"/>
        </w:rPr>
        <w:lastRenderedPageBreak/>
        <w:t>ქალი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და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კაცი საქართველოში. სტატისტიკური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პუბლიკაცია</w:t>
      </w:r>
    </w:p>
    <w:p w:rsidR="00AC4098" w:rsidRPr="000A3C48" w:rsidRDefault="000A3C48" w:rsidP="00AC4098">
      <w:pPr>
        <w:pStyle w:val="ListParagraph"/>
        <w:rPr>
          <w:rFonts w:ascii="Sylfaen" w:hAnsi="Sylfaen"/>
          <w:lang w:val="ka-GE"/>
        </w:rPr>
      </w:pPr>
      <w:hyperlink r:id="rId8" w:history="1">
        <w:r w:rsidR="00AC4098" w:rsidRPr="000A3C48">
          <w:rPr>
            <w:rStyle w:val="Hyperlink"/>
            <w:rFonts w:ascii="Sylfaen" w:hAnsi="Sylfaen"/>
            <w:lang w:val="ka-GE"/>
          </w:rPr>
          <w:t>http://geostat.ge/cms/site_images/_files/georgian/health/W&amp;M%20in%20GEO_2017.pdf</w:t>
        </w:r>
      </w:hyperlink>
      <w:r w:rsidR="00AC4098" w:rsidRPr="000A3C48">
        <w:rPr>
          <w:rFonts w:ascii="Sylfaen" w:hAnsi="Sylfaen"/>
          <w:lang w:val="ka-GE"/>
        </w:rPr>
        <w:t xml:space="preserve"> </w:t>
      </w:r>
    </w:p>
    <w:p w:rsidR="00B62875" w:rsidRPr="000A3C48" w:rsidRDefault="00B62875" w:rsidP="00B6287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რეგისტრირებული დანაშაულის სტატისტიკა სხვადასხვა წლების მიხედვით, რომელიც შინაგან საქმეთა სამინისტროს საიტზე</w:t>
      </w:r>
      <w:r w:rsidR="00AC4098" w:rsidRPr="000A3C48">
        <w:rPr>
          <w:rFonts w:ascii="Sylfaen" w:hAnsi="Sylfaen"/>
          <w:lang w:val="ka-GE"/>
        </w:rPr>
        <w:t>ა განთავსებული</w:t>
      </w:r>
    </w:p>
    <w:p w:rsidR="00B62875" w:rsidRPr="000A3C48" w:rsidRDefault="000A3C48" w:rsidP="00370832">
      <w:pPr>
        <w:pStyle w:val="ListParagraph"/>
        <w:rPr>
          <w:rFonts w:ascii="Sylfaen" w:hAnsi="Sylfaen"/>
          <w:lang w:val="ka-GE"/>
        </w:rPr>
      </w:pPr>
      <w:hyperlink r:id="rId9" w:history="1">
        <w:r w:rsidR="00B62875" w:rsidRPr="000A3C48">
          <w:rPr>
            <w:rStyle w:val="Hyperlink"/>
            <w:rFonts w:ascii="Sylfaen" w:hAnsi="Sylfaen"/>
            <w:lang w:val="ka-GE"/>
          </w:rPr>
          <w:t>http://police.ge/ge/registrirebuli-danashaulis-statistika-2017-tseli/11421</w:t>
        </w:r>
      </w:hyperlink>
      <w:r w:rsidR="00B62875" w:rsidRPr="000A3C48">
        <w:rPr>
          <w:rFonts w:ascii="Sylfaen" w:hAnsi="Sylfaen"/>
          <w:lang w:val="ka-GE"/>
        </w:rPr>
        <w:t xml:space="preserve"> </w:t>
      </w:r>
    </w:p>
    <w:p w:rsidR="000955F2" w:rsidRPr="000A3C48" w:rsidRDefault="000955F2" w:rsidP="000955F2">
      <w:pPr>
        <w:pStyle w:val="ListParagraph"/>
        <w:numPr>
          <w:ilvl w:val="0"/>
          <w:numId w:val="7"/>
        </w:numPr>
        <w:rPr>
          <w:lang w:val="ka-GE"/>
        </w:rPr>
      </w:pPr>
      <w:r w:rsidRPr="000A3C48">
        <w:rPr>
          <w:rFonts w:ascii="Sylfaen" w:hAnsi="Sylfaen"/>
          <w:lang w:val="ka-GE"/>
        </w:rPr>
        <w:t>საქართველოს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სახალხო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 xml:space="preserve">დამცველის ანგარიში 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საქართველოში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ადამიანის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უფლებათა</w:t>
      </w:r>
    </w:p>
    <w:p w:rsidR="00B62875" w:rsidRPr="000A3C48" w:rsidRDefault="000955F2" w:rsidP="000955F2">
      <w:pPr>
        <w:pStyle w:val="ListParagraph"/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და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თავისუფლებათა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დაცვის მდგომარეობის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შესახებ</w:t>
      </w:r>
    </w:p>
    <w:p w:rsidR="000955F2" w:rsidRPr="000A3C48" w:rsidRDefault="000A3C48" w:rsidP="000955F2">
      <w:pPr>
        <w:pStyle w:val="ListParagraph"/>
        <w:rPr>
          <w:rFonts w:ascii="Sylfaen" w:hAnsi="Sylfaen"/>
          <w:lang w:val="ka-GE"/>
        </w:rPr>
      </w:pPr>
      <w:hyperlink r:id="rId10" w:history="1">
        <w:r w:rsidR="000955F2" w:rsidRPr="000A3C48">
          <w:rPr>
            <w:rStyle w:val="Hyperlink"/>
            <w:rFonts w:ascii="Sylfaen" w:hAnsi="Sylfaen"/>
            <w:lang w:val="ka-GE"/>
          </w:rPr>
          <w:t>http://www.ombudsman.ge/uploads/other/5/5139.pdf</w:t>
        </w:r>
      </w:hyperlink>
      <w:r w:rsidR="000955F2" w:rsidRPr="000A3C48">
        <w:rPr>
          <w:rFonts w:ascii="Sylfaen" w:hAnsi="Sylfaen"/>
          <w:lang w:val="ka-GE"/>
        </w:rPr>
        <w:t xml:space="preserve"> </w:t>
      </w:r>
    </w:p>
    <w:p w:rsidR="005B0AAD" w:rsidRPr="000A3C48" w:rsidRDefault="00B62875" w:rsidP="00B6287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დანაშაულის პირველი დონის პრევენციის პროგრამები</w:t>
      </w:r>
    </w:p>
    <w:p w:rsidR="00B62875" w:rsidRPr="000A3C48" w:rsidRDefault="000A3C48" w:rsidP="00B62875">
      <w:pPr>
        <w:pStyle w:val="ListParagraph"/>
        <w:rPr>
          <w:rFonts w:ascii="Sylfaen" w:hAnsi="Sylfaen"/>
          <w:lang w:val="ka-GE"/>
        </w:rPr>
      </w:pPr>
      <w:hyperlink r:id="rId11" w:history="1">
        <w:r w:rsidR="00B62875" w:rsidRPr="000A3C48">
          <w:rPr>
            <w:rStyle w:val="Hyperlink"/>
            <w:rFonts w:ascii="Sylfaen" w:hAnsi="Sylfaen"/>
            <w:lang w:val="ka-GE"/>
          </w:rPr>
          <w:t>http://prevention.gov.ge/page/2097/geo</w:t>
        </w:r>
      </w:hyperlink>
      <w:r w:rsidR="00B62875" w:rsidRPr="000A3C48">
        <w:rPr>
          <w:rFonts w:ascii="Sylfaen" w:hAnsi="Sylfaen"/>
          <w:lang w:val="ka-GE"/>
        </w:rPr>
        <w:t xml:space="preserve"> </w:t>
      </w:r>
    </w:p>
    <w:p w:rsidR="00B62875" w:rsidRPr="000A3C48" w:rsidRDefault="00B62875" w:rsidP="00B62875">
      <w:pPr>
        <w:pStyle w:val="ListParagraph"/>
        <w:numPr>
          <w:ilvl w:val="0"/>
          <w:numId w:val="7"/>
        </w:numPr>
        <w:rPr>
          <w:lang w:val="ka-GE"/>
        </w:rPr>
      </w:pPr>
      <w:r w:rsidRPr="000A3C48">
        <w:rPr>
          <w:rFonts w:ascii="Sylfaen" w:hAnsi="Sylfaen"/>
          <w:lang w:val="ka-GE"/>
        </w:rPr>
        <w:t>ახალგაზრდების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დამოკიდებულების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კვლევა მართლმსაჯულების</w:t>
      </w:r>
      <w:r w:rsidRPr="000A3C48">
        <w:rPr>
          <w:lang w:val="ka-GE"/>
        </w:rPr>
        <w:t xml:space="preserve">, </w:t>
      </w:r>
      <w:r w:rsidRPr="000A3C48">
        <w:rPr>
          <w:rFonts w:ascii="Sylfaen" w:hAnsi="Sylfaen"/>
          <w:lang w:val="ka-GE"/>
        </w:rPr>
        <w:t>სასამართლოს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და</w:t>
      </w:r>
    </w:p>
    <w:p w:rsidR="00370832" w:rsidRPr="000A3C48" w:rsidRDefault="00B62875" w:rsidP="00B62875">
      <w:pPr>
        <w:pStyle w:val="ListParagraph"/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სამართალდამცავების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მიმართ</w:t>
      </w:r>
      <w:r w:rsidRPr="000A3C48">
        <w:rPr>
          <w:lang w:val="ka-GE"/>
        </w:rPr>
        <w:cr/>
        <w:t>http://caynex.ge/wp-content/uploads/2017/06/%E1%83%99%E1%83%95%E1%83%9A%E1%83%94%E1%83%95%E1%83%98%E1%83%A1-%E1%83%A8%E1%83%94%E1%83%93%E1%83%94%E1%83%92%E1%83%94%E1%83%91%E1%83%98.pdf</w:t>
      </w:r>
    </w:p>
    <w:p w:rsidR="004D1941" w:rsidRPr="000A3C48" w:rsidRDefault="004D1941" w:rsidP="004D194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კვლევა: დანაშაულის პრევენცია - საპოლიციო კონტროლის რისკები</w:t>
      </w:r>
    </w:p>
    <w:p w:rsidR="004D1941" w:rsidRPr="000A3C48" w:rsidRDefault="000A3C48" w:rsidP="004D1941">
      <w:pPr>
        <w:pStyle w:val="ListParagraph"/>
        <w:rPr>
          <w:rFonts w:ascii="Sylfaen" w:hAnsi="Sylfaen"/>
          <w:lang w:val="ka-GE"/>
        </w:rPr>
      </w:pPr>
      <w:hyperlink r:id="rId12" w:history="1">
        <w:r w:rsidR="004D1941" w:rsidRPr="000A3C48">
          <w:rPr>
            <w:rStyle w:val="Hyperlink"/>
            <w:rFonts w:ascii="Sylfaen" w:hAnsi="Sylfaen"/>
            <w:lang w:val="ka-GE"/>
          </w:rPr>
          <w:t>https://emc.org.ge/ka/products/kvleva-danashaulis-preventsia-sapolitsio-kontrolis-riskebi</w:t>
        </w:r>
      </w:hyperlink>
      <w:r w:rsidR="004D1941" w:rsidRPr="000A3C48">
        <w:rPr>
          <w:rFonts w:ascii="Sylfaen" w:hAnsi="Sylfaen"/>
          <w:lang w:val="ka-GE"/>
        </w:rPr>
        <w:t xml:space="preserve"> </w:t>
      </w:r>
    </w:p>
    <w:p w:rsidR="004D1941" w:rsidRPr="000A3C48" w:rsidRDefault="004D1941" w:rsidP="00AC409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საქართველოს მთავარი პროკურატურის 2017 წლის ანგარიში</w:t>
      </w:r>
    </w:p>
    <w:p w:rsidR="00AC4098" w:rsidRPr="000A3C48" w:rsidRDefault="000A3C48" w:rsidP="00AC4098">
      <w:pPr>
        <w:pStyle w:val="ListParagraph"/>
        <w:rPr>
          <w:rFonts w:ascii="Sylfaen" w:hAnsi="Sylfaen"/>
          <w:lang w:val="ka-GE"/>
        </w:rPr>
      </w:pPr>
      <w:hyperlink r:id="rId13" w:history="1">
        <w:r w:rsidR="00AC4098" w:rsidRPr="000A3C48">
          <w:rPr>
            <w:rStyle w:val="Hyperlink"/>
            <w:rFonts w:ascii="Sylfaen" w:hAnsi="Sylfaen"/>
            <w:lang w:val="ka-GE"/>
          </w:rPr>
          <w:t>https://www.matsne.gov.ge/ka/document/view/3888981</w:t>
        </w:r>
      </w:hyperlink>
      <w:r w:rsidR="00AC4098" w:rsidRPr="000A3C48">
        <w:rPr>
          <w:rFonts w:ascii="Sylfaen" w:hAnsi="Sylfaen"/>
          <w:lang w:val="ka-GE"/>
        </w:rPr>
        <w:t xml:space="preserve"> </w:t>
      </w:r>
    </w:p>
    <w:p w:rsidR="00F563D0" w:rsidRPr="000A3C48" w:rsidRDefault="003455B3" w:rsidP="00892AE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 w:cs="Sylfaen"/>
          <w:lang w:val="ka-GE"/>
        </w:rPr>
        <w:t>შრომის</w:t>
      </w:r>
      <w:r w:rsidRPr="000A3C48">
        <w:rPr>
          <w:rFonts w:ascii="Sylfaen" w:hAnsi="Sylfaen"/>
          <w:lang w:val="ka-GE"/>
        </w:rPr>
        <w:t xml:space="preserve"> ბაზრის აქტიური პოლიტიკის სტრატეგიისა და მისი განხორციელების 2016-2018 წლების სამოქმედო გეგმ</w:t>
      </w:r>
      <w:r w:rsidR="00BC7E7E" w:rsidRPr="000A3C48">
        <w:rPr>
          <w:rFonts w:ascii="Sylfaen" w:hAnsi="Sylfaen"/>
          <w:lang w:val="ka-GE"/>
        </w:rPr>
        <w:t>ა;</w:t>
      </w:r>
    </w:p>
    <w:p w:rsidR="000556F3" w:rsidRPr="000A3C48" w:rsidRDefault="000A3C48" w:rsidP="004929E0">
      <w:pPr>
        <w:pStyle w:val="ListParagraph"/>
        <w:rPr>
          <w:rFonts w:ascii="Sylfaen" w:hAnsi="Sylfaen"/>
          <w:color w:val="0000FF" w:themeColor="hyperlink"/>
          <w:u w:val="single"/>
          <w:lang w:val="ka-GE"/>
        </w:rPr>
      </w:pPr>
      <w:hyperlink r:id="rId14" w:history="1">
        <w:r w:rsidR="000556F3" w:rsidRPr="000A3C48">
          <w:rPr>
            <w:rStyle w:val="Hyperlink"/>
            <w:rFonts w:ascii="Sylfaen" w:hAnsi="Sylfaen"/>
            <w:lang w:val="ka-GE"/>
          </w:rPr>
          <w:t>https://matsne.gov.ge/ka/document/view/3245367</w:t>
        </w:r>
      </w:hyperlink>
      <w:r w:rsidR="000556F3" w:rsidRPr="000A3C48">
        <w:rPr>
          <w:rFonts w:ascii="Sylfaen" w:hAnsi="Sylfaen"/>
          <w:lang w:val="ka-GE"/>
        </w:rPr>
        <w:t xml:space="preserve"> </w:t>
      </w:r>
    </w:p>
    <w:p w:rsidR="00F563D0" w:rsidRPr="000A3C48" w:rsidRDefault="00F563D0" w:rsidP="00F563D0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 w:cs="Sylfaen"/>
          <w:lang w:val="ka-GE"/>
        </w:rPr>
        <w:t>შრომის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კანონმდებლობის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რეფორმის გენდერული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გავლენის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შეფასება</w:t>
      </w:r>
    </w:p>
    <w:p w:rsidR="00F563D0" w:rsidRPr="000A3C48" w:rsidRDefault="000A3C48" w:rsidP="00F563D0">
      <w:pPr>
        <w:pStyle w:val="ListParagraph"/>
        <w:rPr>
          <w:rFonts w:ascii="Sylfaen" w:hAnsi="Sylfaen"/>
          <w:lang w:val="ka-GE"/>
        </w:rPr>
      </w:pPr>
      <w:hyperlink r:id="rId15" w:history="1">
        <w:r w:rsidR="00F563D0" w:rsidRPr="000A3C48">
          <w:rPr>
            <w:rStyle w:val="Hyperlink"/>
            <w:rFonts w:ascii="Sylfaen" w:hAnsi="Sylfaen"/>
            <w:lang w:val="ka-GE"/>
          </w:rPr>
          <w:t>file:///D:/My%20Documents/Desktop/UNDP_GE_DG_Gender_Impact_Analysis_Labour_201712.pdf</w:t>
        </w:r>
      </w:hyperlink>
      <w:r w:rsidR="00F563D0" w:rsidRPr="000A3C48">
        <w:rPr>
          <w:rFonts w:ascii="Sylfaen" w:hAnsi="Sylfaen"/>
          <w:lang w:val="ka-GE"/>
        </w:rPr>
        <w:t xml:space="preserve"> </w:t>
      </w:r>
    </w:p>
    <w:p w:rsidR="004929E0" w:rsidRPr="000A3C48" w:rsidRDefault="004929E0" w:rsidP="004929E0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 w:cs="Sylfaen"/>
          <w:lang w:val="ka-GE"/>
        </w:rPr>
        <w:t>დასაქმება (მათ შორის პატიმართა)</w:t>
      </w:r>
      <w:r w:rsidRPr="000A3C48">
        <w:rPr>
          <w:rFonts w:ascii="Sylfaen" w:hAnsi="Sylfaen"/>
          <w:lang w:val="ka-GE"/>
        </w:rPr>
        <w:t xml:space="preserve"> </w:t>
      </w:r>
    </w:p>
    <w:p w:rsidR="004929E0" w:rsidRPr="000A3C48" w:rsidRDefault="000A3C48" w:rsidP="00F563D0">
      <w:pPr>
        <w:pStyle w:val="ListParagraph"/>
        <w:rPr>
          <w:rFonts w:ascii="Sylfaen" w:hAnsi="Sylfaen"/>
          <w:lang w:val="ka-GE"/>
        </w:rPr>
      </w:pPr>
      <w:hyperlink r:id="rId16" w:history="1">
        <w:r w:rsidR="004929E0" w:rsidRPr="000A3C48">
          <w:rPr>
            <w:rStyle w:val="Hyperlink"/>
            <w:rFonts w:ascii="Sylfaen" w:hAnsi="Sylfaen"/>
            <w:lang w:val="ka-GE"/>
          </w:rPr>
          <w:t>https://napr.gov.ge/p/855</w:t>
        </w:r>
      </w:hyperlink>
      <w:r w:rsidR="004929E0" w:rsidRPr="000A3C48">
        <w:rPr>
          <w:rFonts w:ascii="Sylfaen" w:hAnsi="Sylfaen"/>
          <w:lang w:val="ka-GE"/>
        </w:rPr>
        <w:t xml:space="preserve"> </w:t>
      </w:r>
    </w:p>
    <w:p w:rsidR="00FC1662" w:rsidRPr="000A3C48" w:rsidRDefault="00FC1662" w:rsidP="002B4FF0">
      <w:pPr>
        <w:pStyle w:val="ListParagraph"/>
        <w:numPr>
          <w:ilvl w:val="0"/>
          <w:numId w:val="7"/>
        </w:numPr>
      </w:pPr>
      <w:proofErr w:type="spellStart"/>
      <w:r w:rsidRPr="000A3C48">
        <w:rPr>
          <w:rFonts w:ascii="Sylfaen" w:hAnsi="Sylfaen"/>
        </w:rPr>
        <w:t>ახალგაზრდების</w:t>
      </w:r>
      <w:proofErr w:type="spellEnd"/>
      <w:r w:rsidRPr="000A3C48">
        <w:t xml:space="preserve"> </w:t>
      </w:r>
      <w:proofErr w:type="spellStart"/>
      <w:r w:rsidRPr="000A3C48">
        <w:rPr>
          <w:rFonts w:ascii="Sylfaen" w:hAnsi="Sylfaen"/>
        </w:rPr>
        <w:t>დამოკიდებულებების</w:t>
      </w:r>
      <w:proofErr w:type="spellEnd"/>
      <w:r w:rsidRPr="000A3C48">
        <w:t xml:space="preserve">, </w:t>
      </w:r>
      <w:proofErr w:type="spellStart"/>
      <w:r w:rsidRPr="000A3C48">
        <w:rPr>
          <w:rFonts w:ascii="Sylfaen" w:hAnsi="Sylfaen"/>
        </w:rPr>
        <w:t>მოტივაციისა</w:t>
      </w:r>
      <w:proofErr w:type="spellEnd"/>
      <w:r w:rsidRPr="000A3C48">
        <w:t xml:space="preserve"> </w:t>
      </w:r>
      <w:proofErr w:type="spellStart"/>
      <w:r w:rsidRPr="000A3C48">
        <w:rPr>
          <w:rFonts w:ascii="Sylfaen" w:hAnsi="Sylfaen"/>
        </w:rPr>
        <w:t>და</w:t>
      </w:r>
      <w:proofErr w:type="spellEnd"/>
      <w:r w:rsidRPr="000A3C48">
        <w:t xml:space="preserve"> </w:t>
      </w:r>
      <w:proofErr w:type="spellStart"/>
      <w:r w:rsidRPr="000A3C48">
        <w:rPr>
          <w:rFonts w:ascii="Sylfaen" w:hAnsi="Sylfaen"/>
        </w:rPr>
        <w:t>დასაქმების</w:t>
      </w:r>
      <w:proofErr w:type="spellEnd"/>
      <w:r w:rsidRPr="000A3C48">
        <w:t xml:space="preserve"> </w:t>
      </w:r>
      <w:proofErr w:type="spellStart"/>
      <w:r w:rsidRPr="000A3C48">
        <w:rPr>
          <w:rFonts w:ascii="Sylfaen" w:hAnsi="Sylfaen"/>
        </w:rPr>
        <w:t>სტრატეგიების</w:t>
      </w:r>
      <w:proofErr w:type="spellEnd"/>
      <w:r w:rsidRPr="000A3C48">
        <w:rPr>
          <w:rFonts w:ascii="Sylfaen" w:hAnsi="Sylfaen"/>
        </w:rPr>
        <w:t xml:space="preserve"> </w:t>
      </w:r>
      <w:proofErr w:type="spellStart"/>
      <w:r w:rsidRPr="000A3C48">
        <w:rPr>
          <w:rFonts w:ascii="Sylfaen" w:hAnsi="Sylfaen"/>
        </w:rPr>
        <w:t>შესწავლა</w:t>
      </w:r>
      <w:proofErr w:type="spellEnd"/>
      <w:r w:rsidRPr="000A3C48">
        <w:rPr>
          <w:rFonts w:ascii="Sylfaen" w:hAnsi="Sylfaen"/>
        </w:rPr>
        <w:t xml:space="preserve"> </w:t>
      </w:r>
      <w:r w:rsidRPr="000A3C48">
        <w:t>2016</w:t>
      </w:r>
    </w:p>
    <w:p w:rsidR="002B4FF0" w:rsidRPr="000A3C48" w:rsidRDefault="000A3C48" w:rsidP="002B4FF0">
      <w:pPr>
        <w:pStyle w:val="ListParagraph"/>
        <w:rPr>
          <w:rFonts w:ascii="Sylfaen" w:hAnsi="Sylfaen"/>
          <w:lang w:val="ka-GE"/>
        </w:rPr>
      </w:pPr>
      <w:hyperlink r:id="rId17" w:history="1">
        <w:r w:rsidR="002B4FF0" w:rsidRPr="000A3C48">
          <w:rPr>
            <w:rStyle w:val="Hyperlink"/>
          </w:rPr>
          <w:t>http://www.moh.gov.ge/uploads/files/oldMoh/01_GEO/Shroma/kvleva/55.pdf</w:t>
        </w:r>
      </w:hyperlink>
      <w:r w:rsidR="002B4FF0" w:rsidRPr="000A3C48">
        <w:t xml:space="preserve"> </w:t>
      </w:r>
    </w:p>
    <w:p w:rsidR="005F2D5B" w:rsidRPr="000A3C48" w:rsidRDefault="005F2D5B" w:rsidP="005F2D5B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ქალები ტკივილის საპატიმროდან</w:t>
      </w:r>
    </w:p>
    <w:p w:rsidR="005F2D5B" w:rsidRPr="000A3C48" w:rsidRDefault="005F2D5B" w:rsidP="002B4FF0">
      <w:pPr>
        <w:pStyle w:val="ListParagraph"/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https://socreactive.wordpress.com/2017/11/18/%E1%83%A5%E1%83%90%E1%83%9A%E1%83%94%E1%83%91%E1%83%98-%E1%83%A2%E1%83%99%E1%83%98%E1%83%95%E1%83%98%E1%83%9A%E1%83%98%E1%83%A1-%E1%83%A1%E1%83%90%E1%83%9E%E1%83%90%E1%83%A2%E1%83%98%E1%83%9B%E1%83%A0/</w:t>
      </w:r>
    </w:p>
    <w:p w:rsidR="00AE6362" w:rsidRPr="000A3C48" w:rsidRDefault="00AE6362" w:rsidP="00AE6362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კანონი გენდერული თანასწორობის შესახებ</w:t>
      </w:r>
    </w:p>
    <w:p w:rsidR="00AE6362" w:rsidRPr="000A3C48" w:rsidRDefault="000A3C48" w:rsidP="00AE6362">
      <w:pPr>
        <w:pStyle w:val="ListParagraph"/>
        <w:rPr>
          <w:rFonts w:ascii="Sylfaen" w:hAnsi="Sylfaen"/>
          <w:lang w:val="ka-GE"/>
        </w:rPr>
      </w:pPr>
      <w:hyperlink r:id="rId18" w:history="1">
        <w:r w:rsidR="00AE6362" w:rsidRPr="000A3C48">
          <w:rPr>
            <w:rStyle w:val="Hyperlink"/>
            <w:rFonts w:ascii="Sylfaen" w:hAnsi="Sylfaen"/>
            <w:lang w:val="ka-GE"/>
          </w:rPr>
          <w:t>https://matsne.gov.ge/ka/document/view/91624</w:t>
        </w:r>
      </w:hyperlink>
      <w:r w:rsidR="00AE6362" w:rsidRPr="000A3C48">
        <w:rPr>
          <w:rFonts w:ascii="Sylfaen" w:hAnsi="Sylfaen"/>
          <w:lang w:val="ka-GE"/>
        </w:rPr>
        <w:t xml:space="preserve"> </w:t>
      </w:r>
    </w:p>
    <w:p w:rsidR="00AE6362" w:rsidRPr="000A3C48" w:rsidRDefault="00AE6362" w:rsidP="00AE6362">
      <w:pPr>
        <w:pStyle w:val="ListParagraph"/>
        <w:numPr>
          <w:ilvl w:val="0"/>
          <w:numId w:val="7"/>
        </w:numPr>
        <w:rPr>
          <w:lang w:val="ka-GE"/>
        </w:rPr>
      </w:pPr>
      <w:r w:rsidRPr="000A3C48">
        <w:rPr>
          <w:rFonts w:ascii="Sylfaen" w:hAnsi="Sylfaen"/>
          <w:lang w:val="ka-GE"/>
        </w:rPr>
        <w:lastRenderedPageBreak/>
        <w:t>საქართველოს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კანონი ქალთა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მიმართ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ძალადობის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ან</w:t>
      </w:r>
      <w:r w:rsidRPr="000A3C48">
        <w:rPr>
          <w:lang w:val="ka-GE"/>
        </w:rPr>
        <w:t>/</w:t>
      </w:r>
      <w:r w:rsidRPr="000A3C48">
        <w:rPr>
          <w:rFonts w:ascii="Sylfaen" w:hAnsi="Sylfaen"/>
          <w:lang w:val="ka-GE"/>
        </w:rPr>
        <w:t>და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ოჯახში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ძალადობის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აღკვეთის</w:t>
      </w:r>
      <w:r w:rsidRPr="000A3C48">
        <w:rPr>
          <w:lang w:val="ka-GE"/>
        </w:rPr>
        <w:t xml:space="preserve">, </w:t>
      </w:r>
      <w:r w:rsidRPr="000A3C48">
        <w:rPr>
          <w:rFonts w:ascii="Sylfaen" w:hAnsi="Sylfaen"/>
          <w:lang w:val="ka-GE"/>
        </w:rPr>
        <w:t>ძალადობის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მსხვერპლთა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დაცვისა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და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დახმარების</w:t>
      </w:r>
      <w:r w:rsidRPr="000A3C48">
        <w:rPr>
          <w:lang w:val="ka-GE"/>
        </w:rPr>
        <w:t xml:space="preserve"> </w:t>
      </w:r>
      <w:r w:rsidRPr="000A3C48">
        <w:rPr>
          <w:rFonts w:ascii="Sylfaen" w:hAnsi="Sylfaen"/>
          <w:lang w:val="ka-GE"/>
        </w:rPr>
        <w:t>შესახებ</w:t>
      </w:r>
    </w:p>
    <w:p w:rsidR="00AE6362" w:rsidRPr="000A3C48" w:rsidRDefault="000A3C48" w:rsidP="00AE6362">
      <w:pPr>
        <w:pStyle w:val="ListParagraph"/>
        <w:rPr>
          <w:rFonts w:ascii="Sylfaen" w:hAnsi="Sylfaen"/>
          <w:lang w:val="ka-GE"/>
        </w:rPr>
      </w:pPr>
      <w:hyperlink r:id="rId19" w:history="1">
        <w:r w:rsidR="00AE6362" w:rsidRPr="000A3C48">
          <w:rPr>
            <w:rStyle w:val="Hyperlink"/>
            <w:lang w:val="ka-GE"/>
          </w:rPr>
          <w:t>https://matsne.gov.ge/ka/document/view/26422#</w:t>
        </w:r>
      </w:hyperlink>
      <w:r w:rsidR="00AE6362" w:rsidRPr="000A3C48">
        <w:rPr>
          <w:lang w:val="ka-GE"/>
        </w:rPr>
        <w:t>!</w:t>
      </w:r>
      <w:r w:rsidR="00AE6362" w:rsidRPr="000A3C48">
        <w:rPr>
          <w:rFonts w:ascii="Sylfaen" w:hAnsi="Sylfaen"/>
          <w:lang w:val="ka-GE"/>
        </w:rPr>
        <w:t xml:space="preserve"> </w:t>
      </w:r>
    </w:p>
    <w:p w:rsidR="00AE6362" w:rsidRPr="000A3C48" w:rsidRDefault="00AE6362" w:rsidP="00AE6362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0A3C48">
        <w:rPr>
          <w:rFonts w:ascii="Sylfaen" w:hAnsi="Sylfaen"/>
          <w:lang w:val="ka-GE"/>
        </w:rPr>
        <w:t>გენდერული თანასწორობის სამოქმედო გეგმა</w:t>
      </w:r>
    </w:p>
    <w:p w:rsidR="005F2D5B" w:rsidRPr="00B5725D" w:rsidRDefault="005F2D5B" w:rsidP="00A54C1C">
      <w:pPr>
        <w:pStyle w:val="ListParagraph"/>
        <w:rPr>
          <w:rFonts w:ascii="Sylfaen" w:hAnsi="Sylfaen"/>
          <w:highlight w:val="yellow"/>
          <w:lang w:val="ka-GE"/>
        </w:rPr>
      </w:pPr>
    </w:p>
    <w:p w:rsidR="00475291" w:rsidRDefault="00475291" w:rsidP="007E769F">
      <w:pPr>
        <w:pStyle w:val="ListParagraph"/>
        <w:jc w:val="center"/>
        <w:rPr>
          <w:rFonts w:ascii="Sylfaen" w:hAnsi="Sylfaen"/>
          <w:b/>
          <w:lang w:val="ka-GE"/>
        </w:rPr>
      </w:pPr>
    </w:p>
    <w:p w:rsidR="007E769F" w:rsidRDefault="007E769F" w:rsidP="007E769F">
      <w:pPr>
        <w:pStyle w:val="ListParagraph"/>
        <w:jc w:val="center"/>
        <w:rPr>
          <w:rFonts w:ascii="Sylfaen" w:hAnsi="Sylfaen"/>
          <w:b/>
          <w:lang w:val="ka-GE"/>
        </w:rPr>
      </w:pPr>
      <w:r w:rsidRPr="007E769F">
        <w:rPr>
          <w:rFonts w:ascii="Sylfaen" w:hAnsi="Sylfaen"/>
          <w:b/>
          <w:lang w:val="ka-GE"/>
        </w:rPr>
        <w:t>მონაცემთა პრეზენტაციის ნიმუში</w:t>
      </w:r>
    </w:p>
    <w:p w:rsidR="007F0CFF" w:rsidRPr="007F0CFF" w:rsidRDefault="007F0CFF" w:rsidP="007E76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ქვემოთ მოცემულია ცხრილი, რომელიც მონაცემთა წარმოდგენის ნიმუშია. როგორც ხედავთ, იგი მოიცავს ქალებისა და კაცების გადანაწილებას სხვადასხვა ასპექტის მიხედვით.</w:t>
      </w:r>
    </w:p>
    <w:p w:rsidR="007F0CFF" w:rsidRDefault="007F0CFF" w:rsidP="007E76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ცხრილის 1 და 2 სვეტი </w:t>
      </w:r>
      <w:r w:rsidR="00884F9F">
        <w:rPr>
          <w:rFonts w:ascii="Sylfaen" w:hAnsi="Sylfaen"/>
          <w:lang w:val="ka-GE"/>
        </w:rPr>
        <w:t xml:space="preserve">აღნიშნავს ქალებისა და კაცების აბსოლუტურ რაოდენობას და მათ პროცენტულ განაწილებას მთლიან მოსახლეობასთან მიმართებაში ( მაგ., მთლიანი მოსახლეობის ქალთა 71% 10 წლისა და 10 წელზე ზემოთ ასაკისა არიან ეკონომიკურად აქტიური, იხ. ცხრილი 1.). ბოლო სვეტი სახელად აღნიშნავს ქალებისა და კაცების განაწილებას მოცემულ მონაცემებში, მაგ., ქალებისა და კაცების </w:t>
      </w:r>
      <w:r w:rsidR="00884F9F" w:rsidRPr="00884F9F">
        <w:rPr>
          <w:rFonts w:ascii="Sylfaen" w:hAnsi="Sylfaen"/>
          <w:lang w:val="ka-GE"/>
        </w:rPr>
        <w:t>50%</w:t>
      </w:r>
      <w:r w:rsidR="00884F9F">
        <w:rPr>
          <w:rFonts w:ascii="Sylfaen" w:hAnsi="Sylfaen"/>
          <w:lang w:val="ka-GE"/>
        </w:rPr>
        <w:t>-იანი თანაბარი განაწილებაა ეკონომიკურად აქტიურ მოსახლეობაში</w:t>
      </w:r>
      <w:r w:rsidR="002307A0">
        <w:rPr>
          <w:rFonts w:ascii="Sylfaen" w:hAnsi="Sylfaen"/>
          <w:lang w:val="ka-GE"/>
        </w:rPr>
        <w:t xml:space="preserve"> ცხრილი 1-ში; ან 28% უმაღლესი განათლების მქონე მოსახლეობისა</w:t>
      </w:r>
      <w:r w:rsidR="00884F9F">
        <w:rPr>
          <w:rFonts w:ascii="Sylfaen" w:hAnsi="Sylfaen"/>
          <w:lang w:val="ka-GE"/>
        </w:rPr>
        <w:t xml:space="preserve"> </w:t>
      </w:r>
      <w:r w:rsidR="002307A0">
        <w:rPr>
          <w:rFonts w:ascii="Sylfaen" w:hAnsi="Sylfaen"/>
          <w:lang w:val="ka-GE"/>
        </w:rPr>
        <w:t>არიან ქალები (72% არიან კაცები), როგორც ეს ცსრილი 2-ში არის წარმოდგენილი.</w:t>
      </w:r>
    </w:p>
    <w:p w:rsidR="002307A0" w:rsidRDefault="002307A0" w:rsidP="007E76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ასეთი სახით წარმოდგენა მონაცემებისა ყოველთვის უფრო სასარგებლოა. </w:t>
      </w:r>
    </w:p>
    <w:p w:rsidR="002307A0" w:rsidRDefault="002307A0" w:rsidP="007E769F">
      <w:pPr>
        <w:rPr>
          <w:rFonts w:ascii="Sylfaen" w:hAnsi="Sylfaen"/>
          <w:b/>
          <w:lang w:val="ka-GE"/>
        </w:rPr>
      </w:pPr>
      <w:r w:rsidRPr="00475291">
        <w:rPr>
          <w:rFonts w:ascii="Sylfaen" w:hAnsi="Sylfaen"/>
          <w:b/>
          <w:lang w:val="ka-GE"/>
        </w:rPr>
        <w:t xml:space="preserve">ცხრილი 1: 10 წლისა და 10 წელზე ზემოთ ასაკის ეკონომიკურად აქტიური სტატუსის მქონე </w:t>
      </w:r>
      <w:r w:rsidR="00475291" w:rsidRPr="00475291">
        <w:rPr>
          <w:rFonts w:ascii="Sylfaen" w:hAnsi="Sylfaen"/>
          <w:b/>
          <w:lang w:val="ka-GE"/>
        </w:rPr>
        <w:t>მოსახლეობის განაწილება სქესის მიხედვით</w:t>
      </w:r>
      <w:r w:rsidRPr="00475291">
        <w:rPr>
          <w:rFonts w:ascii="Sylfaen" w:hAnsi="Sylfaen"/>
          <w:b/>
          <w:lang w:val="ka-GE"/>
        </w:rPr>
        <w:t xml:space="preserve"> </w:t>
      </w:r>
    </w:p>
    <w:p w:rsidR="00475291" w:rsidRPr="00475291" w:rsidRDefault="00475291" w:rsidP="007E769F">
      <w:pPr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5D40BCF7" wp14:editId="179E3B8E">
            <wp:extent cx="5671185" cy="1640840"/>
            <wp:effectExtent l="0" t="0" r="5715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91" w:rsidRPr="00475291" w:rsidRDefault="00475291" w:rsidP="007E769F">
      <w:pPr>
        <w:rPr>
          <w:rFonts w:ascii="Sylfaen" w:hAnsi="Sylfaen"/>
          <w:b/>
          <w:lang w:val="ka-GE"/>
        </w:rPr>
      </w:pPr>
      <w:r w:rsidRPr="00475291">
        <w:rPr>
          <w:rFonts w:ascii="Sylfaen" w:hAnsi="Sylfaen"/>
          <w:b/>
          <w:sz w:val="24"/>
          <w:lang w:val="ka-GE"/>
        </w:rPr>
        <w:lastRenderedPageBreak/>
        <w:t>ცხრილი 2: 15 წლის და 15 წელზე მეტი ასაკის მოსახლეობის განაწილება განათლებისა და სქესის მიხედვით</w:t>
      </w:r>
      <w:r>
        <w:rPr>
          <w:noProof/>
        </w:rPr>
        <w:drawing>
          <wp:inline distT="0" distB="0" distL="0" distR="0" wp14:anchorId="659875E5" wp14:editId="24EFD192">
            <wp:extent cx="5671185" cy="2672080"/>
            <wp:effectExtent l="0" t="0" r="5715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291" w:rsidRPr="00475291" w:rsidSect="00475291">
      <w:pgSz w:w="12240" w:h="15840"/>
      <w:pgMar w:top="1134" w:right="132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DDC"/>
    <w:multiLevelType w:val="hybridMultilevel"/>
    <w:tmpl w:val="CCF21386"/>
    <w:lvl w:ilvl="0" w:tplc="040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18E4C74"/>
    <w:multiLevelType w:val="hybridMultilevel"/>
    <w:tmpl w:val="59F43A62"/>
    <w:lvl w:ilvl="0" w:tplc="71544026">
      <w:numFmt w:val="bullet"/>
      <w:lvlText w:val="-"/>
      <w:lvlJc w:val="left"/>
      <w:pPr>
        <w:ind w:left="2203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06EC3BFE"/>
    <w:multiLevelType w:val="hybridMultilevel"/>
    <w:tmpl w:val="9200A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C7B79"/>
    <w:multiLevelType w:val="hybridMultilevel"/>
    <w:tmpl w:val="28DE32F6"/>
    <w:lvl w:ilvl="0" w:tplc="040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0B446AAE"/>
    <w:multiLevelType w:val="hybridMultilevel"/>
    <w:tmpl w:val="CE2C0106"/>
    <w:lvl w:ilvl="0" w:tplc="0407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10A5354"/>
    <w:multiLevelType w:val="hybridMultilevel"/>
    <w:tmpl w:val="4722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1391F"/>
    <w:multiLevelType w:val="hybridMultilevel"/>
    <w:tmpl w:val="1E085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96691"/>
    <w:multiLevelType w:val="hybridMultilevel"/>
    <w:tmpl w:val="9A32E8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A79EE"/>
    <w:multiLevelType w:val="hybridMultilevel"/>
    <w:tmpl w:val="EDC666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A027A9"/>
    <w:multiLevelType w:val="hybridMultilevel"/>
    <w:tmpl w:val="5B0A17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80546"/>
    <w:multiLevelType w:val="hybridMultilevel"/>
    <w:tmpl w:val="F6CE0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75C2D"/>
    <w:multiLevelType w:val="hybridMultilevel"/>
    <w:tmpl w:val="AC804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163D1"/>
    <w:multiLevelType w:val="hybridMultilevel"/>
    <w:tmpl w:val="1548D71C"/>
    <w:lvl w:ilvl="0" w:tplc="71544026">
      <w:numFmt w:val="bullet"/>
      <w:lvlText w:val="-"/>
      <w:lvlJc w:val="left"/>
      <w:pPr>
        <w:ind w:left="2138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90439AC"/>
    <w:multiLevelType w:val="hybridMultilevel"/>
    <w:tmpl w:val="FFDA010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803EFB"/>
    <w:multiLevelType w:val="hybridMultilevel"/>
    <w:tmpl w:val="52088CBE"/>
    <w:lvl w:ilvl="0" w:tplc="1BAC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F716AC"/>
    <w:multiLevelType w:val="hybridMultilevel"/>
    <w:tmpl w:val="5576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076F1"/>
    <w:multiLevelType w:val="hybridMultilevel"/>
    <w:tmpl w:val="804A1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0153E"/>
    <w:multiLevelType w:val="hybridMultilevel"/>
    <w:tmpl w:val="3B64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6395D"/>
    <w:multiLevelType w:val="hybridMultilevel"/>
    <w:tmpl w:val="F2CA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B17447"/>
    <w:multiLevelType w:val="hybridMultilevel"/>
    <w:tmpl w:val="9E0E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C19C8"/>
    <w:multiLevelType w:val="hybridMultilevel"/>
    <w:tmpl w:val="71CAF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622EB"/>
    <w:multiLevelType w:val="hybridMultilevel"/>
    <w:tmpl w:val="35E6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64D08"/>
    <w:multiLevelType w:val="hybridMultilevel"/>
    <w:tmpl w:val="DBB2D1A4"/>
    <w:lvl w:ilvl="0" w:tplc="71544026">
      <w:numFmt w:val="bullet"/>
      <w:lvlText w:val="-"/>
      <w:lvlJc w:val="left"/>
      <w:pPr>
        <w:ind w:left="1146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42A3D5E"/>
    <w:multiLevelType w:val="hybridMultilevel"/>
    <w:tmpl w:val="044A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7128"/>
    <w:multiLevelType w:val="hybridMultilevel"/>
    <w:tmpl w:val="DDA0CD6C"/>
    <w:lvl w:ilvl="0" w:tplc="0407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5"/>
  </w:num>
  <w:num w:numId="5">
    <w:abstractNumId w:val="10"/>
  </w:num>
  <w:num w:numId="6">
    <w:abstractNumId w:val="7"/>
  </w:num>
  <w:num w:numId="7">
    <w:abstractNumId w:val="19"/>
  </w:num>
  <w:num w:numId="8">
    <w:abstractNumId w:val="21"/>
  </w:num>
  <w:num w:numId="9">
    <w:abstractNumId w:val="17"/>
  </w:num>
  <w:num w:numId="10">
    <w:abstractNumId w:val="2"/>
  </w:num>
  <w:num w:numId="11">
    <w:abstractNumId w:val="3"/>
  </w:num>
  <w:num w:numId="12">
    <w:abstractNumId w:val="0"/>
  </w:num>
  <w:num w:numId="13">
    <w:abstractNumId w:val="23"/>
  </w:num>
  <w:num w:numId="14">
    <w:abstractNumId w:val="14"/>
  </w:num>
  <w:num w:numId="15">
    <w:abstractNumId w:val="1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9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F7"/>
    <w:rsid w:val="00002F3D"/>
    <w:rsid w:val="000556F3"/>
    <w:rsid w:val="0007312D"/>
    <w:rsid w:val="00076663"/>
    <w:rsid w:val="000955F2"/>
    <w:rsid w:val="000A3C48"/>
    <w:rsid w:val="000E72A6"/>
    <w:rsid w:val="000F01F7"/>
    <w:rsid w:val="00151A5D"/>
    <w:rsid w:val="00184F80"/>
    <w:rsid w:val="00200D97"/>
    <w:rsid w:val="00200E23"/>
    <w:rsid w:val="00223D66"/>
    <w:rsid w:val="00225F52"/>
    <w:rsid w:val="002272E6"/>
    <w:rsid w:val="002307A0"/>
    <w:rsid w:val="002A7739"/>
    <w:rsid w:val="002B4FF0"/>
    <w:rsid w:val="00321E1F"/>
    <w:rsid w:val="003455B3"/>
    <w:rsid w:val="003644E8"/>
    <w:rsid w:val="00370832"/>
    <w:rsid w:val="00382FAB"/>
    <w:rsid w:val="00407C60"/>
    <w:rsid w:val="00464A5D"/>
    <w:rsid w:val="00475291"/>
    <w:rsid w:val="00484EC9"/>
    <w:rsid w:val="0048614B"/>
    <w:rsid w:val="004929E0"/>
    <w:rsid w:val="004B22D6"/>
    <w:rsid w:val="004C2135"/>
    <w:rsid w:val="004C2812"/>
    <w:rsid w:val="004D1941"/>
    <w:rsid w:val="004D54DE"/>
    <w:rsid w:val="00501D28"/>
    <w:rsid w:val="00524429"/>
    <w:rsid w:val="00525011"/>
    <w:rsid w:val="00553517"/>
    <w:rsid w:val="0056787C"/>
    <w:rsid w:val="00585101"/>
    <w:rsid w:val="005B0AAD"/>
    <w:rsid w:val="005B22CC"/>
    <w:rsid w:val="005D6C81"/>
    <w:rsid w:val="005F2D5B"/>
    <w:rsid w:val="005F7065"/>
    <w:rsid w:val="00611719"/>
    <w:rsid w:val="00686DA0"/>
    <w:rsid w:val="006C08D9"/>
    <w:rsid w:val="006D1EB2"/>
    <w:rsid w:val="006D2605"/>
    <w:rsid w:val="006E60D0"/>
    <w:rsid w:val="00724AAF"/>
    <w:rsid w:val="0076509F"/>
    <w:rsid w:val="007A7E6F"/>
    <w:rsid w:val="007B0AE3"/>
    <w:rsid w:val="007B1E96"/>
    <w:rsid w:val="007C4A17"/>
    <w:rsid w:val="007E769F"/>
    <w:rsid w:val="007F0CFF"/>
    <w:rsid w:val="00850F2B"/>
    <w:rsid w:val="00884F9F"/>
    <w:rsid w:val="00892AE1"/>
    <w:rsid w:val="008B13A5"/>
    <w:rsid w:val="008F6C10"/>
    <w:rsid w:val="00946E64"/>
    <w:rsid w:val="00987D3C"/>
    <w:rsid w:val="009B5F35"/>
    <w:rsid w:val="009F0893"/>
    <w:rsid w:val="00A4715F"/>
    <w:rsid w:val="00A54C1C"/>
    <w:rsid w:val="00AC4098"/>
    <w:rsid w:val="00AC65CD"/>
    <w:rsid w:val="00AD1C5C"/>
    <w:rsid w:val="00AD7EC4"/>
    <w:rsid w:val="00AE6362"/>
    <w:rsid w:val="00AF3A8C"/>
    <w:rsid w:val="00B154E1"/>
    <w:rsid w:val="00B5725D"/>
    <w:rsid w:val="00B62875"/>
    <w:rsid w:val="00BA439E"/>
    <w:rsid w:val="00BC7E7E"/>
    <w:rsid w:val="00C05415"/>
    <w:rsid w:val="00C05559"/>
    <w:rsid w:val="00C565F7"/>
    <w:rsid w:val="00CA67CE"/>
    <w:rsid w:val="00CE1F84"/>
    <w:rsid w:val="00D24214"/>
    <w:rsid w:val="00D246F6"/>
    <w:rsid w:val="00DD7D81"/>
    <w:rsid w:val="00E34DE3"/>
    <w:rsid w:val="00EB6BA4"/>
    <w:rsid w:val="00F46D43"/>
    <w:rsid w:val="00F563D0"/>
    <w:rsid w:val="00F60885"/>
    <w:rsid w:val="00FA700B"/>
    <w:rsid w:val="00FA712F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4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6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4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6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stat.ge/cms/site_images/_files/georgian/health/W&amp;M%20in%20GEO_2017.pdf" TargetMode="External"/><Relationship Id="rId13" Type="http://schemas.openxmlformats.org/officeDocument/2006/relationships/hyperlink" Target="https://www.matsne.gov.ge/ka/document/view/3888981" TargetMode="External"/><Relationship Id="rId18" Type="http://schemas.openxmlformats.org/officeDocument/2006/relationships/hyperlink" Target="https://matsne.gov.ge/ka/document/view/91624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hyperlink" Target="http://geostat.ge/?action=page&amp;p_id=601&amp;lang=geo" TargetMode="External"/><Relationship Id="rId12" Type="http://schemas.openxmlformats.org/officeDocument/2006/relationships/hyperlink" Target="https://emc.org.ge/ka/products/kvleva-danashaulis-preventsia-sapolitsio-kontrolis-riskebi" TargetMode="External"/><Relationship Id="rId17" Type="http://schemas.openxmlformats.org/officeDocument/2006/relationships/hyperlink" Target="http://www.moh.gov.ge/uploads/files/oldMoh/01_GEO/Shroma/kvleva/5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pr.gov.ge/p/855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91612" TargetMode="External"/><Relationship Id="rId11" Type="http://schemas.openxmlformats.org/officeDocument/2006/relationships/hyperlink" Target="http://prevention.gov.ge/page/2097/g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/My%20Documents/Desktop/UNDP_GE_DG_Gender_Impact_Analysis_Labour_20171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mbudsman.ge/uploads/other/5/5139.pdf" TargetMode="External"/><Relationship Id="rId19" Type="http://schemas.openxmlformats.org/officeDocument/2006/relationships/hyperlink" Target="https://matsne.gov.ge/ka/document/view/26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lice.ge/ge/registrirebuli-danashaulis-statistika-2017-tseli/11421" TargetMode="External"/><Relationship Id="rId14" Type="http://schemas.openxmlformats.org/officeDocument/2006/relationships/hyperlink" Target="https://matsne.gov.ge/ka/document/view/32453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Tsisana</dc:creator>
  <cp:lastModifiedBy>Tsisana</cp:lastModifiedBy>
  <cp:revision>13</cp:revision>
  <dcterms:created xsi:type="dcterms:W3CDTF">2018-04-21T08:50:00Z</dcterms:created>
  <dcterms:modified xsi:type="dcterms:W3CDTF">2018-04-27T10:37:00Z</dcterms:modified>
</cp:coreProperties>
</file>