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98F" w:rsidRPr="008C4547" w:rsidRDefault="00F4798F" w:rsidP="00990BBF">
      <w:pPr>
        <w:spacing w:after="0" w:line="276" w:lineRule="auto"/>
        <w:jc w:val="both"/>
        <w:rPr>
          <w:rFonts w:ascii="Sylfaen" w:hAnsi="Sylfaen" w:cs="Sylfaen"/>
        </w:rPr>
      </w:pPr>
      <w:bookmarkStart w:id="0" w:name="_GoBack"/>
      <w:bookmarkEnd w:id="0"/>
      <w:r w:rsidRPr="008C4547">
        <w:rPr>
          <w:rFonts w:ascii="Sylfaen" w:hAnsi="Sylfaen" w:cs="Sylfaen"/>
        </w:rPr>
        <w:t xml:space="preserve">To Ms. </w:t>
      </w:r>
      <w:proofErr w:type="spellStart"/>
      <w:r w:rsidRPr="008C4547">
        <w:rPr>
          <w:rFonts w:ascii="Sylfaen" w:hAnsi="Sylfaen" w:cs="Sylfaen"/>
        </w:rPr>
        <w:t>Menkhtaya</w:t>
      </w:r>
      <w:proofErr w:type="spellEnd"/>
      <w:r w:rsidRPr="008C4547">
        <w:rPr>
          <w:rFonts w:ascii="Sylfaen" w:hAnsi="Sylfaen" w:cs="Sylfaen"/>
        </w:rPr>
        <w:t xml:space="preserve"> </w:t>
      </w:r>
      <w:proofErr w:type="spellStart"/>
      <w:r w:rsidRPr="008C4547">
        <w:rPr>
          <w:rFonts w:ascii="Sylfaen" w:hAnsi="Sylfaen" w:cs="Sylfaen"/>
        </w:rPr>
        <w:t>Altongerel</w:t>
      </w:r>
      <w:proofErr w:type="spellEnd"/>
    </w:p>
    <w:p w:rsidR="008E567B" w:rsidRPr="008C4547" w:rsidRDefault="00F4798F" w:rsidP="00990BBF">
      <w:pPr>
        <w:spacing w:after="0" w:line="276" w:lineRule="auto"/>
        <w:jc w:val="both"/>
        <w:rPr>
          <w:rFonts w:ascii="Sylfaen" w:hAnsi="Sylfaen" w:cs="Sylfaen"/>
        </w:rPr>
      </w:pPr>
      <w:r w:rsidRPr="008C4547">
        <w:rPr>
          <w:rFonts w:ascii="Sylfaen" w:hAnsi="Sylfaen" w:cs="Sylfaen"/>
        </w:rPr>
        <w:t>Deputy Resident Representative</w:t>
      </w:r>
    </w:p>
    <w:p w:rsidR="008F5234" w:rsidRDefault="00F4798F" w:rsidP="00990BBF">
      <w:pPr>
        <w:spacing w:after="0" w:line="276" w:lineRule="auto"/>
        <w:jc w:val="both"/>
        <w:rPr>
          <w:rFonts w:ascii="Sylfaen" w:hAnsi="Sylfaen" w:cs="Sylfaen"/>
        </w:rPr>
      </w:pPr>
      <w:r w:rsidRPr="008C4547">
        <w:rPr>
          <w:rFonts w:ascii="Sylfaen" w:hAnsi="Sylfaen" w:cs="Sylfaen"/>
        </w:rPr>
        <w:t>UNDP Georgia</w:t>
      </w:r>
    </w:p>
    <w:p w:rsidR="008C4547" w:rsidRPr="008C4547" w:rsidRDefault="008C4547" w:rsidP="00990BBF">
      <w:pPr>
        <w:spacing w:after="0" w:line="276" w:lineRule="auto"/>
        <w:jc w:val="both"/>
        <w:rPr>
          <w:rFonts w:ascii="Sylfaen" w:hAnsi="Sylfaen" w:cs="Sylfaen"/>
        </w:rPr>
      </w:pPr>
    </w:p>
    <w:p w:rsidR="00990BBF" w:rsidRDefault="00F4798F" w:rsidP="00952CD8">
      <w:pPr>
        <w:spacing w:after="0" w:line="276" w:lineRule="auto"/>
        <w:jc w:val="both"/>
        <w:rPr>
          <w:rFonts w:ascii="Sylfaen" w:hAnsi="Sylfaen" w:cs="Sylfaen"/>
        </w:rPr>
      </w:pPr>
      <w:r w:rsidRPr="008C4547">
        <w:rPr>
          <w:rFonts w:ascii="Sylfaen" w:hAnsi="Sylfaen" w:cs="Sylfaen"/>
        </w:rPr>
        <w:t xml:space="preserve">Dear Ms. </w:t>
      </w:r>
      <w:proofErr w:type="spellStart"/>
      <w:r w:rsidRPr="008C4547">
        <w:rPr>
          <w:rFonts w:ascii="Sylfaen" w:hAnsi="Sylfaen" w:cs="Sylfaen"/>
        </w:rPr>
        <w:t>Altangerel</w:t>
      </w:r>
      <w:proofErr w:type="spellEnd"/>
      <w:r w:rsidR="000E27EC" w:rsidRPr="008C4547">
        <w:rPr>
          <w:rFonts w:ascii="Sylfaen" w:hAnsi="Sylfaen" w:cs="Sylfaen"/>
        </w:rPr>
        <w:t>,</w:t>
      </w:r>
    </w:p>
    <w:p w:rsidR="008C4547" w:rsidRPr="008C4547" w:rsidRDefault="008C4547" w:rsidP="00952CD8">
      <w:pPr>
        <w:spacing w:after="0" w:line="276" w:lineRule="auto"/>
        <w:jc w:val="both"/>
        <w:rPr>
          <w:rFonts w:ascii="Sylfaen" w:hAnsi="Sylfaen" w:cs="Sylfaen"/>
        </w:rPr>
      </w:pPr>
    </w:p>
    <w:p w:rsidR="00B9163A" w:rsidRPr="008C4547" w:rsidRDefault="00B9163A" w:rsidP="00952CD8">
      <w:pPr>
        <w:widowControl w:val="0"/>
        <w:autoSpaceDE w:val="0"/>
        <w:autoSpaceDN w:val="0"/>
        <w:adjustRightInd w:val="0"/>
        <w:spacing w:after="0" w:line="276" w:lineRule="auto"/>
        <w:ind w:right="84"/>
        <w:jc w:val="both"/>
        <w:rPr>
          <w:rFonts w:ascii="Sylfaen" w:eastAsiaTheme="minorEastAsia" w:hAnsi="Sylfaen" w:cs="Times New Roman"/>
          <w:color w:val="262638"/>
          <w:lang w:eastAsia="ka-GE"/>
        </w:rPr>
      </w:pPr>
      <w:r w:rsidRPr="008C4547">
        <w:rPr>
          <w:rFonts w:ascii="Sylfaen" w:eastAsiaTheme="minorEastAsia" w:hAnsi="Sylfaen" w:cs="Times New Roman"/>
          <w:color w:val="262638"/>
          <w:lang w:eastAsia="ka-GE"/>
        </w:rPr>
        <w:t xml:space="preserve">I would like to take the opportunity to express my sincere appreciation to </w:t>
      </w:r>
      <w:proofErr w:type="gramStart"/>
      <w:r w:rsidRPr="008C4547">
        <w:rPr>
          <w:rFonts w:ascii="Sylfaen" w:eastAsiaTheme="minorEastAsia" w:hAnsi="Sylfaen" w:cs="Times New Roman"/>
          <w:color w:val="262638"/>
          <w:lang w:eastAsia="ka-GE"/>
        </w:rPr>
        <w:t>the  United</w:t>
      </w:r>
      <w:proofErr w:type="gramEnd"/>
      <w:r w:rsidRPr="008C4547">
        <w:rPr>
          <w:rFonts w:ascii="Sylfaen" w:eastAsiaTheme="minorEastAsia" w:hAnsi="Sylfaen" w:cs="Times New Roman"/>
          <w:color w:val="262638"/>
          <w:lang w:eastAsia="ka-GE"/>
        </w:rPr>
        <w:t xml:space="preserve"> Nations Development </w:t>
      </w:r>
      <w:proofErr w:type="spellStart"/>
      <w:r w:rsidRPr="008C4547">
        <w:rPr>
          <w:rFonts w:ascii="Sylfaen" w:eastAsiaTheme="minorEastAsia" w:hAnsi="Sylfaen" w:cs="Times New Roman"/>
          <w:color w:val="262638"/>
          <w:lang w:eastAsia="ka-GE"/>
        </w:rPr>
        <w:t>Programme</w:t>
      </w:r>
      <w:proofErr w:type="spellEnd"/>
      <w:r w:rsidRPr="008C4547">
        <w:rPr>
          <w:rFonts w:ascii="Sylfaen" w:eastAsiaTheme="minorEastAsia" w:hAnsi="Sylfaen" w:cs="Times New Roman"/>
          <w:color w:val="262638"/>
          <w:lang w:eastAsia="ka-GE"/>
        </w:rPr>
        <w:t xml:space="preserve"> (UNDP) for the continuous support and assistance provided to  the Government of Georgia with major institutional reforms, enhancement of efficiency of public institutions through policy advice, technical assistance and development of skills.</w:t>
      </w:r>
    </w:p>
    <w:p w:rsidR="00B9163A" w:rsidRPr="008C4547" w:rsidRDefault="008C4547" w:rsidP="00952CD8">
      <w:pPr>
        <w:widowControl w:val="0"/>
        <w:autoSpaceDE w:val="0"/>
        <w:autoSpaceDN w:val="0"/>
        <w:adjustRightInd w:val="0"/>
        <w:spacing w:after="0" w:line="276" w:lineRule="auto"/>
        <w:ind w:right="84"/>
        <w:jc w:val="both"/>
        <w:rPr>
          <w:rFonts w:ascii="Sylfaen" w:eastAsiaTheme="minorEastAsia" w:hAnsi="Sylfaen" w:cs="Times New Roman"/>
          <w:color w:val="262638"/>
          <w:lang w:eastAsia="ka-GE"/>
        </w:rPr>
      </w:pPr>
      <w:r>
        <w:rPr>
          <w:rFonts w:ascii="Sylfaen" w:eastAsiaTheme="minorEastAsia" w:hAnsi="Sylfaen" w:cs="Times New Roman"/>
          <w:color w:val="262638"/>
          <w:lang w:val="ka-GE" w:eastAsia="ka-GE"/>
        </w:rPr>
        <w:t xml:space="preserve">     </w:t>
      </w:r>
      <w:r w:rsidR="00B9163A" w:rsidRPr="008C4547">
        <w:rPr>
          <w:rFonts w:ascii="Sylfaen" w:eastAsiaTheme="minorEastAsia" w:hAnsi="Sylfaen" w:cs="Times New Roman"/>
          <w:color w:val="262638"/>
          <w:lang w:eastAsia="ka-GE"/>
        </w:rPr>
        <w:t xml:space="preserve">As you are aware, the new law (The Environmental Assessment Code (2017)) introduces the principles of the EU Environmental Impact Assessment (EIA) and Strategic Environmental Assessment (SEA) directives. The newly established SEA system and transboundary environmental impact assessment procedure will contribute to the integration of environmental and human health related aspects in strategic planning and the improvement of transboundary cooperation. </w:t>
      </w:r>
    </w:p>
    <w:p w:rsidR="00952CD8" w:rsidRPr="008C4547" w:rsidRDefault="00952CD8" w:rsidP="00952CD8">
      <w:pPr>
        <w:widowControl w:val="0"/>
        <w:autoSpaceDE w:val="0"/>
        <w:autoSpaceDN w:val="0"/>
        <w:adjustRightInd w:val="0"/>
        <w:spacing w:after="0" w:line="276" w:lineRule="auto"/>
        <w:ind w:right="84"/>
        <w:jc w:val="both"/>
        <w:rPr>
          <w:rFonts w:ascii="Sylfaen" w:hAnsi="Sylfaen"/>
          <w:color w:val="222222"/>
        </w:rPr>
      </w:pPr>
      <w:r w:rsidRPr="008C4547">
        <w:rPr>
          <w:rFonts w:ascii="Sylfaen" w:hAnsi="Sylfaen"/>
          <w:color w:val="222222"/>
          <w:lang w:val="ka-GE"/>
        </w:rPr>
        <w:t xml:space="preserve">    </w:t>
      </w:r>
      <w:r w:rsidRPr="008C4547">
        <w:rPr>
          <w:rFonts w:ascii="Sylfaen" w:hAnsi="Sylfaen"/>
          <w:color w:val="222222"/>
        </w:rPr>
        <w:t>Nowadays, Georgia undertook the obligation to perform the approximations to the legislation of the European Union introducing internationally-recognized environmental approaches, regulations and recommendations in the field of Environment and Health. Georgia, has no prior experience with the HIA process and methods for SEA. Technical and operational capacity building will be needed to support the implementation for Public Health Risk Assessment Process under the SEA needs in Georgia. Technical assistance may include practical tools and guidelines to be used for certain SEA stages, developing collaborative partnerships with other stakeholders, guidance on communications strategies, developing an effective plan for implementing HIA recommendations.</w:t>
      </w:r>
    </w:p>
    <w:p w:rsidR="00952CD8" w:rsidRPr="008C4547" w:rsidRDefault="00952CD8" w:rsidP="00952CD8">
      <w:pPr>
        <w:widowControl w:val="0"/>
        <w:autoSpaceDE w:val="0"/>
        <w:autoSpaceDN w:val="0"/>
        <w:adjustRightInd w:val="0"/>
        <w:spacing w:after="0" w:line="276" w:lineRule="auto"/>
        <w:ind w:right="84"/>
        <w:jc w:val="both"/>
        <w:rPr>
          <w:rFonts w:ascii="Sylfaen" w:eastAsiaTheme="minorEastAsia" w:hAnsi="Sylfaen" w:cs="Times New Roman"/>
          <w:color w:val="262638"/>
          <w:lang w:eastAsia="ka-GE"/>
        </w:rPr>
      </w:pPr>
      <w:r w:rsidRPr="008C4547">
        <w:rPr>
          <w:rFonts w:ascii="Sylfaen" w:eastAsiaTheme="minorEastAsia" w:hAnsi="Sylfaen" w:cs="Times New Roman"/>
          <w:color w:val="262638"/>
          <w:lang w:eastAsia="ka-GE"/>
        </w:rPr>
        <w:t xml:space="preserve">    Therefore, we would like to ask UNDP to provide support on implementation of the project: "Strengthening Capacity of Public Service for Integrating Strategic Environmental Assessment in National Policies in accordance with International Commitments”.  The team of the National Center for Disease Control and Public Health, involved in creating the proposal for this project, is notable for its background, expertise and motivation.</w:t>
      </w:r>
    </w:p>
    <w:p w:rsidR="00B9163A" w:rsidRPr="008C4547" w:rsidRDefault="00B9163A" w:rsidP="00952CD8">
      <w:pPr>
        <w:widowControl w:val="0"/>
        <w:autoSpaceDE w:val="0"/>
        <w:autoSpaceDN w:val="0"/>
        <w:adjustRightInd w:val="0"/>
        <w:spacing w:after="0" w:line="276" w:lineRule="auto"/>
        <w:ind w:right="84"/>
        <w:jc w:val="both"/>
        <w:rPr>
          <w:rFonts w:ascii="Sylfaen" w:eastAsiaTheme="minorEastAsia" w:hAnsi="Sylfaen" w:cs="Times New Roman"/>
          <w:color w:val="262638"/>
          <w:lang w:eastAsia="ka-GE"/>
        </w:rPr>
      </w:pPr>
      <w:r w:rsidRPr="008C4547">
        <w:rPr>
          <w:rFonts w:ascii="Sylfaen" w:eastAsiaTheme="minorEastAsia" w:hAnsi="Sylfaen" w:cs="Times New Roman"/>
          <w:color w:val="262638"/>
          <w:lang w:eastAsia="ka-GE"/>
        </w:rPr>
        <w:t xml:space="preserve">  We hope to get your support to strengthen capacity of the Health sector with implementing the national development agenda for stronger rule of Law and democratic accountability in Georgia. </w:t>
      </w:r>
    </w:p>
    <w:p w:rsidR="00B9163A" w:rsidRDefault="00EC5CDC" w:rsidP="00952CD8">
      <w:pPr>
        <w:widowControl w:val="0"/>
        <w:autoSpaceDE w:val="0"/>
        <w:autoSpaceDN w:val="0"/>
        <w:adjustRightInd w:val="0"/>
        <w:spacing w:after="0" w:line="276" w:lineRule="auto"/>
        <w:ind w:right="84"/>
        <w:jc w:val="both"/>
        <w:rPr>
          <w:rFonts w:ascii="Sylfaen" w:eastAsiaTheme="minorEastAsia" w:hAnsi="Sylfaen" w:cs="Times New Roman"/>
          <w:color w:val="262638"/>
          <w:lang w:eastAsia="ka-GE"/>
        </w:rPr>
      </w:pPr>
      <w:r w:rsidRPr="008C4547">
        <w:rPr>
          <w:rFonts w:ascii="Sylfaen" w:eastAsiaTheme="minorEastAsia" w:hAnsi="Sylfaen" w:cs="Times New Roman"/>
          <w:color w:val="262638"/>
          <w:lang w:eastAsia="ka-GE"/>
        </w:rPr>
        <w:t>Thank you</w:t>
      </w:r>
      <w:r w:rsidR="00B9163A" w:rsidRPr="008C4547">
        <w:rPr>
          <w:rFonts w:ascii="Sylfaen" w:eastAsiaTheme="minorEastAsia" w:hAnsi="Sylfaen" w:cs="Times New Roman"/>
          <w:color w:val="262638"/>
          <w:lang w:eastAsia="ka-GE"/>
        </w:rPr>
        <w:t xml:space="preserve"> for your kind consideration and support.</w:t>
      </w:r>
    </w:p>
    <w:p w:rsidR="008C4547" w:rsidRPr="008C4547" w:rsidRDefault="008C4547" w:rsidP="00952CD8">
      <w:pPr>
        <w:widowControl w:val="0"/>
        <w:autoSpaceDE w:val="0"/>
        <w:autoSpaceDN w:val="0"/>
        <w:adjustRightInd w:val="0"/>
        <w:spacing w:after="0" w:line="276" w:lineRule="auto"/>
        <w:ind w:right="84"/>
        <w:jc w:val="both"/>
        <w:rPr>
          <w:rFonts w:ascii="Sylfaen" w:eastAsiaTheme="minorEastAsia" w:hAnsi="Sylfaen" w:cs="Times New Roman"/>
          <w:color w:val="262638"/>
          <w:lang w:eastAsia="ka-GE"/>
        </w:rPr>
      </w:pPr>
    </w:p>
    <w:p w:rsidR="00EC5CDC" w:rsidRDefault="00B9163A" w:rsidP="00B9163A">
      <w:pPr>
        <w:widowControl w:val="0"/>
        <w:autoSpaceDE w:val="0"/>
        <w:autoSpaceDN w:val="0"/>
        <w:adjustRightInd w:val="0"/>
        <w:spacing w:after="0" w:line="276" w:lineRule="auto"/>
        <w:ind w:right="84"/>
        <w:jc w:val="both"/>
        <w:rPr>
          <w:rFonts w:ascii="Sylfaen" w:eastAsiaTheme="minorEastAsia" w:hAnsi="Sylfaen" w:cs="Times New Roman"/>
          <w:color w:val="262638"/>
          <w:lang w:eastAsia="ka-GE"/>
        </w:rPr>
      </w:pPr>
      <w:r w:rsidRPr="008C4547">
        <w:rPr>
          <w:rFonts w:ascii="Sylfaen" w:eastAsiaTheme="minorEastAsia" w:hAnsi="Sylfaen" w:cs="Times New Roman"/>
          <w:color w:val="262638"/>
          <w:lang w:eastAsia="ka-GE"/>
        </w:rPr>
        <w:t>Sincerely,</w:t>
      </w:r>
    </w:p>
    <w:p w:rsidR="008C4547" w:rsidRPr="008C4547" w:rsidRDefault="008C4547" w:rsidP="00B9163A">
      <w:pPr>
        <w:widowControl w:val="0"/>
        <w:autoSpaceDE w:val="0"/>
        <w:autoSpaceDN w:val="0"/>
        <w:adjustRightInd w:val="0"/>
        <w:spacing w:after="0" w:line="276" w:lineRule="auto"/>
        <w:ind w:right="84"/>
        <w:jc w:val="both"/>
        <w:rPr>
          <w:rFonts w:ascii="Sylfaen" w:eastAsiaTheme="minorEastAsia" w:hAnsi="Sylfaen" w:cs="Times New Roman"/>
          <w:color w:val="262638"/>
          <w:lang w:eastAsia="ka-GE"/>
        </w:rPr>
      </w:pPr>
    </w:p>
    <w:p w:rsidR="00B9163A" w:rsidRDefault="00B9163A" w:rsidP="00B9163A">
      <w:pPr>
        <w:widowControl w:val="0"/>
        <w:autoSpaceDE w:val="0"/>
        <w:autoSpaceDN w:val="0"/>
        <w:adjustRightInd w:val="0"/>
        <w:spacing w:after="0" w:line="276" w:lineRule="auto"/>
        <w:ind w:right="84"/>
        <w:jc w:val="both"/>
        <w:rPr>
          <w:rFonts w:ascii="Sylfaen" w:eastAsiaTheme="minorEastAsia" w:hAnsi="Sylfaen" w:cs="Times New Roman"/>
          <w:color w:val="262638"/>
          <w:lang w:eastAsia="ka-GE"/>
        </w:rPr>
      </w:pPr>
      <w:proofErr w:type="gramStart"/>
      <w:r w:rsidRPr="008C4547">
        <w:rPr>
          <w:rFonts w:ascii="Sylfaen" w:eastAsiaTheme="minorEastAsia" w:hAnsi="Sylfaen" w:cs="Times New Roman"/>
          <w:color w:val="262638"/>
          <w:lang w:eastAsia="ka-GE"/>
        </w:rPr>
        <w:t xml:space="preserve">David  </w:t>
      </w:r>
      <w:proofErr w:type="spellStart"/>
      <w:r w:rsidRPr="008C4547">
        <w:rPr>
          <w:rFonts w:ascii="Sylfaen" w:eastAsiaTheme="minorEastAsia" w:hAnsi="Sylfaen" w:cs="Times New Roman"/>
          <w:color w:val="262638"/>
          <w:lang w:eastAsia="ka-GE"/>
        </w:rPr>
        <w:t>Sergeenko</w:t>
      </w:r>
      <w:proofErr w:type="spellEnd"/>
      <w:proofErr w:type="gramEnd"/>
    </w:p>
    <w:p w:rsidR="008C4547" w:rsidRPr="008C4547" w:rsidRDefault="008C4547" w:rsidP="00B9163A">
      <w:pPr>
        <w:widowControl w:val="0"/>
        <w:autoSpaceDE w:val="0"/>
        <w:autoSpaceDN w:val="0"/>
        <w:adjustRightInd w:val="0"/>
        <w:spacing w:after="0" w:line="276" w:lineRule="auto"/>
        <w:ind w:right="84"/>
        <w:jc w:val="both"/>
        <w:rPr>
          <w:rFonts w:ascii="Sylfaen" w:eastAsiaTheme="minorEastAsia" w:hAnsi="Sylfaen" w:cs="Times New Roman"/>
          <w:color w:val="262638"/>
          <w:lang w:eastAsia="ka-GE"/>
        </w:rPr>
      </w:pPr>
    </w:p>
    <w:p w:rsidR="00674738" w:rsidRPr="008C4547" w:rsidRDefault="00B9163A" w:rsidP="00B9163A">
      <w:pPr>
        <w:widowControl w:val="0"/>
        <w:autoSpaceDE w:val="0"/>
        <w:autoSpaceDN w:val="0"/>
        <w:adjustRightInd w:val="0"/>
        <w:spacing w:after="0" w:line="276" w:lineRule="auto"/>
        <w:ind w:right="84"/>
        <w:jc w:val="both"/>
        <w:rPr>
          <w:rFonts w:ascii="Sylfaen" w:eastAsiaTheme="minorEastAsia" w:hAnsi="Sylfaen" w:cs="Times New Roman"/>
          <w:color w:val="262638"/>
          <w:lang w:eastAsia="ka-GE"/>
        </w:rPr>
      </w:pPr>
      <w:r w:rsidRPr="008C4547">
        <w:rPr>
          <w:rFonts w:ascii="Sylfaen" w:eastAsiaTheme="minorEastAsia" w:hAnsi="Sylfaen" w:cs="Times New Roman"/>
          <w:color w:val="262638"/>
          <w:lang w:eastAsia="ka-GE"/>
        </w:rPr>
        <w:t>Minister</w:t>
      </w:r>
    </w:p>
    <w:sectPr w:rsidR="00674738" w:rsidRPr="008C4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59"/>
    <w:rsid w:val="00083C11"/>
    <w:rsid w:val="000E27EC"/>
    <w:rsid w:val="0015277D"/>
    <w:rsid w:val="00176FCE"/>
    <w:rsid w:val="001B03C1"/>
    <w:rsid w:val="0020727F"/>
    <w:rsid w:val="002A465F"/>
    <w:rsid w:val="002F2D15"/>
    <w:rsid w:val="00347748"/>
    <w:rsid w:val="00365B59"/>
    <w:rsid w:val="003C7CAB"/>
    <w:rsid w:val="003F2349"/>
    <w:rsid w:val="00494304"/>
    <w:rsid w:val="004F316C"/>
    <w:rsid w:val="004F5ADE"/>
    <w:rsid w:val="00522969"/>
    <w:rsid w:val="00544EDA"/>
    <w:rsid w:val="005536D0"/>
    <w:rsid w:val="005813B7"/>
    <w:rsid w:val="005826ED"/>
    <w:rsid w:val="0062338F"/>
    <w:rsid w:val="00636394"/>
    <w:rsid w:val="00652827"/>
    <w:rsid w:val="0065323E"/>
    <w:rsid w:val="00654235"/>
    <w:rsid w:val="00674738"/>
    <w:rsid w:val="006E3426"/>
    <w:rsid w:val="006F7DAE"/>
    <w:rsid w:val="007A1A03"/>
    <w:rsid w:val="007F54CB"/>
    <w:rsid w:val="008337C6"/>
    <w:rsid w:val="008648E7"/>
    <w:rsid w:val="008A7EA9"/>
    <w:rsid w:val="008C3693"/>
    <w:rsid w:val="008C4547"/>
    <w:rsid w:val="008E567B"/>
    <w:rsid w:val="008F5234"/>
    <w:rsid w:val="00941B82"/>
    <w:rsid w:val="00952CD8"/>
    <w:rsid w:val="00990BBF"/>
    <w:rsid w:val="00A049D3"/>
    <w:rsid w:val="00A12758"/>
    <w:rsid w:val="00A82D45"/>
    <w:rsid w:val="00AE09D9"/>
    <w:rsid w:val="00AE3D09"/>
    <w:rsid w:val="00AE4F78"/>
    <w:rsid w:val="00B6119F"/>
    <w:rsid w:val="00B9163A"/>
    <w:rsid w:val="00BE3785"/>
    <w:rsid w:val="00BE378E"/>
    <w:rsid w:val="00BE3B9E"/>
    <w:rsid w:val="00BF2119"/>
    <w:rsid w:val="00C00026"/>
    <w:rsid w:val="00C158F7"/>
    <w:rsid w:val="00C32DAE"/>
    <w:rsid w:val="00C50D14"/>
    <w:rsid w:val="00CE042E"/>
    <w:rsid w:val="00CF0B32"/>
    <w:rsid w:val="00D06F9F"/>
    <w:rsid w:val="00D17CE6"/>
    <w:rsid w:val="00D2720B"/>
    <w:rsid w:val="00D50A28"/>
    <w:rsid w:val="00E337A6"/>
    <w:rsid w:val="00E525EF"/>
    <w:rsid w:val="00EC5CDC"/>
    <w:rsid w:val="00F27C29"/>
    <w:rsid w:val="00F4798F"/>
    <w:rsid w:val="00FC4458"/>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0698C-CA9B-4546-B8A9-3D8BFB19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23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Nana Gabriadze</cp:lastModifiedBy>
  <cp:revision>2</cp:revision>
  <dcterms:created xsi:type="dcterms:W3CDTF">2019-03-24T07:41:00Z</dcterms:created>
  <dcterms:modified xsi:type="dcterms:W3CDTF">2019-03-24T07:41:00Z</dcterms:modified>
</cp:coreProperties>
</file>