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80" w:rsidRPr="00FA3334" w:rsidRDefault="00031C80" w:rsidP="00031C80">
      <w:pPr>
        <w:pStyle w:val="NoSpacing"/>
      </w:pPr>
      <w:r w:rsidRPr="00FA3334">
        <w:t xml:space="preserve">To: Prof. </w:t>
      </w:r>
      <w:proofErr w:type="spellStart"/>
      <w:r w:rsidRPr="00FA3334">
        <w:t>Arnaldo</w:t>
      </w:r>
      <w:proofErr w:type="spellEnd"/>
      <w:r w:rsidRPr="00FA3334">
        <w:t xml:space="preserve"> </w:t>
      </w:r>
      <w:proofErr w:type="spellStart"/>
      <w:r w:rsidRPr="00FA3334">
        <w:t>Figue</w:t>
      </w:r>
      <w:r>
        <w:t>i</w:t>
      </w:r>
      <w:r w:rsidRPr="00FA3334">
        <w:t>redo</w:t>
      </w:r>
      <w:proofErr w:type="spellEnd"/>
    </w:p>
    <w:p w:rsidR="00031C80" w:rsidRDefault="00031C80" w:rsidP="00031C80">
      <w:pPr>
        <w:pStyle w:val="NoSpacing"/>
      </w:pPr>
      <w:r w:rsidRPr="00FA3334">
        <w:t>President, European Board of Urology</w:t>
      </w:r>
    </w:p>
    <w:p w:rsidR="00031C80" w:rsidRPr="00FA3334" w:rsidRDefault="00031C80" w:rsidP="00031C80">
      <w:pPr>
        <w:pStyle w:val="NoSpacing"/>
      </w:pPr>
    </w:p>
    <w:p w:rsidR="00031C80" w:rsidRPr="00FA3334" w:rsidRDefault="00031C80" w:rsidP="00031C80">
      <w:pPr>
        <w:pStyle w:val="NoSpacing"/>
      </w:pPr>
      <w:r w:rsidRPr="00FA3334">
        <w:t xml:space="preserve">CC: Wilma </w:t>
      </w:r>
      <w:proofErr w:type="spellStart"/>
      <w:r w:rsidRPr="00FA3334">
        <w:t>Gietman</w:t>
      </w:r>
      <w:proofErr w:type="spellEnd"/>
    </w:p>
    <w:p w:rsidR="00031C80" w:rsidRDefault="00031C80" w:rsidP="00031C80">
      <w:pPr>
        <w:pStyle w:val="NoSpacing"/>
      </w:pPr>
      <w:r w:rsidRPr="00FA3334">
        <w:t>Executive Director, European Board of Urology</w:t>
      </w:r>
      <w:r>
        <w:t>;</w:t>
      </w:r>
    </w:p>
    <w:p w:rsidR="00031C80" w:rsidRDefault="00031C80" w:rsidP="00031C80">
      <w:pPr>
        <w:pStyle w:val="NoSpacing"/>
      </w:pPr>
      <w:r>
        <w:t xml:space="preserve">Archil </w:t>
      </w:r>
      <w:proofErr w:type="spellStart"/>
      <w:r>
        <w:t>Ckhotua</w:t>
      </w:r>
      <w:proofErr w:type="spellEnd"/>
    </w:p>
    <w:p w:rsidR="00031C80" w:rsidRPr="00FA3334" w:rsidRDefault="00031C80" w:rsidP="00031C80">
      <w:pPr>
        <w:pStyle w:val="NoSpacing"/>
      </w:pPr>
      <w:proofErr w:type="spellStart"/>
      <w:r>
        <w:t>Geirgian</w:t>
      </w:r>
      <w:proofErr w:type="spellEnd"/>
      <w:r>
        <w:t xml:space="preserve"> Urological Ass</w:t>
      </w:r>
      <w:r w:rsidR="00844DA6">
        <w:t>o</w:t>
      </w:r>
      <w:bookmarkStart w:id="0" w:name="_GoBack"/>
      <w:bookmarkEnd w:id="0"/>
      <w:r>
        <w:t>ciation</w:t>
      </w:r>
    </w:p>
    <w:p w:rsidR="00031C80" w:rsidRPr="00FA3334" w:rsidRDefault="00031C80" w:rsidP="00031C80">
      <w:pPr>
        <w:pStyle w:val="NoSpacing"/>
      </w:pPr>
    </w:p>
    <w:p w:rsidR="00031C80" w:rsidRPr="00FA3334" w:rsidRDefault="00031C80" w:rsidP="00031C80">
      <w:pPr>
        <w:pStyle w:val="NoSpacing"/>
      </w:pPr>
    </w:p>
    <w:p w:rsidR="00031C80" w:rsidRPr="004B56CE" w:rsidRDefault="00031C80" w:rsidP="00031C80">
      <w:pPr>
        <w:pStyle w:val="NoSpacing"/>
        <w:jc w:val="both"/>
      </w:pPr>
      <w:r w:rsidRPr="004B56CE">
        <w:t>Georgian Urolog</w:t>
      </w:r>
      <w:r w:rsidRPr="004B56CE">
        <w:rPr>
          <w:rFonts w:cs="Menlo Regular"/>
        </w:rPr>
        <w:t>ical</w:t>
      </w:r>
      <w:r w:rsidRPr="004B56CE">
        <w:t xml:space="preserve"> Association (GUA) is very actively involved in the reformation of post</w:t>
      </w:r>
      <w:r>
        <w:t>graduate</w:t>
      </w:r>
      <w:r w:rsidRPr="004B56CE">
        <w:t xml:space="preserve"> </w:t>
      </w:r>
      <w:r>
        <w:t xml:space="preserve">urological </w:t>
      </w:r>
      <w:r w:rsidRPr="004B56CE">
        <w:t xml:space="preserve">education in Georgia. One of the important aspects of this </w:t>
      </w:r>
      <w:r>
        <w:t>initiative</w:t>
      </w:r>
      <w:r w:rsidRPr="004B56CE">
        <w:t xml:space="preserve"> is invention of FEBU exams in </w:t>
      </w:r>
      <w:r>
        <w:t>the country</w:t>
      </w:r>
      <w:r w:rsidRPr="004B56CE">
        <w:t xml:space="preserve">. Eight Georgian residents have passed In-Service examinations of the European Board of Urology (EBU) in 2017. For the first time in Georgia, one our resident has successfully passed the online written exam in </w:t>
      </w:r>
      <w:r w:rsidRPr="004B56CE">
        <w:rPr>
          <w:rFonts w:cs="Arial"/>
          <w:color w:val="000000"/>
        </w:rPr>
        <w:t xml:space="preserve">Pearson VUE center in </w:t>
      </w:r>
      <w:r w:rsidRPr="004B56CE">
        <w:t xml:space="preserve">Tbilisi.  He will attempt to pass the oral exam in June 2018. </w:t>
      </w:r>
    </w:p>
    <w:p w:rsidR="00031C80" w:rsidRPr="00FA3334" w:rsidRDefault="00031C80" w:rsidP="00031C80">
      <w:pPr>
        <w:jc w:val="both"/>
      </w:pPr>
    </w:p>
    <w:p w:rsidR="00031C80" w:rsidRDefault="00031C80" w:rsidP="00031C80">
      <w:pPr>
        <w:jc w:val="both"/>
      </w:pPr>
      <w:r w:rsidRPr="00FA3334">
        <w:t xml:space="preserve">With the initiative of </w:t>
      </w:r>
      <w:r>
        <w:t xml:space="preserve">the </w:t>
      </w:r>
      <w:r w:rsidR="000417E7" w:rsidRPr="000417E7">
        <w:t xml:space="preserve">Georgian Urological Association </w:t>
      </w:r>
      <w:r w:rsidR="000417E7">
        <w:t>(</w:t>
      </w:r>
      <w:r w:rsidRPr="00FA3334">
        <w:t>GUA</w:t>
      </w:r>
      <w:r w:rsidR="000417E7">
        <w:t>)</w:t>
      </w:r>
      <w:r w:rsidRPr="00FA3334">
        <w:t xml:space="preserve">, </w:t>
      </w:r>
      <w:r>
        <w:t xml:space="preserve">the </w:t>
      </w:r>
      <w:r w:rsidRPr="00FA3334">
        <w:t xml:space="preserve">EBU President and Executive Director met the Georgian Minister of Health discussing </w:t>
      </w:r>
      <w:r>
        <w:t>implementation of the European urological exams</w:t>
      </w:r>
      <w:r w:rsidRPr="00FA3334">
        <w:t xml:space="preserve"> in Georgia. </w:t>
      </w:r>
      <w:r>
        <w:t xml:space="preserve">The </w:t>
      </w:r>
      <w:r w:rsidRPr="00FA3334">
        <w:t xml:space="preserve">Minister has expressed his support </w:t>
      </w:r>
      <w:r>
        <w:t>to</w:t>
      </w:r>
      <w:r w:rsidRPr="00FA3334">
        <w:t xml:space="preserve"> this initiative. </w:t>
      </w:r>
    </w:p>
    <w:p w:rsidR="000417E7" w:rsidRDefault="000417E7" w:rsidP="00031C80">
      <w:pPr>
        <w:jc w:val="both"/>
        <w:rPr>
          <w:rFonts w:cs="Arial"/>
          <w:color w:val="000000"/>
        </w:rPr>
      </w:pPr>
    </w:p>
    <w:p w:rsidR="00031C80" w:rsidRDefault="00031C80" w:rsidP="00031C8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Georgian Ministry of Labor, Health and Social Affairs strongly </w:t>
      </w:r>
      <w:proofErr w:type="gramStart"/>
      <w:r>
        <w:rPr>
          <w:rFonts w:cs="Arial"/>
          <w:color w:val="000000"/>
        </w:rPr>
        <w:t>supports</w:t>
      </w:r>
      <w:proofErr w:type="gramEnd"/>
      <w:r>
        <w:rPr>
          <w:rFonts w:cs="Arial"/>
          <w:color w:val="000000"/>
        </w:rPr>
        <w:t xml:space="preserve"> this initiative of the GUA. We think this initiative will be a step forward in improving the education of our residents and young urologists. We will incorporate the EBU exams in post</w:t>
      </w:r>
      <w:r w:rsidR="000417E7">
        <w:rPr>
          <w:rFonts w:cs="Arial"/>
          <w:color w:val="000000"/>
        </w:rPr>
        <w:t xml:space="preserve">graduate </w:t>
      </w:r>
      <w:r>
        <w:rPr>
          <w:rFonts w:cs="Arial"/>
          <w:color w:val="000000"/>
        </w:rPr>
        <w:t>and continuous medical education systems of the country.</w:t>
      </w:r>
    </w:p>
    <w:p w:rsidR="00031C80" w:rsidRDefault="00031C80" w:rsidP="00031C80">
      <w:pPr>
        <w:jc w:val="both"/>
        <w:rPr>
          <w:rFonts w:cs="Arial"/>
          <w:color w:val="000000"/>
        </w:rPr>
      </w:pPr>
    </w:p>
    <w:p w:rsidR="00031C80" w:rsidRPr="00FA3334" w:rsidRDefault="00031C80" w:rsidP="00031C80">
      <w:pPr>
        <w:jc w:val="both"/>
        <w:rPr>
          <w:rFonts w:cs="Times Roman"/>
          <w:color w:val="000000"/>
        </w:rPr>
      </w:pPr>
      <w:r>
        <w:rPr>
          <w:rFonts w:cs="Arial"/>
          <w:color w:val="000000"/>
        </w:rPr>
        <w:t>We thank the EBU for the active support of the GUA in its activities directed towards improving the post</w:t>
      </w:r>
      <w:r w:rsidR="000417E7">
        <w:rPr>
          <w:rFonts w:cs="Arial"/>
          <w:color w:val="000000"/>
        </w:rPr>
        <w:t>graduate</w:t>
      </w:r>
      <w:r>
        <w:rPr>
          <w:rFonts w:cs="Arial"/>
          <w:color w:val="000000"/>
        </w:rPr>
        <w:t xml:space="preserve"> urological education in Georgia.  </w:t>
      </w:r>
    </w:p>
    <w:p w:rsidR="00031C80" w:rsidRPr="00FA3334" w:rsidRDefault="00031C80" w:rsidP="00031C80">
      <w:pPr>
        <w:jc w:val="both"/>
        <w:rPr>
          <w:rFonts w:cs="Times Roman"/>
          <w:color w:val="000000"/>
        </w:rPr>
      </w:pPr>
      <w:r w:rsidRPr="00FA3334">
        <w:rPr>
          <w:rFonts w:cs="Times Roman"/>
          <w:noProof/>
          <w:color w:val="000000"/>
        </w:rPr>
        <w:drawing>
          <wp:inline distT="0" distB="0" distL="0" distR="0" wp14:anchorId="14B6CE0C" wp14:editId="440B595B">
            <wp:extent cx="7620" cy="7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334">
        <w:rPr>
          <w:rFonts w:cs="Times Roman"/>
          <w:color w:val="000000"/>
        </w:rPr>
        <w:t xml:space="preserve"> </w:t>
      </w:r>
    </w:p>
    <w:p w:rsidR="00031C80" w:rsidRPr="00FA3334" w:rsidRDefault="00031C80" w:rsidP="00031C80">
      <w:pPr>
        <w:pStyle w:val="NoSpacing"/>
      </w:pPr>
    </w:p>
    <w:p w:rsidR="00031C80" w:rsidRDefault="00031C80" w:rsidP="00031C80">
      <w:pPr>
        <w:pStyle w:val="NoSpacing"/>
      </w:pPr>
      <w:r>
        <w:t>Zaza Bokhua</w:t>
      </w:r>
    </w:p>
    <w:p w:rsidR="00147D2C" w:rsidRDefault="00844DA6"/>
    <w:sectPr w:rsidR="00147D2C" w:rsidSect="007547C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07"/>
    <w:rsid w:val="00031C80"/>
    <w:rsid w:val="000417E7"/>
    <w:rsid w:val="00623270"/>
    <w:rsid w:val="006E3D41"/>
    <w:rsid w:val="0078328D"/>
    <w:rsid w:val="00844DA6"/>
    <w:rsid w:val="00B36DB6"/>
    <w:rsid w:val="00E1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8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C80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8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C80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C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3</cp:revision>
  <dcterms:created xsi:type="dcterms:W3CDTF">2018-05-25T12:09:00Z</dcterms:created>
  <dcterms:modified xsi:type="dcterms:W3CDTF">2018-05-25T12:43:00Z</dcterms:modified>
</cp:coreProperties>
</file>