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85" w:rsidRPr="005A237D" w:rsidRDefault="00BF4885" w:rsidP="00BF4885">
      <w:pPr>
        <w:pStyle w:val="a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 xml:space="preserve">ILO Moscow </w:t>
      </w:r>
      <w:r w:rsidRPr="005A237D">
        <w:rPr>
          <w:rFonts w:ascii="Times New Roman" w:hAnsi="Times New Roman" w:cs="Times New Roman"/>
          <w:b/>
          <w:sz w:val="28"/>
          <w:szCs w:val="24"/>
          <w:lang w:val="en-GB"/>
        </w:rPr>
        <w:t>Webinars</w:t>
      </w:r>
      <w:r w:rsidRPr="005A237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F4885" w:rsidRPr="00C75C09" w:rsidRDefault="00BF4885" w:rsidP="00C75C09">
      <w:pPr>
        <w:pStyle w:val="a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5A237D">
        <w:rPr>
          <w:rFonts w:ascii="Times New Roman" w:hAnsi="Times New Roman" w:cs="Times New Roman"/>
          <w:b/>
          <w:sz w:val="28"/>
          <w:szCs w:val="24"/>
        </w:rPr>
        <w:t>From the immediate crisis response to COVID-19 pandemic towards economic recovery – decent work in focus</w:t>
      </w:r>
    </w:p>
    <w:p w:rsidR="00BF4885" w:rsidRPr="00BF4885" w:rsidRDefault="00BF4885" w:rsidP="00BF4885">
      <w:pPr>
        <w:pStyle w:val="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85">
        <w:rPr>
          <w:rFonts w:ascii="Times New Roman" w:hAnsi="Times New Roman" w:cs="Times New Roman"/>
          <w:b/>
          <w:sz w:val="24"/>
          <w:szCs w:val="24"/>
        </w:rPr>
        <w:t>Part II</w:t>
      </w:r>
    </w:p>
    <w:p w:rsidR="00BF4885" w:rsidRDefault="00BF4885" w:rsidP="00BF4885">
      <w:pPr>
        <w:pStyle w:val="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85">
        <w:rPr>
          <w:rFonts w:ascii="Times New Roman" w:hAnsi="Times New Roman" w:cs="Times New Roman"/>
          <w:b/>
          <w:sz w:val="24"/>
          <w:szCs w:val="24"/>
        </w:rPr>
        <w:t>Role of institutions, including PES, in protecting jobs and delivering services to vulnerable groups</w:t>
      </w:r>
    </w:p>
    <w:p w:rsidR="006B599B" w:rsidRDefault="006B599B" w:rsidP="00BF4885">
      <w:pPr>
        <w:pStyle w:val="a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01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June 2020</w:t>
      </w:r>
    </w:p>
    <w:p w:rsidR="00BF4885" w:rsidRPr="006B599B" w:rsidRDefault="006B599B" w:rsidP="006B599B">
      <w:pPr>
        <w:pStyle w:val="a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13:00 Moscow time</w:t>
      </w:r>
    </w:p>
    <w:bookmarkEnd w:id="0"/>
    <w:p w:rsidR="00097C46" w:rsidRPr="00BF4885" w:rsidRDefault="00EB0CC9">
      <w:pPr>
        <w:pStyle w:val="NoSpacing"/>
        <w:ind w:left="-993"/>
        <w:jc w:val="center"/>
        <w:rPr>
          <w:lang w:val="en-GB"/>
        </w:rPr>
      </w:pPr>
      <w:r w:rsidRPr="00BF4885">
        <w:rPr>
          <w:b/>
          <w:lang w:val="en-GB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8405"/>
      </w:tblGrid>
      <w:tr w:rsidR="007514B5" w:rsidRPr="00713E50" w:rsidTr="00D96E7D">
        <w:trPr>
          <w:trHeight w:val="160"/>
        </w:trPr>
        <w:tc>
          <w:tcPr>
            <w:tcW w:w="1031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F4885" w:rsidRPr="002A30E3" w:rsidRDefault="00BF4885" w:rsidP="002A30E3">
            <w:pPr>
              <w:jc w:val="center"/>
              <w:rPr>
                <w:i/>
                <w:lang w:val="en-US"/>
              </w:rPr>
            </w:pPr>
            <w:r w:rsidRPr="00BF4885">
              <w:rPr>
                <w:lang w:val="en-GB"/>
              </w:rPr>
              <w:t xml:space="preserve">Moderator: </w:t>
            </w:r>
            <w:r w:rsidRPr="00C75C09">
              <w:rPr>
                <w:i/>
                <w:lang w:val="en-GB"/>
              </w:rPr>
              <w:t>Mr. Ramiro Pizarro,</w:t>
            </w:r>
            <w:r w:rsidR="00704FD8">
              <w:rPr>
                <w:i/>
                <w:lang w:val="en-US"/>
              </w:rPr>
              <w:t xml:space="preserve">  Manager of </w:t>
            </w:r>
            <w:r w:rsidRPr="00BF4885">
              <w:rPr>
                <w:i/>
                <w:lang w:val="en-US"/>
              </w:rPr>
              <w:t xml:space="preserve"> the Project “Partnerships for Youth Employment in the Commonwealth of Independent States”, phase II</w:t>
            </w:r>
          </w:p>
        </w:tc>
      </w:tr>
      <w:tr w:rsidR="007514B5" w:rsidRPr="00713E50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7514B5" w:rsidRPr="00BF4885" w:rsidRDefault="00983D83" w:rsidP="00357E76">
            <w:pPr>
              <w:pStyle w:val="NoSpacing"/>
              <w:jc w:val="center"/>
              <w:rPr>
                <w:lang w:val="en-GB"/>
              </w:rPr>
            </w:pPr>
            <w:r w:rsidRPr="00BF4885">
              <w:t>13:</w:t>
            </w:r>
            <w:r w:rsidR="00BF4885" w:rsidRPr="00BF4885">
              <w:t>00-13</w:t>
            </w:r>
            <w:r w:rsidR="00BF4885" w:rsidRPr="00BF4885">
              <w:rPr>
                <w:lang w:val="en-GB"/>
              </w:rPr>
              <w:t>:10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BF4885" w:rsidP="002A30E3">
            <w:pPr>
              <w:pStyle w:val="NoSpacing"/>
              <w:rPr>
                <w:b/>
                <w:lang w:val="en-GB"/>
              </w:rPr>
            </w:pPr>
            <w:r w:rsidRPr="00BF4885">
              <w:rPr>
                <w:b/>
                <w:lang w:val="en-GB"/>
              </w:rPr>
              <w:t xml:space="preserve">Opening </w:t>
            </w:r>
          </w:p>
          <w:p w:rsidR="00BF4885" w:rsidRPr="00BF4885" w:rsidRDefault="00BF4885" w:rsidP="002A30E3">
            <w:pPr>
              <w:pStyle w:val="NoSpacing"/>
              <w:rPr>
                <w:b/>
                <w:lang w:val="en-GB"/>
              </w:rPr>
            </w:pPr>
          </w:p>
          <w:p w:rsidR="007514B5" w:rsidRPr="00BF4885" w:rsidRDefault="00BF4885" w:rsidP="002A30E3">
            <w:pPr>
              <w:pStyle w:val="NoSpacing"/>
              <w:rPr>
                <w:i/>
                <w:lang w:val="en-GB"/>
              </w:rPr>
            </w:pPr>
            <w:r w:rsidRPr="00BF4885">
              <w:rPr>
                <w:i/>
                <w:lang w:val="en-GB"/>
              </w:rPr>
              <w:t>Ms. Olga Koulaeva, Director of the ILO DWT and Country Office for Eastern Europe and Central Asia</w:t>
            </w:r>
          </w:p>
          <w:p w:rsidR="00BF4885" w:rsidRPr="00BF4885" w:rsidRDefault="00BF4885" w:rsidP="002A30E3">
            <w:pPr>
              <w:pStyle w:val="NoSpacing"/>
              <w:rPr>
                <w:i/>
                <w:lang w:val="en-GB"/>
              </w:rPr>
            </w:pPr>
          </w:p>
        </w:tc>
      </w:tr>
      <w:tr w:rsidR="00983D83" w:rsidRPr="00713E50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983D83" w:rsidRPr="00BF4885" w:rsidRDefault="00BF4885" w:rsidP="00D96E7D">
            <w:pPr>
              <w:jc w:val="center"/>
            </w:pPr>
            <w:r w:rsidRPr="00BF4885">
              <w:t>13:10-13:20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983D83" w:rsidRPr="00BF4885" w:rsidRDefault="00C715D3" w:rsidP="00983D8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Introductory remarks </w:t>
            </w:r>
          </w:p>
          <w:p w:rsidR="00BF4885" w:rsidRPr="00BF4885" w:rsidRDefault="00BF4885" w:rsidP="00983D83">
            <w:pPr>
              <w:rPr>
                <w:b/>
                <w:lang w:val="en-GB"/>
              </w:rPr>
            </w:pPr>
          </w:p>
          <w:p w:rsidR="00BF4885" w:rsidRPr="00BF4885" w:rsidRDefault="00BF4885" w:rsidP="00983D83">
            <w:pPr>
              <w:rPr>
                <w:i/>
                <w:lang w:val="en-GB"/>
              </w:rPr>
            </w:pPr>
            <w:r w:rsidRPr="00BF4885">
              <w:rPr>
                <w:i/>
                <w:lang w:val="en-GB"/>
              </w:rPr>
              <w:t>Mr. Mikhail Pouchkin, Senior Employment Specialist of the ILO DWT and Country Office for Eastern Europe and Central Asia</w:t>
            </w:r>
          </w:p>
          <w:p w:rsidR="00BF4885" w:rsidRPr="00BF4885" w:rsidRDefault="00BF4885" w:rsidP="00983D83">
            <w:pPr>
              <w:rPr>
                <w:i/>
                <w:lang w:val="en-GB"/>
              </w:rPr>
            </w:pPr>
          </w:p>
        </w:tc>
      </w:tr>
      <w:tr w:rsidR="007514B5" w:rsidRPr="00713E50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7514B5" w:rsidRPr="00BF4885" w:rsidRDefault="00BF4885" w:rsidP="00D96E7D">
            <w:pPr>
              <w:jc w:val="center"/>
            </w:pPr>
            <w:r w:rsidRPr="00BF4885">
              <w:rPr>
                <w:lang w:val="en-GB"/>
              </w:rPr>
              <w:t>13:20</w:t>
            </w:r>
            <w:r w:rsidR="006E55A3">
              <w:t>-13:4</w:t>
            </w:r>
            <w:r w:rsidRPr="00BF4885">
              <w:t>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C715D3" w:rsidRPr="00BF4885" w:rsidRDefault="00C715D3" w:rsidP="00C715D3">
            <w:pPr>
              <w:pStyle w:val="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>Role of institutions, inc</w:t>
            </w:r>
            <w:r w:rsidR="004045CE">
              <w:rPr>
                <w:rFonts w:ascii="Times New Roman" w:hAnsi="Times New Roman" w:cs="Times New Roman"/>
                <w:b/>
                <w:sz w:val="24"/>
                <w:szCs w:val="24"/>
              </w:rPr>
              <w:t>luding PES, in protecting jobs and delivering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services to vulnerable groups</w:t>
            </w:r>
          </w:p>
          <w:p w:rsidR="007514B5" w:rsidRPr="00BF4885" w:rsidRDefault="00C715D3" w:rsidP="00BF4885">
            <w:pPr>
              <w:pStyle w:val="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885">
              <w:rPr>
                <w:rFonts w:ascii="Times New Roman" w:hAnsi="Times New Roman" w:cs="Times New Roman"/>
                <w:i/>
                <w:sz w:val="24"/>
                <w:szCs w:val="24"/>
              </w:rPr>
              <w:t>Ms. Ruth Santos-Brien, ILO expert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4885" w:rsidRPr="00713E50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6E55A3" w:rsidP="00D96E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13:4</w:t>
            </w:r>
            <w:r w:rsidR="00BF4885" w:rsidRPr="00BF4885">
              <w:rPr>
                <w:lang w:val="en-GB"/>
              </w:rPr>
              <w:t>5</w:t>
            </w:r>
            <w:r w:rsidR="00BF4885" w:rsidRPr="00BF4885">
              <w:t>-14:00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C715D3" w:rsidRPr="00BF4885" w:rsidRDefault="00C715D3" w:rsidP="00C715D3">
            <w:pPr>
              <w:pStyle w:val="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</w:t>
            </w:r>
            <w:r w:rsidRPr="00C715D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>role in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mployment promotion during the 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crisis: political aspects </w:t>
            </w:r>
          </w:p>
          <w:p w:rsidR="00BF4885" w:rsidRPr="00BF4885" w:rsidRDefault="00704FD8" w:rsidP="00C715D3">
            <w:pPr>
              <w:pStyle w:val="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Mr. Yury</w:t>
            </w:r>
            <w:r w:rsidR="00C715D3" w:rsidRPr="00BF48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Gertsiy, ILO expert</w:t>
            </w:r>
          </w:p>
        </w:tc>
      </w:tr>
      <w:tr w:rsidR="00BF4885" w:rsidRPr="00713E50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BF4885" w:rsidP="00D96E7D">
            <w:pPr>
              <w:jc w:val="center"/>
              <w:rPr>
                <w:lang w:val="en-GB"/>
              </w:rPr>
            </w:pPr>
            <w:r w:rsidRPr="00BF4885">
              <w:rPr>
                <w:lang w:val="en-GB"/>
              </w:rPr>
              <w:t>14:00</w:t>
            </w:r>
            <w:r w:rsidRPr="00BF4885">
              <w:t>-14:45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BF4885" w:rsidP="00BF4885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>Q&amp;A</w:t>
            </w:r>
            <w:r w:rsidR="0071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885" w:rsidRPr="00BF4885" w:rsidRDefault="00BF4885" w:rsidP="00152BF5">
            <w:pPr>
              <w:rPr>
                <w:lang w:val="en-US"/>
              </w:rPr>
            </w:pPr>
          </w:p>
        </w:tc>
      </w:tr>
    </w:tbl>
    <w:p w:rsidR="00097C46" w:rsidRDefault="00097C46">
      <w:pPr>
        <w:rPr>
          <w:rFonts w:ascii="Arial" w:hAnsi="Arial" w:cs="Arial"/>
          <w:lang w:val="en-GB"/>
        </w:rPr>
      </w:pPr>
    </w:p>
    <w:p w:rsidR="00BF4885" w:rsidRPr="00BF4885" w:rsidRDefault="00BF4885" w:rsidP="00BF4885">
      <w:pPr>
        <w:pStyle w:val="a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F4885">
        <w:rPr>
          <w:rFonts w:ascii="Times New Roman" w:hAnsi="Times New Roman" w:cs="Times New Roman"/>
          <w:sz w:val="24"/>
          <w:szCs w:val="24"/>
        </w:rPr>
        <w:t xml:space="preserve">The webinar conference and the Q&amp;A session following the presentation will be conducted in Russian and English. </w:t>
      </w:r>
    </w:p>
    <w:p w:rsidR="00BF4885" w:rsidRPr="00BF4885" w:rsidRDefault="00BF4885">
      <w:pPr>
        <w:rPr>
          <w:rFonts w:ascii="Arial" w:hAnsi="Arial" w:cs="Arial"/>
          <w:lang w:val="en-US"/>
        </w:rPr>
      </w:pPr>
    </w:p>
    <w:sectPr w:rsidR="00BF4885" w:rsidRPr="00BF4885" w:rsidSect="006B599B">
      <w:headerReference w:type="default" r:id="rId9"/>
      <w:footerReference w:type="default" r:id="rId10"/>
      <w:pgSz w:w="11906" w:h="16838"/>
      <w:pgMar w:top="220" w:right="850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9A" w:rsidRDefault="00AC639A">
      <w:r>
        <w:separator/>
      </w:r>
    </w:p>
  </w:endnote>
  <w:endnote w:type="continuationSeparator" w:id="0">
    <w:p w:rsidR="00AC639A" w:rsidRDefault="00AC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46" w:rsidRDefault="00EB0C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7C4D">
      <w:rPr>
        <w:noProof/>
      </w:rPr>
      <w:t>1</w:t>
    </w:r>
    <w:r>
      <w:fldChar w:fldCharType="end"/>
    </w:r>
  </w:p>
  <w:p w:rsidR="00BF4885" w:rsidRDefault="00BF4885">
    <w:pPr>
      <w:pStyle w:val="Footer"/>
      <w:rPr>
        <w:rFonts w:ascii="CG Times" w:hAnsi="CG Times"/>
        <w:noProof/>
        <w:sz w:val="20"/>
        <w:lang w:val="en-GB" w:eastAsia="en-GB"/>
      </w:rPr>
    </w:pPr>
  </w:p>
  <w:p w:rsidR="00097C46" w:rsidRDefault="00EB0CC9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9A" w:rsidRDefault="00AC639A">
      <w:r>
        <w:separator/>
      </w:r>
    </w:p>
  </w:footnote>
  <w:footnote w:type="continuationSeparator" w:id="0">
    <w:p w:rsidR="00AC639A" w:rsidRDefault="00AC6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61" w:type="dxa"/>
      <w:tblInd w:w="-426" w:type="dxa"/>
      <w:tblLayout w:type="fixed"/>
      <w:tblLook w:val="04A0" w:firstRow="1" w:lastRow="0" w:firstColumn="1" w:lastColumn="0" w:noHBand="0" w:noVBand="1"/>
    </w:tblPr>
    <w:tblGrid>
      <w:gridCol w:w="6380"/>
      <w:gridCol w:w="5381"/>
    </w:tblGrid>
    <w:tr w:rsidR="00097C46">
      <w:trPr>
        <w:trHeight w:val="1129"/>
      </w:trPr>
      <w:tc>
        <w:tcPr>
          <w:tcW w:w="6380" w:type="dxa"/>
        </w:tcPr>
        <w:p w:rsidR="00097C46" w:rsidRDefault="00EB0CC9">
          <w:pPr>
            <w:rPr>
              <w:lang w:val="en-GB"/>
            </w:rPr>
          </w:pPr>
          <w:r>
            <w:rPr>
              <w:lang w:val="en-GB"/>
            </w:rPr>
            <w:t xml:space="preserve">                                                                                       </w:t>
          </w:r>
        </w:p>
        <w:p w:rsidR="00097C46" w:rsidRDefault="00EB0CC9">
          <w:pPr>
            <w:jc w:val="right"/>
            <w:rPr>
              <w:lang w:val="en-GB"/>
            </w:rPr>
          </w:pPr>
          <w:r>
            <w:rPr>
              <w:lang w:val="en-GB"/>
            </w:rPr>
            <w:t xml:space="preserve">       </w:t>
          </w:r>
        </w:p>
        <w:p w:rsidR="00097C46" w:rsidRDefault="005252CC">
          <w:pPr>
            <w:rPr>
              <w:lang w:val="en-GB"/>
            </w:rPr>
          </w:pPr>
          <w:r w:rsidRPr="00374B02">
            <w:rPr>
              <w:noProof/>
              <w:lang w:val="en-US" w:eastAsia="en-US"/>
            </w:rPr>
            <w:drawing>
              <wp:inline distT="0" distB="0" distL="0" distR="0">
                <wp:extent cx="1725215" cy="600075"/>
                <wp:effectExtent l="0" t="0" r="8890" b="0"/>
                <wp:docPr id="5" name="Picture 5" descr="ILO logo 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O logo 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876" cy="604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7C46" w:rsidRDefault="00EB0CC9">
          <w:pPr>
            <w:jc w:val="right"/>
          </w:pPr>
          <w:r>
            <w:t xml:space="preserve">             </w:t>
          </w:r>
        </w:p>
      </w:tc>
      <w:tc>
        <w:tcPr>
          <w:tcW w:w="5381" w:type="dxa"/>
        </w:tcPr>
        <w:p w:rsidR="00097C46" w:rsidRDefault="00EB0CC9" w:rsidP="00401384">
          <w:pPr>
            <w:pStyle w:val="Header"/>
            <w:tabs>
              <w:tab w:val="clear" w:pos="4844"/>
              <w:tab w:val="center" w:pos="4989"/>
            </w:tabs>
            <w:jc w:val="center"/>
            <w:rPr>
              <w:rFonts w:ascii="CG Times" w:hAnsi="CG Times"/>
              <w:sz w:val="20"/>
              <w:lang w:val="en-GB"/>
            </w:rPr>
          </w:pPr>
          <w:r>
            <w:rPr>
              <w:rFonts w:asciiTheme="minorHAnsi" w:hAnsiTheme="minorHAnsi"/>
              <w:sz w:val="20"/>
            </w:rPr>
            <w:t xml:space="preserve">                                                                     </w:t>
          </w:r>
          <w:r>
            <w:rPr>
              <w:rFonts w:ascii="CG Times" w:hAnsi="CG Times"/>
              <w:sz w:val="20"/>
              <w:lang w:val="en-GB"/>
            </w:rPr>
            <w:t xml:space="preserve">              </w:t>
          </w:r>
          <w:r>
            <w:rPr>
              <w:rFonts w:asciiTheme="minorHAnsi" w:hAnsiTheme="minorHAnsi"/>
              <w:sz w:val="20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</w:t>
          </w:r>
          <w:r>
            <w:rPr>
              <w:lang w:eastAsia="en-GB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 </w:t>
          </w:r>
          <w:r>
            <w:rPr>
              <w:rFonts w:asciiTheme="minorHAnsi" w:hAnsiTheme="minorHAnsi"/>
              <w:sz w:val="20"/>
            </w:rPr>
            <w:t xml:space="preserve">       </w:t>
          </w:r>
          <w:r>
            <w:rPr>
              <w:rFonts w:ascii="CG Times" w:hAnsi="CG Times"/>
              <w:sz w:val="20"/>
              <w:lang w:val="en-GB"/>
            </w:rPr>
            <w:t xml:space="preserve">               </w:t>
          </w:r>
          <w:r w:rsidR="00401384">
            <w:rPr>
              <w:rFonts w:asciiTheme="minorHAnsi" w:hAnsiTheme="minorHAnsi"/>
              <w:sz w:val="20"/>
            </w:rPr>
            <w:t xml:space="preserve">        </w:t>
          </w:r>
          <w:r>
            <w:rPr>
              <w:rFonts w:ascii="CG Times" w:hAnsi="CG Times"/>
              <w:sz w:val="20"/>
              <w:lang w:val="en-GB"/>
            </w:rPr>
            <w:t xml:space="preserve">                                          </w:t>
          </w:r>
        </w:p>
      </w:tc>
    </w:tr>
  </w:tbl>
  <w:p w:rsidR="00097C46" w:rsidRDefault="00EB0CC9">
    <w:pPr>
      <w:pStyle w:val="Header"/>
      <w:rPr>
        <w:rFonts w:ascii="CG Times" w:hAnsi="CG Times"/>
        <w:sz w:val="20"/>
        <w:lang w:val="en-GB"/>
      </w:rPr>
    </w:pPr>
    <w:r>
      <w:rPr>
        <w:rFonts w:ascii="CG Times" w:hAnsi="CG Times"/>
        <w:sz w:val="20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3"/>
    <w:rsid w:val="00006D35"/>
    <w:rsid w:val="000102FB"/>
    <w:rsid w:val="00020FAD"/>
    <w:rsid w:val="00030BFC"/>
    <w:rsid w:val="00034202"/>
    <w:rsid w:val="000342B9"/>
    <w:rsid w:val="000344FB"/>
    <w:rsid w:val="000440EC"/>
    <w:rsid w:val="00045511"/>
    <w:rsid w:val="000522B6"/>
    <w:rsid w:val="00052DB5"/>
    <w:rsid w:val="000530AE"/>
    <w:rsid w:val="00053F90"/>
    <w:rsid w:val="00055080"/>
    <w:rsid w:val="000552CA"/>
    <w:rsid w:val="00063D9E"/>
    <w:rsid w:val="00070FA5"/>
    <w:rsid w:val="000715D3"/>
    <w:rsid w:val="00073B25"/>
    <w:rsid w:val="000760FE"/>
    <w:rsid w:val="00083483"/>
    <w:rsid w:val="00086E25"/>
    <w:rsid w:val="00087FA4"/>
    <w:rsid w:val="0009377C"/>
    <w:rsid w:val="000944E3"/>
    <w:rsid w:val="00094658"/>
    <w:rsid w:val="00096EA2"/>
    <w:rsid w:val="0009701C"/>
    <w:rsid w:val="00097C46"/>
    <w:rsid w:val="000A218C"/>
    <w:rsid w:val="000A4A10"/>
    <w:rsid w:val="000A5D8B"/>
    <w:rsid w:val="000A69B6"/>
    <w:rsid w:val="000A6CF5"/>
    <w:rsid w:val="000A70BB"/>
    <w:rsid w:val="000B2E1D"/>
    <w:rsid w:val="000C5985"/>
    <w:rsid w:val="000C798A"/>
    <w:rsid w:val="000C7BAE"/>
    <w:rsid w:val="000D15EA"/>
    <w:rsid w:val="000D16D5"/>
    <w:rsid w:val="000D4C8C"/>
    <w:rsid w:val="000E1E25"/>
    <w:rsid w:val="000E256B"/>
    <w:rsid w:val="000F36DA"/>
    <w:rsid w:val="00102734"/>
    <w:rsid w:val="00107270"/>
    <w:rsid w:val="00110DC7"/>
    <w:rsid w:val="00110E59"/>
    <w:rsid w:val="00111D12"/>
    <w:rsid w:val="00111DE1"/>
    <w:rsid w:val="00112308"/>
    <w:rsid w:val="00115875"/>
    <w:rsid w:val="001310E6"/>
    <w:rsid w:val="00135093"/>
    <w:rsid w:val="001355A8"/>
    <w:rsid w:val="0013719C"/>
    <w:rsid w:val="001377DF"/>
    <w:rsid w:val="00146D1D"/>
    <w:rsid w:val="00150214"/>
    <w:rsid w:val="00152BF5"/>
    <w:rsid w:val="00164781"/>
    <w:rsid w:val="001675D8"/>
    <w:rsid w:val="00170FF1"/>
    <w:rsid w:val="0017150B"/>
    <w:rsid w:val="001760B6"/>
    <w:rsid w:val="0017736C"/>
    <w:rsid w:val="00192B18"/>
    <w:rsid w:val="00195393"/>
    <w:rsid w:val="001A0F77"/>
    <w:rsid w:val="001A1A4A"/>
    <w:rsid w:val="001A57DE"/>
    <w:rsid w:val="001A71FA"/>
    <w:rsid w:val="001B0F90"/>
    <w:rsid w:val="001B484E"/>
    <w:rsid w:val="001C0092"/>
    <w:rsid w:val="001C1131"/>
    <w:rsid w:val="001C3853"/>
    <w:rsid w:val="001C4BCE"/>
    <w:rsid w:val="001C6A04"/>
    <w:rsid w:val="001C7E52"/>
    <w:rsid w:val="001D01FE"/>
    <w:rsid w:val="001D2B98"/>
    <w:rsid w:val="001D4D48"/>
    <w:rsid w:val="001D748E"/>
    <w:rsid w:val="001E052B"/>
    <w:rsid w:val="001E0A93"/>
    <w:rsid w:val="001E4D0A"/>
    <w:rsid w:val="001F01F2"/>
    <w:rsid w:val="001F07BC"/>
    <w:rsid w:val="001F1A65"/>
    <w:rsid w:val="001F4F37"/>
    <w:rsid w:val="001F6D43"/>
    <w:rsid w:val="001F783F"/>
    <w:rsid w:val="00201E9C"/>
    <w:rsid w:val="00202670"/>
    <w:rsid w:val="00202ABC"/>
    <w:rsid w:val="002036D8"/>
    <w:rsid w:val="002051DC"/>
    <w:rsid w:val="00212869"/>
    <w:rsid w:val="00216332"/>
    <w:rsid w:val="00216480"/>
    <w:rsid w:val="00216A76"/>
    <w:rsid w:val="00217550"/>
    <w:rsid w:val="002176B0"/>
    <w:rsid w:val="0022228A"/>
    <w:rsid w:val="0022570C"/>
    <w:rsid w:val="00226E3B"/>
    <w:rsid w:val="00243799"/>
    <w:rsid w:val="00247558"/>
    <w:rsid w:val="00253EB7"/>
    <w:rsid w:val="00257DCC"/>
    <w:rsid w:val="00262766"/>
    <w:rsid w:val="00263C5B"/>
    <w:rsid w:val="00274BE2"/>
    <w:rsid w:val="00274E47"/>
    <w:rsid w:val="0027713B"/>
    <w:rsid w:val="0029204C"/>
    <w:rsid w:val="00294CDB"/>
    <w:rsid w:val="0029612A"/>
    <w:rsid w:val="00296134"/>
    <w:rsid w:val="002971D1"/>
    <w:rsid w:val="002A17E3"/>
    <w:rsid w:val="002A30C4"/>
    <w:rsid w:val="002A30E3"/>
    <w:rsid w:val="002A3F26"/>
    <w:rsid w:val="002A67F4"/>
    <w:rsid w:val="002A7677"/>
    <w:rsid w:val="002B7B0D"/>
    <w:rsid w:val="002C2765"/>
    <w:rsid w:val="002C3A3E"/>
    <w:rsid w:val="002D1473"/>
    <w:rsid w:val="002D16C3"/>
    <w:rsid w:val="002D5BB5"/>
    <w:rsid w:val="002D71EC"/>
    <w:rsid w:val="002E3B2D"/>
    <w:rsid w:val="002E3BAF"/>
    <w:rsid w:val="002E5198"/>
    <w:rsid w:val="002E54B6"/>
    <w:rsid w:val="002F0895"/>
    <w:rsid w:val="002F0FB3"/>
    <w:rsid w:val="002F5AD4"/>
    <w:rsid w:val="0030020F"/>
    <w:rsid w:val="00307425"/>
    <w:rsid w:val="00310B32"/>
    <w:rsid w:val="00311710"/>
    <w:rsid w:val="0031197D"/>
    <w:rsid w:val="0031400B"/>
    <w:rsid w:val="00325AC8"/>
    <w:rsid w:val="003271AE"/>
    <w:rsid w:val="00340964"/>
    <w:rsid w:val="003430A4"/>
    <w:rsid w:val="00345CBD"/>
    <w:rsid w:val="00350E5D"/>
    <w:rsid w:val="0035202B"/>
    <w:rsid w:val="00355A78"/>
    <w:rsid w:val="00357E76"/>
    <w:rsid w:val="00366631"/>
    <w:rsid w:val="003709BB"/>
    <w:rsid w:val="003724FD"/>
    <w:rsid w:val="003752B8"/>
    <w:rsid w:val="00380BB6"/>
    <w:rsid w:val="00381B01"/>
    <w:rsid w:val="00392578"/>
    <w:rsid w:val="003A05E4"/>
    <w:rsid w:val="003A0C7B"/>
    <w:rsid w:val="003A39EA"/>
    <w:rsid w:val="003A5A8F"/>
    <w:rsid w:val="003A6E2D"/>
    <w:rsid w:val="003B0D67"/>
    <w:rsid w:val="003B3C68"/>
    <w:rsid w:val="003B74CE"/>
    <w:rsid w:val="003C5C61"/>
    <w:rsid w:val="003C7383"/>
    <w:rsid w:val="003D333E"/>
    <w:rsid w:val="003E07F4"/>
    <w:rsid w:val="003E5032"/>
    <w:rsid w:val="003E596C"/>
    <w:rsid w:val="003F201D"/>
    <w:rsid w:val="00401384"/>
    <w:rsid w:val="0040164E"/>
    <w:rsid w:val="004045CE"/>
    <w:rsid w:val="004058C4"/>
    <w:rsid w:val="00407168"/>
    <w:rsid w:val="0041180B"/>
    <w:rsid w:val="00420C68"/>
    <w:rsid w:val="004217B7"/>
    <w:rsid w:val="00426E9A"/>
    <w:rsid w:val="00430F4A"/>
    <w:rsid w:val="00431734"/>
    <w:rsid w:val="004346A1"/>
    <w:rsid w:val="004348A8"/>
    <w:rsid w:val="00436DCB"/>
    <w:rsid w:val="004417CF"/>
    <w:rsid w:val="004431BD"/>
    <w:rsid w:val="00443DD3"/>
    <w:rsid w:val="00444189"/>
    <w:rsid w:val="00444301"/>
    <w:rsid w:val="0044647C"/>
    <w:rsid w:val="00450C89"/>
    <w:rsid w:val="0045248C"/>
    <w:rsid w:val="00453671"/>
    <w:rsid w:val="004615CC"/>
    <w:rsid w:val="00466412"/>
    <w:rsid w:val="00474E2F"/>
    <w:rsid w:val="00481730"/>
    <w:rsid w:val="00483152"/>
    <w:rsid w:val="00492A9A"/>
    <w:rsid w:val="00492F65"/>
    <w:rsid w:val="004933BD"/>
    <w:rsid w:val="004964E7"/>
    <w:rsid w:val="00496AC4"/>
    <w:rsid w:val="00496E1F"/>
    <w:rsid w:val="004A10FE"/>
    <w:rsid w:val="004B6B21"/>
    <w:rsid w:val="004C5107"/>
    <w:rsid w:val="004D0F83"/>
    <w:rsid w:val="004D2925"/>
    <w:rsid w:val="004D4CBA"/>
    <w:rsid w:val="004E08B5"/>
    <w:rsid w:val="004E1003"/>
    <w:rsid w:val="004E18E2"/>
    <w:rsid w:val="004E3840"/>
    <w:rsid w:val="004E4A0B"/>
    <w:rsid w:val="004F4E90"/>
    <w:rsid w:val="004F6F62"/>
    <w:rsid w:val="00504B57"/>
    <w:rsid w:val="0051590A"/>
    <w:rsid w:val="005252CC"/>
    <w:rsid w:val="005317F5"/>
    <w:rsid w:val="00532716"/>
    <w:rsid w:val="00533E39"/>
    <w:rsid w:val="0053498B"/>
    <w:rsid w:val="00546A7E"/>
    <w:rsid w:val="00551DD0"/>
    <w:rsid w:val="00556F76"/>
    <w:rsid w:val="00557D98"/>
    <w:rsid w:val="00564250"/>
    <w:rsid w:val="00565C6E"/>
    <w:rsid w:val="00571D32"/>
    <w:rsid w:val="00581572"/>
    <w:rsid w:val="00586BEB"/>
    <w:rsid w:val="00590A91"/>
    <w:rsid w:val="0059209A"/>
    <w:rsid w:val="005A0824"/>
    <w:rsid w:val="005A237D"/>
    <w:rsid w:val="005A242A"/>
    <w:rsid w:val="005A292F"/>
    <w:rsid w:val="005A4DC0"/>
    <w:rsid w:val="005A6A72"/>
    <w:rsid w:val="005A6E3B"/>
    <w:rsid w:val="005B0672"/>
    <w:rsid w:val="005B4BDE"/>
    <w:rsid w:val="005B4FB1"/>
    <w:rsid w:val="005C02CD"/>
    <w:rsid w:val="005C2927"/>
    <w:rsid w:val="005C4325"/>
    <w:rsid w:val="005C4FF9"/>
    <w:rsid w:val="005D370C"/>
    <w:rsid w:val="005D3DE4"/>
    <w:rsid w:val="005D4982"/>
    <w:rsid w:val="005D6D86"/>
    <w:rsid w:val="005F18EB"/>
    <w:rsid w:val="005F5418"/>
    <w:rsid w:val="0060105B"/>
    <w:rsid w:val="00603BAA"/>
    <w:rsid w:val="006068E0"/>
    <w:rsid w:val="006104C5"/>
    <w:rsid w:val="006108AE"/>
    <w:rsid w:val="00616F5A"/>
    <w:rsid w:val="00621CAE"/>
    <w:rsid w:val="006268C0"/>
    <w:rsid w:val="00637A01"/>
    <w:rsid w:val="00641A38"/>
    <w:rsid w:val="006420D8"/>
    <w:rsid w:val="00643870"/>
    <w:rsid w:val="00643C63"/>
    <w:rsid w:val="00656716"/>
    <w:rsid w:val="006576FE"/>
    <w:rsid w:val="00657E5E"/>
    <w:rsid w:val="00663415"/>
    <w:rsid w:val="006648D1"/>
    <w:rsid w:val="00664C3A"/>
    <w:rsid w:val="006724EC"/>
    <w:rsid w:val="00672AF3"/>
    <w:rsid w:val="00680174"/>
    <w:rsid w:val="0068020F"/>
    <w:rsid w:val="00680D02"/>
    <w:rsid w:val="00690EF7"/>
    <w:rsid w:val="0069341E"/>
    <w:rsid w:val="00694A90"/>
    <w:rsid w:val="006A4BDE"/>
    <w:rsid w:val="006A59CF"/>
    <w:rsid w:val="006B599B"/>
    <w:rsid w:val="006C673B"/>
    <w:rsid w:val="006D78A1"/>
    <w:rsid w:val="006D7902"/>
    <w:rsid w:val="006E015A"/>
    <w:rsid w:val="006E2CDF"/>
    <w:rsid w:val="006E55A3"/>
    <w:rsid w:val="006E7BA4"/>
    <w:rsid w:val="006E7F45"/>
    <w:rsid w:val="006F3198"/>
    <w:rsid w:val="006F349E"/>
    <w:rsid w:val="00702C19"/>
    <w:rsid w:val="00704FD8"/>
    <w:rsid w:val="00711102"/>
    <w:rsid w:val="00711B7E"/>
    <w:rsid w:val="00711D19"/>
    <w:rsid w:val="007139A5"/>
    <w:rsid w:val="00713E50"/>
    <w:rsid w:val="007169EC"/>
    <w:rsid w:val="00716B69"/>
    <w:rsid w:val="00731FA0"/>
    <w:rsid w:val="007326C9"/>
    <w:rsid w:val="00734FEC"/>
    <w:rsid w:val="007366AD"/>
    <w:rsid w:val="007514B5"/>
    <w:rsid w:val="00751798"/>
    <w:rsid w:val="00752788"/>
    <w:rsid w:val="00757F38"/>
    <w:rsid w:val="0076010A"/>
    <w:rsid w:val="00761F34"/>
    <w:rsid w:val="00763748"/>
    <w:rsid w:val="007643A6"/>
    <w:rsid w:val="007726DE"/>
    <w:rsid w:val="0077333E"/>
    <w:rsid w:val="00775B33"/>
    <w:rsid w:val="00780DD5"/>
    <w:rsid w:val="007862EC"/>
    <w:rsid w:val="00787501"/>
    <w:rsid w:val="0079058D"/>
    <w:rsid w:val="007960A1"/>
    <w:rsid w:val="007970AF"/>
    <w:rsid w:val="007A16DF"/>
    <w:rsid w:val="007A2FBF"/>
    <w:rsid w:val="007A48AA"/>
    <w:rsid w:val="007C0D88"/>
    <w:rsid w:val="007C2827"/>
    <w:rsid w:val="007C2D18"/>
    <w:rsid w:val="007C5A26"/>
    <w:rsid w:val="007D03F7"/>
    <w:rsid w:val="007D1B6D"/>
    <w:rsid w:val="007D2F3C"/>
    <w:rsid w:val="007D619E"/>
    <w:rsid w:val="007E2A1B"/>
    <w:rsid w:val="007E4ECC"/>
    <w:rsid w:val="007E52CA"/>
    <w:rsid w:val="007F0A6C"/>
    <w:rsid w:val="007F44E4"/>
    <w:rsid w:val="007F7A3A"/>
    <w:rsid w:val="007F7B23"/>
    <w:rsid w:val="0080029D"/>
    <w:rsid w:val="00801E36"/>
    <w:rsid w:val="00802232"/>
    <w:rsid w:val="0080272F"/>
    <w:rsid w:val="00813D6B"/>
    <w:rsid w:val="008151C2"/>
    <w:rsid w:val="008178D7"/>
    <w:rsid w:val="00825D59"/>
    <w:rsid w:val="00827517"/>
    <w:rsid w:val="00827FD6"/>
    <w:rsid w:val="008324AD"/>
    <w:rsid w:val="008339DC"/>
    <w:rsid w:val="00833A74"/>
    <w:rsid w:val="00841879"/>
    <w:rsid w:val="00847460"/>
    <w:rsid w:val="008476E6"/>
    <w:rsid w:val="00847A89"/>
    <w:rsid w:val="00854C4F"/>
    <w:rsid w:val="00854F41"/>
    <w:rsid w:val="008615AB"/>
    <w:rsid w:val="008638CB"/>
    <w:rsid w:val="0086578F"/>
    <w:rsid w:val="00871F45"/>
    <w:rsid w:val="00873A8A"/>
    <w:rsid w:val="0088250B"/>
    <w:rsid w:val="00883F98"/>
    <w:rsid w:val="00893F1F"/>
    <w:rsid w:val="00893FF8"/>
    <w:rsid w:val="00894FE1"/>
    <w:rsid w:val="00897980"/>
    <w:rsid w:val="008A17E2"/>
    <w:rsid w:val="008A32BD"/>
    <w:rsid w:val="008B23DA"/>
    <w:rsid w:val="008B2964"/>
    <w:rsid w:val="008B6A5A"/>
    <w:rsid w:val="008B7625"/>
    <w:rsid w:val="008C05E4"/>
    <w:rsid w:val="008C258D"/>
    <w:rsid w:val="008D4A98"/>
    <w:rsid w:val="008D4F47"/>
    <w:rsid w:val="008E0305"/>
    <w:rsid w:val="008E1DA9"/>
    <w:rsid w:val="008E66B7"/>
    <w:rsid w:val="008F3235"/>
    <w:rsid w:val="008F343C"/>
    <w:rsid w:val="00900339"/>
    <w:rsid w:val="0090199A"/>
    <w:rsid w:val="009052CF"/>
    <w:rsid w:val="00914077"/>
    <w:rsid w:val="00914ADA"/>
    <w:rsid w:val="00917738"/>
    <w:rsid w:val="00921103"/>
    <w:rsid w:val="009211A0"/>
    <w:rsid w:val="00925585"/>
    <w:rsid w:val="00927739"/>
    <w:rsid w:val="009340C3"/>
    <w:rsid w:val="009517DA"/>
    <w:rsid w:val="00962960"/>
    <w:rsid w:val="00963E49"/>
    <w:rsid w:val="00977C2A"/>
    <w:rsid w:val="00982744"/>
    <w:rsid w:val="00983D83"/>
    <w:rsid w:val="009847DA"/>
    <w:rsid w:val="00985433"/>
    <w:rsid w:val="00986FBB"/>
    <w:rsid w:val="00993F5B"/>
    <w:rsid w:val="00997CAC"/>
    <w:rsid w:val="009A4141"/>
    <w:rsid w:val="009A567C"/>
    <w:rsid w:val="009B009A"/>
    <w:rsid w:val="009B4688"/>
    <w:rsid w:val="009B4BE7"/>
    <w:rsid w:val="009B51FB"/>
    <w:rsid w:val="009B6504"/>
    <w:rsid w:val="009B78C3"/>
    <w:rsid w:val="009C14C5"/>
    <w:rsid w:val="009C1BF9"/>
    <w:rsid w:val="009C4657"/>
    <w:rsid w:val="009C5104"/>
    <w:rsid w:val="009C616B"/>
    <w:rsid w:val="009C7F01"/>
    <w:rsid w:val="009D208F"/>
    <w:rsid w:val="009D590B"/>
    <w:rsid w:val="009D7B94"/>
    <w:rsid w:val="009D7F69"/>
    <w:rsid w:val="009E116D"/>
    <w:rsid w:val="009E19CF"/>
    <w:rsid w:val="009E2FF8"/>
    <w:rsid w:val="009E6756"/>
    <w:rsid w:val="009E76F9"/>
    <w:rsid w:val="009F3EF5"/>
    <w:rsid w:val="009F728E"/>
    <w:rsid w:val="00A00A21"/>
    <w:rsid w:val="00A063F5"/>
    <w:rsid w:val="00A11852"/>
    <w:rsid w:val="00A141DC"/>
    <w:rsid w:val="00A144A5"/>
    <w:rsid w:val="00A169D1"/>
    <w:rsid w:val="00A16A24"/>
    <w:rsid w:val="00A244D1"/>
    <w:rsid w:val="00A24FDC"/>
    <w:rsid w:val="00A33F19"/>
    <w:rsid w:val="00A354AB"/>
    <w:rsid w:val="00A36D92"/>
    <w:rsid w:val="00A37D5E"/>
    <w:rsid w:val="00A46C97"/>
    <w:rsid w:val="00A50C1C"/>
    <w:rsid w:val="00A6320C"/>
    <w:rsid w:val="00A64FDA"/>
    <w:rsid w:val="00A71FEF"/>
    <w:rsid w:val="00A73223"/>
    <w:rsid w:val="00A75E1D"/>
    <w:rsid w:val="00A763AB"/>
    <w:rsid w:val="00A76C7F"/>
    <w:rsid w:val="00A76F4F"/>
    <w:rsid w:val="00A77EEB"/>
    <w:rsid w:val="00A8079B"/>
    <w:rsid w:val="00A80DA8"/>
    <w:rsid w:val="00A817B1"/>
    <w:rsid w:val="00A90CB6"/>
    <w:rsid w:val="00A952FF"/>
    <w:rsid w:val="00AA2093"/>
    <w:rsid w:val="00AA4972"/>
    <w:rsid w:val="00AA4AE9"/>
    <w:rsid w:val="00AB30FE"/>
    <w:rsid w:val="00AB656E"/>
    <w:rsid w:val="00AB6A01"/>
    <w:rsid w:val="00AB7BB1"/>
    <w:rsid w:val="00AC268E"/>
    <w:rsid w:val="00AC639A"/>
    <w:rsid w:val="00AD0248"/>
    <w:rsid w:val="00AD1918"/>
    <w:rsid w:val="00AD3B87"/>
    <w:rsid w:val="00AE1D08"/>
    <w:rsid w:val="00AE2B4C"/>
    <w:rsid w:val="00AE4346"/>
    <w:rsid w:val="00AE5627"/>
    <w:rsid w:val="00AF01CC"/>
    <w:rsid w:val="00AF2A44"/>
    <w:rsid w:val="00AF742D"/>
    <w:rsid w:val="00B0033C"/>
    <w:rsid w:val="00B02AF8"/>
    <w:rsid w:val="00B037BD"/>
    <w:rsid w:val="00B11CCD"/>
    <w:rsid w:val="00B2281A"/>
    <w:rsid w:val="00B246EB"/>
    <w:rsid w:val="00B24CA2"/>
    <w:rsid w:val="00B30BED"/>
    <w:rsid w:val="00B36EE0"/>
    <w:rsid w:val="00B40753"/>
    <w:rsid w:val="00B46DB8"/>
    <w:rsid w:val="00B46F12"/>
    <w:rsid w:val="00B507C5"/>
    <w:rsid w:val="00B53938"/>
    <w:rsid w:val="00B62CF2"/>
    <w:rsid w:val="00B66879"/>
    <w:rsid w:val="00B72431"/>
    <w:rsid w:val="00B736CB"/>
    <w:rsid w:val="00B7610B"/>
    <w:rsid w:val="00B76727"/>
    <w:rsid w:val="00B813C2"/>
    <w:rsid w:val="00B82B25"/>
    <w:rsid w:val="00B90C76"/>
    <w:rsid w:val="00B93002"/>
    <w:rsid w:val="00BA3FE3"/>
    <w:rsid w:val="00BA6CA9"/>
    <w:rsid w:val="00BB0E4B"/>
    <w:rsid w:val="00BB0FA7"/>
    <w:rsid w:val="00BB2219"/>
    <w:rsid w:val="00BB68E0"/>
    <w:rsid w:val="00BB68FF"/>
    <w:rsid w:val="00BB73DB"/>
    <w:rsid w:val="00BC1C42"/>
    <w:rsid w:val="00BC40C6"/>
    <w:rsid w:val="00BC42C0"/>
    <w:rsid w:val="00BC4D5B"/>
    <w:rsid w:val="00BC63D0"/>
    <w:rsid w:val="00BD0D8E"/>
    <w:rsid w:val="00BD0F7D"/>
    <w:rsid w:val="00BD1207"/>
    <w:rsid w:val="00BD1FCE"/>
    <w:rsid w:val="00BD2D6A"/>
    <w:rsid w:val="00BD7928"/>
    <w:rsid w:val="00BE58B7"/>
    <w:rsid w:val="00BE5FE2"/>
    <w:rsid w:val="00BE6FD5"/>
    <w:rsid w:val="00BF41CC"/>
    <w:rsid w:val="00BF4885"/>
    <w:rsid w:val="00C037F1"/>
    <w:rsid w:val="00C0598D"/>
    <w:rsid w:val="00C07928"/>
    <w:rsid w:val="00C10C6A"/>
    <w:rsid w:val="00C11312"/>
    <w:rsid w:val="00C1205B"/>
    <w:rsid w:val="00C1230F"/>
    <w:rsid w:val="00C15DEA"/>
    <w:rsid w:val="00C176AA"/>
    <w:rsid w:val="00C179DE"/>
    <w:rsid w:val="00C207F1"/>
    <w:rsid w:val="00C2139B"/>
    <w:rsid w:val="00C21725"/>
    <w:rsid w:val="00C24A22"/>
    <w:rsid w:val="00C3085A"/>
    <w:rsid w:val="00C3528C"/>
    <w:rsid w:val="00C352D8"/>
    <w:rsid w:val="00C35CC8"/>
    <w:rsid w:val="00C4061F"/>
    <w:rsid w:val="00C44B10"/>
    <w:rsid w:val="00C47DA2"/>
    <w:rsid w:val="00C50DF1"/>
    <w:rsid w:val="00C53BBA"/>
    <w:rsid w:val="00C67407"/>
    <w:rsid w:val="00C67902"/>
    <w:rsid w:val="00C715D3"/>
    <w:rsid w:val="00C75C09"/>
    <w:rsid w:val="00C76B8E"/>
    <w:rsid w:val="00C8131F"/>
    <w:rsid w:val="00C82046"/>
    <w:rsid w:val="00C848F2"/>
    <w:rsid w:val="00C85CCD"/>
    <w:rsid w:val="00C87223"/>
    <w:rsid w:val="00C91BD7"/>
    <w:rsid w:val="00C927CB"/>
    <w:rsid w:val="00C92D3C"/>
    <w:rsid w:val="00C9710D"/>
    <w:rsid w:val="00CB35F9"/>
    <w:rsid w:val="00CB3806"/>
    <w:rsid w:val="00CB69E5"/>
    <w:rsid w:val="00CC1671"/>
    <w:rsid w:val="00CC72A4"/>
    <w:rsid w:val="00CD5161"/>
    <w:rsid w:val="00CE1C75"/>
    <w:rsid w:val="00CE27C1"/>
    <w:rsid w:val="00CE2D43"/>
    <w:rsid w:val="00CE5AB0"/>
    <w:rsid w:val="00CE7649"/>
    <w:rsid w:val="00CF0088"/>
    <w:rsid w:val="00CF032D"/>
    <w:rsid w:val="00CF1298"/>
    <w:rsid w:val="00CF2129"/>
    <w:rsid w:val="00CF44FB"/>
    <w:rsid w:val="00CF7431"/>
    <w:rsid w:val="00D07A98"/>
    <w:rsid w:val="00D11184"/>
    <w:rsid w:val="00D1493C"/>
    <w:rsid w:val="00D16D47"/>
    <w:rsid w:val="00D22AA0"/>
    <w:rsid w:val="00D23936"/>
    <w:rsid w:val="00D256E8"/>
    <w:rsid w:val="00D31C5F"/>
    <w:rsid w:val="00D31CA4"/>
    <w:rsid w:val="00D357F5"/>
    <w:rsid w:val="00D50BE9"/>
    <w:rsid w:val="00D520F5"/>
    <w:rsid w:val="00D53665"/>
    <w:rsid w:val="00D54668"/>
    <w:rsid w:val="00D633D8"/>
    <w:rsid w:val="00D7186C"/>
    <w:rsid w:val="00D747EC"/>
    <w:rsid w:val="00D75B1B"/>
    <w:rsid w:val="00D77179"/>
    <w:rsid w:val="00D813D2"/>
    <w:rsid w:val="00D82952"/>
    <w:rsid w:val="00D87AC3"/>
    <w:rsid w:val="00D90279"/>
    <w:rsid w:val="00D90F39"/>
    <w:rsid w:val="00D92446"/>
    <w:rsid w:val="00D945C0"/>
    <w:rsid w:val="00D95914"/>
    <w:rsid w:val="00D96E7D"/>
    <w:rsid w:val="00D971BA"/>
    <w:rsid w:val="00DA04EA"/>
    <w:rsid w:val="00DA4BF8"/>
    <w:rsid w:val="00DB18DA"/>
    <w:rsid w:val="00DC0A00"/>
    <w:rsid w:val="00DC71B4"/>
    <w:rsid w:val="00DD3F85"/>
    <w:rsid w:val="00DD52FC"/>
    <w:rsid w:val="00DD572E"/>
    <w:rsid w:val="00DD5B76"/>
    <w:rsid w:val="00DD5F23"/>
    <w:rsid w:val="00DD67AE"/>
    <w:rsid w:val="00DD76E0"/>
    <w:rsid w:val="00DE0365"/>
    <w:rsid w:val="00DE084F"/>
    <w:rsid w:val="00DE1F7B"/>
    <w:rsid w:val="00DE2873"/>
    <w:rsid w:val="00DE6A2B"/>
    <w:rsid w:val="00DE7409"/>
    <w:rsid w:val="00DF095D"/>
    <w:rsid w:val="00DF0E30"/>
    <w:rsid w:val="00DF16E7"/>
    <w:rsid w:val="00DF1DC8"/>
    <w:rsid w:val="00DF31FF"/>
    <w:rsid w:val="00E016C0"/>
    <w:rsid w:val="00E03D2F"/>
    <w:rsid w:val="00E0496B"/>
    <w:rsid w:val="00E04B70"/>
    <w:rsid w:val="00E13D5A"/>
    <w:rsid w:val="00E15C50"/>
    <w:rsid w:val="00E21272"/>
    <w:rsid w:val="00E2259A"/>
    <w:rsid w:val="00E2633B"/>
    <w:rsid w:val="00E31529"/>
    <w:rsid w:val="00E32230"/>
    <w:rsid w:val="00E32E0E"/>
    <w:rsid w:val="00E32F0B"/>
    <w:rsid w:val="00E3442C"/>
    <w:rsid w:val="00E35649"/>
    <w:rsid w:val="00E373D6"/>
    <w:rsid w:val="00E422E1"/>
    <w:rsid w:val="00E431B6"/>
    <w:rsid w:val="00E43851"/>
    <w:rsid w:val="00E44E7E"/>
    <w:rsid w:val="00E47C4D"/>
    <w:rsid w:val="00E522BA"/>
    <w:rsid w:val="00E5398B"/>
    <w:rsid w:val="00E54655"/>
    <w:rsid w:val="00E57023"/>
    <w:rsid w:val="00E610E6"/>
    <w:rsid w:val="00E623A4"/>
    <w:rsid w:val="00E739AB"/>
    <w:rsid w:val="00E778C8"/>
    <w:rsid w:val="00E80E69"/>
    <w:rsid w:val="00E828A9"/>
    <w:rsid w:val="00E831D2"/>
    <w:rsid w:val="00E86117"/>
    <w:rsid w:val="00E937EE"/>
    <w:rsid w:val="00E95C85"/>
    <w:rsid w:val="00EA4AF9"/>
    <w:rsid w:val="00EA7492"/>
    <w:rsid w:val="00EA7516"/>
    <w:rsid w:val="00EB0CC9"/>
    <w:rsid w:val="00EB1A52"/>
    <w:rsid w:val="00EB27B0"/>
    <w:rsid w:val="00ED2653"/>
    <w:rsid w:val="00ED5B1B"/>
    <w:rsid w:val="00EE1B41"/>
    <w:rsid w:val="00EE20CC"/>
    <w:rsid w:val="00EE2E94"/>
    <w:rsid w:val="00EE3212"/>
    <w:rsid w:val="00EE4FA6"/>
    <w:rsid w:val="00EF1B90"/>
    <w:rsid w:val="00EF3A48"/>
    <w:rsid w:val="00EF440F"/>
    <w:rsid w:val="00EF450A"/>
    <w:rsid w:val="00F04304"/>
    <w:rsid w:val="00F0448F"/>
    <w:rsid w:val="00F04D16"/>
    <w:rsid w:val="00F1633B"/>
    <w:rsid w:val="00F208B1"/>
    <w:rsid w:val="00F21FC3"/>
    <w:rsid w:val="00F30D9E"/>
    <w:rsid w:val="00F311D9"/>
    <w:rsid w:val="00F504AF"/>
    <w:rsid w:val="00F56746"/>
    <w:rsid w:val="00F56A50"/>
    <w:rsid w:val="00F56C9C"/>
    <w:rsid w:val="00F64054"/>
    <w:rsid w:val="00F643AC"/>
    <w:rsid w:val="00F646FB"/>
    <w:rsid w:val="00F652D7"/>
    <w:rsid w:val="00F71C38"/>
    <w:rsid w:val="00F748D1"/>
    <w:rsid w:val="00F82792"/>
    <w:rsid w:val="00F82AE0"/>
    <w:rsid w:val="00F84432"/>
    <w:rsid w:val="00F852AA"/>
    <w:rsid w:val="00F85B9E"/>
    <w:rsid w:val="00F87D73"/>
    <w:rsid w:val="00F911DA"/>
    <w:rsid w:val="00F92109"/>
    <w:rsid w:val="00F93925"/>
    <w:rsid w:val="00F9685D"/>
    <w:rsid w:val="00FA1E7D"/>
    <w:rsid w:val="00FA250C"/>
    <w:rsid w:val="00FB4A5D"/>
    <w:rsid w:val="00FB600F"/>
    <w:rsid w:val="00FC09E4"/>
    <w:rsid w:val="00FC2FA7"/>
    <w:rsid w:val="00FC6A7C"/>
    <w:rsid w:val="00FC6DF8"/>
    <w:rsid w:val="00FD29C2"/>
    <w:rsid w:val="00FD2D65"/>
    <w:rsid w:val="00FE5BF6"/>
    <w:rsid w:val="00FE73ED"/>
    <w:rsid w:val="00FF040D"/>
    <w:rsid w:val="00FF496C"/>
    <w:rsid w:val="00FF5302"/>
    <w:rsid w:val="00FF7AE0"/>
    <w:rsid w:val="00FF7F34"/>
    <w:rsid w:val="081239D0"/>
    <w:rsid w:val="0D8D6EEF"/>
    <w:rsid w:val="41A03170"/>
    <w:rsid w:val="52200AAA"/>
    <w:rsid w:val="70A45DCB"/>
    <w:rsid w:val="766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75" w:after="75"/>
      <w:ind w:left="75" w:right="75"/>
      <w:outlineLvl w:val="0"/>
    </w:pPr>
    <w:rPr>
      <w:rFonts w:ascii="Verdana" w:eastAsia="Times New Roman" w:hAnsi="Verdana"/>
      <w:b/>
      <w:bCs/>
      <w:color w:val="000000"/>
      <w:kern w:val="36"/>
      <w:sz w:val="27"/>
      <w:szCs w:val="27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qFormat/>
    <w:rPr>
      <w:rFonts w:eastAsiaTheme="minorHAns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Batang"/>
      <w:sz w:val="24"/>
      <w:szCs w:val="24"/>
      <w:lang w:val="ru-RU"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Batang"/>
      <w:sz w:val="24"/>
      <w:szCs w:val="24"/>
      <w:lang w:val="ru-RU" w:eastAsia="ko-KR"/>
    </w:rPr>
  </w:style>
  <w:style w:type="paragraph" w:customStyle="1" w:styleId="TableContent-venue">
    <w:name w:val="Table Content - venue"/>
    <w:basedOn w:val="Normal"/>
    <w:qFormat/>
    <w:pPr>
      <w:suppressLineNumbers/>
      <w:suppressAutoHyphens/>
      <w:spacing w:after="119"/>
      <w:ind w:left="850" w:hanging="850"/>
    </w:pPr>
    <w:rPr>
      <w:rFonts w:eastAsia="Times New Roman"/>
      <w:u w:val="single"/>
      <w:lang w:val="en-GB" w:eastAsia="zh-CN"/>
    </w:rPr>
  </w:style>
  <w:style w:type="character" w:customStyle="1" w:styleId="hps">
    <w:name w:val="hps"/>
    <w:basedOn w:val="DefaultParagraphFont"/>
    <w:qFormat/>
  </w:style>
  <w:style w:type="character" w:customStyle="1" w:styleId="atn">
    <w:name w:val="atn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Batang" w:hAnsi="Tahoma" w:cs="Tahoma"/>
      <w:sz w:val="16"/>
      <w:szCs w:val="16"/>
      <w:lang w:val="ru-RU" w:eastAsia="ko-KR"/>
    </w:rPr>
  </w:style>
  <w:style w:type="character" w:customStyle="1" w:styleId="st">
    <w:name w:val="s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Batang"/>
      <w:sz w:val="20"/>
      <w:szCs w:val="20"/>
      <w:lang w:val="ru-RU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Batang"/>
      <w:b/>
      <w:bCs/>
      <w:sz w:val="20"/>
      <w:szCs w:val="20"/>
      <w:lang w:val="ru-RU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erdana" w:eastAsia="Times New Roman" w:hAnsi="Verdana"/>
      <w:b/>
      <w:bCs/>
      <w:color w:val="000000"/>
      <w:kern w:val="36"/>
      <w:sz w:val="27"/>
      <w:szCs w:val="27"/>
    </w:rPr>
  </w:style>
  <w:style w:type="character" w:customStyle="1" w:styleId="b-translationtext7">
    <w:name w:val="b-translation__text7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1">
    <w:name w:val="Title1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ko-KR"/>
    </w:rPr>
  </w:style>
  <w:style w:type="character" w:customStyle="1" w:styleId="tlid-translation">
    <w:name w:val="tlid-translation"/>
    <w:basedOn w:val="DefaultParagraphFont"/>
    <w:qFormat/>
  </w:style>
  <w:style w:type="paragraph" w:customStyle="1" w:styleId="a">
    <w:name w:val="Основной текст"/>
    <w:rsid w:val="00BF48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75" w:after="75"/>
      <w:ind w:left="75" w:right="75"/>
      <w:outlineLvl w:val="0"/>
    </w:pPr>
    <w:rPr>
      <w:rFonts w:ascii="Verdana" w:eastAsia="Times New Roman" w:hAnsi="Verdana"/>
      <w:b/>
      <w:bCs/>
      <w:color w:val="000000"/>
      <w:kern w:val="36"/>
      <w:sz w:val="27"/>
      <w:szCs w:val="27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qFormat/>
    <w:rPr>
      <w:rFonts w:eastAsiaTheme="minorHAns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Batang"/>
      <w:sz w:val="24"/>
      <w:szCs w:val="24"/>
      <w:lang w:val="ru-RU"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Batang"/>
      <w:sz w:val="24"/>
      <w:szCs w:val="24"/>
      <w:lang w:val="ru-RU" w:eastAsia="ko-KR"/>
    </w:rPr>
  </w:style>
  <w:style w:type="paragraph" w:customStyle="1" w:styleId="TableContent-venue">
    <w:name w:val="Table Content - venue"/>
    <w:basedOn w:val="Normal"/>
    <w:qFormat/>
    <w:pPr>
      <w:suppressLineNumbers/>
      <w:suppressAutoHyphens/>
      <w:spacing w:after="119"/>
      <w:ind w:left="850" w:hanging="850"/>
    </w:pPr>
    <w:rPr>
      <w:rFonts w:eastAsia="Times New Roman"/>
      <w:u w:val="single"/>
      <w:lang w:val="en-GB" w:eastAsia="zh-CN"/>
    </w:rPr>
  </w:style>
  <w:style w:type="character" w:customStyle="1" w:styleId="hps">
    <w:name w:val="hps"/>
    <w:basedOn w:val="DefaultParagraphFont"/>
    <w:qFormat/>
  </w:style>
  <w:style w:type="character" w:customStyle="1" w:styleId="atn">
    <w:name w:val="atn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Batang" w:hAnsi="Tahoma" w:cs="Tahoma"/>
      <w:sz w:val="16"/>
      <w:szCs w:val="16"/>
      <w:lang w:val="ru-RU" w:eastAsia="ko-KR"/>
    </w:rPr>
  </w:style>
  <w:style w:type="character" w:customStyle="1" w:styleId="st">
    <w:name w:val="s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Batang"/>
      <w:sz w:val="20"/>
      <w:szCs w:val="20"/>
      <w:lang w:val="ru-RU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Batang"/>
      <w:b/>
      <w:bCs/>
      <w:sz w:val="20"/>
      <w:szCs w:val="20"/>
      <w:lang w:val="ru-RU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erdana" w:eastAsia="Times New Roman" w:hAnsi="Verdana"/>
      <w:b/>
      <w:bCs/>
      <w:color w:val="000000"/>
      <w:kern w:val="36"/>
      <w:sz w:val="27"/>
      <w:szCs w:val="27"/>
    </w:rPr>
  </w:style>
  <w:style w:type="character" w:customStyle="1" w:styleId="b-translationtext7">
    <w:name w:val="b-translation__text7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1">
    <w:name w:val="Title1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ko-KR"/>
    </w:rPr>
  </w:style>
  <w:style w:type="character" w:customStyle="1" w:styleId="tlid-translation">
    <w:name w:val="tlid-translation"/>
    <w:basedOn w:val="DefaultParagraphFont"/>
    <w:qFormat/>
  </w:style>
  <w:style w:type="paragraph" w:customStyle="1" w:styleId="a">
    <w:name w:val="Основной текст"/>
    <w:rsid w:val="00BF48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5E13B-861F-47F5-8B71-4F6A9CA1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RERA</dc:creator>
  <cp:lastModifiedBy>user</cp:lastModifiedBy>
  <cp:revision>2</cp:revision>
  <cp:lastPrinted>2020-02-13T08:36:00Z</cp:lastPrinted>
  <dcterms:created xsi:type="dcterms:W3CDTF">2020-05-30T18:28:00Z</dcterms:created>
  <dcterms:modified xsi:type="dcterms:W3CDTF">2020-05-30T18:28:00Z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