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9E8" w:rsidRPr="000029E4" w:rsidRDefault="004F39E8" w:rsidP="006C4BD7">
      <w:pPr>
        <w:spacing w:after="0" w:line="240" w:lineRule="auto"/>
        <w:jc w:val="both"/>
        <w:rPr>
          <w:rFonts w:ascii="Sylfaen" w:hAnsi="Sylfaen"/>
          <w:lang w:val="ka-GE"/>
        </w:rPr>
      </w:pPr>
      <w:r w:rsidRPr="000029E4">
        <w:rPr>
          <w:rFonts w:ascii="Sylfaen" w:hAnsi="Sylfaen"/>
          <w:lang w:val="ka-GE"/>
        </w:rPr>
        <w:t>საქართველოს ფინანსთა მინისტრის</w:t>
      </w:r>
      <w:r w:rsidR="00CE6D30" w:rsidRPr="000029E4">
        <w:rPr>
          <w:rFonts w:ascii="Sylfaen" w:hAnsi="Sylfaen"/>
          <w:lang w:val="ka-GE"/>
        </w:rPr>
        <w:t xml:space="preserve"> </w:t>
      </w:r>
      <w:r w:rsidRPr="000029E4">
        <w:rPr>
          <w:rFonts w:ascii="Sylfaen" w:hAnsi="Sylfaen"/>
          <w:lang w:val="ka-GE"/>
        </w:rPr>
        <w:t xml:space="preserve">მოადგილეს </w:t>
      </w:r>
    </w:p>
    <w:p w:rsidR="004F39E8" w:rsidRPr="000029E4" w:rsidRDefault="004F39E8" w:rsidP="006C4BD7">
      <w:pPr>
        <w:spacing w:after="0" w:line="240" w:lineRule="auto"/>
        <w:jc w:val="both"/>
        <w:rPr>
          <w:rFonts w:ascii="Sylfaen" w:hAnsi="Sylfaen"/>
          <w:lang w:val="ka-GE"/>
        </w:rPr>
      </w:pPr>
      <w:r w:rsidRPr="000029E4">
        <w:rPr>
          <w:rFonts w:ascii="Sylfaen" w:hAnsi="Sylfaen"/>
          <w:lang w:val="ka-GE"/>
        </w:rPr>
        <w:t xml:space="preserve">ბატონ გიორგი </w:t>
      </w:r>
      <w:r w:rsidR="00914830" w:rsidRPr="000029E4">
        <w:rPr>
          <w:rFonts w:ascii="Sylfaen" w:hAnsi="Sylfaen"/>
          <w:lang w:val="ka-GE"/>
        </w:rPr>
        <w:t>კაკაურიძეს</w:t>
      </w:r>
    </w:p>
    <w:p w:rsidR="004F39E8" w:rsidRPr="000029E4" w:rsidRDefault="004F39E8" w:rsidP="006C4BD7">
      <w:pPr>
        <w:spacing w:after="0" w:line="240" w:lineRule="auto"/>
        <w:jc w:val="both"/>
        <w:rPr>
          <w:rFonts w:ascii="Sylfaen" w:eastAsia="Times New Roman" w:hAnsi="Sylfaen"/>
          <w:b/>
          <w:bCs/>
          <w:spacing w:val="30"/>
          <w:lang w:val="ka-GE"/>
        </w:rPr>
      </w:pPr>
      <w:r w:rsidRPr="000029E4">
        <w:rPr>
          <w:rFonts w:ascii="Sylfaen" w:eastAsia="Times New Roman" w:hAnsi="Sylfaen"/>
          <w:b/>
          <w:bCs/>
          <w:spacing w:val="30"/>
          <w:lang w:val="ka-GE"/>
        </w:rPr>
        <w:br/>
      </w:r>
    </w:p>
    <w:p w:rsidR="00613379" w:rsidRPr="000029E4" w:rsidRDefault="004F39E8" w:rsidP="006C4BD7">
      <w:pPr>
        <w:spacing w:after="0"/>
        <w:ind w:firstLine="720"/>
        <w:jc w:val="both"/>
        <w:rPr>
          <w:rFonts w:ascii="Sylfaen" w:hAnsi="Sylfaen"/>
          <w:lang w:val="ka-GE"/>
        </w:rPr>
      </w:pPr>
      <w:r w:rsidRPr="000029E4">
        <w:rPr>
          <w:rFonts w:ascii="Sylfaen" w:hAnsi="Sylfaen"/>
          <w:lang w:val="ka-GE"/>
        </w:rPr>
        <w:t>ბატონო გიორგი,</w:t>
      </w:r>
    </w:p>
    <w:p w:rsidR="00861C41" w:rsidRPr="000029E4" w:rsidRDefault="00861C41" w:rsidP="006C4BD7">
      <w:pPr>
        <w:spacing w:after="0"/>
        <w:ind w:firstLine="720"/>
        <w:jc w:val="both"/>
        <w:rPr>
          <w:rFonts w:ascii="Sylfaen" w:hAnsi="Sylfaen"/>
          <w:lang w:val="ka-GE"/>
        </w:rPr>
      </w:pPr>
      <w:r w:rsidRPr="000029E4">
        <w:rPr>
          <w:rFonts w:ascii="Sylfaen" w:hAnsi="Sylfaen"/>
          <w:lang w:val="ka-GE"/>
        </w:rPr>
        <w:t xml:space="preserve">როგორც მოგეხსენებათ, </w:t>
      </w:r>
      <w:r w:rsidR="00F74948" w:rsidRPr="000029E4">
        <w:rPr>
          <w:rFonts w:ascii="Sylfaen" w:hAnsi="Sylfaen"/>
          <w:lang w:val="ka-GE"/>
        </w:rPr>
        <w:t>„ადამიანით ვაჭრობის (ტრეფიკინგის) წინააღმდეგ ბრძოლის შესახებ“ საქართველოს კანონში ცვლილების შეტანის თაობაზე“ საქართველოს კანონის (11 დეკემბერი 2019წ. N5462-</w:t>
      </w:r>
      <w:r w:rsidR="00F74948" w:rsidRPr="000029E4">
        <w:rPr>
          <w:rFonts w:ascii="Sylfaen" w:hAnsi="Sylfaen"/>
          <w:lang w:val="en-US"/>
        </w:rPr>
        <w:t>I</w:t>
      </w:r>
      <w:r w:rsidR="00F74948" w:rsidRPr="000029E4">
        <w:rPr>
          <w:rFonts w:ascii="Sylfaen" w:hAnsi="Sylfaen"/>
          <w:lang w:val="ka-GE"/>
        </w:rPr>
        <w:t>ს)</w:t>
      </w:r>
      <w:r w:rsidR="00F74948" w:rsidRPr="000029E4">
        <w:rPr>
          <w:rFonts w:ascii="Sylfaen" w:hAnsi="Sylfaen"/>
          <w:lang w:val="en-US"/>
        </w:rPr>
        <w:t xml:space="preserve"> </w:t>
      </w:r>
      <w:r w:rsidR="00F74948" w:rsidRPr="000029E4">
        <w:rPr>
          <w:rFonts w:ascii="Sylfaen" w:hAnsi="Sylfaen"/>
          <w:lang w:val="ka-GE"/>
        </w:rPr>
        <w:t>მე-2 მუხლის გათვალისწინებით, სსიპ - ადამიანით ვაჭრობის (ტრეფიკინგის) მსხვერპლთა, დაზარალებულთა დაცვისა და დახმარების ფონდს შეეცვალა დასახელება და ჩამოყალიბდა როგორც სსიპ - სახელმწიფო ზრუნვისა და ტრეფიკინგის მხსვერპლთა, დაზარალებულთა დახმარების სააგენტო. აღნიშნულის გათვალისწინებით, საჭიროა „სახელმწიფო ზრუნვის, ადამიანით ვაჭრობის (ტრეფიკინგის)</w:t>
      </w:r>
      <w:r w:rsidR="00B012BD">
        <w:rPr>
          <w:rFonts w:ascii="Sylfaen" w:hAnsi="Sylfaen"/>
          <w:lang w:val="en-US"/>
        </w:rPr>
        <w:t xml:space="preserve"> </w:t>
      </w:r>
      <w:r w:rsidR="00B012BD">
        <w:rPr>
          <w:rFonts w:ascii="Sylfaen" w:hAnsi="Sylfaen"/>
          <w:lang w:val="ka-GE"/>
        </w:rPr>
        <w:t>მსხვერპლთა</w:t>
      </w:r>
      <w:r w:rsidR="00F74948" w:rsidRPr="000029E4">
        <w:rPr>
          <w:rFonts w:ascii="Sylfaen" w:hAnsi="Sylfaen"/>
          <w:lang w:val="ka-GE"/>
        </w:rPr>
        <w:t xml:space="preserve"> დაცვისა და დახმარების მართვა“ (პროგრამული კოდი 27 01 05) და „სახელმწიფო ზრუნვის, ადამიანით ვაჭრობის (ტრეფიკინგის)</w:t>
      </w:r>
      <w:r w:rsidR="00B012BD">
        <w:rPr>
          <w:rFonts w:ascii="Sylfaen" w:hAnsi="Sylfaen"/>
          <w:lang w:val="ka-GE"/>
        </w:rPr>
        <w:t xml:space="preserve"> მსხვერპლთა</w:t>
      </w:r>
      <w:r w:rsidR="00F74948" w:rsidRPr="000029E4">
        <w:rPr>
          <w:rFonts w:ascii="Sylfaen" w:hAnsi="Sylfaen"/>
          <w:lang w:val="ka-GE"/>
        </w:rPr>
        <w:t xml:space="preserve"> დაცვისა და დახმარების უზრუნველყოფა“ (პროგრამული კოდი 27 02 05)</w:t>
      </w:r>
      <w:r w:rsidR="001D3EA9" w:rsidRPr="000029E4">
        <w:rPr>
          <w:rFonts w:ascii="Sylfaen" w:hAnsi="Sylfaen"/>
          <w:lang w:val="ka-GE"/>
        </w:rPr>
        <w:t xml:space="preserve"> პროგრამების განმახორციელებლის დასახელებად განისაზღვროს სსიპ - სახელმწიფო ზრუნვისა და ტრეფიკინგის მხსვერპლთა, დაზარალებულთა დახმარების სააგენტო.</w:t>
      </w:r>
    </w:p>
    <w:p w:rsidR="000C3132" w:rsidRPr="000029E4" w:rsidRDefault="005E2A1A" w:rsidP="000C3132">
      <w:pPr>
        <w:spacing w:after="0"/>
        <w:ind w:firstLine="720"/>
        <w:jc w:val="both"/>
        <w:rPr>
          <w:rFonts w:ascii="Sylfaen" w:hAnsi="Sylfaen"/>
          <w:lang w:val="ka-GE"/>
        </w:rPr>
      </w:pPr>
      <w:r w:rsidRPr="000029E4">
        <w:rPr>
          <w:rFonts w:ascii="Sylfaen" w:hAnsi="Sylfaen"/>
          <w:lang w:val="ka-GE"/>
        </w:rPr>
        <w:t xml:space="preserve">ამასთან, </w:t>
      </w:r>
      <w:r w:rsidR="00861C41" w:rsidRPr="000029E4">
        <w:rPr>
          <w:rFonts w:ascii="Sylfaen" w:hAnsi="Sylfaen"/>
          <w:lang w:val="ka-GE"/>
        </w:rPr>
        <w:t>„</w:t>
      </w:r>
      <w:proofErr w:type="spellStart"/>
      <w:r w:rsidR="00861C41" w:rsidRPr="000029E4">
        <w:rPr>
          <w:rFonts w:ascii="Sylfaen" w:hAnsi="Sylfaen"/>
          <w:lang w:val="en-US"/>
        </w:rPr>
        <w:t>შვილად</w:t>
      </w:r>
      <w:proofErr w:type="spellEnd"/>
      <w:r w:rsidR="00861C41" w:rsidRPr="000029E4">
        <w:rPr>
          <w:rFonts w:ascii="Sylfaen" w:hAnsi="Sylfaen"/>
          <w:lang w:val="en-US"/>
        </w:rPr>
        <w:t xml:space="preserve"> </w:t>
      </w:r>
      <w:proofErr w:type="spellStart"/>
      <w:r w:rsidR="00861C41" w:rsidRPr="000029E4">
        <w:rPr>
          <w:rFonts w:ascii="Sylfaen" w:hAnsi="Sylfaen"/>
          <w:lang w:val="en-US"/>
        </w:rPr>
        <w:t>აყვანისა</w:t>
      </w:r>
      <w:proofErr w:type="spellEnd"/>
      <w:r w:rsidR="00861C41" w:rsidRPr="000029E4">
        <w:rPr>
          <w:rFonts w:ascii="Sylfaen" w:hAnsi="Sylfaen"/>
          <w:lang w:val="en-US"/>
        </w:rPr>
        <w:t xml:space="preserve"> </w:t>
      </w:r>
      <w:proofErr w:type="spellStart"/>
      <w:r w:rsidR="00861C41" w:rsidRPr="000029E4">
        <w:rPr>
          <w:rFonts w:ascii="Sylfaen" w:hAnsi="Sylfaen"/>
          <w:lang w:val="en-US"/>
        </w:rPr>
        <w:t>და</w:t>
      </w:r>
      <w:proofErr w:type="spellEnd"/>
      <w:r w:rsidR="00861C41" w:rsidRPr="000029E4">
        <w:rPr>
          <w:rFonts w:ascii="Sylfaen" w:hAnsi="Sylfaen"/>
          <w:lang w:val="en-US"/>
        </w:rPr>
        <w:t xml:space="preserve"> </w:t>
      </w:r>
      <w:proofErr w:type="spellStart"/>
      <w:r w:rsidR="00861C41" w:rsidRPr="000029E4">
        <w:rPr>
          <w:rFonts w:ascii="Sylfaen" w:hAnsi="Sylfaen"/>
          <w:lang w:val="en-US"/>
        </w:rPr>
        <w:t>მინდობით</w:t>
      </w:r>
      <w:proofErr w:type="spellEnd"/>
      <w:r w:rsidR="00861C41" w:rsidRPr="000029E4">
        <w:rPr>
          <w:rFonts w:ascii="Sylfaen" w:hAnsi="Sylfaen"/>
          <w:lang w:val="en-US"/>
        </w:rPr>
        <w:t xml:space="preserve"> </w:t>
      </w:r>
      <w:proofErr w:type="spellStart"/>
      <w:r w:rsidR="00861C41" w:rsidRPr="000029E4">
        <w:rPr>
          <w:rFonts w:ascii="Sylfaen" w:hAnsi="Sylfaen"/>
          <w:lang w:val="en-US"/>
        </w:rPr>
        <w:t>აღზრდის</w:t>
      </w:r>
      <w:proofErr w:type="spellEnd"/>
      <w:r w:rsidR="00861C41" w:rsidRPr="000029E4">
        <w:rPr>
          <w:rFonts w:ascii="Sylfaen" w:hAnsi="Sylfaen"/>
          <w:lang w:val="en-US"/>
        </w:rPr>
        <w:t xml:space="preserve"> </w:t>
      </w:r>
      <w:proofErr w:type="spellStart"/>
      <w:r w:rsidR="00861C41" w:rsidRPr="000029E4">
        <w:rPr>
          <w:rFonts w:ascii="Sylfaen" w:hAnsi="Sylfaen"/>
          <w:lang w:val="en-US"/>
        </w:rPr>
        <w:t>შესახებ</w:t>
      </w:r>
      <w:proofErr w:type="spellEnd"/>
      <w:r w:rsidR="00861C41" w:rsidRPr="000029E4">
        <w:rPr>
          <w:rFonts w:ascii="Sylfaen" w:hAnsi="Sylfaen"/>
          <w:lang w:val="ka-GE"/>
        </w:rPr>
        <w:t xml:space="preserve"> საქართველოს კანონში ცვლილების შეტანის თაობაზე“ საქართველოს კანონის (11 დეკემბერი 2019წ. 5461-</w:t>
      </w:r>
      <w:r w:rsidR="00861C41" w:rsidRPr="000029E4">
        <w:rPr>
          <w:rFonts w:ascii="Sylfaen" w:hAnsi="Sylfaen"/>
          <w:lang w:val="en-US"/>
        </w:rPr>
        <w:t>I</w:t>
      </w:r>
      <w:r w:rsidR="00861C41" w:rsidRPr="000029E4">
        <w:rPr>
          <w:rFonts w:ascii="Sylfaen" w:hAnsi="Sylfaen"/>
          <w:lang w:val="ka-GE"/>
        </w:rPr>
        <w:t>ს) საფუძველზე „სოციალური რეაბილიტაცია და ბავშვზე ზრუნვა“ პროგრამის განმახორციელებლად</w:t>
      </w:r>
      <w:r w:rsidRPr="000029E4">
        <w:rPr>
          <w:rFonts w:ascii="Sylfaen" w:hAnsi="Sylfaen"/>
          <w:lang w:val="ka-GE"/>
        </w:rPr>
        <w:t xml:space="preserve"> სსიპ - სოციალური მომსახურების სააგენტოს ნაცვლად</w:t>
      </w:r>
      <w:r w:rsidR="00861C41" w:rsidRPr="000029E4">
        <w:rPr>
          <w:rFonts w:ascii="Sylfaen" w:hAnsi="Sylfaen"/>
          <w:lang w:val="ka-GE"/>
        </w:rPr>
        <w:t xml:space="preserve"> განისაზღვრა სსიპ - სახელმწიფო ზრუნვისა და ტრეფიკინგის მხსვერპლთა, დაზარალებულთა დახმარების სააგენტო.</w:t>
      </w:r>
      <w:r w:rsidRPr="000029E4">
        <w:rPr>
          <w:rFonts w:ascii="Sylfaen" w:hAnsi="Sylfaen"/>
          <w:lang w:val="ka-GE"/>
        </w:rPr>
        <w:t xml:space="preserve"> შესაბამისად, საჭიროა აღნიშნული პროგრამის ქვეპროგრამების ჩაშლა განმახორციელებლის მიხედვით, კერძოდ:</w:t>
      </w:r>
    </w:p>
    <w:p w:rsidR="000C3132" w:rsidRPr="000029E4" w:rsidRDefault="000C3132" w:rsidP="000C3132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  <w:lang w:val="ka-GE"/>
        </w:rPr>
      </w:pPr>
      <w:r w:rsidRPr="000029E4">
        <w:rPr>
          <w:rFonts w:ascii="Sylfaen" w:hAnsi="Sylfaen"/>
          <w:b/>
          <w:lang w:val="ka-GE"/>
        </w:rPr>
        <w:t>27 02 03 01</w:t>
      </w:r>
      <w:r w:rsidR="00936DB2" w:rsidRPr="000029E4">
        <w:rPr>
          <w:rFonts w:ascii="Sylfaen" w:hAnsi="Sylfaen"/>
          <w:b/>
          <w:lang w:val="ka-GE"/>
        </w:rPr>
        <w:t xml:space="preserve"> 01</w:t>
      </w:r>
      <w:r w:rsidRPr="000029E4">
        <w:rPr>
          <w:rFonts w:ascii="Sylfaen" w:hAnsi="Sylfaen"/>
          <w:lang w:val="ka-GE"/>
        </w:rPr>
        <w:t xml:space="preserve"> – „კრიზისულ მდგომარეობაში მყოფი ბავშვიანი ოჯახების დახმარება“;</w:t>
      </w:r>
    </w:p>
    <w:p w:rsidR="000C3132" w:rsidRPr="000029E4" w:rsidRDefault="000C3132" w:rsidP="000C3132">
      <w:pPr>
        <w:pStyle w:val="ListParagraph"/>
        <w:spacing w:after="0"/>
        <w:ind w:left="1080"/>
        <w:jc w:val="both"/>
        <w:rPr>
          <w:rFonts w:ascii="Sylfaen" w:hAnsi="Sylfaen"/>
          <w:lang w:val="ka-GE"/>
        </w:rPr>
      </w:pPr>
      <w:r w:rsidRPr="000029E4">
        <w:rPr>
          <w:rFonts w:ascii="Sylfaen" w:hAnsi="Sylfaen"/>
          <w:b/>
          <w:lang w:val="ka-GE"/>
        </w:rPr>
        <w:t>27 02 03 0</w:t>
      </w:r>
      <w:r w:rsidR="009E5ACD">
        <w:rPr>
          <w:rFonts w:ascii="Sylfaen" w:hAnsi="Sylfaen"/>
          <w:b/>
          <w:lang w:val="ka-GE"/>
        </w:rPr>
        <w:t>1</w:t>
      </w:r>
      <w:r w:rsidR="00936DB2" w:rsidRPr="000029E4">
        <w:rPr>
          <w:rFonts w:ascii="Sylfaen" w:hAnsi="Sylfaen"/>
          <w:b/>
          <w:lang w:val="ka-GE"/>
        </w:rPr>
        <w:t xml:space="preserve"> 02</w:t>
      </w:r>
      <w:r w:rsidRPr="000029E4">
        <w:rPr>
          <w:rFonts w:ascii="Sylfaen" w:hAnsi="Sylfaen"/>
          <w:lang w:val="ka-GE"/>
        </w:rPr>
        <w:t xml:space="preserve"> – „კრიზისულ მდგომარეობაში მყოფი ბავშვიანი ოჯახების დახმარება (სსიპ - სახელმწიფო ზრუნვისა და ტრეფიკინგის მსხვერპლთა, დაზარალებულთა დახმარების სააგენტო)“.  ფუნქციონალური კოდი</w:t>
      </w:r>
      <w:r w:rsidR="00936DB2" w:rsidRPr="000029E4">
        <w:rPr>
          <w:rFonts w:ascii="Sylfaen" w:hAnsi="Sylfaen"/>
          <w:lang w:val="ka-GE"/>
        </w:rPr>
        <w:t xml:space="preserve"> - 7.10.4.</w:t>
      </w:r>
    </w:p>
    <w:p w:rsidR="00936DB2" w:rsidRPr="000029E4" w:rsidRDefault="00936DB2" w:rsidP="00936DB2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  <w:lang w:val="ka-GE"/>
        </w:rPr>
      </w:pPr>
      <w:r w:rsidRPr="000029E4">
        <w:rPr>
          <w:rFonts w:ascii="Sylfaen" w:hAnsi="Sylfaen"/>
          <w:b/>
          <w:lang w:val="ka-GE"/>
        </w:rPr>
        <w:t>27 02 03 02 01</w:t>
      </w:r>
      <w:r w:rsidRPr="000029E4">
        <w:rPr>
          <w:rFonts w:ascii="Sylfaen" w:hAnsi="Sylfaen"/>
          <w:lang w:val="ka-GE"/>
        </w:rPr>
        <w:t xml:space="preserve"> – „ბავშვთა ადრეული განვითარების ხელშეწყობა“;</w:t>
      </w:r>
    </w:p>
    <w:p w:rsidR="00936DB2" w:rsidRPr="000029E4" w:rsidRDefault="00936DB2" w:rsidP="00936DB2">
      <w:pPr>
        <w:pStyle w:val="ListParagraph"/>
        <w:spacing w:after="0"/>
        <w:ind w:left="1080"/>
        <w:jc w:val="both"/>
        <w:rPr>
          <w:rFonts w:ascii="Sylfaen" w:hAnsi="Sylfaen"/>
          <w:lang w:val="ka-GE"/>
        </w:rPr>
      </w:pPr>
      <w:r w:rsidRPr="000029E4">
        <w:rPr>
          <w:rFonts w:ascii="Sylfaen" w:hAnsi="Sylfaen"/>
          <w:b/>
          <w:lang w:val="ka-GE"/>
        </w:rPr>
        <w:t xml:space="preserve">27 02 03 02 02 </w:t>
      </w:r>
      <w:r w:rsidRPr="000029E4">
        <w:rPr>
          <w:rFonts w:ascii="Sylfaen" w:hAnsi="Sylfaen"/>
          <w:lang w:val="ka-GE"/>
        </w:rPr>
        <w:t>– „ბავშვთა ადრეული განვითარების ხელშეწყობა (სსიპ - სახელმწიფო ზრუნვისა და ტრეფიკინგის მსხვერპლთა, დაზარალებულთა დახმარების სააგენტო)“. ფუნქციონალური კოდი - 7.10.4.</w:t>
      </w:r>
    </w:p>
    <w:p w:rsidR="00936DB2" w:rsidRPr="000029E4" w:rsidRDefault="006242ED" w:rsidP="006242ED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  <w:lang w:val="ka-GE"/>
        </w:rPr>
      </w:pPr>
      <w:r w:rsidRPr="000029E4">
        <w:rPr>
          <w:rFonts w:ascii="Sylfaen" w:hAnsi="Sylfaen"/>
          <w:b/>
          <w:lang w:val="ka-GE"/>
        </w:rPr>
        <w:t>27 02 03 03 01</w:t>
      </w:r>
      <w:r w:rsidRPr="000029E4">
        <w:rPr>
          <w:rFonts w:ascii="Sylfaen" w:hAnsi="Sylfaen"/>
          <w:lang w:val="ka-GE"/>
        </w:rPr>
        <w:t xml:space="preserve"> – „ბავშვთა რეაბილიტაცია/აბილიტაცია“;</w:t>
      </w:r>
    </w:p>
    <w:p w:rsidR="006242ED" w:rsidRPr="000029E4" w:rsidRDefault="006242ED" w:rsidP="006242ED">
      <w:pPr>
        <w:pStyle w:val="ListParagraph"/>
        <w:spacing w:after="0"/>
        <w:ind w:left="1080"/>
        <w:jc w:val="both"/>
        <w:rPr>
          <w:rFonts w:ascii="Sylfaen" w:hAnsi="Sylfaen"/>
          <w:lang w:val="ka-GE"/>
        </w:rPr>
      </w:pPr>
      <w:r w:rsidRPr="000029E4">
        <w:rPr>
          <w:rFonts w:ascii="Sylfaen" w:hAnsi="Sylfaen"/>
          <w:b/>
          <w:lang w:val="ka-GE"/>
        </w:rPr>
        <w:t xml:space="preserve">27 02 03 03 02 </w:t>
      </w:r>
      <w:r w:rsidRPr="000029E4">
        <w:rPr>
          <w:rFonts w:ascii="Sylfaen" w:hAnsi="Sylfaen"/>
          <w:lang w:val="ka-GE"/>
        </w:rPr>
        <w:t xml:space="preserve">– „ბავშვთა რეაბილიტაცია/აბილიტაცია (სსიპ - სახელმწიფო ზრუნვისა და ტრეფიკინგის მსხვერპლთა, დაზარალებულთა დახმარების სააგენტო)“. ფუნქციონალური კოდი - </w:t>
      </w:r>
      <w:r w:rsidR="00540D39" w:rsidRPr="000029E4">
        <w:rPr>
          <w:rFonts w:ascii="Sylfaen" w:hAnsi="Sylfaen"/>
          <w:lang w:val="ka-GE"/>
        </w:rPr>
        <w:t>7.10.1.2.</w:t>
      </w:r>
    </w:p>
    <w:p w:rsidR="00540D39" w:rsidRPr="000029E4" w:rsidRDefault="00540D39" w:rsidP="00540D39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  <w:lang w:val="ka-GE"/>
        </w:rPr>
      </w:pPr>
      <w:r w:rsidRPr="000029E4">
        <w:rPr>
          <w:rFonts w:ascii="Sylfaen" w:hAnsi="Sylfaen"/>
          <w:b/>
          <w:lang w:val="ka-GE"/>
        </w:rPr>
        <w:t>27 02 03 04 01</w:t>
      </w:r>
      <w:r w:rsidRPr="000029E4">
        <w:rPr>
          <w:rFonts w:ascii="Sylfaen" w:hAnsi="Sylfaen"/>
          <w:lang w:val="ka-GE"/>
        </w:rPr>
        <w:t xml:space="preserve"> – „ომის მონაწილეთა რეაბილიტაციის ხელშეწყობა“</w:t>
      </w:r>
      <w:r w:rsidR="00012B6F" w:rsidRPr="000029E4">
        <w:rPr>
          <w:rFonts w:ascii="Sylfaen" w:hAnsi="Sylfaen"/>
          <w:lang w:val="ka-GE"/>
        </w:rPr>
        <w:t>;</w:t>
      </w:r>
    </w:p>
    <w:p w:rsidR="00540D39" w:rsidRPr="000029E4" w:rsidRDefault="00540D39" w:rsidP="00540D39">
      <w:pPr>
        <w:pStyle w:val="ListParagraph"/>
        <w:spacing w:after="0"/>
        <w:ind w:left="1080"/>
        <w:jc w:val="both"/>
        <w:rPr>
          <w:rFonts w:ascii="Sylfaen" w:hAnsi="Sylfaen"/>
          <w:lang w:val="ka-GE"/>
        </w:rPr>
      </w:pPr>
      <w:r w:rsidRPr="000029E4">
        <w:rPr>
          <w:rFonts w:ascii="Sylfaen" w:hAnsi="Sylfaen"/>
          <w:b/>
          <w:lang w:val="ka-GE"/>
        </w:rPr>
        <w:lastRenderedPageBreak/>
        <w:t>27 02 03 04 02</w:t>
      </w:r>
      <w:r w:rsidRPr="000029E4">
        <w:rPr>
          <w:rFonts w:ascii="Sylfaen" w:hAnsi="Sylfaen"/>
          <w:lang w:val="ka-GE"/>
        </w:rPr>
        <w:t xml:space="preserve"> – „ომის მონაწილეთა რეაბილიტაციის ხელშეწყობა (სსიპ - სახელმწიფო ზრუნვისა და ტრეფიკინგის მსხვერპლთა, დაზარალებულთა დახმარების სააგენტო)“. ფუნქციონალური კოდი - </w:t>
      </w:r>
      <w:r w:rsidR="005453BD" w:rsidRPr="000029E4">
        <w:rPr>
          <w:rFonts w:ascii="Sylfaen" w:hAnsi="Sylfaen"/>
          <w:lang w:val="ka-GE"/>
        </w:rPr>
        <w:t>7.10.9.</w:t>
      </w:r>
    </w:p>
    <w:p w:rsidR="005453BD" w:rsidRPr="000029E4" w:rsidRDefault="005453BD" w:rsidP="00012B6F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  <w:lang w:val="ka-GE"/>
        </w:rPr>
      </w:pPr>
      <w:r w:rsidRPr="000029E4">
        <w:rPr>
          <w:rFonts w:ascii="Sylfaen" w:hAnsi="Sylfaen"/>
          <w:b/>
          <w:lang w:val="ka-GE"/>
        </w:rPr>
        <w:t>27 02 03 05 01</w:t>
      </w:r>
      <w:r w:rsidRPr="000029E4">
        <w:rPr>
          <w:rFonts w:ascii="Sylfaen" w:hAnsi="Sylfaen"/>
          <w:lang w:val="ka-GE"/>
        </w:rPr>
        <w:t xml:space="preserve"> </w:t>
      </w:r>
      <w:r w:rsidR="00012B6F" w:rsidRPr="000029E4">
        <w:rPr>
          <w:rFonts w:ascii="Sylfaen" w:hAnsi="Sylfaen"/>
          <w:lang w:val="ka-GE"/>
        </w:rPr>
        <w:t>–</w:t>
      </w:r>
      <w:r w:rsidRPr="000029E4">
        <w:rPr>
          <w:rFonts w:ascii="Sylfaen" w:hAnsi="Sylfaen"/>
          <w:lang w:val="ka-GE"/>
        </w:rPr>
        <w:t xml:space="preserve"> </w:t>
      </w:r>
      <w:r w:rsidR="00012B6F" w:rsidRPr="000029E4">
        <w:rPr>
          <w:rFonts w:ascii="Sylfaen" w:hAnsi="Sylfaen"/>
          <w:lang w:val="ka-GE"/>
        </w:rPr>
        <w:t>„დღის ცენტრებში მომსახურებით უზრუნველყოფა“;</w:t>
      </w:r>
    </w:p>
    <w:p w:rsidR="00012B6F" w:rsidRPr="000029E4" w:rsidRDefault="00012B6F" w:rsidP="00012B6F">
      <w:pPr>
        <w:pStyle w:val="ListParagraph"/>
        <w:spacing w:after="0"/>
        <w:ind w:left="1080"/>
        <w:jc w:val="both"/>
        <w:rPr>
          <w:rFonts w:ascii="Sylfaen" w:hAnsi="Sylfaen"/>
          <w:lang w:val="ka-GE"/>
        </w:rPr>
      </w:pPr>
      <w:r w:rsidRPr="000029E4">
        <w:rPr>
          <w:rFonts w:ascii="Sylfaen" w:hAnsi="Sylfaen"/>
          <w:b/>
          <w:lang w:val="ka-GE"/>
        </w:rPr>
        <w:t>27 02 03 05 02</w:t>
      </w:r>
      <w:r w:rsidRPr="000029E4">
        <w:rPr>
          <w:rFonts w:ascii="Sylfaen" w:hAnsi="Sylfaen"/>
          <w:lang w:val="ka-GE"/>
        </w:rPr>
        <w:t xml:space="preserve"> </w:t>
      </w:r>
      <w:r w:rsidR="00AF6B08" w:rsidRPr="000029E4">
        <w:rPr>
          <w:rFonts w:ascii="Sylfaen" w:hAnsi="Sylfaen"/>
          <w:lang w:val="ka-GE"/>
        </w:rPr>
        <w:t>–</w:t>
      </w:r>
      <w:r w:rsidRPr="000029E4">
        <w:rPr>
          <w:rFonts w:ascii="Sylfaen" w:hAnsi="Sylfaen"/>
          <w:lang w:val="ka-GE"/>
        </w:rPr>
        <w:t xml:space="preserve"> </w:t>
      </w:r>
      <w:r w:rsidR="00AF6B08" w:rsidRPr="000029E4">
        <w:rPr>
          <w:rFonts w:ascii="Sylfaen" w:hAnsi="Sylfaen"/>
          <w:lang w:val="ka-GE"/>
        </w:rPr>
        <w:t>„დღის ცენტრებში მომსახურებით უზრუნველყოფა (სსიპ - სახელმწიფო ზრუნვისა და ტრეფიკინგის მსხვერპლთა, დაზარალებულთა დახმარების სააგენტო)“. ფუნქციონალური კოდი - 7.10.4.</w:t>
      </w:r>
    </w:p>
    <w:p w:rsidR="00AF6B08" w:rsidRPr="000029E4" w:rsidRDefault="00B009C6" w:rsidP="00B009C6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  <w:lang w:val="ka-GE"/>
        </w:rPr>
      </w:pPr>
      <w:r w:rsidRPr="000029E4">
        <w:rPr>
          <w:rFonts w:ascii="Sylfaen" w:hAnsi="Sylfaen"/>
          <w:b/>
          <w:lang w:val="ka-GE"/>
        </w:rPr>
        <w:t>27 02 03 06 01</w:t>
      </w:r>
      <w:r w:rsidRPr="000029E4">
        <w:rPr>
          <w:rFonts w:ascii="Sylfaen" w:hAnsi="Sylfaen"/>
          <w:lang w:val="ka-GE"/>
        </w:rPr>
        <w:t xml:space="preserve"> – „დამხმარე საშუალებებით უზრუნველყოფა“;</w:t>
      </w:r>
    </w:p>
    <w:p w:rsidR="00B009C6" w:rsidRPr="000029E4" w:rsidRDefault="00B009C6" w:rsidP="00B009C6">
      <w:pPr>
        <w:pStyle w:val="ListParagraph"/>
        <w:spacing w:after="0"/>
        <w:ind w:left="1080"/>
        <w:jc w:val="both"/>
        <w:rPr>
          <w:rFonts w:ascii="Sylfaen" w:hAnsi="Sylfaen"/>
          <w:lang w:val="ka-GE"/>
        </w:rPr>
      </w:pPr>
      <w:r w:rsidRPr="000029E4">
        <w:rPr>
          <w:rFonts w:ascii="Sylfaen" w:hAnsi="Sylfaen"/>
          <w:b/>
          <w:lang w:val="ka-GE"/>
        </w:rPr>
        <w:t>27 02 03 06 02</w:t>
      </w:r>
      <w:r w:rsidRPr="000029E4">
        <w:rPr>
          <w:rFonts w:ascii="Sylfaen" w:hAnsi="Sylfaen"/>
          <w:lang w:val="ka-GE"/>
        </w:rPr>
        <w:t xml:space="preserve"> - დამხმარე საშუალებებით უზრუნველყოფა (სსიპ - სახელმწიფო ზრუნვისა და ტრეფიკინგის მსხვერპლთა, დაზარალებულთა დახმარების სააგენტო). ფუნქციონალური კოდი - 7.10.1.2.</w:t>
      </w:r>
    </w:p>
    <w:p w:rsidR="00B009C6" w:rsidRPr="000029E4" w:rsidRDefault="00B009C6" w:rsidP="001A5390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  <w:lang w:val="ka-GE"/>
        </w:rPr>
      </w:pPr>
      <w:r w:rsidRPr="000029E4">
        <w:rPr>
          <w:rFonts w:ascii="Sylfaen" w:hAnsi="Sylfaen"/>
          <w:b/>
          <w:lang w:val="ka-GE"/>
        </w:rPr>
        <w:t>27 02 03 07 01</w:t>
      </w:r>
      <w:r w:rsidRPr="000029E4">
        <w:rPr>
          <w:rFonts w:ascii="Sylfaen" w:hAnsi="Sylfaen"/>
          <w:lang w:val="ka-GE"/>
        </w:rPr>
        <w:t xml:space="preserve"> – </w:t>
      </w:r>
      <w:r w:rsidR="001A5390" w:rsidRPr="000029E4">
        <w:rPr>
          <w:rFonts w:ascii="Sylfaen" w:hAnsi="Sylfaen"/>
          <w:lang w:val="ka-GE"/>
        </w:rPr>
        <w:t>„ყრუთა კომუნიკაციის ხელშეწყობა“;</w:t>
      </w:r>
    </w:p>
    <w:p w:rsidR="00B009C6" w:rsidRPr="000029E4" w:rsidRDefault="00B009C6" w:rsidP="00B009C6">
      <w:pPr>
        <w:pStyle w:val="ListParagraph"/>
        <w:spacing w:after="0"/>
        <w:ind w:left="1080"/>
        <w:jc w:val="both"/>
        <w:rPr>
          <w:rFonts w:ascii="Sylfaen" w:hAnsi="Sylfaen"/>
          <w:lang w:val="ka-GE"/>
        </w:rPr>
      </w:pPr>
      <w:r w:rsidRPr="000029E4">
        <w:rPr>
          <w:rFonts w:ascii="Sylfaen" w:hAnsi="Sylfaen"/>
          <w:b/>
          <w:lang w:val="ka-GE"/>
        </w:rPr>
        <w:t>27 02 03 07 02</w:t>
      </w:r>
      <w:r w:rsidRPr="000029E4">
        <w:rPr>
          <w:rFonts w:ascii="Sylfaen" w:hAnsi="Sylfaen"/>
          <w:lang w:val="ka-GE"/>
        </w:rPr>
        <w:t xml:space="preserve"> </w:t>
      </w:r>
      <w:r w:rsidR="001A5390" w:rsidRPr="000029E4">
        <w:rPr>
          <w:rFonts w:ascii="Sylfaen" w:hAnsi="Sylfaen"/>
          <w:lang w:val="ka-GE"/>
        </w:rPr>
        <w:t>–</w:t>
      </w:r>
      <w:r w:rsidRPr="000029E4">
        <w:rPr>
          <w:rFonts w:ascii="Sylfaen" w:hAnsi="Sylfaen"/>
          <w:lang w:val="ka-GE"/>
        </w:rPr>
        <w:t xml:space="preserve"> </w:t>
      </w:r>
      <w:r w:rsidR="001A5390" w:rsidRPr="000029E4">
        <w:rPr>
          <w:rFonts w:ascii="Sylfaen" w:hAnsi="Sylfaen"/>
          <w:lang w:val="ka-GE"/>
        </w:rPr>
        <w:t xml:space="preserve">„ყრუთა კომუნიკაციის ხელშეწყობა (სსიპ - სახელმწიფო ზრუნვისა და ტრეფიკინგის მსხვერპლთა, დაზარალებულთა დახმარების სააგენტო)“. ფუნქციონალური კოდი - </w:t>
      </w:r>
      <w:r w:rsidR="000C2B18" w:rsidRPr="000029E4">
        <w:rPr>
          <w:rFonts w:ascii="Sylfaen" w:hAnsi="Sylfaen"/>
          <w:lang w:val="ka-GE"/>
        </w:rPr>
        <w:t>7.10.4.</w:t>
      </w:r>
    </w:p>
    <w:p w:rsidR="000C2B18" w:rsidRPr="000029E4" w:rsidRDefault="000C2B18" w:rsidP="007D51A3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  <w:lang w:val="ka-GE"/>
        </w:rPr>
      </w:pPr>
      <w:r w:rsidRPr="000029E4">
        <w:rPr>
          <w:rFonts w:ascii="Sylfaen" w:hAnsi="Sylfaen"/>
          <w:b/>
          <w:lang w:val="ka-GE"/>
        </w:rPr>
        <w:t>27 02 03 08 01</w:t>
      </w:r>
      <w:r w:rsidRPr="000029E4">
        <w:rPr>
          <w:rFonts w:ascii="Sylfaen" w:hAnsi="Sylfaen"/>
          <w:lang w:val="ka-GE"/>
        </w:rPr>
        <w:t xml:space="preserve"> – </w:t>
      </w:r>
      <w:r w:rsidR="007D51A3" w:rsidRPr="000029E4">
        <w:rPr>
          <w:rFonts w:ascii="Sylfaen" w:hAnsi="Sylfaen"/>
          <w:lang w:val="ka-GE"/>
        </w:rPr>
        <w:t>„დედათა და ბავშვთა თავშესაფრით უზრუნველყოფა“;</w:t>
      </w:r>
    </w:p>
    <w:p w:rsidR="000C2B18" w:rsidRPr="000029E4" w:rsidRDefault="000C2B18" w:rsidP="000C2B18">
      <w:pPr>
        <w:pStyle w:val="ListParagraph"/>
        <w:spacing w:after="0"/>
        <w:ind w:left="1080"/>
        <w:jc w:val="both"/>
        <w:rPr>
          <w:rFonts w:ascii="Sylfaen" w:hAnsi="Sylfaen"/>
          <w:lang w:val="ka-GE"/>
        </w:rPr>
      </w:pPr>
      <w:r w:rsidRPr="000029E4">
        <w:rPr>
          <w:rFonts w:ascii="Sylfaen" w:hAnsi="Sylfaen"/>
          <w:b/>
          <w:lang w:val="ka-GE"/>
        </w:rPr>
        <w:t>27 02 03 08 02</w:t>
      </w:r>
      <w:r w:rsidRPr="000029E4">
        <w:rPr>
          <w:rFonts w:ascii="Sylfaen" w:hAnsi="Sylfaen"/>
          <w:lang w:val="ka-GE"/>
        </w:rPr>
        <w:t xml:space="preserve"> </w:t>
      </w:r>
      <w:r w:rsidR="007D51A3" w:rsidRPr="000029E4">
        <w:rPr>
          <w:rFonts w:ascii="Sylfaen" w:hAnsi="Sylfaen"/>
          <w:lang w:val="ka-GE"/>
        </w:rPr>
        <w:t>–</w:t>
      </w:r>
      <w:r w:rsidRPr="000029E4">
        <w:rPr>
          <w:rFonts w:ascii="Sylfaen" w:hAnsi="Sylfaen"/>
          <w:lang w:val="ka-GE"/>
        </w:rPr>
        <w:t xml:space="preserve"> </w:t>
      </w:r>
      <w:r w:rsidR="007D51A3" w:rsidRPr="000029E4">
        <w:rPr>
          <w:rFonts w:ascii="Sylfaen" w:hAnsi="Sylfaen"/>
          <w:lang w:val="ka-GE"/>
        </w:rPr>
        <w:t>„დედათა და ბავშვთა თავშესაფრით უზრუნველყოფა (სსიპ - სახელმწიფო ზრუნვისა და ტრეფიკინგის მსხვერპლთა, დაზარალებულთა დახმარების სააგენტო). ფუნქციონალური კოდი - 7.10.4.</w:t>
      </w:r>
    </w:p>
    <w:p w:rsidR="00520498" w:rsidRPr="000029E4" w:rsidRDefault="007D51A3" w:rsidP="0052049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  <w:lang w:val="ka-GE"/>
        </w:rPr>
      </w:pPr>
      <w:r w:rsidRPr="000029E4">
        <w:rPr>
          <w:rFonts w:ascii="Sylfaen" w:hAnsi="Sylfaen"/>
          <w:b/>
          <w:lang w:val="ka-GE"/>
        </w:rPr>
        <w:t>27 02 03 09 01</w:t>
      </w:r>
      <w:r w:rsidRPr="000029E4">
        <w:rPr>
          <w:rFonts w:ascii="Sylfaen" w:hAnsi="Sylfaen"/>
          <w:lang w:val="ka-GE"/>
        </w:rPr>
        <w:t xml:space="preserve"> –</w:t>
      </w:r>
      <w:r w:rsidR="00520498" w:rsidRPr="000029E4">
        <w:rPr>
          <w:rFonts w:ascii="Sylfaen" w:hAnsi="Sylfaen"/>
          <w:lang w:val="ka-GE"/>
        </w:rPr>
        <w:t xml:space="preserve"> „მინდობით აღზრდა“;</w:t>
      </w:r>
    </w:p>
    <w:p w:rsidR="007D51A3" w:rsidRPr="000029E4" w:rsidRDefault="007D51A3" w:rsidP="007D51A3">
      <w:pPr>
        <w:pStyle w:val="ListParagraph"/>
        <w:spacing w:after="0"/>
        <w:ind w:left="1080"/>
        <w:jc w:val="both"/>
        <w:rPr>
          <w:rFonts w:ascii="Sylfaen" w:hAnsi="Sylfaen"/>
          <w:lang w:val="ka-GE"/>
        </w:rPr>
      </w:pPr>
      <w:r w:rsidRPr="000029E4">
        <w:rPr>
          <w:rFonts w:ascii="Sylfaen" w:hAnsi="Sylfaen"/>
          <w:b/>
          <w:lang w:val="ka-GE"/>
        </w:rPr>
        <w:t>27 02 03 09 02</w:t>
      </w:r>
      <w:r w:rsidRPr="000029E4">
        <w:rPr>
          <w:rFonts w:ascii="Sylfaen" w:hAnsi="Sylfaen"/>
          <w:lang w:val="ka-GE"/>
        </w:rPr>
        <w:t xml:space="preserve"> </w:t>
      </w:r>
      <w:r w:rsidR="00520498" w:rsidRPr="000029E4">
        <w:rPr>
          <w:rFonts w:ascii="Sylfaen" w:hAnsi="Sylfaen"/>
          <w:lang w:val="ka-GE"/>
        </w:rPr>
        <w:t>–</w:t>
      </w:r>
      <w:r w:rsidRPr="000029E4">
        <w:rPr>
          <w:rFonts w:ascii="Sylfaen" w:hAnsi="Sylfaen"/>
          <w:lang w:val="ka-GE"/>
        </w:rPr>
        <w:t xml:space="preserve"> </w:t>
      </w:r>
      <w:r w:rsidR="00520498" w:rsidRPr="000029E4">
        <w:rPr>
          <w:rFonts w:ascii="Sylfaen" w:hAnsi="Sylfaen"/>
          <w:lang w:val="ka-GE"/>
        </w:rPr>
        <w:t>„მინდობით აღზრდა (სსიპ - სახელმწიფო ზრუნვისა და ტრეფიკინგის მსხვერპლთა, დაზარალებულთა დახმარების სააგენტო)“. ფუნქციონალური კოდი - 7.10.6.</w:t>
      </w:r>
    </w:p>
    <w:p w:rsidR="00520498" w:rsidRPr="000029E4" w:rsidRDefault="00520498" w:rsidP="008541CF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  <w:lang w:val="ka-GE"/>
        </w:rPr>
      </w:pPr>
      <w:r w:rsidRPr="000029E4">
        <w:rPr>
          <w:rFonts w:ascii="Sylfaen" w:hAnsi="Sylfaen"/>
          <w:b/>
          <w:lang w:val="ka-GE"/>
        </w:rPr>
        <w:t>27 02 03 10 01</w:t>
      </w:r>
      <w:r w:rsidRPr="000029E4">
        <w:rPr>
          <w:rFonts w:ascii="Sylfaen" w:hAnsi="Sylfaen"/>
          <w:lang w:val="ka-GE"/>
        </w:rPr>
        <w:t xml:space="preserve"> – </w:t>
      </w:r>
      <w:r w:rsidR="008541CF" w:rsidRPr="000029E4">
        <w:rPr>
          <w:rFonts w:ascii="Sylfaen" w:hAnsi="Sylfaen"/>
          <w:lang w:val="ka-GE"/>
        </w:rPr>
        <w:t>„მცირე საოჯახო ტიპის სახლებში მომსახურებით უზრუნველყოფა“;</w:t>
      </w:r>
    </w:p>
    <w:p w:rsidR="00520498" w:rsidRPr="000029E4" w:rsidRDefault="00520498" w:rsidP="00520498">
      <w:pPr>
        <w:pStyle w:val="ListParagraph"/>
        <w:spacing w:after="0"/>
        <w:ind w:left="1080"/>
        <w:jc w:val="both"/>
        <w:rPr>
          <w:rFonts w:ascii="Sylfaen" w:hAnsi="Sylfaen"/>
          <w:lang w:val="ka-GE"/>
        </w:rPr>
      </w:pPr>
      <w:r w:rsidRPr="000029E4">
        <w:rPr>
          <w:rFonts w:ascii="Sylfaen" w:hAnsi="Sylfaen"/>
          <w:b/>
          <w:lang w:val="ka-GE"/>
        </w:rPr>
        <w:t>27 02 03 10 02</w:t>
      </w:r>
      <w:r w:rsidRPr="000029E4">
        <w:rPr>
          <w:rFonts w:ascii="Sylfaen" w:hAnsi="Sylfaen"/>
          <w:lang w:val="ka-GE"/>
        </w:rPr>
        <w:t xml:space="preserve"> </w:t>
      </w:r>
      <w:r w:rsidR="008541CF" w:rsidRPr="000029E4">
        <w:rPr>
          <w:rFonts w:ascii="Sylfaen" w:hAnsi="Sylfaen"/>
          <w:lang w:val="ka-GE"/>
        </w:rPr>
        <w:t>–</w:t>
      </w:r>
      <w:r w:rsidRPr="000029E4">
        <w:rPr>
          <w:rFonts w:ascii="Sylfaen" w:hAnsi="Sylfaen"/>
          <w:lang w:val="ka-GE"/>
        </w:rPr>
        <w:t xml:space="preserve"> </w:t>
      </w:r>
      <w:r w:rsidR="008541CF" w:rsidRPr="000029E4">
        <w:rPr>
          <w:rFonts w:ascii="Sylfaen" w:hAnsi="Sylfaen"/>
          <w:lang w:val="ka-GE"/>
        </w:rPr>
        <w:t>„მცირე საოჯახო ტიპის სახლებში მომსახურებით უზრუნველყოფა (სსიპ - სახელმწიფო ზრუნვისა და ტრეფიკინგის მსხვერპლთა, დაზარალებულთა დახმარების სააგენტო)“. ფუნქციონალური კოდი - 7.10.6.</w:t>
      </w:r>
    </w:p>
    <w:p w:rsidR="008541CF" w:rsidRPr="000029E4" w:rsidRDefault="008541CF" w:rsidP="00C43FB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  <w:lang w:val="ka-GE"/>
        </w:rPr>
      </w:pPr>
      <w:r w:rsidRPr="000029E4">
        <w:rPr>
          <w:rFonts w:ascii="Sylfaen" w:hAnsi="Sylfaen"/>
          <w:b/>
          <w:lang w:val="ka-GE"/>
        </w:rPr>
        <w:t>27 02 03 11 01</w:t>
      </w:r>
      <w:r w:rsidRPr="000029E4">
        <w:rPr>
          <w:rFonts w:ascii="Sylfaen" w:hAnsi="Sylfaen"/>
          <w:lang w:val="ka-GE"/>
        </w:rPr>
        <w:t xml:space="preserve"> –</w:t>
      </w:r>
      <w:r w:rsidR="00C43FB8" w:rsidRPr="000029E4">
        <w:rPr>
          <w:rFonts w:ascii="Sylfaen" w:hAnsi="Sylfaen"/>
          <w:lang w:val="ka-GE"/>
        </w:rPr>
        <w:t xml:space="preserve"> „მიუსაფარ ბავშვთა თავშესაფრით უზრუნველყოფა“;</w:t>
      </w:r>
    </w:p>
    <w:p w:rsidR="008541CF" w:rsidRPr="000029E4" w:rsidRDefault="008541CF" w:rsidP="008541CF">
      <w:pPr>
        <w:pStyle w:val="ListParagraph"/>
        <w:spacing w:after="0"/>
        <w:ind w:left="1080"/>
        <w:jc w:val="both"/>
        <w:rPr>
          <w:rFonts w:ascii="Sylfaen" w:hAnsi="Sylfaen"/>
          <w:lang w:val="ka-GE"/>
        </w:rPr>
      </w:pPr>
      <w:r w:rsidRPr="000029E4">
        <w:rPr>
          <w:rFonts w:ascii="Sylfaen" w:hAnsi="Sylfaen"/>
          <w:b/>
          <w:lang w:val="ka-GE"/>
        </w:rPr>
        <w:t>27 02 03 11 02</w:t>
      </w:r>
      <w:r w:rsidRPr="000029E4">
        <w:rPr>
          <w:rFonts w:ascii="Sylfaen" w:hAnsi="Sylfaen"/>
          <w:lang w:val="ka-GE"/>
        </w:rPr>
        <w:t xml:space="preserve"> </w:t>
      </w:r>
      <w:r w:rsidR="00C43FB8" w:rsidRPr="000029E4">
        <w:rPr>
          <w:rFonts w:ascii="Sylfaen" w:hAnsi="Sylfaen"/>
          <w:lang w:val="ka-GE"/>
        </w:rPr>
        <w:t>–</w:t>
      </w:r>
      <w:r w:rsidRPr="000029E4">
        <w:rPr>
          <w:rFonts w:ascii="Sylfaen" w:hAnsi="Sylfaen"/>
          <w:lang w:val="ka-GE"/>
        </w:rPr>
        <w:t xml:space="preserve"> </w:t>
      </w:r>
      <w:r w:rsidR="00C43FB8" w:rsidRPr="000029E4">
        <w:rPr>
          <w:rFonts w:ascii="Sylfaen" w:hAnsi="Sylfaen"/>
          <w:lang w:val="ka-GE"/>
        </w:rPr>
        <w:t>„მიუსაფარ ბავშვთა თავშესაფრით უზრუნველყოფა (სსიპ - სახელმწიფო ზრუნვისა და ტრეფიკინგის მსხვერპლთა, დაზარალებულთა დახმარების სააგენტო)“. ფუნქციონალური კოდი - 7.10.4.</w:t>
      </w:r>
    </w:p>
    <w:p w:rsidR="005E2A1A" w:rsidRPr="000029E4" w:rsidRDefault="001E2126" w:rsidP="00D0331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  <w:lang w:val="ka-GE"/>
        </w:rPr>
      </w:pPr>
      <w:r w:rsidRPr="000029E4">
        <w:rPr>
          <w:rFonts w:ascii="Sylfaen" w:hAnsi="Sylfaen"/>
          <w:b/>
          <w:lang w:val="ka-GE"/>
        </w:rPr>
        <w:t>27 02 03 12 01</w:t>
      </w:r>
      <w:r w:rsidRPr="000029E4">
        <w:rPr>
          <w:rFonts w:ascii="Sylfaen" w:hAnsi="Sylfaen"/>
          <w:lang w:val="ka-GE"/>
        </w:rPr>
        <w:t xml:space="preserve"> - „სათემო ორგანიზაციებში მომსახურებით უზრუნველყოფა“;</w:t>
      </w:r>
    </w:p>
    <w:p w:rsidR="00D0331E" w:rsidRPr="000029E4" w:rsidRDefault="00D0331E" w:rsidP="00D0331E">
      <w:pPr>
        <w:pStyle w:val="ListParagraph"/>
        <w:spacing w:after="0"/>
        <w:ind w:left="1080"/>
        <w:jc w:val="both"/>
        <w:rPr>
          <w:rFonts w:ascii="Sylfaen" w:hAnsi="Sylfaen"/>
          <w:lang w:val="ka-GE"/>
        </w:rPr>
      </w:pPr>
      <w:r w:rsidRPr="000029E4">
        <w:rPr>
          <w:rFonts w:ascii="Sylfaen" w:hAnsi="Sylfaen"/>
          <w:b/>
          <w:lang w:val="ka-GE"/>
        </w:rPr>
        <w:t xml:space="preserve">27 02 03 12 02 </w:t>
      </w:r>
      <w:r w:rsidRPr="000029E4">
        <w:rPr>
          <w:rFonts w:ascii="Sylfaen" w:hAnsi="Sylfaen"/>
          <w:lang w:val="ka-GE"/>
        </w:rPr>
        <w:t>– „სათემო ორგანიზაციებში მომსახურებით უზრუნველყოფა (სსიპ - სახელმწიფო ზრუნვისა და ტრეფიკინგის მსხვერპლთა, დაზარალებულთა დახმარების სააგენტო)“.  ფუნქციონალური კოდი - 7.10.6.</w:t>
      </w:r>
    </w:p>
    <w:p w:rsidR="00D0331E" w:rsidRPr="000029E4" w:rsidRDefault="00D0331E" w:rsidP="00D0331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  <w:lang w:val="ka-GE"/>
        </w:rPr>
      </w:pPr>
      <w:r w:rsidRPr="000029E4">
        <w:rPr>
          <w:rFonts w:ascii="Sylfaen" w:hAnsi="Sylfaen"/>
          <w:b/>
          <w:lang w:val="ka-GE"/>
        </w:rPr>
        <w:t>27 02 03 13 01</w:t>
      </w:r>
      <w:r w:rsidRPr="000029E4">
        <w:rPr>
          <w:rFonts w:ascii="Sylfaen" w:hAnsi="Sylfaen"/>
          <w:lang w:val="ka-GE"/>
        </w:rPr>
        <w:t xml:space="preserve"> – „განვითარების მძიმე და ღრმა შეფერხების მქონე ბავშვთა ბინაზე მოვლით უზრუნველყოფა“;</w:t>
      </w:r>
    </w:p>
    <w:p w:rsidR="00D0331E" w:rsidRPr="000029E4" w:rsidRDefault="00D0331E" w:rsidP="00D0331E">
      <w:pPr>
        <w:pStyle w:val="ListParagraph"/>
        <w:spacing w:after="0"/>
        <w:ind w:left="1080"/>
        <w:jc w:val="both"/>
        <w:rPr>
          <w:rFonts w:ascii="Sylfaen" w:hAnsi="Sylfaen"/>
          <w:lang w:val="ka-GE"/>
        </w:rPr>
      </w:pPr>
      <w:r w:rsidRPr="000029E4">
        <w:rPr>
          <w:rFonts w:ascii="Sylfaen" w:hAnsi="Sylfaen"/>
          <w:b/>
          <w:lang w:val="ka-GE"/>
        </w:rPr>
        <w:lastRenderedPageBreak/>
        <w:t>27 02 03 13 02</w:t>
      </w:r>
      <w:r w:rsidRPr="000029E4">
        <w:rPr>
          <w:rFonts w:ascii="Sylfaen" w:hAnsi="Sylfaen"/>
          <w:lang w:val="ka-GE"/>
        </w:rPr>
        <w:t xml:space="preserve"> – „განვითარების მძიმე და ღრმა შეფერხების მქონე ბავშვთა ბინაზე მოვლით უზრუნველყოფა (სსიპ - სახელმწიფო ზრუნვისა და ტრეფიკინგის მსხვერპლთა, დაზარალებულთა დახმარების სააგენტო)“. ფუნქციონალური კოდი - 7.10.1.1.</w:t>
      </w:r>
    </w:p>
    <w:p w:rsidR="00D0331E" w:rsidRPr="000029E4" w:rsidRDefault="00D0331E" w:rsidP="0048477B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  <w:lang w:val="ka-GE"/>
        </w:rPr>
      </w:pPr>
      <w:r w:rsidRPr="000029E4">
        <w:rPr>
          <w:rFonts w:ascii="Sylfaen" w:hAnsi="Sylfaen"/>
          <w:b/>
          <w:lang w:val="ka-GE"/>
        </w:rPr>
        <w:t>27 02 03 14 01</w:t>
      </w:r>
      <w:r w:rsidRPr="000029E4">
        <w:rPr>
          <w:rFonts w:ascii="Sylfaen" w:hAnsi="Sylfaen"/>
          <w:lang w:val="ka-GE"/>
        </w:rPr>
        <w:t xml:space="preserve"> –</w:t>
      </w:r>
      <w:r w:rsidR="0048477B" w:rsidRPr="000029E4">
        <w:rPr>
          <w:rFonts w:ascii="Sylfaen" w:hAnsi="Sylfaen"/>
          <w:lang w:val="ka-GE"/>
        </w:rPr>
        <w:t xml:space="preserve"> „მძიმე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მომსახურება</w:t>
      </w:r>
      <w:r w:rsidR="0056022B">
        <w:rPr>
          <w:rFonts w:ascii="Sylfaen" w:hAnsi="Sylfaen"/>
          <w:lang w:val="ka-GE"/>
        </w:rPr>
        <w:t>“;</w:t>
      </w:r>
    </w:p>
    <w:p w:rsidR="00D0331E" w:rsidRPr="000029E4" w:rsidRDefault="00D0331E" w:rsidP="00D0331E">
      <w:pPr>
        <w:pStyle w:val="ListParagraph"/>
        <w:spacing w:after="0"/>
        <w:ind w:left="1080"/>
        <w:jc w:val="both"/>
        <w:rPr>
          <w:rFonts w:ascii="Sylfaen" w:hAnsi="Sylfaen"/>
          <w:lang w:val="ka-GE"/>
        </w:rPr>
      </w:pPr>
      <w:r w:rsidRPr="000029E4">
        <w:rPr>
          <w:rFonts w:ascii="Sylfaen" w:hAnsi="Sylfaen"/>
          <w:b/>
          <w:lang w:val="ka-GE"/>
        </w:rPr>
        <w:t xml:space="preserve">27 02 03 14 02 </w:t>
      </w:r>
      <w:r w:rsidR="00833A92" w:rsidRPr="000029E4">
        <w:rPr>
          <w:rFonts w:ascii="Sylfaen" w:hAnsi="Sylfaen"/>
          <w:lang w:val="ka-GE"/>
        </w:rPr>
        <w:t>–</w:t>
      </w:r>
      <w:r w:rsidRPr="000029E4">
        <w:rPr>
          <w:rFonts w:ascii="Sylfaen" w:hAnsi="Sylfaen"/>
          <w:lang w:val="ka-GE"/>
        </w:rPr>
        <w:t xml:space="preserve"> </w:t>
      </w:r>
      <w:r w:rsidR="00833A92" w:rsidRPr="000029E4">
        <w:rPr>
          <w:rFonts w:ascii="Sylfaen" w:hAnsi="Sylfaen"/>
          <w:lang w:val="ka-GE"/>
        </w:rPr>
        <w:t>„მძიმე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მომსახურება (სსიპ - სახელმწიფო ზრუნვისა და ტრეფიკინგის მსხვერპლთა, დაზარალებულთა დახმარების სააგენტო)“. ფუნქციონალური კოდი - 7.10.6.</w:t>
      </w:r>
    </w:p>
    <w:p w:rsidR="00332856" w:rsidRDefault="0017236D" w:rsidP="00FF523E">
      <w:pPr>
        <w:spacing w:after="0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გარდა ამისა,</w:t>
      </w:r>
      <w:r w:rsidR="00332856">
        <w:rPr>
          <w:rFonts w:ascii="Sylfaen" w:hAnsi="Sylfaen"/>
          <w:lang w:val="ka-GE"/>
        </w:rPr>
        <w:t xml:space="preserve"> როგორც მოგეხსენებათ, </w:t>
      </w:r>
      <w:r w:rsidR="00332856" w:rsidRPr="00332856">
        <w:rPr>
          <w:rFonts w:ascii="Sylfaen" w:hAnsi="Sylfaen"/>
          <w:lang w:val="ka-GE"/>
        </w:rPr>
        <w:t xml:space="preserve">ის პირები, რომლებიც სსიპ - სოციალური მომსახურების სააგენტოში დასაქმებული იყვნენ „სოციალური რეაბილიტაცია და ბავშვზე ზრუნვა“ პროგრამის ფარგლებში, 2020 წლის 1 თებერვლიდან </w:t>
      </w:r>
      <w:r w:rsidR="00332856">
        <w:rPr>
          <w:rFonts w:ascii="Sylfaen" w:hAnsi="Sylfaen"/>
          <w:lang w:val="ka-GE"/>
        </w:rPr>
        <w:t>აგრძელებენ</w:t>
      </w:r>
      <w:r w:rsidR="00332856" w:rsidRPr="00332856">
        <w:rPr>
          <w:rFonts w:ascii="Sylfaen" w:hAnsi="Sylfaen"/>
          <w:lang w:val="ka-GE"/>
        </w:rPr>
        <w:t xml:space="preserve"> საქმიანობას სსიპ - სახელმწიფო ზრუნვისა და ტრეფიკინგის მსხვერპლთა, დაზარალებულთა დახმარების სააგენტოში, შესაბამისად</w:t>
      </w:r>
      <w:r w:rsidR="00332856">
        <w:rPr>
          <w:rFonts w:ascii="Sylfaen" w:hAnsi="Sylfaen"/>
          <w:lang w:val="ka-GE"/>
        </w:rPr>
        <w:t>,</w:t>
      </w:r>
      <w:r w:rsidR="00332856" w:rsidRPr="00332856">
        <w:rPr>
          <w:rFonts w:ascii="Sylfaen" w:hAnsi="Sylfaen"/>
          <w:lang w:val="ka-GE"/>
        </w:rPr>
        <w:t xml:space="preserve"> </w:t>
      </w:r>
      <w:r w:rsidR="008F4516">
        <w:rPr>
          <w:rFonts w:ascii="Sylfaen" w:hAnsi="Sylfaen"/>
          <w:lang w:val="ka-GE"/>
        </w:rPr>
        <w:t>გაიზარდა</w:t>
      </w:r>
      <w:r w:rsidR="00332856" w:rsidRPr="00332856">
        <w:rPr>
          <w:rFonts w:ascii="Sylfaen" w:hAnsi="Sylfaen"/>
          <w:lang w:val="ka-GE"/>
        </w:rPr>
        <w:t xml:space="preserve"> სააგენტოს საშტატო რიცხოვნობა და სახელფასო ფონდი</w:t>
      </w:r>
      <w:r w:rsidR="00332856">
        <w:rPr>
          <w:rFonts w:ascii="Sylfaen" w:hAnsi="Sylfaen"/>
          <w:lang w:val="ka-GE"/>
        </w:rPr>
        <w:t>. აღნიშნული თანამშრომლების შრომისა და სხვა ადმინისტრაციული ხარჯების ანაზღაურების მიზნით,</w:t>
      </w:r>
      <w:r w:rsidR="00332856" w:rsidRPr="00332856">
        <w:rPr>
          <w:rFonts w:ascii="Sylfaen" w:hAnsi="Sylfaen"/>
          <w:lang w:val="ka-GE"/>
        </w:rPr>
        <w:t xml:space="preserve"> სსიპ - სოციალური მომსახურების სააგენტოს „შრომის ანაზღაურების</w:t>
      </w:r>
      <w:r w:rsidR="00332856">
        <w:rPr>
          <w:rFonts w:ascii="Sylfaen" w:hAnsi="Sylfaen"/>
          <w:lang w:val="ka-GE"/>
        </w:rPr>
        <w:t>ა</w:t>
      </w:r>
      <w:r w:rsidR="00332856" w:rsidRPr="00332856">
        <w:rPr>
          <w:rFonts w:ascii="Sylfaen" w:hAnsi="Sylfaen"/>
          <w:lang w:val="ka-GE"/>
        </w:rPr>
        <w:t>“</w:t>
      </w:r>
      <w:r w:rsidR="00332856">
        <w:rPr>
          <w:rFonts w:ascii="Sylfaen" w:hAnsi="Sylfaen"/>
          <w:lang w:val="ka-GE"/>
        </w:rPr>
        <w:t xml:space="preserve"> და „საქონელი და მომსახურების“</w:t>
      </w:r>
      <w:r w:rsidR="00332856" w:rsidRPr="00332856">
        <w:rPr>
          <w:rFonts w:ascii="Sylfaen" w:hAnsi="Sylfaen"/>
          <w:lang w:val="ka-GE"/>
        </w:rPr>
        <w:t xml:space="preserve"> მუხლ</w:t>
      </w:r>
      <w:r w:rsidR="00332856">
        <w:rPr>
          <w:rFonts w:ascii="Sylfaen" w:hAnsi="Sylfaen"/>
          <w:lang w:val="ka-GE"/>
        </w:rPr>
        <w:t>ებ</w:t>
      </w:r>
      <w:r w:rsidR="00332856" w:rsidRPr="00332856">
        <w:rPr>
          <w:rFonts w:ascii="Sylfaen" w:hAnsi="Sylfaen"/>
          <w:lang w:val="ka-GE"/>
        </w:rPr>
        <w:t>ის ასიგნებ</w:t>
      </w:r>
      <w:r w:rsidR="00332856">
        <w:rPr>
          <w:rFonts w:ascii="Sylfaen" w:hAnsi="Sylfaen"/>
          <w:lang w:val="ka-GE"/>
        </w:rPr>
        <w:t>ებ</w:t>
      </w:r>
      <w:r w:rsidR="00332856" w:rsidRPr="00332856">
        <w:rPr>
          <w:rFonts w:ascii="Sylfaen" w:hAnsi="Sylfaen"/>
          <w:lang w:val="ka-GE"/>
        </w:rPr>
        <w:t>ის შემცირების ხარჯზე იზრდება სსიპ - სახელმწიფო ზრუნვისა და ტრეფიკინგის მსხვერპლთა, დაზარალებულთა დახმარების სააგენტოს</w:t>
      </w:r>
      <w:r w:rsidR="008F4516">
        <w:rPr>
          <w:rFonts w:ascii="Sylfaen" w:hAnsi="Sylfaen"/>
          <w:lang w:val="ka-GE"/>
        </w:rPr>
        <w:t xml:space="preserve"> აპარატის</w:t>
      </w:r>
      <w:r w:rsidR="00332856" w:rsidRPr="00332856">
        <w:rPr>
          <w:rFonts w:ascii="Sylfaen" w:hAnsi="Sylfaen"/>
          <w:lang w:val="ka-GE"/>
        </w:rPr>
        <w:t xml:space="preserve"> </w:t>
      </w:r>
      <w:r w:rsidR="00332856">
        <w:rPr>
          <w:rFonts w:ascii="Sylfaen" w:hAnsi="Sylfaen"/>
          <w:lang w:val="ka-GE"/>
        </w:rPr>
        <w:t>შესაბამისი მუხლები.</w:t>
      </w:r>
    </w:p>
    <w:p w:rsidR="00683CD5" w:rsidRDefault="00E636AA" w:rsidP="006C4B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ind w:firstLine="720"/>
        <w:jc w:val="both"/>
        <w:rPr>
          <w:rFonts w:ascii="Sylfaen" w:hAnsi="Sylfaen" w:cs="Sylfaen"/>
          <w:lang w:val="ka-GE"/>
        </w:rPr>
      </w:pPr>
      <w:r w:rsidRPr="00E636AA">
        <w:rPr>
          <w:rFonts w:ascii="Sylfaen" w:hAnsi="Sylfaen" w:cs="Sylfaen"/>
          <w:lang w:val="ka-GE"/>
        </w:rPr>
        <w:t>ზემოაღნიშნულიდან გამომდინარე, გთხოვთ, განახორციელოთ სტრუქტურული ცვლილება და „საქართველოს საბიუჯეტო კოდექსის“ 31-ე მუხლის მეორე ნაწილის თანახმად, განახორციელოთ დამტკიცებულ გეგმაში ცვლილება, დანართის შესაბამისად.</w:t>
      </w:r>
    </w:p>
    <w:p w:rsidR="00E636AA" w:rsidRPr="000029E4" w:rsidRDefault="00E636AA" w:rsidP="006C4B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ind w:firstLine="720"/>
        <w:jc w:val="both"/>
        <w:rPr>
          <w:rFonts w:ascii="Sylfaen" w:hAnsi="Sylfaen" w:cs="Sylfaen"/>
          <w:lang w:val="en-US"/>
        </w:rPr>
      </w:pPr>
      <w:bookmarkStart w:id="0" w:name="_GoBack"/>
      <w:bookmarkEnd w:id="0"/>
    </w:p>
    <w:p w:rsidR="00861C41" w:rsidRPr="000029E4" w:rsidRDefault="004F39E8" w:rsidP="009364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hAnsi="Sylfaen" w:cs="Sylfaen"/>
          <w:lang w:val="ka-GE"/>
        </w:rPr>
      </w:pPr>
      <w:r w:rsidRPr="000029E4">
        <w:rPr>
          <w:rFonts w:ascii="Sylfaen" w:hAnsi="Sylfaen" w:cs="Sylfaen"/>
          <w:lang w:val="ka-GE"/>
        </w:rPr>
        <w:t>პატივისცემით,</w:t>
      </w:r>
    </w:p>
    <w:p w:rsidR="00861C41" w:rsidRPr="000029E4" w:rsidRDefault="00861C41" w:rsidP="006C4B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hAnsi="Sylfaen" w:cs="Sylfaen"/>
          <w:lang w:val="ka-GE"/>
        </w:rPr>
      </w:pPr>
    </w:p>
    <w:sectPr w:rsidR="00861C41" w:rsidRPr="000029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271422"/>
    <w:multiLevelType w:val="hybridMultilevel"/>
    <w:tmpl w:val="5CDA7ABE"/>
    <w:lvl w:ilvl="0" w:tplc="8968CB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7AB2B1A"/>
    <w:multiLevelType w:val="hybridMultilevel"/>
    <w:tmpl w:val="103C2F68"/>
    <w:lvl w:ilvl="0" w:tplc="6916DC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4B3"/>
    <w:rsid w:val="000029E4"/>
    <w:rsid w:val="00012B6F"/>
    <w:rsid w:val="00026F03"/>
    <w:rsid w:val="00045DF1"/>
    <w:rsid w:val="00055F3F"/>
    <w:rsid w:val="00080C66"/>
    <w:rsid w:val="00085211"/>
    <w:rsid w:val="000C2176"/>
    <w:rsid w:val="000C2B18"/>
    <w:rsid w:val="000C3132"/>
    <w:rsid w:val="000F09D4"/>
    <w:rsid w:val="00122A49"/>
    <w:rsid w:val="0017236D"/>
    <w:rsid w:val="001741D2"/>
    <w:rsid w:val="00180D1B"/>
    <w:rsid w:val="00195BFD"/>
    <w:rsid w:val="001A5390"/>
    <w:rsid w:val="001D3E38"/>
    <w:rsid w:val="001D3EA9"/>
    <w:rsid w:val="001E2126"/>
    <w:rsid w:val="0021652A"/>
    <w:rsid w:val="00224E48"/>
    <w:rsid w:val="002A54B3"/>
    <w:rsid w:val="002B236E"/>
    <w:rsid w:val="002D4B84"/>
    <w:rsid w:val="002F2D82"/>
    <w:rsid w:val="002F4BDB"/>
    <w:rsid w:val="00306715"/>
    <w:rsid w:val="00306E88"/>
    <w:rsid w:val="00326EA6"/>
    <w:rsid w:val="00332856"/>
    <w:rsid w:val="003414F3"/>
    <w:rsid w:val="00362561"/>
    <w:rsid w:val="00365FB3"/>
    <w:rsid w:val="00382C97"/>
    <w:rsid w:val="00386D60"/>
    <w:rsid w:val="003A26F0"/>
    <w:rsid w:val="003B1D75"/>
    <w:rsid w:val="003D2A8C"/>
    <w:rsid w:val="003F2932"/>
    <w:rsid w:val="00417726"/>
    <w:rsid w:val="00441FC5"/>
    <w:rsid w:val="004614A6"/>
    <w:rsid w:val="0048477B"/>
    <w:rsid w:val="004C3406"/>
    <w:rsid w:val="004F39E8"/>
    <w:rsid w:val="005135F1"/>
    <w:rsid w:val="00520498"/>
    <w:rsid w:val="00534D6B"/>
    <w:rsid w:val="005360CB"/>
    <w:rsid w:val="00540D39"/>
    <w:rsid w:val="005453BD"/>
    <w:rsid w:val="00545E5A"/>
    <w:rsid w:val="0056022B"/>
    <w:rsid w:val="00566B0C"/>
    <w:rsid w:val="00571AF6"/>
    <w:rsid w:val="0058665E"/>
    <w:rsid w:val="0059112D"/>
    <w:rsid w:val="005A41C3"/>
    <w:rsid w:val="005C06E1"/>
    <w:rsid w:val="005C31B6"/>
    <w:rsid w:val="005C42D8"/>
    <w:rsid w:val="005C6FB7"/>
    <w:rsid w:val="005E2A1A"/>
    <w:rsid w:val="006011D0"/>
    <w:rsid w:val="00613379"/>
    <w:rsid w:val="006242ED"/>
    <w:rsid w:val="00626C3B"/>
    <w:rsid w:val="00632A7B"/>
    <w:rsid w:val="0064155A"/>
    <w:rsid w:val="0066708A"/>
    <w:rsid w:val="00683CD5"/>
    <w:rsid w:val="006852B1"/>
    <w:rsid w:val="006B040B"/>
    <w:rsid w:val="006B222C"/>
    <w:rsid w:val="006C4BD7"/>
    <w:rsid w:val="007227C7"/>
    <w:rsid w:val="00764BDB"/>
    <w:rsid w:val="00777F19"/>
    <w:rsid w:val="00783019"/>
    <w:rsid w:val="00787904"/>
    <w:rsid w:val="00791797"/>
    <w:rsid w:val="007B0A05"/>
    <w:rsid w:val="007B1352"/>
    <w:rsid w:val="007B34BD"/>
    <w:rsid w:val="007B7251"/>
    <w:rsid w:val="007D51A3"/>
    <w:rsid w:val="007E16CE"/>
    <w:rsid w:val="007E6B43"/>
    <w:rsid w:val="007E74D5"/>
    <w:rsid w:val="007E7BA5"/>
    <w:rsid w:val="007E7D10"/>
    <w:rsid w:val="00825DE5"/>
    <w:rsid w:val="00833A92"/>
    <w:rsid w:val="00841892"/>
    <w:rsid w:val="008541CF"/>
    <w:rsid w:val="00861C41"/>
    <w:rsid w:val="00886FEE"/>
    <w:rsid w:val="0089643A"/>
    <w:rsid w:val="008A2671"/>
    <w:rsid w:val="008E1DED"/>
    <w:rsid w:val="008F4516"/>
    <w:rsid w:val="00914830"/>
    <w:rsid w:val="0091495E"/>
    <w:rsid w:val="00936457"/>
    <w:rsid w:val="00936DB2"/>
    <w:rsid w:val="009424AE"/>
    <w:rsid w:val="009553F2"/>
    <w:rsid w:val="00960C17"/>
    <w:rsid w:val="009A6F20"/>
    <w:rsid w:val="009D2FB2"/>
    <w:rsid w:val="009E5ACD"/>
    <w:rsid w:val="009F02C1"/>
    <w:rsid w:val="009F28F4"/>
    <w:rsid w:val="00A668C9"/>
    <w:rsid w:val="00A776F2"/>
    <w:rsid w:val="00A82B2D"/>
    <w:rsid w:val="00AA3187"/>
    <w:rsid w:val="00AA679A"/>
    <w:rsid w:val="00AD1FD6"/>
    <w:rsid w:val="00AD4EF3"/>
    <w:rsid w:val="00AE5C4B"/>
    <w:rsid w:val="00AF6B08"/>
    <w:rsid w:val="00AF7FF5"/>
    <w:rsid w:val="00B009C6"/>
    <w:rsid w:val="00B012BD"/>
    <w:rsid w:val="00B07714"/>
    <w:rsid w:val="00B202B4"/>
    <w:rsid w:val="00B422C8"/>
    <w:rsid w:val="00B87466"/>
    <w:rsid w:val="00BA7C0E"/>
    <w:rsid w:val="00BC3873"/>
    <w:rsid w:val="00BF40CE"/>
    <w:rsid w:val="00BF4CCA"/>
    <w:rsid w:val="00C22247"/>
    <w:rsid w:val="00C26265"/>
    <w:rsid w:val="00C27FF8"/>
    <w:rsid w:val="00C30459"/>
    <w:rsid w:val="00C43FB8"/>
    <w:rsid w:val="00C56DDE"/>
    <w:rsid w:val="00C60123"/>
    <w:rsid w:val="00C65587"/>
    <w:rsid w:val="00C66003"/>
    <w:rsid w:val="00C80693"/>
    <w:rsid w:val="00C82DA9"/>
    <w:rsid w:val="00C95B84"/>
    <w:rsid w:val="00CB0A29"/>
    <w:rsid w:val="00CB69A1"/>
    <w:rsid w:val="00CE6D30"/>
    <w:rsid w:val="00D00131"/>
    <w:rsid w:val="00D0331E"/>
    <w:rsid w:val="00D12D11"/>
    <w:rsid w:val="00D15291"/>
    <w:rsid w:val="00D2304E"/>
    <w:rsid w:val="00D94B51"/>
    <w:rsid w:val="00DF71AC"/>
    <w:rsid w:val="00E5152C"/>
    <w:rsid w:val="00E6196B"/>
    <w:rsid w:val="00E636AA"/>
    <w:rsid w:val="00E65A9E"/>
    <w:rsid w:val="00E769ED"/>
    <w:rsid w:val="00EA2944"/>
    <w:rsid w:val="00EA3ED9"/>
    <w:rsid w:val="00EA7FCC"/>
    <w:rsid w:val="00ED2F6F"/>
    <w:rsid w:val="00ED50D3"/>
    <w:rsid w:val="00EE0022"/>
    <w:rsid w:val="00F0766F"/>
    <w:rsid w:val="00F51BB5"/>
    <w:rsid w:val="00F6362A"/>
    <w:rsid w:val="00F67A2B"/>
    <w:rsid w:val="00F73D14"/>
    <w:rsid w:val="00F74948"/>
    <w:rsid w:val="00F943B8"/>
    <w:rsid w:val="00FF363F"/>
    <w:rsid w:val="00FF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940C9"/>
  <w15:docId w15:val="{AA9D3F9C-B84E-480F-8F3B-1D7E7429E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9E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6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B43"/>
    <w:rPr>
      <w:rFonts w:ascii="Tahoma" w:eastAsia="Calibri" w:hAnsi="Tahoma" w:cs="Tahoma"/>
      <w:sz w:val="16"/>
      <w:szCs w:val="16"/>
      <w:lang w:val="ru-RU"/>
    </w:rPr>
  </w:style>
  <w:style w:type="paragraph" w:styleId="ListParagraph">
    <w:name w:val="List Paragraph"/>
    <w:basedOn w:val="Normal"/>
    <w:uiPriority w:val="34"/>
    <w:qFormat/>
    <w:rsid w:val="000C31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F4254-69B9-47DB-B7DE-F599B93F6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3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Juna Gersamia</dc:creator>
  <cp:lastModifiedBy>Juna Gersamia</cp:lastModifiedBy>
  <cp:revision>119</cp:revision>
  <cp:lastPrinted>2018-12-13T13:52:00Z</cp:lastPrinted>
  <dcterms:created xsi:type="dcterms:W3CDTF">2016-01-11T08:27:00Z</dcterms:created>
  <dcterms:modified xsi:type="dcterms:W3CDTF">2020-02-03T10:39:00Z</dcterms:modified>
</cp:coreProperties>
</file>