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8CE" w:rsidRDefault="00D148CE" w:rsidP="00D148CE">
      <w:pPr>
        <w:jc w:val="both"/>
      </w:pPr>
      <w:proofErr w:type="spellStart"/>
      <w:proofErr w:type="gramStart"/>
      <w:r>
        <w:rPr>
          <w:rFonts w:ascii="Sylfaen" w:hAnsi="Sylfaen" w:cs="Sylfaen"/>
        </w:rPr>
        <w:t>საქართველოს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</w:p>
    <w:p w:rsidR="00D148CE" w:rsidRDefault="00D148CE" w:rsidP="00D148CE">
      <w:pPr>
        <w:jc w:val="both"/>
      </w:pPr>
      <w:proofErr w:type="spellStart"/>
      <w:proofErr w:type="gramStart"/>
      <w:r>
        <w:rPr>
          <w:rFonts w:ascii="Sylfaen" w:hAnsi="Sylfaen" w:cs="Sylfaen"/>
        </w:rPr>
        <w:t>ტერიტორიებიდან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>,</w:t>
      </w:r>
    </w:p>
    <w:p w:rsidR="00D148CE" w:rsidRDefault="00D148CE" w:rsidP="00D148CE">
      <w:pPr>
        <w:jc w:val="both"/>
        <w:rPr>
          <w:rFonts w:ascii="Sylfaen" w:hAnsi="Sylfaen" w:cs="Sylfaen"/>
        </w:rPr>
      </w:pPr>
      <w:proofErr w:type="spellStart"/>
      <w:proofErr w:type="gramStart"/>
      <w:r>
        <w:rPr>
          <w:rFonts w:ascii="Sylfaen" w:hAnsi="Sylfaen" w:cs="Sylfaen"/>
        </w:rPr>
        <w:t>ჯანმრთელობისა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</w:p>
    <w:p w:rsidR="00D148CE" w:rsidRPr="00D148CE" w:rsidRDefault="00D148CE" w:rsidP="00D148CE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მინისტრს ბატონ დავით სერგეენკოს</w:t>
      </w:r>
    </w:p>
    <w:p w:rsidR="00175F47" w:rsidRDefault="00175F47" w:rsidP="009C010F">
      <w:pPr>
        <w:jc w:val="both"/>
        <w:rPr>
          <w:rFonts w:ascii="Sylfaen" w:hAnsi="Sylfaen" w:cs="Sylfaen"/>
        </w:rPr>
      </w:pPr>
    </w:p>
    <w:p w:rsidR="00D148CE" w:rsidRDefault="00D148CE" w:rsidP="00D148CE">
      <w:pPr>
        <w:jc w:val="both"/>
      </w:pPr>
      <w:proofErr w:type="spellStart"/>
      <w:proofErr w:type="gramStart"/>
      <w:r>
        <w:rPr>
          <w:rFonts w:ascii="Sylfaen" w:hAnsi="Sylfaen" w:cs="Sylfaen"/>
        </w:rPr>
        <w:t>ბატონო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დავით</w:t>
      </w:r>
      <w:proofErr w:type="spellEnd"/>
      <w:r>
        <w:t>,</w:t>
      </w:r>
    </w:p>
    <w:p w:rsidR="00D31A57" w:rsidRDefault="00E24690" w:rsidP="00D148CE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როგორც თქვენთვის ცნობილია  </w:t>
      </w:r>
      <w:r w:rsidR="00D31A57" w:rsidRPr="00D31A57">
        <w:rPr>
          <w:rFonts w:ascii="Sylfaen" w:hAnsi="Sylfaen" w:cs="Sylfaen"/>
          <w:lang w:val="ka-GE"/>
        </w:rPr>
        <w:t xml:space="preserve">ლ. საყვარელიძის სახელობის დაავადებათა კონტროლისა და საზოგადობრი ჯანმრთელობის ეროვნული </w:t>
      </w:r>
      <w:r w:rsidR="00D31A57">
        <w:rPr>
          <w:rFonts w:ascii="Sylfaen" w:hAnsi="Sylfaen" w:cs="Sylfaen"/>
          <w:lang w:val="ka-GE"/>
        </w:rPr>
        <w:t>ცენტრ</w:t>
      </w:r>
      <w:r w:rsidR="00D31A57" w:rsidRPr="00D31A57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 მიერ ხორციელდება  „</w:t>
      </w:r>
      <w:r w:rsidRPr="00E24690">
        <w:rPr>
          <w:rFonts w:ascii="Sylfaen" w:hAnsi="Sylfaen" w:cs="Sylfaen"/>
          <w:lang w:val="ka-GE"/>
        </w:rPr>
        <w:t>ჯანმრთელობის ხელშეწყობა</w:t>
      </w:r>
      <w:r>
        <w:rPr>
          <w:rFonts w:ascii="Sylfaen" w:hAnsi="Sylfaen" w:cs="Sylfaen"/>
          <w:lang w:val="ka-GE"/>
        </w:rPr>
        <w:t xml:space="preserve">“ სახელმწიფო პროგრამა (პროგრამული კოდი </w:t>
      </w:r>
      <w:r w:rsidRPr="00E24690">
        <w:rPr>
          <w:rFonts w:ascii="Sylfaen" w:hAnsi="Sylfaen" w:cs="Sylfaen"/>
          <w:lang w:val="ka-GE"/>
        </w:rPr>
        <w:t>27 03 02 10</w:t>
      </w:r>
      <w:r>
        <w:rPr>
          <w:rFonts w:ascii="Sylfaen" w:hAnsi="Sylfaen" w:cs="Sylfaen"/>
          <w:lang w:val="ka-GE"/>
        </w:rPr>
        <w:t>), აღნიშნული პროგრამის ფარელებში ცენტრის მიერ იგეგმება სატრენინგო მომსახურების შესყიდვა, აღნიშნულიდან გამომიდნარე გთხოვთ,</w:t>
      </w:r>
      <w:r w:rsidR="00696AFD">
        <w:rPr>
          <w:rFonts w:ascii="Sylfaen" w:hAnsi="Sylfaen" w:cs="Sylfaen"/>
          <w:lang w:val="ka-GE"/>
        </w:rPr>
        <w:t xml:space="preserve"> სახელმწიფო</w:t>
      </w:r>
      <w:r>
        <w:rPr>
          <w:rFonts w:ascii="Sylfaen" w:hAnsi="Sylfaen" w:cs="Sylfaen"/>
          <w:lang w:val="ka-GE"/>
        </w:rPr>
        <w:t xml:space="preserve"> პროგრამის „საქონელი და მომსახურების“ ეკონომიკური მუხლის შემცირების ხარჯზე გაგვიზარდოთ „სხვა ხარჯების“ ეკონომიკური მუხლი დანართის შესაბამისად.</w:t>
      </w:r>
    </w:p>
    <w:p w:rsidR="00D148CE" w:rsidRDefault="00D148CE" w:rsidP="00D148CE">
      <w:pPr>
        <w:jc w:val="both"/>
      </w:pPr>
      <w:proofErr w:type="spellStart"/>
      <w:proofErr w:type="gramStart"/>
      <w:r>
        <w:rPr>
          <w:rFonts w:ascii="Sylfaen" w:hAnsi="Sylfaen" w:cs="Sylfaen"/>
        </w:rPr>
        <w:t>თქვენი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თანხმობის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გთხოვთ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გვიშუამდგომლოთ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ფინანსთა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დაგვრთოთ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</w:t>
      </w:r>
      <w:bookmarkStart w:id="0" w:name="_GoBack"/>
      <w:bookmarkEnd w:id="0"/>
      <w:r>
        <w:rPr>
          <w:rFonts w:ascii="Sylfaen" w:hAnsi="Sylfaen" w:cs="Sylfaen"/>
        </w:rPr>
        <w:t>ება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საბიუჯეტო</w:t>
      </w:r>
      <w:proofErr w:type="spellEnd"/>
      <w:r>
        <w:t xml:space="preserve"> </w:t>
      </w:r>
      <w:r>
        <w:rPr>
          <w:rFonts w:ascii="Sylfaen" w:hAnsi="Sylfaen" w:cs="Sylfaen"/>
        </w:rPr>
        <w:t>კოდექსის</w:t>
      </w:r>
      <w:r>
        <w:t>“31-</w:t>
      </w:r>
      <w:r>
        <w:rPr>
          <w:rFonts w:ascii="Sylfaen" w:hAnsi="Sylfaen" w:cs="Sylfaen"/>
        </w:rPr>
        <w:t>ე</w:t>
      </w:r>
      <w:r>
        <w:t xml:space="preserve">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proofErr w:type="spellStart"/>
      <w:r>
        <w:rPr>
          <w:rFonts w:ascii="Sylfaen" w:hAnsi="Sylfaen" w:cs="Sylfaen"/>
        </w:rPr>
        <w:t>ნაწილის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განხორციელდეს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დანართის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>.</w:t>
      </w:r>
    </w:p>
    <w:p w:rsidR="00D148CE" w:rsidRDefault="00D148CE" w:rsidP="00D148CE">
      <w:pPr>
        <w:jc w:val="both"/>
      </w:pPr>
    </w:p>
    <w:p w:rsidR="00D148CE" w:rsidRDefault="00D148CE" w:rsidP="00D148CE">
      <w:pPr>
        <w:jc w:val="both"/>
      </w:pPr>
    </w:p>
    <w:p w:rsidR="000571E8" w:rsidRDefault="00D148CE" w:rsidP="00D148CE">
      <w:pPr>
        <w:jc w:val="both"/>
      </w:pPr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პატივისცემით</w:t>
      </w:r>
      <w:proofErr w:type="spellEnd"/>
      <w:proofErr w:type="gramEnd"/>
      <w:r>
        <w:t>,</w:t>
      </w:r>
    </w:p>
    <w:sectPr w:rsidR="00057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2E"/>
    <w:rsid w:val="000571E8"/>
    <w:rsid w:val="00060E2E"/>
    <w:rsid w:val="00175F47"/>
    <w:rsid w:val="003661A9"/>
    <w:rsid w:val="004E1C9A"/>
    <w:rsid w:val="00696AFD"/>
    <w:rsid w:val="009C010F"/>
    <w:rsid w:val="00AC1B8B"/>
    <w:rsid w:val="00B908B0"/>
    <w:rsid w:val="00D148CE"/>
    <w:rsid w:val="00D31A57"/>
    <w:rsid w:val="00E24690"/>
    <w:rsid w:val="00FC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33A14-4572-4DE6-8BF9-E881793F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Khugashvili</dc:creator>
  <cp:keywords/>
  <dc:description/>
  <cp:lastModifiedBy>Irakli Khugashvili</cp:lastModifiedBy>
  <cp:revision>6</cp:revision>
  <cp:lastPrinted>2019-04-12T10:40:00Z</cp:lastPrinted>
  <dcterms:created xsi:type="dcterms:W3CDTF">2019-04-03T08:34:00Z</dcterms:created>
  <dcterms:modified xsi:type="dcterms:W3CDTF">2019-05-13T10:36:00Z</dcterms:modified>
</cp:coreProperties>
</file>