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79" w:rsidRPr="0027507A" w:rsidRDefault="004E6543" w:rsidP="004B148E">
      <w:pPr>
        <w:spacing w:after="120"/>
        <w:jc w:val="center"/>
        <w:rPr>
          <w:rFonts w:ascii="Sylfaen" w:hAnsi="Sylfaen"/>
          <w:b/>
        </w:rPr>
      </w:pPr>
      <w:r w:rsidRPr="0027507A">
        <w:rPr>
          <w:rFonts w:ascii="Sylfaen" w:hAnsi="Sylfaen"/>
          <w:b/>
          <w:lang w:val="ka-GE"/>
        </w:rPr>
        <w:t xml:space="preserve">თავი </w:t>
      </w:r>
      <w:r w:rsidRPr="0027507A">
        <w:rPr>
          <w:rFonts w:ascii="Sylfaen" w:hAnsi="Sylfaen"/>
          <w:b/>
        </w:rPr>
        <w:t>V</w:t>
      </w:r>
    </w:p>
    <w:p w:rsidR="00EB15F4" w:rsidRPr="0027507A"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27507A">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27507A">
        <w:rPr>
          <w:rFonts w:ascii="Sylfaen" w:eastAsia="Sylfaen" w:hAnsi="Sylfaen" w:cs="Sylfaen"/>
          <w:b w:val="0"/>
          <w:bCs w:val="0"/>
          <w:noProof/>
          <w:color w:val="365F91" w:themeColor="accent1" w:themeShade="BF"/>
          <w:sz w:val="22"/>
          <w:szCs w:val="22"/>
          <w:lang w:val="en-US" w:eastAsia="en-US"/>
        </w:rPr>
        <w:t>უზრუნველყოფა</w:t>
      </w:r>
    </w:p>
    <w:p w:rsidR="00C91678" w:rsidRPr="0027507A" w:rsidRDefault="00C91678" w:rsidP="00C91678">
      <w:pPr>
        <w:pStyle w:val="abzacixml"/>
        <w:ind w:left="450"/>
        <w:rPr>
          <w:rFonts w:eastAsiaTheme="majorEastAsia"/>
          <w:color w:val="365F91" w:themeColor="accent1" w:themeShade="BF"/>
          <w:sz w:val="22"/>
          <w:szCs w:val="22"/>
        </w:rPr>
      </w:pPr>
    </w:p>
    <w:p w:rsidR="00EB15F4" w:rsidRPr="0027507A"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27507A">
        <w:rPr>
          <w:rFonts w:ascii="Sylfaen" w:eastAsiaTheme="majorEastAsia" w:hAnsi="Sylfaen" w:cs="Sylfaen"/>
          <w:color w:val="365F91" w:themeColor="accent1" w:themeShade="BF"/>
          <w:sz w:val="22"/>
          <w:szCs w:val="22"/>
          <w:lang w:val="ka-GE" w:eastAsia="en-US"/>
        </w:rPr>
        <w:t xml:space="preserve">1.1.   </w:t>
      </w:r>
      <w:r w:rsidR="00CF25FF" w:rsidRPr="0027507A">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rsidR="00EB15F4" w:rsidRPr="0027507A" w:rsidRDefault="00EB15F4" w:rsidP="004B148E">
      <w:pPr>
        <w:pStyle w:val="abzacixml"/>
        <w:rPr>
          <w:sz w:val="22"/>
          <w:szCs w:val="22"/>
        </w:rPr>
      </w:pPr>
    </w:p>
    <w:p w:rsidR="00EB15F4" w:rsidRPr="0027507A" w:rsidRDefault="00EB15F4" w:rsidP="004B148E">
      <w:pPr>
        <w:ind w:left="270"/>
        <w:jc w:val="both"/>
        <w:rPr>
          <w:rFonts w:ascii="Sylfaen" w:eastAsia="Sylfaen" w:hAnsi="Sylfaen"/>
        </w:rPr>
      </w:pPr>
      <w:r w:rsidRPr="0027507A">
        <w:rPr>
          <w:rFonts w:ascii="Sylfaen" w:hAnsi="Sylfaen" w:cs="Sylfaen"/>
          <w:lang w:val="ka-GE"/>
        </w:rPr>
        <w:t>პროგრამის</w:t>
      </w:r>
      <w:r w:rsidRPr="0027507A">
        <w:rPr>
          <w:rFonts w:ascii="Sylfaen" w:hAnsi="Sylfaen" w:cs="Sylfaen"/>
        </w:rPr>
        <w:t xml:space="preserve"> </w:t>
      </w:r>
      <w:r w:rsidRPr="0027507A">
        <w:rPr>
          <w:rFonts w:ascii="Sylfaen" w:hAnsi="Sylfaen" w:cs="Sylfaen"/>
          <w:lang w:val="ka-GE"/>
        </w:rPr>
        <w:t>განმახორციელებელი</w:t>
      </w:r>
      <w:r w:rsidRPr="0027507A">
        <w:rPr>
          <w:rFonts w:ascii="Sylfaen" w:eastAsia="Sylfaen" w:hAnsi="Sylfaen"/>
        </w:rPr>
        <w:t xml:space="preserve">: </w:t>
      </w:r>
    </w:p>
    <w:p w:rsidR="00DA465A" w:rsidRPr="0027507A"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27507A">
        <w:rPr>
          <w:sz w:val="22"/>
          <w:szCs w:val="22"/>
        </w:rPr>
        <w:t>სსიპ - „სოციალური მომსახურების სააგენტო“</w:t>
      </w:r>
    </w:p>
    <w:p w:rsidR="00DA465A" w:rsidRPr="0027507A" w:rsidRDefault="00DA465A"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27507A">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427304" w:rsidRPr="0027507A" w:rsidRDefault="00427304" w:rsidP="004B148E">
      <w:pPr>
        <w:spacing w:after="0"/>
        <w:jc w:val="both"/>
        <w:rPr>
          <w:rFonts w:ascii="Sylfaen" w:eastAsia="Sylfaen" w:hAnsi="Sylfaen"/>
        </w:rPr>
      </w:pPr>
    </w:p>
    <w:p w:rsidR="00EB15F4" w:rsidRPr="0027507A"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27507A">
        <w:rPr>
          <w:rFonts w:eastAsiaTheme="majorEastAsia" w:cs="Sylfaen"/>
          <w:b w:val="0"/>
          <w:bCs w:val="0"/>
          <w:color w:val="365F91" w:themeColor="accent1" w:themeShade="BF"/>
          <w:sz w:val="22"/>
          <w:szCs w:val="22"/>
        </w:rPr>
        <w:t>1.1.1</w:t>
      </w:r>
      <w:r w:rsidRPr="0027507A">
        <w:rPr>
          <w:rStyle w:val="Heading3Char"/>
          <w:rFonts w:ascii="Sylfaen" w:hAnsi="Sylfaen"/>
          <w:sz w:val="22"/>
          <w:szCs w:val="22"/>
          <w:lang w:val="ka-GE" w:eastAsia="en-US"/>
        </w:rPr>
        <w:t xml:space="preserve"> </w:t>
      </w:r>
      <w:r w:rsidR="00516E83" w:rsidRPr="0027507A">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27507A">
        <w:rPr>
          <w:rFonts w:ascii="Sylfaen" w:eastAsiaTheme="majorEastAsia" w:hAnsi="Sylfaen" w:cs="Sylfaen"/>
          <w:b w:val="0"/>
          <w:bCs w:val="0"/>
          <w:color w:val="365F91" w:themeColor="accent1" w:themeShade="BF"/>
          <w:sz w:val="22"/>
          <w:szCs w:val="22"/>
          <w:lang w:val="ka-GE" w:eastAsia="en-US"/>
        </w:rPr>
        <w:t>)</w:t>
      </w:r>
    </w:p>
    <w:p w:rsidR="00EB15F4" w:rsidRPr="0027507A" w:rsidRDefault="00EB15F4" w:rsidP="004B148E">
      <w:pPr>
        <w:pStyle w:val="abzacixml"/>
        <w:rPr>
          <w:sz w:val="22"/>
          <w:szCs w:val="22"/>
        </w:rPr>
      </w:pPr>
    </w:p>
    <w:p w:rsidR="0027507A" w:rsidRPr="00354A75" w:rsidRDefault="00EB15F4" w:rsidP="00354A75">
      <w:pPr>
        <w:pStyle w:val="ListParagraph"/>
        <w:numPr>
          <w:ilvl w:val="0"/>
          <w:numId w:val="3"/>
        </w:numPr>
        <w:tabs>
          <w:tab w:val="left" w:pos="0"/>
        </w:tabs>
        <w:spacing w:after="0"/>
        <w:ind w:left="270" w:hanging="270"/>
        <w:jc w:val="both"/>
        <w:rPr>
          <w:rFonts w:ascii="Sylfaen" w:hAnsi="Sylfaen" w:cs="Arial"/>
          <w:color w:val="000000"/>
        </w:rPr>
      </w:pPr>
      <w:r w:rsidRPr="0027507A">
        <w:rPr>
          <w:rFonts w:ascii="Sylfaen" w:hAnsi="Sylfaen" w:cs="Arial"/>
          <w:color w:val="000000"/>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w:t>
      </w:r>
      <w:r w:rsidR="003F5172" w:rsidRPr="0027507A">
        <w:rPr>
          <w:rFonts w:ascii="Sylfaen" w:hAnsi="Sylfaen" w:cs="Arial"/>
          <w:color w:val="000000"/>
        </w:rPr>
        <w:t>.</w:t>
      </w:r>
      <w:r w:rsidRPr="0027507A">
        <w:rPr>
          <w:rFonts w:ascii="Sylfaen" w:hAnsi="Sylfaen" w:cs="Arial"/>
          <w:color w:val="000000"/>
        </w:rPr>
        <w:t xml:space="preserve"> </w:t>
      </w:r>
      <w:r w:rsidR="003F5172" w:rsidRPr="0027507A">
        <w:rPr>
          <w:rFonts w:ascii="Sylfaen" w:hAnsi="Sylfaen" w:cs="Arial"/>
          <w:color w:val="000000"/>
          <w:lang w:val="ka-GE"/>
        </w:rPr>
        <w:t>2019 წლის იანვრიდან პენსიის ოდ</w:t>
      </w:r>
      <w:r w:rsidR="007F039C" w:rsidRPr="0027507A">
        <w:rPr>
          <w:rFonts w:ascii="Sylfaen" w:hAnsi="Sylfaen" w:cs="Arial"/>
          <w:color w:val="000000"/>
          <w:lang w:val="ka-GE"/>
        </w:rPr>
        <w:t>ენ</w:t>
      </w:r>
      <w:r w:rsidR="003F5172" w:rsidRPr="0027507A">
        <w:rPr>
          <w:rFonts w:ascii="Sylfaen" w:hAnsi="Sylfaen" w:cs="Arial"/>
          <w:color w:val="000000"/>
          <w:lang w:val="ka-GE"/>
        </w:rPr>
        <w:t xml:space="preserve">ობა გაიზარდა და შეადგინა 200 ლარი, შესაბამისად, გადაანგარიშდა სახელმწიფო კომპენსაციის </w:t>
      </w:r>
      <w:r w:rsidR="00951892" w:rsidRPr="0027507A">
        <w:rPr>
          <w:rFonts w:ascii="Sylfaen" w:hAnsi="Sylfaen" w:cs="Arial"/>
          <w:color w:val="000000"/>
          <w:lang w:val="ka-GE"/>
        </w:rPr>
        <w:t>ოდენობები;</w:t>
      </w:r>
    </w:p>
    <w:p w:rsidR="00354A75" w:rsidRPr="00354A75" w:rsidRDefault="00354A75" w:rsidP="00354A75">
      <w:pPr>
        <w:pStyle w:val="NoSpacing"/>
        <w:numPr>
          <w:ilvl w:val="0"/>
          <w:numId w:val="3"/>
        </w:numPr>
        <w:tabs>
          <w:tab w:val="left" w:pos="709"/>
          <w:tab w:val="left" w:pos="10440"/>
        </w:tabs>
        <w:spacing w:line="276" w:lineRule="auto"/>
        <w:jc w:val="both"/>
        <w:rPr>
          <w:rFonts w:ascii="Sylfaen" w:hAnsi="Sylfaen" w:cs="Arial"/>
          <w:color w:val="000000"/>
        </w:rPr>
      </w:pPr>
      <w:r w:rsidRPr="00354A75">
        <w:rPr>
          <w:rFonts w:ascii="Sylfaen" w:hAnsi="Sylfaen" w:cs="Arial"/>
          <w:color w:val="000000"/>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ივლისში – 754.2 ათასზე მეტ პირზე, აგვისტოში – 756.5 ათასზე მეტ პირზე, სექტემბერში – 758.5 ათასზე მეტ პირზე,  ხოლო სახელმწიფო კომპენსაცია იანვარ - მარტში ყოველთვიურად გაიცა 22.0 ათასზე მეტ პირზე, აპრილ-მაისში - 22.1 ათასზე მეტ პირზე, ხოლო ივნისში, ივლისში, აგვისტოში და სექტემბერში - 22.2 ათასზე მეტ პირზე.</w:t>
      </w:r>
    </w:p>
    <w:p w:rsidR="00EC56A8" w:rsidRPr="005428D3" w:rsidRDefault="00EC56A8" w:rsidP="004B148E">
      <w:pPr>
        <w:tabs>
          <w:tab w:val="left" w:pos="0"/>
        </w:tabs>
        <w:spacing w:after="0"/>
        <w:jc w:val="both"/>
        <w:rPr>
          <w:rFonts w:ascii="Sylfaen" w:hAnsi="Sylfaen" w:cs="Arial"/>
          <w:color w:val="000000"/>
        </w:rPr>
      </w:pPr>
    </w:p>
    <w:p w:rsidR="00EB15F4" w:rsidRPr="005428D3" w:rsidRDefault="00EB15F4" w:rsidP="004B148E">
      <w:pPr>
        <w:pStyle w:val="ListParagraph"/>
        <w:tabs>
          <w:tab w:val="left" w:pos="0"/>
        </w:tabs>
        <w:spacing w:after="0"/>
        <w:ind w:left="270"/>
        <w:jc w:val="both"/>
        <w:rPr>
          <w:rFonts w:ascii="Sylfaen" w:hAnsi="Sylfaen" w:cs="Arial"/>
          <w:color w:val="000000"/>
        </w:rPr>
      </w:pPr>
      <w:r w:rsidRPr="005428D3">
        <w:rPr>
          <w:rFonts w:ascii="Sylfaen" w:hAnsi="Sylfaen" w:cs="Arial"/>
          <w:color w:val="000000"/>
        </w:rPr>
        <w:t xml:space="preserve">სულ ამ მიზნით საანგარიშო პერიოდში მიმართულ იქნა </w:t>
      </w:r>
      <w:r w:rsidR="008B7F05">
        <w:rPr>
          <w:rFonts w:ascii="Sylfaen" w:hAnsi="Sylfaen" w:cs="Arial"/>
          <w:color w:val="000000"/>
          <w:lang w:val="ka-GE"/>
        </w:rPr>
        <w:t>1 448.6</w:t>
      </w:r>
      <w:r w:rsidRPr="005428D3">
        <w:rPr>
          <w:rFonts w:ascii="Sylfaen" w:hAnsi="Sylfaen" w:cs="Arial"/>
          <w:color w:val="000000"/>
        </w:rPr>
        <w:t xml:space="preserve"> მლნ ლარი.</w:t>
      </w:r>
    </w:p>
    <w:p w:rsidR="00A13B76" w:rsidRPr="005428D3" w:rsidRDefault="00A13B76" w:rsidP="004B148E">
      <w:pPr>
        <w:pStyle w:val="abzacixml"/>
        <w:rPr>
          <w:sz w:val="22"/>
          <w:szCs w:val="22"/>
          <w:lang w:val="en-US"/>
        </w:rPr>
      </w:pPr>
    </w:p>
    <w:p w:rsidR="00EB15F4" w:rsidRPr="005428D3"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5428D3">
        <w:rPr>
          <w:rFonts w:eastAsiaTheme="majorEastAsia" w:cs="Sylfaen"/>
          <w:b w:val="0"/>
          <w:color w:val="365F91" w:themeColor="accent1" w:themeShade="BF"/>
          <w:sz w:val="22"/>
          <w:szCs w:val="22"/>
        </w:rPr>
        <w:t xml:space="preserve">1.1.2. </w:t>
      </w:r>
      <w:r w:rsidR="00820AD4" w:rsidRPr="005428D3">
        <w:rPr>
          <w:rFonts w:ascii="Sylfaen" w:eastAsiaTheme="majorEastAsia" w:hAnsi="Sylfaen" w:cs="Sylfaen"/>
          <w:b w:val="0"/>
          <w:color w:val="365F91" w:themeColor="accent1" w:themeShade="BF"/>
          <w:sz w:val="22"/>
          <w:szCs w:val="22"/>
        </w:rPr>
        <w:t>მოსახლეობის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მიზნობრივი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ჯგუფების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სოციალური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დახმარება</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პროგრამული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კოდი</w:t>
      </w:r>
      <w:r w:rsidR="00820AD4" w:rsidRPr="005428D3">
        <w:rPr>
          <w:rFonts w:eastAsiaTheme="majorEastAsia" w:cs="Sylfaen"/>
          <w:b w:val="0"/>
          <w:color w:val="365F91" w:themeColor="accent1" w:themeShade="BF"/>
          <w:sz w:val="22"/>
          <w:szCs w:val="22"/>
        </w:rPr>
        <w:t xml:space="preserve"> 27 02 02</w:t>
      </w:r>
      <w:r w:rsidR="00572056" w:rsidRPr="005428D3">
        <w:rPr>
          <w:rFonts w:eastAsiaTheme="majorEastAsia" w:cs="Sylfaen"/>
          <w:b w:val="0"/>
          <w:color w:val="365F91" w:themeColor="accent1" w:themeShade="BF"/>
          <w:sz w:val="22"/>
          <w:szCs w:val="22"/>
        </w:rPr>
        <w:t>)</w:t>
      </w:r>
    </w:p>
    <w:p w:rsidR="00EB15F4" w:rsidRPr="005428D3" w:rsidRDefault="00EB15F4" w:rsidP="000673B3">
      <w:pPr>
        <w:tabs>
          <w:tab w:val="left" w:pos="0"/>
        </w:tabs>
        <w:spacing w:after="0"/>
        <w:jc w:val="both"/>
        <w:rPr>
          <w:rFonts w:ascii="Sylfaen" w:hAnsi="Sylfaen" w:cs="Arial"/>
          <w:color w:val="000000"/>
        </w:rPr>
      </w:pP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ივნისში – 457.6 ათასზე მეტი, ივლისში – 455.5 ათასზე მეტი, აგვისტოში – 433.5 ათასზე მეტი, ხოლო სექტემბერში – 428.6 ათასზე მეტი;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ივნისში – 1 134 პირს, ივლისში – 1 140 პირს, აგვისტოში – 1 333 პირს, ხოლო სექტემბერში – 1 042 პირს;</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- 229.4 ათასზე მეტი პირი, მარტში – 226.9 ათასზე მეტი პირი, აპრილში – 226.0 ათასზე მეტი პირი, მაისში – 223.5 ათასზე მეტი პირი, ივნისში – 226.2 ათასზე მეტი პირი, </w:t>
      </w:r>
      <w:r w:rsidRPr="005428D3">
        <w:rPr>
          <w:rFonts w:ascii="Sylfaen" w:hAnsi="Sylfaen" w:cs="Arial"/>
          <w:color w:val="000000"/>
        </w:rPr>
        <w:lastRenderedPageBreak/>
        <w:t>ივლისში – 226.7 ათასზე მეტი პირი, აგვისტოში – 227.0 ათასზე მეტი პირი, ხოლო სექტემბერში – 228.9 ათასზე მეტი პირი;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ივნისში – 461 ბავშვზე, ივლისში – 464 ბავშვზე, აგვისტოში – 463 ბავშვზე, ხოლო სექტემბერში – 459 ბავშვზე;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ივნისში - 166.7 ათასზე მეტ პირზე, ივლისში - 168.4 ათასზე მეტ პირზე, აგვისტოში - 169.7 ათასზე მეტ პირზე, ხოლო სექტემბერში - 170.2 ათასზე მეტ პირზე;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 ივლისში – 24.1 ათასზე მეტი, აგვისტოში – 24.1 ათასზე მეტი, ხოლო სექტემბერში – 24.0 ათასზე მეტი პირი;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იანვარში მიიღო  898-მა პირმა, თებერვალში - 891 პირმა, მარტში - 887 პირმა, აპრილში - 879 პირმა, მაისში - 873 პირმა, ივნისში - 872 პირმა, ივლისში</w:t>
      </w:r>
      <w:r w:rsidR="00B03FF6">
        <w:rPr>
          <w:rFonts w:ascii="Sylfaen" w:hAnsi="Sylfaen" w:cs="Arial"/>
          <w:color w:val="000000"/>
          <w:lang w:val="ka-GE"/>
        </w:rPr>
        <w:t xml:space="preserve"> </w:t>
      </w:r>
      <w:r w:rsidRPr="005428D3">
        <w:rPr>
          <w:rFonts w:ascii="Sylfaen" w:hAnsi="Sylfaen" w:cs="Arial"/>
          <w:color w:val="000000"/>
        </w:rPr>
        <w:t>- 869 პირმა, აგვისტოში - 864 პირმა,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xml:space="preserve">- 858 პირმა;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w:t>
      </w:r>
      <w:r w:rsidR="00B03FF6">
        <w:rPr>
          <w:rFonts w:ascii="Sylfaen" w:hAnsi="Sylfaen" w:cs="Arial"/>
          <w:color w:val="000000"/>
          <w:lang w:val="ka-GE"/>
        </w:rPr>
        <w:t xml:space="preserve"> </w:t>
      </w:r>
      <w:r w:rsidRPr="005428D3">
        <w:rPr>
          <w:rFonts w:ascii="Sylfaen" w:hAnsi="Sylfaen" w:cs="Arial"/>
          <w:color w:val="000000"/>
        </w:rPr>
        <w:t>11 966 პირმა, თებერვალში - 11 963 პირმა, მარტში - 11 989 პირმა, აპრილში - 11 924 პირმა, მაისში - 11 909 პირმა, ივნისში - 11 884 პირმა, ივლისში</w:t>
      </w:r>
      <w:r w:rsidR="00B03FF6">
        <w:rPr>
          <w:rFonts w:ascii="Sylfaen" w:hAnsi="Sylfaen" w:cs="Arial"/>
          <w:color w:val="000000"/>
          <w:lang w:val="ka-GE"/>
        </w:rPr>
        <w:t xml:space="preserve"> </w:t>
      </w:r>
      <w:r w:rsidRPr="005428D3">
        <w:rPr>
          <w:rFonts w:ascii="Sylfaen" w:hAnsi="Sylfaen" w:cs="Arial"/>
          <w:color w:val="000000"/>
        </w:rPr>
        <w:t>- 11 769 პირმა, აგვისტოში</w:t>
      </w:r>
      <w:r w:rsidR="00B03FF6">
        <w:rPr>
          <w:rFonts w:ascii="Sylfaen" w:hAnsi="Sylfaen" w:cs="Arial"/>
          <w:color w:val="000000"/>
          <w:lang w:val="ka-GE"/>
        </w:rPr>
        <w:t xml:space="preserve"> </w:t>
      </w:r>
      <w:r w:rsidRPr="005428D3">
        <w:rPr>
          <w:rFonts w:ascii="Sylfaen" w:hAnsi="Sylfaen" w:cs="Arial"/>
          <w:color w:val="000000"/>
        </w:rPr>
        <w:t>- 11 805 პირმა,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- 11 719 პირმა;</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w:t>
      </w:r>
      <w:r w:rsidR="00B03FF6">
        <w:rPr>
          <w:rFonts w:ascii="Sylfaen" w:hAnsi="Sylfaen" w:cs="Arial"/>
          <w:color w:val="000000"/>
          <w:lang w:val="ka-GE"/>
        </w:rPr>
        <w:t xml:space="preserve"> </w:t>
      </w:r>
      <w:r w:rsidRPr="005428D3">
        <w:rPr>
          <w:rFonts w:ascii="Sylfaen" w:hAnsi="Sylfaen" w:cs="Arial"/>
          <w:color w:val="000000"/>
        </w:rPr>
        <w:t>- 486 პირზე, თებერვალში - 460 პირზე, მარტში - 450 პირზე, აპრილში - 432 პირზე, მაისში - 422 პირზე, ივნისში - 409 პირზე, ივლისში</w:t>
      </w:r>
      <w:r w:rsidR="00B03FF6">
        <w:rPr>
          <w:rFonts w:ascii="Sylfaen" w:hAnsi="Sylfaen" w:cs="Arial"/>
          <w:color w:val="000000"/>
          <w:lang w:val="ka-GE"/>
        </w:rPr>
        <w:t xml:space="preserve"> </w:t>
      </w:r>
      <w:r w:rsidRPr="005428D3">
        <w:rPr>
          <w:rFonts w:ascii="Sylfaen" w:hAnsi="Sylfaen" w:cs="Arial"/>
          <w:color w:val="000000"/>
        </w:rPr>
        <w:t>-</w:t>
      </w:r>
      <w:r w:rsidR="00B03FF6">
        <w:rPr>
          <w:rFonts w:ascii="Sylfaen" w:hAnsi="Sylfaen" w:cs="Arial"/>
          <w:color w:val="000000"/>
          <w:lang w:val="ka-GE"/>
        </w:rPr>
        <w:t xml:space="preserve"> </w:t>
      </w:r>
      <w:r w:rsidRPr="005428D3">
        <w:rPr>
          <w:rFonts w:ascii="Sylfaen" w:hAnsi="Sylfaen" w:cs="Arial"/>
          <w:color w:val="000000"/>
        </w:rPr>
        <w:t>401 პირზე, აგვისტოში</w:t>
      </w:r>
      <w:r w:rsidR="00B03FF6">
        <w:rPr>
          <w:rFonts w:ascii="Sylfaen" w:hAnsi="Sylfaen" w:cs="Arial"/>
          <w:color w:val="000000"/>
          <w:lang w:val="ka-GE"/>
        </w:rPr>
        <w:t xml:space="preserve"> </w:t>
      </w:r>
      <w:r w:rsidRPr="005428D3">
        <w:rPr>
          <w:rFonts w:ascii="Sylfaen" w:hAnsi="Sylfaen" w:cs="Arial"/>
          <w:color w:val="000000"/>
        </w:rPr>
        <w:t>-</w:t>
      </w:r>
      <w:r w:rsidR="00B03FF6">
        <w:rPr>
          <w:rFonts w:ascii="Sylfaen" w:hAnsi="Sylfaen" w:cs="Arial"/>
          <w:color w:val="000000"/>
          <w:lang w:val="ka-GE"/>
        </w:rPr>
        <w:t xml:space="preserve"> </w:t>
      </w:r>
      <w:r w:rsidRPr="005428D3">
        <w:rPr>
          <w:rFonts w:ascii="Sylfaen" w:hAnsi="Sylfaen" w:cs="Arial"/>
          <w:color w:val="000000"/>
        </w:rPr>
        <w:t>393 პირზე,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- 387 პირზე;</w:t>
      </w:r>
    </w:p>
    <w:p w:rsidR="005428D3" w:rsidRPr="006937B3" w:rsidRDefault="005428D3" w:rsidP="006937B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 ხოლო ომში დაღუპულთა მარჩენალდაკარგულმა (209 პირი) -  300 ლარის ოდენობით.</w:t>
      </w:r>
    </w:p>
    <w:p w:rsidR="005428D3" w:rsidRPr="00F10E5B" w:rsidRDefault="005428D3" w:rsidP="000673B3">
      <w:pPr>
        <w:tabs>
          <w:tab w:val="left" w:pos="0"/>
        </w:tabs>
        <w:spacing w:after="0"/>
        <w:jc w:val="both"/>
        <w:rPr>
          <w:rFonts w:ascii="Sylfaen" w:hAnsi="Sylfaen" w:cs="Arial"/>
          <w:color w:val="000000"/>
          <w:highlight w:val="yellow"/>
        </w:rPr>
      </w:pPr>
    </w:p>
    <w:p w:rsidR="00EB15F4" w:rsidRPr="00881BF5" w:rsidRDefault="00EB15F4" w:rsidP="004B148E">
      <w:pPr>
        <w:pStyle w:val="ListParagraph"/>
        <w:tabs>
          <w:tab w:val="left" w:pos="0"/>
        </w:tabs>
        <w:spacing w:after="0"/>
        <w:ind w:left="270"/>
        <w:jc w:val="both"/>
        <w:rPr>
          <w:rFonts w:ascii="Sylfaen" w:hAnsi="Sylfaen" w:cs="Arial"/>
          <w:color w:val="000000"/>
        </w:rPr>
      </w:pPr>
      <w:r w:rsidRPr="00881BF5">
        <w:rPr>
          <w:rFonts w:ascii="Sylfaen" w:hAnsi="Sylfaen" w:cs="Arial"/>
          <w:color w:val="000000"/>
        </w:rPr>
        <w:t xml:space="preserve">სულ </w:t>
      </w:r>
      <w:r w:rsidR="001E53FF" w:rsidRPr="00881BF5">
        <w:rPr>
          <w:rFonts w:ascii="Sylfaen" w:eastAsia="Times New Roman" w:hAnsi="Sylfaen"/>
        </w:rPr>
        <w:t>მოსახლეობის მიზნობრივი ჯგუფების სოციალური დახმარებ</w:t>
      </w:r>
      <w:r w:rsidR="001E53FF" w:rsidRPr="00881BF5">
        <w:rPr>
          <w:rFonts w:ascii="Sylfaen" w:eastAsia="Times New Roman" w:hAnsi="Sylfaen"/>
          <w:lang w:val="ka-GE"/>
        </w:rPr>
        <w:t>ის</w:t>
      </w:r>
      <w:r w:rsidR="001E53FF" w:rsidRPr="00881BF5">
        <w:rPr>
          <w:rFonts w:ascii="Sylfaen" w:eastAsia="Times New Roman" w:hAnsi="Sylfaen"/>
        </w:rPr>
        <w:t xml:space="preserve"> </w:t>
      </w:r>
      <w:r w:rsidRPr="00881BF5">
        <w:rPr>
          <w:rFonts w:ascii="Sylfaen" w:hAnsi="Sylfaen" w:cs="Arial"/>
          <w:color w:val="000000"/>
        </w:rPr>
        <w:t xml:space="preserve">პროგრამაზე საანგარიშო პერიოდში მიმართულ იქნა </w:t>
      </w:r>
      <w:r w:rsidR="00881BF5" w:rsidRPr="00881BF5">
        <w:rPr>
          <w:rFonts w:ascii="Sylfaen" w:hAnsi="Sylfaen" w:cs="Arial"/>
          <w:color w:val="000000"/>
          <w:lang w:val="ka-GE"/>
        </w:rPr>
        <w:t>554.3</w:t>
      </w:r>
      <w:r w:rsidRPr="00881BF5">
        <w:rPr>
          <w:rFonts w:ascii="Sylfaen" w:hAnsi="Sylfaen" w:cs="Arial"/>
          <w:color w:val="000000"/>
          <w:lang w:val="ka-GE"/>
        </w:rPr>
        <w:t xml:space="preserve"> </w:t>
      </w:r>
      <w:r w:rsidRPr="00881BF5">
        <w:rPr>
          <w:rFonts w:ascii="Sylfaen" w:hAnsi="Sylfaen" w:cs="Arial"/>
          <w:color w:val="000000"/>
        </w:rPr>
        <w:t>მლნ ლარი.</w:t>
      </w:r>
    </w:p>
    <w:p w:rsidR="00EB15F4" w:rsidRPr="003D50B6" w:rsidRDefault="00EB15F4" w:rsidP="0011229E">
      <w:pPr>
        <w:ind w:left="270"/>
        <w:jc w:val="both"/>
        <w:rPr>
          <w:rFonts w:ascii="Sylfaen" w:eastAsiaTheme="majorEastAsia" w:hAnsi="Sylfaen" w:cs="Sylfaen"/>
          <w:color w:val="365F91" w:themeColor="accent1" w:themeShade="BF"/>
          <w:lang w:val="ka-GE"/>
        </w:rPr>
      </w:pPr>
    </w:p>
    <w:p w:rsidR="00EB15F4" w:rsidRPr="003D50B6"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D50B6">
        <w:rPr>
          <w:rFonts w:eastAsiaTheme="majorEastAsia" w:cs="Sylfaen"/>
          <w:b w:val="0"/>
          <w:bCs w:val="0"/>
          <w:color w:val="365F91" w:themeColor="accent1" w:themeShade="BF"/>
          <w:sz w:val="22"/>
          <w:szCs w:val="22"/>
        </w:rPr>
        <w:t xml:space="preserve">1.1.3. </w:t>
      </w:r>
      <w:r w:rsidR="00EA2A4F" w:rsidRPr="003D50B6">
        <w:rPr>
          <w:rFonts w:ascii="Sylfaen" w:eastAsiaTheme="majorEastAsia" w:hAnsi="Sylfaen" w:cs="Sylfaen"/>
          <w:b w:val="0"/>
          <w:bCs w:val="0"/>
          <w:color w:val="365F91" w:themeColor="accent1" w:themeShade="BF"/>
          <w:sz w:val="22"/>
          <w:szCs w:val="22"/>
        </w:rPr>
        <w:t>სოციალური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რეაბილიტაცია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და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ბავშვზე</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ზრუნვა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პროგრამული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კოდი</w:t>
      </w:r>
      <w:r w:rsidR="00EA2A4F" w:rsidRPr="003D50B6">
        <w:rPr>
          <w:rFonts w:eastAsiaTheme="majorEastAsia" w:cs="Sylfaen"/>
          <w:b w:val="0"/>
          <w:bCs w:val="0"/>
          <w:color w:val="365F91" w:themeColor="accent1" w:themeShade="BF"/>
          <w:sz w:val="22"/>
          <w:szCs w:val="22"/>
        </w:rPr>
        <w:t xml:space="preserve"> 27 02 03)</w:t>
      </w:r>
    </w:p>
    <w:p w:rsidR="00EB15F4" w:rsidRPr="003D50B6" w:rsidRDefault="00EB15F4" w:rsidP="004B148E">
      <w:pPr>
        <w:pStyle w:val="abzacixml"/>
        <w:rPr>
          <w:sz w:val="22"/>
          <w:szCs w:val="22"/>
        </w:rPr>
      </w:pPr>
    </w:p>
    <w:p w:rsidR="006937B3" w:rsidRPr="003D50B6" w:rsidRDefault="00EB15F4" w:rsidP="006937B3">
      <w:pPr>
        <w:pStyle w:val="ListParagraph"/>
        <w:ind w:left="270"/>
        <w:jc w:val="both"/>
        <w:rPr>
          <w:rFonts w:ascii="Sylfaen" w:hAnsi="Sylfaen" w:cs="Sylfaen"/>
          <w:lang w:val="ka-GE"/>
        </w:rPr>
      </w:pPr>
      <w:r w:rsidRPr="003D50B6">
        <w:rPr>
          <w:rFonts w:ascii="Sylfaen" w:hAnsi="Sylfaen" w:cs="Sylfaen"/>
          <w:lang w:val="ka-GE"/>
        </w:rPr>
        <w:t>საანგარიშო პერიოდში პროგრამის ფარგლებში მომსახურება გაეწია:</w:t>
      </w:r>
    </w:p>
    <w:p w:rsidR="00E45072" w:rsidRPr="00E45072" w:rsidRDefault="00E45072" w:rsidP="00E45072">
      <w:pPr>
        <w:tabs>
          <w:tab w:val="left" w:pos="0"/>
        </w:tabs>
        <w:spacing w:after="0"/>
        <w:jc w:val="both"/>
        <w:rPr>
          <w:rFonts w:ascii="Sylfaen" w:eastAsia="Calibri" w:hAnsi="Sylfaen" w:cs="Sylfaen"/>
          <w:color w:val="000000"/>
          <w:lang w:val="ka-GE"/>
        </w:rPr>
      </w:pP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ბენეფიციარს, მათ შორის </w:t>
      </w:r>
      <w:r w:rsidRPr="00D12528">
        <w:rPr>
          <w:rFonts w:ascii="Sylfaen" w:eastAsia="Calibri" w:hAnsi="Sylfaen" w:cs="Sylfaen"/>
          <w:color w:val="000000"/>
          <w:lang w:val="ka-GE"/>
        </w:rPr>
        <w:lastRenderedPageBreak/>
        <w:t>ხელოვნური კვების ვაუჩერი-986, მარტში - 1 132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984, აპრილში - 1 052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975, მაისში - 1 330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982, ივნისში - 1 243 ბენეფიციარს (ხელოვნური კვების ვაუჩერი), ივლისში - 1 306 ბენეფიციარს, მათ შორის ხელოვნური კვების ვაუჩერი - 1 176, აგვისტოში - 1 409 ბენეფიციარს, მათ შორის ხელოვნური კვების ვაუჩერი - 1 149, სექტემბერში - 1</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181 ბენეფიციარს, მათ შორის ხელოვნური კვების ვაუჩერი - 1 071;</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ივნისში - 1 437 ბენეფიციარს, ივლისში - 1 234 ბენეფიციარს, აგვისტოში - 1 035 ბენეფიციარს, სექტემბერში - 1 390 ბენეფიციარს;</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 xml:space="preserve">„ბავშვთა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 ივნისში - 1 075 ბენეფიციარს, ივლისში - 884 ბენეფიციარს, </w:t>
      </w:r>
      <w:r w:rsidRPr="00B03FF6">
        <w:rPr>
          <w:rFonts w:ascii="Sylfaen" w:eastAsia="Calibri" w:hAnsi="Sylfaen" w:cs="Sylfaen"/>
          <w:color w:val="000000"/>
          <w:highlight w:val="yellow"/>
          <w:lang w:val="ka-GE"/>
        </w:rPr>
        <w:t>აგვისტოში - 199</w:t>
      </w:r>
      <w:r w:rsidR="00B03FF6">
        <w:rPr>
          <w:rFonts w:ascii="Sylfaen" w:eastAsia="Calibri" w:hAnsi="Sylfaen" w:cs="Sylfaen"/>
          <w:color w:val="000000"/>
          <w:lang w:val="ka-GE"/>
        </w:rPr>
        <w:t xml:space="preserve"> </w:t>
      </w:r>
      <w:r w:rsidR="00B03FF6" w:rsidRPr="00B03FF6">
        <w:rPr>
          <w:rFonts w:ascii="Sylfaen" w:eastAsia="Calibri" w:hAnsi="Sylfaen" w:cs="Sylfaen"/>
          <w:color w:val="000000"/>
          <w:highlight w:val="yellow"/>
          <w:lang w:val="ka-GE"/>
        </w:rPr>
        <w:t>ასე ცოტა რატომ?)</w:t>
      </w:r>
      <w:r w:rsidRPr="00D12528">
        <w:rPr>
          <w:rFonts w:ascii="Sylfaen" w:eastAsia="Calibri" w:hAnsi="Sylfaen" w:cs="Sylfaen"/>
          <w:color w:val="000000"/>
          <w:lang w:val="ka-GE"/>
        </w:rPr>
        <w:t xml:space="preserve"> ბენეფიციარს, სექტემბერში - 1 198 ბენეფიციარს; </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ივლისში - 1 727 ბენეფიციარს, აგვისტოში - 1 280 ბენეფიციარს, სექტემბერში - 1 582 ბენეფიციარს, მათ შორის: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 ივლისში - 445 ბენეფიციარს, აგვისტოში - 215 ბენეფიციარს, სექტემბერში - 404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შშმ ბავშვების შემთვხვევაში: იანვარში - 684 ბენეფიციარს, თებერვალში - 689 ბენეფიციარს, მარტში - 699 ბენეფიციარს, აპრილში - 702 ბენეფიციარს, მაისში - 691 ბენეფიციარს, ივნისში - 687 ბენეფიციარს, ივლისში - 661 ბენეფიციარს, აგვისტოში - 521 ბენეფიციარს, სექტემბერში - 633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 ივლისში - 577 ბენეფიციარს, აგვისტოში - 544 ბენეფიციარს, სექტემბერში - 531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 ივლისში - 44 ბენეფიციარს, აგვისტოში მომსახურება არ განხორციელებულა, სექტემბერში - 14 ბენეფიციარს;</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შემთხვევა, თებერვალში - 169 შემთხვევა, მარტში 195 შემთხვევა, აპრილში - 360 შემთხვევა, მაისში - 777 შემთხვევა, ივნისში- 427 შემთხვევა, ივლისში - 495 ბენეფიციარს, აგვისტოში - 164 ბენეფიციარს, სექტემბერში - 479 ბენეფიციარს, მათ შორის:</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lastRenderedPageBreak/>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იანვარში-24 შემთხვევა, თებერვალში - 35 შემთხვევა, მარტში - 32 შემთხვევა, აპრილში - 23 შემთხვევა, მაისში - 81 შემთხვევა, ივნისში - 67 შემთხვევა, ივლისში - 76 შემთხვევა, აგვისტოში - 42 შემთხვევა, სექტემბერში - 32 შემთხვევა;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 - 10 შემთხვევა, აპრილში - 23 შემთხვევა, მაისში - 31 შემთხვევა, ივნისში</w:t>
      </w:r>
      <w:r w:rsidR="0040577C">
        <w:rPr>
          <w:rFonts w:ascii="Sylfaen" w:hAnsi="Sylfaen" w:cs="Arial"/>
          <w:color w:val="000000"/>
          <w:lang w:val="ka-GE"/>
        </w:rPr>
        <w:t xml:space="preserve"> </w:t>
      </w:r>
      <w:r w:rsidRPr="007B4857">
        <w:rPr>
          <w:rFonts w:ascii="Sylfaen" w:hAnsi="Sylfaen" w:cs="Arial"/>
          <w:color w:val="000000"/>
          <w:lang w:val="ka-GE"/>
        </w:rPr>
        <w:t>-</w:t>
      </w:r>
      <w:r w:rsidR="0040577C">
        <w:rPr>
          <w:rFonts w:ascii="Sylfaen" w:hAnsi="Sylfaen" w:cs="Arial"/>
          <w:color w:val="000000"/>
          <w:lang w:val="ka-GE"/>
        </w:rPr>
        <w:t xml:space="preserve"> </w:t>
      </w:r>
      <w:r w:rsidRPr="007B4857">
        <w:rPr>
          <w:rFonts w:ascii="Sylfaen" w:hAnsi="Sylfaen" w:cs="Arial"/>
          <w:color w:val="000000"/>
          <w:lang w:val="ka-GE"/>
        </w:rPr>
        <w:t xml:space="preserve">4 შემთხვევა, ივლისში - 22 შემთხვევა, აგვისტოში - 16 შემთხვევა, სექტემბერში - არ გაცემულა;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შემთხვევა, თებერვალში - 95 შემთხვევა, მარტში-99 შემთხვევა, აპრილში - 113 შემთხვევა, მაისში - 156 შემთხვევა,  ივნისში-104 შემთხვევა, ივლისში - 114 შემთხვევა, აგვისტოში - 65 შემთხვევა, სექტემბერში - 142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შემთხვევა, თებერვალში - 4 შემთხვევა, მარტში - 8 შემთხვევა, აპრილში - 5 შემთხვევა, მაისში - 23 შემთხვევა, ივნისში არ გაცემულა, ივლისში - 7 შემთხვევა, აგვისტოში - 4 შემთხვევა, სექტემბერში - 3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 ივლისში - 242 შემთხვევა, აგვისტოში - 8 შემთხვევა, სექტემბერში - 291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 ივნისში-30 შემთხვევა (მორგება, რეგულირება,  ლოგოპედი და 3 იმპლანტი), ივლისში - 3 შემთხვევა, აგვისტოში - არ გაცემულა, სექტემბერში - 7 შემთხვევა;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შემთხვევა, ივნისში-17 შემთხვევა, ივლისში - არ გაცემულა, აგვისტოში - 13 შემთხვევა, სექტემბერში - 4 შემთხვევა;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 - 328 ბენეფიციარს, აპრილში - 324 ბენეფიციარს, მაისში - 330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334 ბენეფიციარს, ივლისში - 315 ბენეფიციარს, აგვისტოში - 322 ბენეფიციარს, სექტემბერში - 319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lastRenderedPageBreak/>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279 ბენეფიციარს, ივლისში - 281 ბენეფიციარს, აგვისტოში - 288 ბენეფიციარს, სექტემბერში - 289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 ივნისში-145 ბენეფიციარს, ივლისში - 312 შემთხვევა, აგვისტოში - 286 შემთხვევა, სექტემბერში - 310 შემთხვევა;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 ივნისში-67 ბენეფიციარს, ივლისში - 73 ბენეფიციარს, აგვისტოში - 71 ბენეფიციარს, სექტემბერში - 70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 177 ბენეფიციარს, ივლისში - 133 ბენეფიციარს, აგვისტოში - 122 ბენეფიციარს, სექტემბერში - 130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ივნისში - 1 556 ბენეფიციარს, ივლისში - 1 544 ბენეფიციარს, აგვისტოში - 1 576 ბენეფიციარს, სექტემბერში - 1 576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ბენეფიციარს, მაისში - 18 ბენეფიციარს, ივნისში - 17 ბენეფიციარს, ივლისში - 14 ბენეფიციარს, აგვისტოში - 1 ბენეფიციარს, სექტემბერში - 6 ბენეფიციარს;     </w:t>
      </w:r>
    </w:p>
    <w:p w:rsid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გაეწია 14</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-14 ბენეფიციარს;  </w:t>
      </w:r>
    </w:p>
    <w:p w:rsidR="00D12528" w:rsidRPr="006710C2" w:rsidRDefault="00D12528" w:rsidP="006710C2">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- 46</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46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45 ბენეფიციარს, ივლისში - 45 ბენეფიციარს, აგვისტოში - 47 ბენეფიციარს, სექტემბერში - 49 ბენეფიციარს.  </w:t>
      </w:r>
    </w:p>
    <w:p w:rsidR="006937B3" w:rsidRPr="002B71D4" w:rsidRDefault="006937B3" w:rsidP="00BA4CBA">
      <w:pPr>
        <w:tabs>
          <w:tab w:val="left" w:pos="-90"/>
        </w:tabs>
        <w:spacing w:after="0"/>
        <w:jc w:val="both"/>
        <w:rPr>
          <w:rFonts w:ascii="Sylfaen" w:hAnsi="Sylfaen" w:cs="Sylfaen"/>
          <w:lang w:val="ka-GE"/>
        </w:rPr>
      </w:pPr>
    </w:p>
    <w:p w:rsidR="00D4268B" w:rsidRPr="002B71D4"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2B71D4">
        <w:rPr>
          <w:rFonts w:eastAsiaTheme="majorEastAsia" w:cs="Sylfaen"/>
          <w:b w:val="0"/>
          <w:color w:val="365F91" w:themeColor="accent1" w:themeShade="BF"/>
          <w:sz w:val="22"/>
          <w:szCs w:val="22"/>
        </w:rPr>
        <w:t xml:space="preserve">1.1.4. </w:t>
      </w:r>
      <w:r w:rsidR="00005E7F" w:rsidRPr="002B71D4">
        <w:rPr>
          <w:rFonts w:ascii="Sylfaen" w:eastAsiaTheme="majorEastAsia" w:hAnsi="Sylfaen" w:cs="Sylfaen"/>
          <w:b w:val="0"/>
          <w:color w:val="365F91" w:themeColor="accent1" w:themeShade="BF"/>
          <w:sz w:val="22"/>
          <w:szCs w:val="22"/>
        </w:rPr>
        <w:t>სოციალური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შეღავათები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მაღალმთიან</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დასახლებაში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პროგრამული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კოდი</w:t>
      </w:r>
      <w:r w:rsidR="00005E7F" w:rsidRPr="002B71D4">
        <w:rPr>
          <w:rFonts w:eastAsiaTheme="majorEastAsia" w:cs="Sylfaen"/>
          <w:b w:val="0"/>
          <w:color w:val="365F91" w:themeColor="accent1" w:themeShade="BF"/>
          <w:sz w:val="22"/>
          <w:szCs w:val="22"/>
        </w:rPr>
        <w:t xml:space="preserve"> 27 02 04)</w:t>
      </w:r>
    </w:p>
    <w:p w:rsidR="00D4268B" w:rsidRPr="002B71D4" w:rsidRDefault="00D4268B" w:rsidP="004B148E">
      <w:pPr>
        <w:spacing w:after="0"/>
        <w:jc w:val="both"/>
        <w:rPr>
          <w:rFonts w:ascii="Sylfaen" w:hAnsi="Sylfaen"/>
          <w:lang w:val="ka-GE"/>
        </w:rPr>
      </w:pPr>
    </w:p>
    <w:p w:rsidR="002B71D4" w:rsidRPr="002B71D4" w:rsidRDefault="00D4268B" w:rsidP="002B71D4">
      <w:pPr>
        <w:spacing w:after="0"/>
        <w:jc w:val="both"/>
        <w:rPr>
          <w:rFonts w:ascii="Sylfaen" w:hAnsi="Sylfaen" w:cs="Sylfaen"/>
          <w:lang w:val="ka-GE"/>
        </w:rPr>
      </w:pPr>
      <w:r w:rsidRPr="002B71D4">
        <w:rPr>
          <w:rFonts w:ascii="Sylfaen" w:hAnsi="Sylfaen" w:cs="Sylfaen"/>
          <w:lang w:val="ka-GE"/>
        </w:rPr>
        <w:t xml:space="preserve">პროგრამის ფარგლებში: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ხოლო სექტემბერში - 70. 2 ათასზე მეტმა პირმა;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lastRenderedPageBreak/>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ივნისში - 13.5 ათასზე მეტ პირზე, ივლისში - 13.6 ათასზე მეტმა პირმა, აგვისტოში - 13.7 ათასამდე პირმა, ხოლო სექტემბერში - 13.7 ათასამდე პირმა;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ხოლო სექტემბერში - 81. 3 ათასზე მეტ აბონენტზე;</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ხოლო სექტემბერში- 1 557 ექიმმა და ექთანმა.</w:t>
      </w:r>
    </w:p>
    <w:p w:rsidR="002B71D4" w:rsidRDefault="002B71D4" w:rsidP="004B148E">
      <w:pPr>
        <w:pStyle w:val="ListParagraph"/>
        <w:spacing w:after="0"/>
        <w:ind w:left="360"/>
        <w:jc w:val="both"/>
        <w:rPr>
          <w:rFonts w:ascii="Sylfaen" w:hAnsi="Sylfaen"/>
          <w:highlight w:val="yellow"/>
          <w:lang w:val="ka-GE"/>
        </w:rPr>
      </w:pPr>
    </w:p>
    <w:p w:rsidR="002B71D4" w:rsidRPr="002B71D4" w:rsidRDefault="002B71D4" w:rsidP="002B71D4">
      <w:pPr>
        <w:spacing w:after="0"/>
        <w:jc w:val="both"/>
        <w:rPr>
          <w:rFonts w:ascii="Sylfaen" w:hAnsi="Sylfaen"/>
          <w:highlight w:val="yellow"/>
          <w:lang w:val="ka-GE"/>
        </w:rPr>
      </w:pPr>
    </w:p>
    <w:p w:rsidR="00D4268B" w:rsidRPr="006710C2" w:rsidRDefault="00D4268B" w:rsidP="004B148E">
      <w:pPr>
        <w:pStyle w:val="ListParagraph"/>
        <w:spacing w:after="0"/>
        <w:ind w:left="360"/>
        <w:jc w:val="both"/>
        <w:rPr>
          <w:rFonts w:ascii="Sylfaen" w:hAnsi="Sylfaen" w:cs="Sylfaen"/>
          <w:lang w:val="ka-GE"/>
        </w:rPr>
      </w:pPr>
      <w:r w:rsidRPr="006710C2">
        <w:rPr>
          <w:rFonts w:ascii="Sylfaen" w:hAnsi="Sylfaen" w:cs="Sylfaen"/>
          <w:lang w:val="ka-GE"/>
        </w:rPr>
        <w:t>სულ ამ მიზნით საანგარიშო პერიოდში მიმართულ იქნა </w:t>
      </w:r>
      <w:r w:rsidR="006710C2" w:rsidRPr="006710C2">
        <w:rPr>
          <w:rFonts w:ascii="Sylfaen" w:hAnsi="Sylfaen" w:cs="Sylfaen"/>
          <w:lang w:val="ka-GE"/>
        </w:rPr>
        <w:t>38.5</w:t>
      </w:r>
      <w:r w:rsidRPr="006710C2">
        <w:rPr>
          <w:rFonts w:ascii="Sylfaen" w:hAnsi="Sylfaen" w:cs="Sylfaen"/>
          <w:lang w:val="ka-GE"/>
        </w:rPr>
        <w:t xml:space="preserve"> მლნ ლარი.</w:t>
      </w:r>
    </w:p>
    <w:p w:rsidR="00EB15F4" w:rsidRPr="00F10E5B" w:rsidRDefault="00EB15F4" w:rsidP="0011229E">
      <w:pPr>
        <w:ind w:left="270"/>
        <w:jc w:val="both"/>
        <w:rPr>
          <w:rFonts w:ascii="Sylfaen" w:eastAsiaTheme="majorEastAsia" w:hAnsi="Sylfaen" w:cs="Sylfaen"/>
          <w:color w:val="365F91" w:themeColor="accent1" w:themeShade="BF"/>
          <w:highlight w:val="yellow"/>
          <w:lang w:val="ka-GE"/>
        </w:rPr>
      </w:pPr>
    </w:p>
    <w:p w:rsidR="009F7F38" w:rsidRPr="00E36EC7"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rPr>
      </w:pPr>
      <w:r w:rsidRPr="00E36EC7">
        <w:rPr>
          <w:rFonts w:eastAsiaTheme="majorEastAsia" w:cs="Sylfaen"/>
          <w:b w:val="0"/>
          <w:color w:val="365F91" w:themeColor="accent1" w:themeShade="BF"/>
          <w:sz w:val="22"/>
          <w:szCs w:val="22"/>
        </w:rPr>
        <w:t xml:space="preserve">1.1.5. </w:t>
      </w:r>
      <w:r w:rsidR="008D5343" w:rsidRPr="00E36EC7">
        <w:rPr>
          <w:rFonts w:ascii="Sylfaen" w:eastAsiaTheme="majorEastAsia" w:hAnsi="Sylfaen" w:cs="Sylfaen"/>
          <w:b w:val="0"/>
          <w:color w:val="365F91" w:themeColor="accent1" w:themeShade="BF"/>
          <w:sz w:val="22"/>
          <w:szCs w:val="22"/>
        </w:rPr>
        <w:t>სახელმწიფო</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ზრუნვის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ადამიანით</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ვაჭრობის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ტრეფიკინგის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მსხვერპლთა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დაცვისა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დახმარების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უზრუნველყოფა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პროგრამული</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კოდი</w:t>
      </w:r>
      <w:r w:rsidR="008D5343" w:rsidRPr="00E36EC7">
        <w:rPr>
          <w:rFonts w:eastAsiaTheme="majorEastAsia" w:cs="Sylfaen"/>
          <w:b w:val="0"/>
          <w:color w:val="365F91" w:themeColor="accent1" w:themeShade="BF"/>
          <w:sz w:val="22"/>
          <w:szCs w:val="22"/>
        </w:rPr>
        <w:t xml:space="preserve"> 27 02 05)</w:t>
      </w:r>
    </w:p>
    <w:p w:rsidR="00F243B2" w:rsidRPr="00E36EC7" w:rsidRDefault="00F243B2" w:rsidP="00F243B2">
      <w:pPr>
        <w:rPr>
          <w:rFonts w:ascii="Sylfaen" w:hAnsi="Sylfaen"/>
          <w:lang w:val="ka-GE"/>
        </w:rPr>
      </w:pPr>
    </w:p>
    <w:p w:rsidR="009C5443" w:rsidRPr="00E36EC7"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00E36EC7" w:rsidRPr="00E36EC7">
        <w:rPr>
          <w:rFonts w:ascii="Sylfaen" w:eastAsia="Calibri" w:hAnsi="Sylfaen" w:cs="Sylfaen"/>
          <w:color w:val="000000"/>
        </w:rPr>
        <w:t xml:space="preserve">14 </w:t>
      </w:r>
      <w:r w:rsidRPr="00E36EC7">
        <w:rPr>
          <w:rFonts w:ascii="Sylfaen" w:eastAsia="Calibri" w:hAnsi="Sylfaen" w:cs="Sylfaen"/>
          <w:color w:val="000000"/>
          <w:lang w:val="ka-GE"/>
        </w:rPr>
        <w:t>პირმა</w:t>
      </w:r>
      <w:r w:rsidR="00E36EC7" w:rsidRPr="00E36EC7">
        <w:rPr>
          <w:rFonts w:ascii="Sylfaen" w:eastAsia="Calibri" w:hAnsi="Sylfaen" w:cs="Sylfaen"/>
          <w:color w:val="000000"/>
          <w:lang w:val="ka-GE"/>
        </w:rPr>
        <w:t xml:space="preserve"> (9</w:t>
      </w:r>
      <w:r w:rsidRPr="00E36EC7">
        <w:rPr>
          <w:rFonts w:ascii="Sylfaen" w:eastAsia="Calibri" w:hAnsi="Sylfaen" w:cs="Sylfaen"/>
          <w:color w:val="000000"/>
          <w:lang w:val="ka-GE"/>
        </w:rPr>
        <w:t xml:space="preserve"> მდედრ</w:t>
      </w:r>
      <w:r w:rsidR="00E36EC7" w:rsidRPr="00E36EC7">
        <w:rPr>
          <w:rFonts w:ascii="Sylfaen" w:eastAsia="Calibri" w:hAnsi="Sylfaen" w:cs="Sylfaen"/>
          <w:color w:val="000000"/>
          <w:lang w:val="ka-GE"/>
        </w:rPr>
        <w:t>. 5</w:t>
      </w:r>
      <w:r w:rsidRPr="00E36EC7">
        <w:rPr>
          <w:rFonts w:ascii="Sylfaen" w:eastAsia="Calibri" w:hAnsi="Sylfaen" w:cs="Sylfaen"/>
          <w:color w:val="000000"/>
          <w:lang w:val="ka-GE"/>
        </w:rPr>
        <w:t xml:space="preserve"> მამრ. სქესის);</w:t>
      </w:r>
    </w:p>
    <w:p w:rsidR="001F462A" w:rsidRPr="00E36EC7"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ქალთა მიმართ ძალადობის, ოჯახში ძალადობის და სექსუალური ძალადობის საკითხებზე</w:t>
      </w:r>
      <w:r w:rsidR="001F462A" w:rsidRPr="00E36EC7">
        <w:rPr>
          <w:rFonts w:ascii="Sylfaen" w:eastAsia="Calibri" w:hAnsi="Sylfaen" w:cs="Sylfaen"/>
          <w:color w:val="000000"/>
          <w:lang w:val="ka-GE"/>
        </w:rPr>
        <w:t>:</w:t>
      </w:r>
    </w:p>
    <w:p w:rsidR="001F462A" w:rsidRPr="00E36EC7"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ცხელი ხაზის მომსახურებით ისარგებლა სულ </w:t>
      </w:r>
      <w:r w:rsidR="00E36EC7" w:rsidRPr="00E36EC7">
        <w:rPr>
          <w:rFonts w:ascii="Sylfaen" w:eastAsia="Calibri" w:hAnsi="Sylfaen" w:cs="Sylfaen"/>
          <w:color w:val="000000"/>
          <w:lang w:val="ka-GE"/>
        </w:rPr>
        <w:t>1</w:t>
      </w:r>
      <w:r w:rsidR="00AB2C5B">
        <w:rPr>
          <w:rFonts w:ascii="Sylfaen" w:eastAsia="Calibri" w:hAnsi="Sylfaen" w:cs="Sylfaen"/>
          <w:color w:val="000000"/>
          <w:lang w:val="ka-GE"/>
        </w:rPr>
        <w:t xml:space="preserve"> </w:t>
      </w:r>
      <w:r w:rsidR="00E36EC7" w:rsidRPr="00E36EC7">
        <w:rPr>
          <w:rFonts w:ascii="Sylfaen" w:eastAsia="Calibri" w:hAnsi="Sylfaen" w:cs="Sylfaen"/>
          <w:color w:val="000000"/>
          <w:lang w:val="ka-GE"/>
        </w:rPr>
        <w:t>088</w:t>
      </w:r>
      <w:r w:rsidRPr="00E36EC7">
        <w:rPr>
          <w:rFonts w:ascii="Sylfaen" w:eastAsia="Calibri" w:hAnsi="Sylfaen" w:cs="Sylfaen"/>
          <w:color w:val="000000"/>
          <w:lang w:val="ka-GE"/>
        </w:rPr>
        <w:t xml:space="preserve">-მა პირმა (მათ შორის: </w:t>
      </w:r>
      <w:r w:rsidR="00E36EC7" w:rsidRPr="00E36EC7">
        <w:rPr>
          <w:rFonts w:ascii="Sylfaen" w:eastAsia="Calibri" w:hAnsi="Sylfaen" w:cs="Sylfaen"/>
          <w:color w:val="000000"/>
          <w:lang w:val="ka-GE"/>
        </w:rPr>
        <w:t>813</w:t>
      </w:r>
      <w:r w:rsidRPr="00E36EC7">
        <w:rPr>
          <w:rFonts w:ascii="Sylfaen" w:eastAsia="Calibri" w:hAnsi="Sylfaen" w:cs="Sylfaen"/>
          <w:color w:val="000000"/>
          <w:lang w:val="ka-GE"/>
        </w:rPr>
        <w:t xml:space="preserve"> მდედრ. </w:t>
      </w:r>
      <w:r w:rsidR="00E36EC7" w:rsidRPr="00E36EC7">
        <w:rPr>
          <w:rFonts w:ascii="Sylfaen" w:eastAsia="Calibri" w:hAnsi="Sylfaen" w:cs="Sylfaen"/>
          <w:color w:val="000000"/>
          <w:lang w:val="ka-GE"/>
        </w:rPr>
        <w:t xml:space="preserve">275 </w:t>
      </w:r>
      <w:r w:rsidRPr="00E36EC7">
        <w:rPr>
          <w:rFonts w:ascii="Sylfaen" w:eastAsia="Calibri" w:hAnsi="Sylfaen" w:cs="Sylfaen"/>
          <w:color w:val="000000"/>
          <w:lang w:val="ka-GE"/>
        </w:rPr>
        <w:t>მამრ. სქესის);</w:t>
      </w:r>
    </w:p>
    <w:p w:rsidR="001F462A" w:rsidRPr="00307234"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E36EC7">
        <w:rPr>
          <w:rFonts w:ascii="Sylfaen" w:hAnsi="Sylfaen" w:cs="Arial"/>
          <w:color w:val="000000"/>
          <w:lang w:val="ka-GE"/>
        </w:rPr>
        <w:t>სახელმწიფო ფონდის თავშესაფრების მომსახურებით ისარგებლა სულ</w:t>
      </w:r>
      <w:r w:rsidR="00E36EC7" w:rsidRPr="00E36EC7">
        <w:rPr>
          <w:rFonts w:ascii="Sylfaen" w:hAnsi="Sylfaen" w:cs="Arial"/>
          <w:color w:val="000000"/>
          <w:lang w:val="ka-GE"/>
        </w:rPr>
        <w:t xml:space="preserve"> 319 </w:t>
      </w:r>
      <w:r w:rsidRPr="00E36EC7">
        <w:rPr>
          <w:rFonts w:ascii="Sylfaen" w:hAnsi="Sylfaen" w:cs="Arial"/>
          <w:color w:val="000000"/>
          <w:lang w:val="ka-GE"/>
        </w:rPr>
        <w:t>-</w:t>
      </w:r>
      <w:r w:rsidR="00E36EC7" w:rsidRPr="00E36EC7">
        <w:rPr>
          <w:rFonts w:ascii="Sylfaen" w:hAnsi="Sylfaen" w:cs="Arial"/>
          <w:color w:val="000000"/>
          <w:lang w:val="ka-GE"/>
        </w:rPr>
        <w:t xml:space="preserve"> </w:t>
      </w:r>
      <w:r w:rsidRPr="00E36EC7">
        <w:rPr>
          <w:rFonts w:ascii="Sylfaen" w:hAnsi="Sylfaen" w:cs="Arial"/>
          <w:color w:val="000000"/>
          <w:lang w:val="ka-GE"/>
        </w:rPr>
        <w:t>მა ბენეფიციარმა (სრულწლოვანი მსხვერპლი/დაზარალებული - 1</w:t>
      </w:r>
      <w:r w:rsidR="00E36EC7" w:rsidRPr="00E36EC7">
        <w:rPr>
          <w:rFonts w:ascii="Sylfaen" w:hAnsi="Sylfaen" w:cs="Arial"/>
          <w:color w:val="000000"/>
          <w:lang w:val="ka-GE"/>
        </w:rPr>
        <w:t>36</w:t>
      </w:r>
      <w:r w:rsidRPr="00E36EC7">
        <w:rPr>
          <w:rFonts w:ascii="Sylfaen" w:hAnsi="Sylfaen" w:cs="Arial"/>
          <w:color w:val="000000"/>
          <w:lang w:val="ka-GE"/>
        </w:rPr>
        <w:t xml:space="preserve"> (მათ შორის: </w:t>
      </w:r>
      <w:r w:rsidR="00E36EC7" w:rsidRPr="00E36EC7">
        <w:rPr>
          <w:rFonts w:ascii="Sylfaen" w:hAnsi="Sylfaen" w:cs="Arial"/>
          <w:color w:val="000000"/>
          <w:lang w:val="ka-GE"/>
        </w:rPr>
        <w:t>132</w:t>
      </w:r>
      <w:r w:rsidRPr="00E36EC7">
        <w:rPr>
          <w:rFonts w:ascii="Sylfaen" w:hAnsi="Sylfaen" w:cs="Arial"/>
          <w:color w:val="000000"/>
          <w:lang w:val="ka-GE"/>
        </w:rPr>
        <w:t xml:space="preserve"> მდედრ. 4 მამრ. სქესის), არასრულწლოვანი მსხვერპლი/დაზარალებული - </w:t>
      </w:r>
      <w:r w:rsidR="00E36EC7" w:rsidRPr="00E36EC7">
        <w:rPr>
          <w:rFonts w:ascii="Sylfaen" w:hAnsi="Sylfaen" w:cs="Arial"/>
          <w:color w:val="000000"/>
          <w:lang w:val="ka-GE"/>
        </w:rPr>
        <w:t>31</w:t>
      </w:r>
      <w:r w:rsidRPr="00E36EC7">
        <w:rPr>
          <w:rFonts w:ascii="Sylfaen" w:hAnsi="Sylfaen" w:cs="Arial"/>
          <w:color w:val="000000"/>
          <w:lang w:val="ka-GE"/>
        </w:rPr>
        <w:t xml:space="preserve"> (მათ შორის:  2</w:t>
      </w:r>
      <w:r w:rsidR="00E36EC7" w:rsidRPr="00E36EC7">
        <w:rPr>
          <w:rFonts w:ascii="Sylfaen" w:hAnsi="Sylfaen" w:cs="Arial"/>
          <w:color w:val="000000"/>
          <w:lang w:val="ka-GE"/>
        </w:rPr>
        <w:t>4</w:t>
      </w:r>
      <w:r w:rsidRPr="00E36EC7">
        <w:rPr>
          <w:rFonts w:ascii="Sylfaen" w:hAnsi="Sylfaen" w:cs="Arial"/>
          <w:color w:val="000000"/>
          <w:lang w:val="ka-GE"/>
        </w:rPr>
        <w:t xml:space="preserve"> </w:t>
      </w:r>
      <w:r w:rsidRPr="00307234">
        <w:rPr>
          <w:rFonts w:ascii="Sylfaen" w:hAnsi="Sylfaen" w:cs="Arial"/>
          <w:color w:val="000000"/>
          <w:lang w:val="ka-GE"/>
        </w:rPr>
        <w:t xml:space="preserve">მდედრ. </w:t>
      </w:r>
      <w:r w:rsidR="00E36EC7" w:rsidRPr="00307234">
        <w:rPr>
          <w:rFonts w:ascii="Sylfaen" w:hAnsi="Sylfaen" w:cs="Arial"/>
          <w:color w:val="000000"/>
          <w:lang w:val="ka-GE"/>
        </w:rPr>
        <w:t>7</w:t>
      </w:r>
      <w:r w:rsidRPr="00307234">
        <w:rPr>
          <w:rFonts w:ascii="Sylfaen" w:hAnsi="Sylfaen" w:cs="Arial"/>
          <w:color w:val="000000"/>
          <w:lang w:val="ka-GE"/>
        </w:rPr>
        <w:t xml:space="preserve"> მამრ. სქესის); მსხვერპლზე/დაზარალებულზე დამოკიდებული არასრულწლოვანი პირი - 1</w:t>
      </w:r>
      <w:r w:rsidR="00E36EC7" w:rsidRPr="00307234">
        <w:rPr>
          <w:rFonts w:ascii="Sylfaen" w:hAnsi="Sylfaen" w:cs="Arial"/>
          <w:color w:val="000000"/>
          <w:lang w:val="ka-GE"/>
        </w:rPr>
        <w:t>52</w:t>
      </w:r>
      <w:r w:rsidRPr="00307234">
        <w:rPr>
          <w:rFonts w:ascii="Sylfaen" w:hAnsi="Sylfaen" w:cs="Arial"/>
          <w:color w:val="000000"/>
          <w:lang w:val="ka-GE"/>
        </w:rPr>
        <w:t xml:space="preserve"> (მათ შორის</w:t>
      </w:r>
      <w:r w:rsidR="00E36EC7" w:rsidRPr="00307234">
        <w:rPr>
          <w:rFonts w:ascii="Sylfaen" w:hAnsi="Sylfaen" w:cs="Arial"/>
          <w:color w:val="000000"/>
          <w:lang w:val="ka-GE"/>
        </w:rPr>
        <w:t xml:space="preserve"> - 67</w:t>
      </w:r>
      <w:r w:rsidRPr="00307234">
        <w:rPr>
          <w:rFonts w:ascii="Sylfaen" w:hAnsi="Sylfaen" w:cs="Arial"/>
          <w:color w:val="000000"/>
          <w:lang w:val="ka-GE"/>
        </w:rPr>
        <w:t xml:space="preserve"> მდედრ</w:t>
      </w:r>
      <w:r w:rsidR="00E36EC7" w:rsidRPr="00307234">
        <w:rPr>
          <w:rFonts w:ascii="Sylfaen" w:hAnsi="Sylfaen" w:cs="Arial"/>
          <w:color w:val="000000"/>
          <w:lang w:val="ka-GE"/>
        </w:rPr>
        <w:t>. 76</w:t>
      </w:r>
      <w:r w:rsidRPr="00307234">
        <w:rPr>
          <w:rFonts w:ascii="Sylfaen" w:hAnsi="Sylfaen" w:cs="Arial"/>
          <w:color w:val="000000"/>
          <w:lang w:val="ka-GE"/>
        </w:rPr>
        <w:t xml:space="preserve"> მამრ. სქესის);</w:t>
      </w:r>
    </w:p>
    <w:p w:rsidR="009C5443" w:rsidRPr="003D564F"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307234">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w:t>
      </w:r>
      <w:r w:rsidR="00307234" w:rsidRPr="00307234">
        <w:rPr>
          <w:rFonts w:ascii="Sylfaen" w:hAnsi="Sylfaen" w:cs="Arial"/>
          <w:color w:val="000000"/>
          <w:lang w:val="ka-GE"/>
        </w:rPr>
        <w:t>185</w:t>
      </w:r>
      <w:r w:rsidRPr="00307234">
        <w:rPr>
          <w:rFonts w:ascii="Sylfaen" w:hAnsi="Sylfaen" w:cs="Arial"/>
          <w:color w:val="000000"/>
          <w:lang w:val="ka-GE"/>
        </w:rPr>
        <w:t xml:space="preserve">-მა ბენეფიციარმა, მათ შორის, სრულწლოვანი მსხვერპლი/დაზარალებული -  </w:t>
      </w:r>
      <w:r w:rsidR="00307234" w:rsidRPr="00307234">
        <w:rPr>
          <w:rFonts w:ascii="Sylfaen" w:hAnsi="Sylfaen" w:cs="Arial"/>
          <w:color w:val="000000"/>
          <w:lang w:val="ka-GE"/>
        </w:rPr>
        <w:t>100</w:t>
      </w:r>
      <w:r w:rsidRPr="00307234">
        <w:rPr>
          <w:rFonts w:ascii="Sylfaen" w:hAnsi="Sylfaen" w:cs="Arial"/>
          <w:color w:val="000000"/>
          <w:lang w:val="ka-GE"/>
        </w:rPr>
        <w:t xml:space="preserve">, </w:t>
      </w:r>
      <w:r w:rsidRPr="003D564F">
        <w:rPr>
          <w:rFonts w:ascii="Sylfaen" w:hAnsi="Sylfaen" w:cs="Arial"/>
          <w:color w:val="000000"/>
          <w:lang w:val="ka-GE"/>
        </w:rPr>
        <w:t xml:space="preserve">არასრულწლოვანი მსხვერპლი/დაზარალებული - </w:t>
      </w:r>
      <w:r w:rsidR="00307234" w:rsidRPr="003D564F">
        <w:rPr>
          <w:rFonts w:ascii="Sylfaen" w:hAnsi="Sylfaen" w:cs="Arial"/>
          <w:color w:val="000000"/>
          <w:lang w:val="ka-GE"/>
        </w:rPr>
        <w:t>20</w:t>
      </w:r>
      <w:r w:rsidRPr="003D564F">
        <w:rPr>
          <w:rFonts w:ascii="Sylfaen" w:hAnsi="Sylfaen" w:cs="Arial"/>
          <w:color w:val="000000"/>
          <w:lang w:val="ka-GE"/>
        </w:rPr>
        <w:t xml:space="preserve">; მსხვერპლზე/დაზარალებულზე დამოკიდებული პირი - </w:t>
      </w:r>
      <w:r w:rsidR="00307234" w:rsidRPr="003D564F">
        <w:rPr>
          <w:rFonts w:ascii="Sylfaen" w:hAnsi="Sylfaen" w:cs="Arial"/>
          <w:color w:val="000000"/>
          <w:lang w:val="ka-GE"/>
        </w:rPr>
        <w:t>44</w:t>
      </w:r>
      <w:r w:rsidRPr="003D564F">
        <w:rPr>
          <w:rFonts w:ascii="Sylfaen" w:hAnsi="Sylfaen" w:cs="Arial"/>
          <w:color w:val="000000"/>
          <w:lang w:val="ka-GE"/>
        </w:rPr>
        <w:t xml:space="preserve">, ასევე, სრულწლოვანი სავარაუდო მსხვერპლი - </w:t>
      </w:r>
      <w:r w:rsidR="00307234" w:rsidRPr="003D564F">
        <w:rPr>
          <w:rFonts w:ascii="Sylfaen" w:hAnsi="Sylfaen" w:cs="Arial"/>
          <w:color w:val="000000"/>
          <w:lang w:val="ka-GE"/>
        </w:rPr>
        <w:t>21</w:t>
      </w:r>
      <w:r w:rsidRPr="003D564F">
        <w:rPr>
          <w:rFonts w:ascii="Sylfaen" w:hAnsi="Sylfaen" w:cs="Arial"/>
          <w:color w:val="000000"/>
          <w:lang w:val="ka-GE"/>
        </w:rPr>
        <w:t xml:space="preserve">, სავარაუდო მსხვერპლზე დამოკიდებული არასრულწლოვანი პირი - </w:t>
      </w:r>
      <w:r w:rsidR="00307234" w:rsidRPr="003D564F">
        <w:rPr>
          <w:rFonts w:ascii="Sylfaen" w:hAnsi="Sylfaen" w:cs="Arial"/>
          <w:color w:val="000000"/>
          <w:lang w:val="ka-GE"/>
        </w:rPr>
        <w:t>10</w:t>
      </w:r>
      <w:r w:rsidRPr="003D564F">
        <w:rPr>
          <w:rFonts w:ascii="Sylfaen" w:hAnsi="Sylfaen" w:cs="Arial"/>
          <w:color w:val="000000"/>
          <w:lang w:val="ka-GE"/>
        </w:rPr>
        <w:t>;</w:t>
      </w:r>
    </w:p>
    <w:p w:rsidR="009C5443" w:rsidRPr="003D564F"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eastAsia="Calibri" w:hAnsi="Sylfaen" w:cs="Sylfaen"/>
          <w:color w:val="000000"/>
          <w:lang w:val="ka-GE"/>
        </w:rPr>
        <w:t>დამცავი ორდერის გამოცემის მოთხოვნით სასამართლოში წარსადგენად მომზადდა 2</w:t>
      </w:r>
      <w:r w:rsidR="003D564F" w:rsidRPr="003D564F">
        <w:rPr>
          <w:rFonts w:ascii="Sylfaen" w:eastAsia="Calibri" w:hAnsi="Sylfaen" w:cs="Sylfaen"/>
          <w:color w:val="000000"/>
          <w:lang w:val="ka-GE"/>
        </w:rPr>
        <w:t>6</w:t>
      </w:r>
      <w:r w:rsidRPr="003D564F">
        <w:rPr>
          <w:rFonts w:ascii="Sylfaen" w:eastAsia="Calibri" w:hAnsi="Sylfaen" w:cs="Sylfaen"/>
          <w:color w:val="000000"/>
          <w:lang w:val="ka-GE"/>
        </w:rPr>
        <w:t xml:space="preserve"> განცხადება;</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eastAsia="Calibri" w:hAnsi="Sylfaen" w:cs="Sylfaen"/>
          <w:color w:val="000000"/>
          <w:lang w:val="ka-GE"/>
        </w:rPr>
        <w:t xml:space="preserve">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w:t>
      </w:r>
      <w:r w:rsidR="003D564F" w:rsidRPr="003D564F">
        <w:rPr>
          <w:rFonts w:ascii="Sylfaen" w:eastAsia="Calibri" w:hAnsi="Sylfaen" w:cs="Sylfaen"/>
          <w:color w:val="000000"/>
          <w:lang w:val="ka-GE"/>
        </w:rPr>
        <w:t>11</w:t>
      </w:r>
      <w:r w:rsidRPr="003D564F">
        <w:rPr>
          <w:rFonts w:ascii="Sylfaen" w:eastAsia="Calibri" w:hAnsi="Sylfaen" w:cs="Sylfaen"/>
          <w:color w:val="000000"/>
          <w:lang w:val="ka-GE"/>
        </w:rPr>
        <w:t xml:space="preserve"> სარჩელი;</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lastRenderedPageBreak/>
        <w:t xml:space="preserve">სამართალდამცავ და სასამართლო  ორგანოებში წარმომადგენლობა  განხორციელდა </w:t>
      </w:r>
      <w:r w:rsidR="003D564F" w:rsidRPr="003D564F">
        <w:rPr>
          <w:rFonts w:ascii="Sylfaen" w:hAnsi="Sylfaen" w:cs="Arial"/>
          <w:color w:val="000000"/>
          <w:lang w:val="ka-GE"/>
        </w:rPr>
        <w:t>6</w:t>
      </w:r>
      <w:r w:rsidRPr="003D564F">
        <w:rPr>
          <w:rFonts w:ascii="Sylfaen" w:hAnsi="Sylfaen" w:cs="Arial"/>
          <w:color w:val="000000"/>
          <w:lang w:val="ka-GE"/>
        </w:rPr>
        <w:t xml:space="preserve"> სისხლის სამართლის საქმეზე;</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t>კოჯრის, ძევრის, მარტყოფის და დუშეთის შეზღუდული შესაძლებლობის მქონე პირთა</w:t>
      </w:r>
      <w:r w:rsidR="00FA22AA" w:rsidRPr="003D564F">
        <w:rPr>
          <w:rFonts w:ascii="Sylfaen" w:hAnsi="Sylfaen" w:cs="Arial"/>
          <w:color w:val="000000"/>
          <w:lang w:val="ka-GE"/>
        </w:rPr>
        <w:t xml:space="preserve"> </w:t>
      </w:r>
      <w:r w:rsidRPr="003D564F">
        <w:rPr>
          <w:rFonts w:ascii="Sylfaen" w:hAnsi="Sylfaen" w:cs="Arial"/>
          <w:color w:val="000000"/>
          <w:lang w:val="ka-GE"/>
        </w:rPr>
        <w:t>პანსიონატებში ჩატარდა სულ</w:t>
      </w:r>
      <w:r w:rsidR="003D564F" w:rsidRPr="003D564F">
        <w:rPr>
          <w:rFonts w:ascii="Sylfaen" w:hAnsi="Sylfaen" w:cs="Arial"/>
          <w:color w:val="000000"/>
          <w:lang w:val="ka-GE"/>
        </w:rPr>
        <w:t xml:space="preserve"> 59</w:t>
      </w:r>
      <w:r w:rsidRPr="003D564F">
        <w:rPr>
          <w:rFonts w:ascii="Sylfaen" w:hAnsi="Sylfaen" w:cs="Arial"/>
          <w:color w:val="000000"/>
          <w:lang w:val="ka-GE"/>
        </w:rPr>
        <w:t xml:space="preserve"> კულტურული ღონისძიება (კონცერტი, პოეზიის დღე, ექსკურსია და ა.შ.). აქედან, კოჯრის შშმ ბავშვთა სახლში - </w:t>
      </w:r>
      <w:r w:rsidR="003D564F" w:rsidRPr="003D564F">
        <w:rPr>
          <w:rFonts w:ascii="Sylfaen" w:hAnsi="Sylfaen" w:cs="Arial"/>
          <w:color w:val="000000"/>
          <w:lang w:val="ka-GE"/>
        </w:rPr>
        <w:t>30</w:t>
      </w:r>
      <w:r w:rsidRPr="003D564F">
        <w:rPr>
          <w:rFonts w:ascii="Sylfaen" w:hAnsi="Sylfaen" w:cs="Arial"/>
          <w:color w:val="000000"/>
          <w:lang w:val="ka-GE"/>
        </w:rPr>
        <w:t xml:space="preserve">, ძევრის შშმპ პანსიონატში - </w:t>
      </w:r>
      <w:r w:rsidR="003D564F" w:rsidRPr="003D564F">
        <w:rPr>
          <w:rFonts w:ascii="Sylfaen" w:hAnsi="Sylfaen" w:cs="Arial"/>
          <w:color w:val="000000"/>
          <w:lang w:val="ka-GE"/>
        </w:rPr>
        <w:t>13</w:t>
      </w:r>
      <w:r w:rsidRPr="003D564F">
        <w:rPr>
          <w:rFonts w:ascii="Sylfaen" w:hAnsi="Sylfaen" w:cs="Arial"/>
          <w:color w:val="000000"/>
          <w:lang w:val="ka-GE"/>
        </w:rPr>
        <w:t xml:space="preserve">, დუშეთის შშმპ პანსიონატში - </w:t>
      </w:r>
      <w:r w:rsidR="003D564F" w:rsidRPr="003D564F">
        <w:rPr>
          <w:rFonts w:ascii="Sylfaen" w:hAnsi="Sylfaen" w:cs="Arial"/>
          <w:color w:val="000000"/>
          <w:lang w:val="ka-GE"/>
        </w:rPr>
        <w:t>11</w:t>
      </w:r>
      <w:r w:rsidRPr="003D564F">
        <w:rPr>
          <w:rFonts w:ascii="Sylfaen" w:hAnsi="Sylfaen" w:cs="Arial"/>
          <w:color w:val="000000"/>
          <w:lang w:val="ka-GE"/>
        </w:rPr>
        <w:t>, მარტყოფის შშმპ პანსიონატში - 5 კულტურული ღონისძიება;</w:t>
      </w:r>
    </w:p>
    <w:p w:rsidR="00EB15F4" w:rsidRPr="003D564F" w:rsidRDefault="00FA22AA" w:rsidP="00FA22AA">
      <w:pPr>
        <w:pStyle w:val="ListParagraph"/>
        <w:numPr>
          <w:ilvl w:val="0"/>
          <w:numId w:val="3"/>
        </w:numPr>
        <w:tabs>
          <w:tab w:val="left" w:pos="0"/>
        </w:tabs>
        <w:spacing w:after="0"/>
        <w:jc w:val="both"/>
        <w:rPr>
          <w:rFonts w:ascii="Sylfaen" w:eastAsia="Calibri" w:hAnsi="Sylfaen" w:cs="Sylfaen"/>
          <w:strike/>
          <w:color w:val="000000"/>
          <w:lang w:val="ka-GE"/>
        </w:rPr>
      </w:pPr>
      <w:r w:rsidRPr="003D564F">
        <w:rPr>
          <w:rFonts w:ascii="Sylfaen" w:hAnsi="Sylfaen" w:cs="Arial"/>
          <w:color w:val="000000"/>
          <w:lang w:val="ka-GE"/>
        </w:rPr>
        <w:t xml:space="preserve">თბილისის ჩვილ ბავშვთა სახლიდან </w:t>
      </w:r>
      <w:r w:rsidR="009C5443" w:rsidRPr="003D564F">
        <w:rPr>
          <w:rFonts w:ascii="Sylfaen" w:hAnsi="Sylfaen" w:cs="Arial"/>
          <w:color w:val="000000"/>
          <w:lang w:val="ka-GE"/>
        </w:rPr>
        <w:t xml:space="preserve">სახელმწიფო ზრუნვის ინსტიტუციურ ფორმებში მყოფი </w:t>
      </w:r>
      <w:r w:rsidRPr="003D564F">
        <w:rPr>
          <w:rFonts w:ascii="Sylfaen" w:hAnsi="Sylfaen" w:cs="Arial"/>
          <w:color w:val="000000"/>
          <w:lang w:val="ka-GE"/>
        </w:rPr>
        <w:t>1</w:t>
      </w:r>
      <w:r w:rsidR="003D564F" w:rsidRPr="003D564F">
        <w:rPr>
          <w:rFonts w:ascii="Sylfaen" w:hAnsi="Sylfaen" w:cs="Arial"/>
          <w:color w:val="000000"/>
          <w:lang w:val="ka-GE"/>
        </w:rPr>
        <w:t xml:space="preserve">5 </w:t>
      </w:r>
      <w:r w:rsidRPr="003D564F">
        <w:rPr>
          <w:rFonts w:ascii="Sylfaen" w:hAnsi="Sylfaen" w:cs="Arial"/>
          <w:color w:val="000000"/>
          <w:lang w:val="ka-GE"/>
        </w:rPr>
        <w:t xml:space="preserve">ბენეფიციარი გადაყვანილ </w:t>
      </w:r>
      <w:r w:rsidR="003D564F" w:rsidRPr="003D564F">
        <w:rPr>
          <w:rFonts w:ascii="Sylfaen" w:hAnsi="Sylfaen" w:cs="Arial"/>
          <w:color w:val="000000"/>
          <w:lang w:val="ka-GE"/>
        </w:rPr>
        <w:t>ი</w:t>
      </w:r>
      <w:r w:rsidRPr="003D564F">
        <w:rPr>
          <w:rFonts w:ascii="Sylfaen" w:hAnsi="Sylfaen" w:cs="Arial"/>
          <w:color w:val="000000"/>
          <w:lang w:val="ka-GE"/>
        </w:rPr>
        <w:t xml:space="preserve">ქნა  </w:t>
      </w:r>
      <w:r w:rsidR="009C5443" w:rsidRPr="003D564F">
        <w:rPr>
          <w:rFonts w:ascii="Sylfaen" w:hAnsi="Sylfaen" w:cs="Arial"/>
          <w:color w:val="000000"/>
          <w:lang w:val="ka-GE"/>
        </w:rPr>
        <w:t>ბავშვების ალტერნატიულ ფორმებში</w:t>
      </w:r>
      <w:r w:rsidR="003D564F" w:rsidRPr="003D564F">
        <w:rPr>
          <w:rFonts w:ascii="Sylfaen" w:hAnsi="Sylfaen" w:cs="Arial"/>
          <w:color w:val="000000"/>
          <w:lang w:val="ka-GE"/>
        </w:rPr>
        <w:t>.</w:t>
      </w:r>
    </w:p>
    <w:p w:rsidR="009F7F38" w:rsidRPr="00E8523B" w:rsidRDefault="009F7F38" w:rsidP="004B148E">
      <w:pPr>
        <w:pStyle w:val="abzacixml"/>
        <w:rPr>
          <w:sz w:val="22"/>
          <w:szCs w:val="22"/>
        </w:rPr>
      </w:pPr>
    </w:p>
    <w:p w:rsidR="00EB15F4" w:rsidRPr="00E8523B"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E8523B">
        <w:rPr>
          <w:rFonts w:ascii="Sylfaen" w:eastAsiaTheme="majorEastAsia" w:hAnsi="Sylfaen" w:cs="Sylfaen"/>
          <w:color w:val="365F91" w:themeColor="accent1" w:themeShade="BF"/>
          <w:sz w:val="22"/>
          <w:szCs w:val="22"/>
          <w:lang w:val="ka-GE" w:eastAsia="en-US"/>
        </w:rPr>
        <w:t xml:space="preserve">1.2. </w:t>
      </w:r>
      <w:r w:rsidR="008D5343" w:rsidRPr="00E8523B">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rsidR="00351431" w:rsidRPr="00E8523B" w:rsidRDefault="00351431" w:rsidP="00351431">
      <w:pPr>
        <w:rPr>
          <w:rFonts w:ascii="Sylfaen" w:hAnsi="Sylfaen"/>
          <w:lang w:val="ka-GE"/>
        </w:rPr>
      </w:pPr>
    </w:p>
    <w:p w:rsidR="00351431" w:rsidRPr="00E8523B" w:rsidRDefault="00351431" w:rsidP="00351431">
      <w:pPr>
        <w:ind w:left="270"/>
        <w:jc w:val="both"/>
        <w:rPr>
          <w:rFonts w:ascii="Sylfaen" w:eastAsia="Sylfaen" w:hAnsi="Sylfaen"/>
        </w:rPr>
      </w:pPr>
      <w:r w:rsidRPr="00E8523B">
        <w:rPr>
          <w:rFonts w:ascii="Sylfaen" w:hAnsi="Sylfaen" w:cs="Sylfaen"/>
          <w:lang w:val="ka-GE"/>
        </w:rPr>
        <w:t>პროგრამის</w:t>
      </w:r>
      <w:r w:rsidRPr="00E8523B">
        <w:rPr>
          <w:rFonts w:ascii="Sylfaen" w:hAnsi="Sylfaen" w:cs="Sylfaen"/>
        </w:rPr>
        <w:t xml:space="preserve"> </w:t>
      </w:r>
      <w:r w:rsidRPr="00E8523B">
        <w:rPr>
          <w:rFonts w:ascii="Sylfaen" w:hAnsi="Sylfaen" w:cs="Sylfaen"/>
          <w:lang w:val="ka-GE"/>
        </w:rPr>
        <w:t>განმახორციელებელი</w:t>
      </w:r>
      <w:r w:rsidRPr="00E8523B">
        <w:rPr>
          <w:rFonts w:ascii="Sylfaen" w:eastAsia="Sylfaen" w:hAnsi="Sylfaen"/>
        </w:rPr>
        <w:t xml:space="preserve">: </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სოციალური მომსახურების სააგენტო;</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საგანგებო სიტუაციების კოორდინაციისა და გადაუდებელი დახმარების ცენტრი.</w:t>
      </w:r>
    </w:p>
    <w:p w:rsidR="00866E8F" w:rsidRPr="00C34B72" w:rsidRDefault="00866E8F" w:rsidP="00AB2C5B">
      <w:pPr>
        <w:jc w:val="both"/>
        <w:rPr>
          <w:rFonts w:ascii="Sylfaen" w:eastAsiaTheme="majorEastAsia" w:hAnsi="Sylfaen" w:cs="Sylfaen"/>
          <w:color w:val="365F91" w:themeColor="accent1" w:themeShade="BF"/>
          <w:lang w:val="ka-GE"/>
        </w:rPr>
      </w:pPr>
    </w:p>
    <w:p w:rsidR="00EB15F4" w:rsidRPr="00C34B72"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C34B72">
        <w:rPr>
          <w:rFonts w:eastAsiaTheme="majorEastAsia" w:cs="Sylfaen"/>
          <w:b w:val="0"/>
          <w:color w:val="365F91" w:themeColor="accent1" w:themeShade="BF"/>
          <w:sz w:val="22"/>
          <w:szCs w:val="22"/>
        </w:rPr>
        <w:t xml:space="preserve">1.2.1. </w:t>
      </w:r>
      <w:r w:rsidR="008D5343" w:rsidRPr="00C34B72">
        <w:rPr>
          <w:rFonts w:ascii="Sylfaen" w:eastAsiaTheme="majorEastAsia" w:hAnsi="Sylfaen" w:cs="Sylfaen"/>
          <w:b w:val="0"/>
          <w:color w:val="365F91" w:themeColor="accent1" w:themeShade="BF"/>
          <w:sz w:val="22"/>
          <w:szCs w:val="22"/>
        </w:rPr>
        <w:t>მოსახლეობის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საყოველთაო</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ჯანმრთელობის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დაცვა</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პროგრამული</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კოდი</w:t>
      </w:r>
      <w:r w:rsidR="008D5343" w:rsidRPr="00C34B72">
        <w:rPr>
          <w:rFonts w:eastAsiaTheme="majorEastAsia" w:cs="Sylfaen"/>
          <w:b w:val="0"/>
          <w:color w:val="365F91" w:themeColor="accent1" w:themeShade="BF"/>
          <w:sz w:val="22"/>
          <w:szCs w:val="22"/>
        </w:rPr>
        <w:t xml:space="preserve"> 27 03 01)</w:t>
      </w:r>
    </w:p>
    <w:p w:rsidR="00EB15F4" w:rsidRPr="00C34B72" w:rsidRDefault="00EB15F4" w:rsidP="004B148E">
      <w:pPr>
        <w:pStyle w:val="abzacixml"/>
        <w:rPr>
          <w:sz w:val="22"/>
          <w:szCs w:val="22"/>
        </w:rPr>
      </w:pPr>
    </w:p>
    <w:p w:rsidR="000A123B" w:rsidRPr="00C34B72" w:rsidRDefault="000A123B" w:rsidP="000A123B">
      <w:pPr>
        <w:pStyle w:val="abzacixml"/>
        <w:rPr>
          <w:sz w:val="22"/>
          <w:szCs w:val="22"/>
        </w:rPr>
      </w:pPr>
      <w:r w:rsidRPr="00C34B72">
        <w:rPr>
          <w:sz w:val="22"/>
          <w:szCs w:val="22"/>
        </w:rPr>
        <w:t xml:space="preserve">პროგრამის ფარგლებში დაფიქსირდა გადაუდებელი ამბულატორიული მომსახურების </w:t>
      </w:r>
      <w:r w:rsidR="00C34B72" w:rsidRPr="00C34B72">
        <w:rPr>
          <w:sz w:val="22"/>
          <w:szCs w:val="22"/>
        </w:rPr>
        <w:t>633.0</w:t>
      </w:r>
      <w:r w:rsidRPr="00C34B72">
        <w:rPr>
          <w:sz w:val="22"/>
          <w:szCs w:val="22"/>
        </w:rPr>
        <w:t xml:space="preserve"> ათასამდე შემთხვევა, გადაუდებელი სტაციონარული მომსახურების - </w:t>
      </w:r>
      <w:r w:rsidR="00C34B72" w:rsidRPr="00C34B72">
        <w:rPr>
          <w:sz w:val="22"/>
          <w:szCs w:val="22"/>
        </w:rPr>
        <w:t>257.3</w:t>
      </w:r>
      <w:r w:rsidRPr="00C34B72">
        <w:rPr>
          <w:sz w:val="22"/>
          <w:szCs w:val="22"/>
        </w:rPr>
        <w:t xml:space="preserve"> </w:t>
      </w:r>
      <w:r w:rsidR="00C34B72" w:rsidRPr="00C34B72">
        <w:rPr>
          <w:sz w:val="22"/>
          <w:szCs w:val="22"/>
        </w:rPr>
        <w:t xml:space="preserve">ათასამდე შემთხვევა, </w:t>
      </w:r>
      <w:r w:rsidRPr="00C34B72">
        <w:rPr>
          <w:sz w:val="22"/>
          <w:szCs w:val="22"/>
        </w:rPr>
        <w:t xml:space="preserve">კარდიოქირურგიის - </w:t>
      </w:r>
      <w:r w:rsidR="00C34B72" w:rsidRPr="00C34B72">
        <w:rPr>
          <w:sz w:val="22"/>
          <w:szCs w:val="22"/>
        </w:rPr>
        <w:t>3.1</w:t>
      </w:r>
      <w:r w:rsidRPr="00C34B72">
        <w:rPr>
          <w:sz w:val="22"/>
          <w:szCs w:val="22"/>
        </w:rPr>
        <w:t xml:space="preserve"> ათასზე მეტი, მშობიარობისა და საკეისრო კვეთის </w:t>
      </w:r>
      <w:r w:rsidR="00C34B72" w:rsidRPr="00C34B72">
        <w:rPr>
          <w:sz w:val="22"/>
          <w:szCs w:val="22"/>
        </w:rPr>
        <w:t>30.5</w:t>
      </w:r>
      <w:r w:rsidRPr="00C34B72">
        <w:rPr>
          <w:sz w:val="22"/>
          <w:szCs w:val="22"/>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C34B72" w:rsidRPr="00C34B72">
        <w:rPr>
          <w:sz w:val="22"/>
          <w:szCs w:val="22"/>
        </w:rPr>
        <w:t>2.1</w:t>
      </w:r>
      <w:r w:rsidRPr="00C34B72">
        <w:rPr>
          <w:sz w:val="22"/>
          <w:szCs w:val="22"/>
        </w:rPr>
        <w:t xml:space="preserve"> ათასზე მეტი, ქიმიო, ჰორმონო და სხივური თერაპიის - </w:t>
      </w:r>
      <w:r w:rsidR="00C34B72" w:rsidRPr="00C34B72">
        <w:rPr>
          <w:sz w:val="22"/>
          <w:szCs w:val="22"/>
        </w:rPr>
        <w:t>49.7</w:t>
      </w:r>
      <w:r w:rsidRPr="00C34B72">
        <w:rPr>
          <w:sz w:val="22"/>
          <w:szCs w:val="22"/>
        </w:rPr>
        <w:t xml:space="preserve"> ათასზე მეტი შემთხვევა, გეგმური ამბულატორიის </w:t>
      </w:r>
      <w:r w:rsidR="00C34B72" w:rsidRPr="00C34B72">
        <w:rPr>
          <w:sz w:val="22"/>
          <w:szCs w:val="22"/>
        </w:rPr>
        <w:t>5.3</w:t>
      </w:r>
      <w:r w:rsidRPr="00C34B72">
        <w:rPr>
          <w:sz w:val="22"/>
          <w:szCs w:val="22"/>
        </w:rPr>
        <w:t xml:space="preserve"> ათასამდე შემთხვევა, გეგმური ქირურგიული მომსახურება (გარდა კარდიოქირურგიისა) – </w:t>
      </w:r>
      <w:r w:rsidR="00C34B72" w:rsidRPr="00C34B72">
        <w:rPr>
          <w:sz w:val="22"/>
          <w:szCs w:val="22"/>
        </w:rPr>
        <w:t>81.8</w:t>
      </w:r>
      <w:r w:rsidRPr="00C34B72">
        <w:rPr>
          <w:sz w:val="22"/>
          <w:szCs w:val="22"/>
        </w:rPr>
        <w:t xml:space="preserve"> ათასამდე, ინფექციური დაავადებების მართვა - </w:t>
      </w:r>
      <w:r w:rsidR="00C34B72" w:rsidRPr="00C34B72">
        <w:rPr>
          <w:sz w:val="22"/>
          <w:szCs w:val="22"/>
        </w:rPr>
        <w:t>32.5</w:t>
      </w:r>
      <w:r w:rsidRPr="00C34B72">
        <w:rPr>
          <w:sz w:val="22"/>
          <w:szCs w:val="22"/>
        </w:rPr>
        <w:t xml:space="preserve"> ათასზე მეტი შემთხვევა.</w:t>
      </w:r>
    </w:p>
    <w:p w:rsidR="00403859" w:rsidRPr="00AB2C5B" w:rsidRDefault="00403859" w:rsidP="004B148E">
      <w:pPr>
        <w:pStyle w:val="ListParagraph"/>
        <w:tabs>
          <w:tab w:val="left" w:pos="0"/>
        </w:tabs>
        <w:spacing w:after="0"/>
        <w:ind w:left="270"/>
        <w:jc w:val="both"/>
        <w:rPr>
          <w:rFonts w:ascii="Sylfaen" w:hAnsi="Sylfaen" w:cs="Arial"/>
          <w:color w:val="000000"/>
          <w:lang w:val="ka-GE"/>
        </w:rPr>
      </w:pPr>
    </w:p>
    <w:p w:rsidR="00EB15F4" w:rsidRPr="00AB2C5B" w:rsidRDefault="00EB15F4" w:rsidP="004B148E">
      <w:pPr>
        <w:pStyle w:val="ListParagraph"/>
        <w:tabs>
          <w:tab w:val="left" w:pos="0"/>
        </w:tabs>
        <w:spacing w:after="0"/>
        <w:ind w:left="270"/>
        <w:jc w:val="both"/>
        <w:rPr>
          <w:rFonts w:ascii="Sylfaen" w:hAnsi="Sylfaen" w:cs="Arial"/>
          <w:color w:val="000000"/>
        </w:rPr>
      </w:pPr>
      <w:r w:rsidRPr="00AB2C5B">
        <w:rPr>
          <w:rFonts w:ascii="Sylfaen" w:hAnsi="Sylfaen" w:cs="Arial"/>
          <w:color w:val="000000"/>
        </w:rPr>
        <w:t xml:space="preserve">სულ ამ მიზნით საანგარიშო პერიოდში მიმართულ იქნა </w:t>
      </w:r>
      <w:r w:rsidR="00AB2C5B" w:rsidRPr="00AB2C5B">
        <w:rPr>
          <w:rFonts w:ascii="Sylfaen" w:hAnsi="Sylfaen" w:cs="Arial"/>
          <w:color w:val="000000"/>
          <w:lang w:val="ka-GE"/>
        </w:rPr>
        <w:t>592</w:t>
      </w:r>
      <w:r w:rsidR="000A123B" w:rsidRPr="00AB2C5B">
        <w:rPr>
          <w:rFonts w:ascii="Sylfaen" w:hAnsi="Sylfaen" w:cs="Arial"/>
          <w:color w:val="000000"/>
          <w:lang w:val="ka-GE"/>
        </w:rPr>
        <w:t>.1</w:t>
      </w:r>
      <w:r w:rsidRPr="00AB2C5B">
        <w:rPr>
          <w:rFonts w:ascii="Sylfaen" w:hAnsi="Sylfaen" w:cs="Arial"/>
          <w:color w:val="000000"/>
        </w:rPr>
        <w:t xml:space="preserve"> მლნ ლარი.</w:t>
      </w:r>
    </w:p>
    <w:p w:rsidR="00EB15F4" w:rsidRPr="00F10E5B" w:rsidRDefault="00EB15F4" w:rsidP="004B148E">
      <w:pPr>
        <w:pStyle w:val="abzacixml"/>
        <w:rPr>
          <w:sz w:val="22"/>
          <w:szCs w:val="22"/>
          <w:highlight w:val="yellow"/>
        </w:rPr>
      </w:pPr>
    </w:p>
    <w:p w:rsidR="00EB15F4" w:rsidRPr="00E85308" w:rsidRDefault="00EB15F4" w:rsidP="004B148E">
      <w:pPr>
        <w:pStyle w:val="abzacixml"/>
        <w:rPr>
          <w:sz w:val="22"/>
          <w:szCs w:val="22"/>
        </w:rPr>
      </w:pPr>
    </w:p>
    <w:p w:rsidR="00EB15F4" w:rsidRPr="00E8530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E85308">
        <w:rPr>
          <w:rFonts w:eastAsiaTheme="majorEastAsia" w:cs="Sylfaen"/>
          <w:b w:val="0"/>
          <w:color w:val="365F91" w:themeColor="accent1" w:themeShade="BF"/>
          <w:sz w:val="22"/>
          <w:szCs w:val="22"/>
        </w:rPr>
        <w:t xml:space="preserve">1.2.2 </w:t>
      </w:r>
      <w:r w:rsidR="008D5343" w:rsidRPr="00E85308">
        <w:rPr>
          <w:rFonts w:ascii="Sylfaen" w:eastAsiaTheme="majorEastAsia" w:hAnsi="Sylfaen" w:cs="Sylfaen"/>
          <w:b w:val="0"/>
          <w:color w:val="365F91" w:themeColor="accent1" w:themeShade="BF"/>
          <w:sz w:val="22"/>
          <w:szCs w:val="22"/>
        </w:rPr>
        <w:t>საზოგადოებრივი</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ჯანმრთელობის</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დაცვა</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პროგრამული</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კოდი</w:t>
      </w:r>
      <w:r w:rsidR="008D5343" w:rsidRPr="00E85308">
        <w:rPr>
          <w:rFonts w:eastAsiaTheme="majorEastAsia" w:cs="Sylfaen"/>
          <w:b w:val="0"/>
          <w:color w:val="365F91" w:themeColor="accent1" w:themeShade="BF"/>
          <w:sz w:val="22"/>
          <w:szCs w:val="22"/>
        </w:rPr>
        <w:t xml:space="preserve"> 27 03 02)</w:t>
      </w:r>
    </w:p>
    <w:p w:rsidR="00EB15F4" w:rsidRPr="00E85308" w:rsidRDefault="00EB15F4" w:rsidP="004B148E">
      <w:pPr>
        <w:pStyle w:val="abzacixml"/>
        <w:rPr>
          <w:rFonts w:eastAsiaTheme="majorEastAsia"/>
          <w:color w:val="365F91" w:themeColor="accent1" w:themeShade="BF"/>
          <w:sz w:val="22"/>
          <w:szCs w:val="22"/>
        </w:rPr>
      </w:pPr>
    </w:p>
    <w:p w:rsidR="008D5343" w:rsidRPr="00E85308" w:rsidRDefault="005D2026" w:rsidP="00E425CD">
      <w:pPr>
        <w:pStyle w:val="Heading4"/>
        <w:rPr>
          <w:i w:val="0"/>
        </w:rPr>
      </w:pPr>
      <w:r w:rsidRPr="00E85308">
        <w:rPr>
          <w:rFonts w:ascii="SPLiteraturuly MT" w:hAnsi="SPLiteraturuly MT"/>
          <w:i w:val="0"/>
          <w:lang w:val="ru-RU"/>
        </w:rPr>
        <w:t xml:space="preserve">1.2.2.1 </w:t>
      </w:r>
      <w:r w:rsidR="008D5343" w:rsidRPr="00E85308">
        <w:rPr>
          <w:rFonts w:ascii="Sylfaen" w:hAnsi="Sylfaen" w:cs="Sylfaen"/>
          <w:i w:val="0"/>
        </w:rPr>
        <w:t>დაავადებათა</w:t>
      </w:r>
      <w:r w:rsidR="008D5343" w:rsidRPr="00E85308">
        <w:rPr>
          <w:i w:val="0"/>
        </w:rPr>
        <w:t xml:space="preserve"> </w:t>
      </w:r>
      <w:r w:rsidR="008D5343" w:rsidRPr="00E85308">
        <w:rPr>
          <w:rFonts w:ascii="Sylfaen" w:hAnsi="Sylfaen" w:cs="Sylfaen"/>
          <w:i w:val="0"/>
        </w:rPr>
        <w:t>ადრეული</w:t>
      </w:r>
      <w:r w:rsidR="008D5343" w:rsidRPr="00E85308">
        <w:rPr>
          <w:i w:val="0"/>
        </w:rPr>
        <w:t xml:space="preserve"> </w:t>
      </w:r>
      <w:r w:rsidR="008D5343" w:rsidRPr="00E85308">
        <w:rPr>
          <w:rFonts w:ascii="Sylfaen" w:hAnsi="Sylfaen" w:cs="Sylfaen"/>
          <w:i w:val="0"/>
        </w:rPr>
        <w:t>გამოვლენა</w:t>
      </w:r>
      <w:r w:rsidR="008D5343" w:rsidRPr="00E85308">
        <w:rPr>
          <w:i w:val="0"/>
        </w:rPr>
        <w:t xml:space="preserve"> </w:t>
      </w:r>
      <w:r w:rsidR="008D5343" w:rsidRPr="00E85308">
        <w:rPr>
          <w:rFonts w:ascii="Sylfaen" w:hAnsi="Sylfaen" w:cs="Sylfaen"/>
          <w:i w:val="0"/>
        </w:rPr>
        <w:t>და</w:t>
      </w:r>
      <w:r w:rsidR="008D5343" w:rsidRPr="00E85308">
        <w:rPr>
          <w:i w:val="0"/>
        </w:rPr>
        <w:t xml:space="preserve"> </w:t>
      </w:r>
      <w:r w:rsidR="008D5343" w:rsidRPr="00E85308">
        <w:rPr>
          <w:rFonts w:ascii="Sylfaen" w:hAnsi="Sylfaen" w:cs="Sylfaen"/>
          <w:i w:val="0"/>
        </w:rPr>
        <w:t>სკრინინგი</w:t>
      </w:r>
      <w:r w:rsidR="008D5343" w:rsidRPr="00E85308">
        <w:rPr>
          <w:i w:val="0"/>
        </w:rPr>
        <w:t xml:space="preserve"> (</w:t>
      </w:r>
      <w:r w:rsidR="008D5343" w:rsidRPr="00E85308">
        <w:rPr>
          <w:rFonts w:ascii="Sylfaen" w:hAnsi="Sylfaen" w:cs="Sylfaen"/>
          <w:i w:val="0"/>
        </w:rPr>
        <w:t>პროგრამული</w:t>
      </w:r>
      <w:r w:rsidR="008D5343" w:rsidRPr="00E85308">
        <w:rPr>
          <w:i w:val="0"/>
        </w:rPr>
        <w:t xml:space="preserve"> </w:t>
      </w:r>
      <w:r w:rsidR="008D5343" w:rsidRPr="00E85308">
        <w:rPr>
          <w:rFonts w:ascii="Sylfaen" w:hAnsi="Sylfaen" w:cs="Sylfaen"/>
          <w:i w:val="0"/>
        </w:rPr>
        <w:t>კოდი</w:t>
      </w:r>
      <w:r w:rsidR="008D5343" w:rsidRPr="00E85308">
        <w:rPr>
          <w:i w:val="0"/>
        </w:rPr>
        <w:t xml:space="preserve"> 27 03 02 01) </w:t>
      </w:r>
    </w:p>
    <w:p w:rsidR="006F0452" w:rsidRPr="00E85308" w:rsidRDefault="008D5343" w:rsidP="00E85308">
      <w:pPr>
        <w:pStyle w:val="abzacixml"/>
        <w:ind w:left="810"/>
        <w:rPr>
          <w:sz w:val="22"/>
          <w:szCs w:val="22"/>
        </w:rPr>
      </w:pPr>
      <w:r w:rsidRPr="00E85308">
        <w:rPr>
          <w:sz w:val="22"/>
          <w:szCs w:val="22"/>
        </w:rPr>
        <w:t xml:space="preserve"> </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w:t>
      </w:r>
      <w:r w:rsidR="000227E4">
        <w:rPr>
          <w:rFonts w:eastAsiaTheme="minorEastAsia"/>
          <w:sz w:val="22"/>
          <w:szCs w:val="22"/>
        </w:rPr>
        <w:t xml:space="preserve"> - 17.</w:t>
      </w:r>
      <w:r w:rsidRPr="00E85308">
        <w:rPr>
          <w:rFonts w:eastAsiaTheme="minorEastAsia"/>
          <w:sz w:val="22"/>
          <w:szCs w:val="22"/>
        </w:rPr>
        <w:t>4 ათასზე მეტ ბენეფიციარს, საშვილოსნოს ყელის კიბოს სკრინინგი (Pap–ტესტი</w:t>
      </w:r>
      <w:r w:rsidR="000227E4">
        <w:rPr>
          <w:rFonts w:eastAsiaTheme="minorEastAsia"/>
          <w:sz w:val="22"/>
          <w:szCs w:val="22"/>
        </w:rPr>
        <w:t>) – 13.</w:t>
      </w:r>
      <w:r w:rsidRPr="00E85308">
        <w:rPr>
          <w:rFonts w:eastAsiaTheme="minorEastAsia"/>
          <w:sz w:val="22"/>
          <w:szCs w:val="22"/>
        </w:rPr>
        <w:t xml:space="preserve">6 ათასზე მეტ ბენეფიციარს, </w:t>
      </w:r>
      <w:r w:rsidRPr="00E85308">
        <w:rPr>
          <w:rFonts w:eastAsiaTheme="minorEastAsia"/>
          <w:sz w:val="22"/>
          <w:szCs w:val="22"/>
        </w:rPr>
        <w:lastRenderedPageBreak/>
        <w:t>კოლორექტალური კიბოს სკრინინგი - 4.2 ათასზე მეტ ბენეფიციარს, პროსტატის კიბოს სკრინინგი - 6.0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w:t>
      </w:r>
      <w:r w:rsidR="000227E4">
        <w:rPr>
          <w:rFonts w:eastAsiaTheme="minorEastAsia"/>
          <w:sz w:val="22"/>
          <w:szCs w:val="22"/>
          <w:lang w:val="en-US"/>
        </w:rPr>
        <w:t xml:space="preserve"> </w:t>
      </w:r>
      <w:r w:rsidRPr="00E85308">
        <w:rPr>
          <w:rFonts w:eastAsiaTheme="minorEastAsia"/>
          <w:sz w:val="22"/>
          <w:szCs w:val="22"/>
        </w:rPr>
        <w:t xml:space="preserve">19 ბენეფიციარს; </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w:t>
      </w:r>
      <w:r w:rsidR="000227E4">
        <w:rPr>
          <w:rFonts w:eastAsiaTheme="minorEastAsia"/>
          <w:sz w:val="22"/>
          <w:szCs w:val="22"/>
        </w:rPr>
        <w:t xml:space="preserve">  </w:t>
      </w:r>
      <w:r w:rsidR="000227E4">
        <w:rPr>
          <w:rFonts w:eastAsiaTheme="minorEastAsia"/>
          <w:sz w:val="22"/>
          <w:szCs w:val="22"/>
          <w:lang w:val="en-US"/>
        </w:rPr>
        <w:t>74</w:t>
      </w:r>
      <w:r w:rsidR="000227E4">
        <w:rPr>
          <w:rFonts w:eastAsiaTheme="minorEastAsia"/>
          <w:sz w:val="22"/>
          <w:szCs w:val="22"/>
        </w:rPr>
        <w:t>%);</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 მათ შორის 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„სისხლში ტყვიის შემცველობის ბიომონიტორინგის“ კომპონენტის ფარგლებში:</w:t>
      </w:r>
    </w:p>
    <w:p w:rsidR="00E85308" w:rsidRPr="00C222E2" w:rsidRDefault="00E85308" w:rsidP="00C222E2">
      <w:pPr>
        <w:pStyle w:val="ListParagraph"/>
        <w:numPr>
          <w:ilvl w:val="0"/>
          <w:numId w:val="19"/>
        </w:numPr>
        <w:tabs>
          <w:tab w:val="left" w:pos="0"/>
        </w:tabs>
        <w:spacing w:after="0"/>
        <w:jc w:val="both"/>
        <w:rPr>
          <w:rFonts w:ascii="Sylfaen" w:eastAsia="Calibri" w:hAnsi="Sylfaen" w:cs="Sylfaen"/>
          <w:color w:val="000000"/>
          <w:lang w:val="ka-GE"/>
        </w:rPr>
      </w:pPr>
      <w:r w:rsidRPr="00C222E2">
        <w:rPr>
          <w:rFonts w:ascii="Sylfaen" w:eastAsia="Calibri" w:hAnsi="Sylfaen" w:cs="Sylfaen"/>
          <w:color w:val="000000"/>
          <w:lang w:val="ka-GE"/>
        </w:rP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r w:rsidR="000227E4">
        <w:rPr>
          <w:rFonts w:ascii="Sylfaen" w:eastAsia="Calibri" w:hAnsi="Sylfaen" w:cs="Sylfaen"/>
          <w:color w:val="000000"/>
          <w:lang w:val="ka-GE"/>
        </w:rPr>
        <w:t>;</w:t>
      </w:r>
    </w:p>
    <w:p w:rsidR="00E85308" w:rsidRPr="00C222E2" w:rsidRDefault="00E85308" w:rsidP="00C222E2">
      <w:pPr>
        <w:pStyle w:val="ListParagraph"/>
        <w:numPr>
          <w:ilvl w:val="0"/>
          <w:numId w:val="19"/>
        </w:numPr>
        <w:tabs>
          <w:tab w:val="left" w:pos="0"/>
        </w:tabs>
        <w:spacing w:after="0"/>
        <w:jc w:val="both"/>
        <w:rPr>
          <w:rFonts w:ascii="Sylfaen" w:eastAsia="Calibri" w:hAnsi="Sylfaen" w:cs="Sylfaen"/>
          <w:color w:val="000000"/>
          <w:lang w:val="ka-GE"/>
        </w:rPr>
      </w:pPr>
      <w:r w:rsidRPr="00C222E2">
        <w:rPr>
          <w:rFonts w:ascii="Sylfaen" w:eastAsia="Calibri" w:hAnsi="Sylfaen" w:cs="Sylfaen"/>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114 ბავშვის 192 ოჯახის წევრი. გამოკვლეული 192 ბავშვიდან 145-ს (75,5%) კვლავ აღმოაჩნდა ტყვია 5 მკგ/დლ-ზე მეტი მოცულობით და ესაჭიროება შემდგომი მეთვალყურეობა. ამასთან, გამოკვლეული 192 ბავშვიდან 84-ს (43,8%) აღმოაჩნდა ტყვია 10 მკგ/დლ-ზე მეტი მოცულობით, აქ ასევე საჭიროა გარემოს შესწავლაც.</w:t>
      </w:r>
    </w:p>
    <w:p w:rsidR="00E85308" w:rsidRPr="00F34E99" w:rsidRDefault="00E85308" w:rsidP="00F31607">
      <w:pPr>
        <w:tabs>
          <w:tab w:val="left" w:pos="0"/>
        </w:tabs>
        <w:spacing w:after="0"/>
        <w:jc w:val="both"/>
        <w:rPr>
          <w:rFonts w:ascii="Sylfaen" w:hAnsi="Sylfaen" w:cs="Sylfaen"/>
          <w:lang w:val="ka-GE"/>
        </w:rPr>
      </w:pPr>
    </w:p>
    <w:p w:rsidR="00EB15F4" w:rsidRPr="00F34E99" w:rsidRDefault="00E425CD" w:rsidP="00E425CD">
      <w:pPr>
        <w:pStyle w:val="Heading4"/>
        <w:rPr>
          <w:i w:val="0"/>
        </w:rPr>
      </w:pPr>
      <w:r w:rsidRPr="00F34E99">
        <w:rPr>
          <w:rFonts w:ascii="SPLiteraturuly MT" w:hAnsi="SPLiteraturuly MT"/>
          <w:i w:val="0"/>
          <w:lang w:val="ru-RU"/>
        </w:rPr>
        <w:t>1.2.2.</w:t>
      </w:r>
      <w:r w:rsidRPr="00F34E99">
        <w:rPr>
          <w:rFonts w:ascii="Sylfaen" w:hAnsi="Sylfaen"/>
          <w:i w:val="0"/>
          <w:lang w:val="ka-GE"/>
        </w:rPr>
        <w:t>2</w:t>
      </w:r>
      <w:r w:rsidRPr="00F34E99">
        <w:rPr>
          <w:rFonts w:ascii="SPLiteraturuly MT" w:hAnsi="SPLiteraturuly MT"/>
          <w:i w:val="0"/>
          <w:lang w:val="ru-RU"/>
        </w:rPr>
        <w:t xml:space="preserve"> </w:t>
      </w:r>
      <w:r w:rsidR="005F1C2F" w:rsidRPr="00F34E99">
        <w:rPr>
          <w:rFonts w:ascii="Sylfaen" w:hAnsi="Sylfaen" w:cs="Sylfaen"/>
          <w:i w:val="0"/>
        </w:rPr>
        <w:t>იმუნიზაცია</w:t>
      </w:r>
      <w:r w:rsidR="005F1C2F" w:rsidRPr="00F34E99">
        <w:rPr>
          <w:i w:val="0"/>
        </w:rPr>
        <w:t xml:space="preserve"> (</w:t>
      </w:r>
      <w:r w:rsidR="005F1C2F" w:rsidRPr="00F34E99">
        <w:rPr>
          <w:rFonts w:ascii="Sylfaen" w:hAnsi="Sylfaen" w:cs="Sylfaen"/>
          <w:i w:val="0"/>
        </w:rPr>
        <w:t>პროგრამული</w:t>
      </w:r>
      <w:r w:rsidR="005F1C2F" w:rsidRPr="00F34E99">
        <w:rPr>
          <w:i w:val="0"/>
        </w:rPr>
        <w:t xml:space="preserve"> </w:t>
      </w:r>
      <w:r w:rsidR="005F1C2F" w:rsidRPr="00F34E99">
        <w:rPr>
          <w:rFonts w:ascii="Sylfaen" w:hAnsi="Sylfaen" w:cs="Sylfaen"/>
          <w:i w:val="0"/>
        </w:rPr>
        <w:t>კოდი</w:t>
      </w:r>
      <w:r w:rsidR="005F1C2F" w:rsidRPr="00F34E99">
        <w:rPr>
          <w:i w:val="0"/>
        </w:rPr>
        <w:t xml:space="preserve"> 27 03 02 02)</w:t>
      </w:r>
    </w:p>
    <w:p w:rsidR="00F34E99" w:rsidRPr="00F34E99" w:rsidRDefault="00F34E99" w:rsidP="00F34E99">
      <w:pPr>
        <w:tabs>
          <w:tab w:val="left" w:pos="0"/>
        </w:tabs>
        <w:spacing w:after="0"/>
        <w:jc w:val="both"/>
        <w:rPr>
          <w:rFonts w:ascii="Sylfaen" w:hAnsi="Sylfaen" w:cs="Sylfaen"/>
          <w:lang w:val="ka-GE"/>
        </w:rPr>
      </w:pP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w:t>
      </w:r>
      <w:r w:rsidR="00B35EAD">
        <w:rPr>
          <w:rFonts w:ascii="Sylfaen" w:eastAsia="Sylfaen" w:hAnsi="Sylfaen" w:cs="Sylfaen"/>
          <w:noProof/>
          <w:color w:val="000000"/>
        </w:rPr>
        <w:t xml:space="preserve"> - 2.</w:t>
      </w:r>
      <w:r w:rsidRPr="00F34E99">
        <w:rPr>
          <w:rFonts w:ascii="Sylfaen" w:eastAsia="Sylfaen" w:hAnsi="Sylfaen" w:cs="Sylfaen"/>
          <w:noProof/>
          <w:color w:val="000000"/>
        </w:rPr>
        <w:t>84;</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w:t>
      </w:r>
      <w:r w:rsidR="00B35EAD">
        <w:rPr>
          <w:rFonts w:ascii="Sylfaen" w:eastAsia="Sylfaen" w:hAnsi="Sylfaen" w:cs="Sylfaen"/>
          <w:noProof/>
          <w:color w:val="000000"/>
        </w:rPr>
        <w:t xml:space="preserve"> 1.</w:t>
      </w:r>
      <w:r w:rsidRPr="00F34E99">
        <w:rPr>
          <w:rFonts w:ascii="Sylfaen" w:eastAsia="Sylfaen" w:hAnsi="Sylfaen" w:cs="Sylfaen"/>
          <w:noProof/>
          <w:color w:val="000000"/>
        </w:rPr>
        <w:t xml:space="preserve">13;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67;</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 xml:space="preserve">01;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lastRenderedPageBreak/>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65;</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49;</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35;</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w:t>
      </w:r>
      <w:r w:rsidR="00B35EAD">
        <w:rPr>
          <w:rFonts w:ascii="Sylfaen" w:eastAsia="Calibri" w:hAnsi="Sylfaen" w:cs="Times New Roman"/>
          <w:noProof/>
        </w:rPr>
        <w:t xml:space="preserve">  1.</w:t>
      </w:r>
      <w:r w:rsidRPr="00F34E99">
        <w:rPr>
          <w:rFonts w:ascii="Sylfaen" w:eastAsia="Calibri" w:hAnsi="Sylfaen" w:cs="Times New Roman"/>
          <w:noProof/>
        </w:rPr>
        <w:t>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w:t>
      </w:r>
      <w:r w:rsidR="00B35EAD">
        <w:rPr>
          <w:rFonts w:ascii="Sylfaen" w:eastAsia="Calibri" w:hAnsi="Sylfaen" w:cs="Times New Roman"/>
          <w:noProof/>
          <w:lang w:val="ka-GE"/>
        </w:rPr>
        <w:t xml:space="preserve"> </w:t>
      </w:r>
      <w:r w:rsidRPr="00F34E99">
        <w:rPr>
          <w:rFonts w:ascii="Sylfaen" w:eastAsia="Calibri" w:hAnsi="Sylfaen" w:cs="Times New Roman"/>
          <w:noProof/>
        </w:rPr>
        <w:t>000;</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w:t>
      </w:r>
      <w:r w:rsidR="00B35EAD">
        <w:rPr>
          <w:rFonts w:ascii="Sylfaen" w:eastAsia="Calibri" w:hAnsi="Sylfaen" w:cs="Times New Roman"/>
          <w:noProof/>
          <w:lang w:val="ka-GE"/>
        </w:rPr>
        <w:t>.</w:t>
      </w:r>
      <w:r w:rsidRPr="00F34E99">
        <w:rPr>
          <w:rFonts w:ascii="Sylfaen" w:eastAsia="Calibri" w:hAnsi="Sylfaen" w:cs="Times New Roman"/>
          <w:noProof/>
        </w:rPr>
        <w:t>01;</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w:t>
      </w:r>
      <w:r w:rsidR="00B35EAD">
        <w:rPr>
          <w:rFonts w:ascii="Sylfaen" w:eastAsia="Calibri" w:hAnsi="Sylfaen" w:cs="Times New Roman"/>
          <w:noProof/>
        </w:rPr>
        <w:t xml:space="preserve"> 1.</w:t>
      </w:r>
      <w:r w:rsidRPr="00F34E99">
        <w:rPr>
          <w:rFonts w:ascii="Sylfaen" w:eastAsia="Calibri" w:hAnsi="Sylfaen" w:cs="Times New Roman"/>
          <w:noProof/>
        </w:rPr>
        <w:t>18;</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w:t>
      </w:r>
      <w:r w:rsidR="00B35EAD">
        <w:rPr>
          <w:rFonts w:ascii="Sylfaen" w:eastAsia="Calibri" w:hAnsi="Sylfaen" w:cs="Times New Roman"/>
          <w:noProof/>
        </w:rPr>
        <w:t xml:space="preserve"> - 1.</w:t>
      </w:r>
      <w:r w:rsidRPr="00F34E99">
        <w:rPr>
          <w:rFonts w:ascii="Sylfaen" w:eastAsia="Calibri" w:hAnsi="Sylfaen" w:cs="Times New Roman"/>
          <w:noProof/>
        </w:rPr>
        <w:t>01.</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გველის შხამის საწინააღმდეგო  შრატი დაიხარჯა 35 ფლაკონი;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ანტიბოტულინური შრატი გახარჯულია: A ტიპი – 8,  B ტიპი – 8, E ტიპი - 8 კომპლექტი, დაფიქსირებულია  8 შემთხვევა</w:t>
      </w:r>
      <w:r w:rsidR="00B35EAD">
        <w:rPr>
          <w:rFonts w:ascii="Sylfaen" w:eastAsia="Calibri" w:hAnsi="Sylfaen" w:cs="Times New Roman"/>
          <w:noProof/>
        </w:rPr>
        <w:t>;</w:t>
      </w:r>
      <w:r w:rsidRPr="00F34E99">
        <w:rPr>
          <w:rFonts w:ascii="Sylfaen" w:eastAsia="Calibri" w:hAnsi="Sylfaen" w:cs="Times New Roman"/>
          <w:noProof/>
        </w:rPr>
        <w:t xml:space="preserve">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ყვითელი ცხელების საწინააღმდეგო ვაქცინა დაიხარჯა 405 დოზა, აცრა  ჩაუტარდა 405 ბენეფიციარს.</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ანტირაბიული  იმუნოგლობულინი მოხმარდა 7 958 ბენეფიციარს, რაზეც  დაიხარჯა 18 374  ფლაკონი;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გრიპის საწინააღმდეგო ვაქცინის შესყიდვის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w:t>
      </w:r>
      <w:r w:rsidRPr="00C04F1A">
        <w:rPr>
          <w:rFonts w:ascii="Sylfaen" w:eastAsia="Calibri" w:hAnsi="Sylfaen" w:cs="Times New Roman"/>
          <w:noProof/>
          <w:highlight w:val="yellow"/>
        </w:rPr>
        <w:t>3000 დოზა ვაქცინა, იანვარი-</w:t>
      </w:r>
      <w:r w:rsidRPr="00C04F1A">
        <w:rPr>
          <w:rFonts w:ascii="Sylfaen" w:eastAsia="Calibri" w:hAnsi="Sylfaen" w:cs="Times New Roman"/>
          <w:noProof/>
          <w:highlight w:val="yellow"/>
          <w:lang w:val="ka-GE"/>
        </w:rPr>
        <w:t>ივნისის</w:t>
      </w:r>
      <w:r w:rsidRPr="00C04F1A">
        <w:rPr>
          <w:rFonts w:ascii="Sylfaen" w:eastAsia="Calibri" w:hAnsi="Sylfaen" w:cs="Times New Roman"/>
          <w:noProof/>
          <w:highlight w:val="yellow"/>
        </w:rPr>
        <w:t xml:space="preserve"> თვეებში</w:t>
      </w:r>
      <w:r w:rsidRPr="00F34E99">
        <w:rPr>
          <w:rFonts w:ascii="Sylfaen" w:eastAsia="Calibri" w:hAnsi="Sylfaen" w:cs="Times New Roman"/>
          <w:noProof/>
        </w:rPr>
        <w:t xml:space="preserve"> </w:t>
      </w:r>
      <w:r w:rsidRPr="00F34E99">
        <w:rPr>
          <w:rFonts w:ascii="Sylfaen" w:eastAsia="Calibri" w:hAnsi="Sylfaen" w:cs="Times New Roman"/>
          <w:noProof/>
          <w:highlight w:val="yellow"/>
        </w:rPr>
        <w:t xml:space="preserve">აცრა ჩაუტარდა 929 </w:t>
      </w:r>
      <w:r w:rsidRPr="00C04F1A">
        <w:rPr>
          <w:rFonts w:ascii="Sylfaen" w:eastAsia="Calibri" w:hAnsi="Sylfaen" w:cs="Times New Roman"/>
          <w:noProof/>
          <w:highlight w:val="yellow"/>
        </w:rPr>
        <w:t>ბენეფიციარს</w:t>
      </w:r>
      <w:r w:rsidR="00C04F1A" w:rsidRPr="00C04F1A">
        <w:rPr>
          <w:rFonts w:ascii="Sylfaen" w:eastAsia="Calibri" w:hAnsi="Sylfaen" w:cs="Times New Roman"/>
          <w:noProof/>
          <w:highlight w:val="yellow"/>
        </w:rPr>
        <w:t>.</w:t>
      </w:r>
      <w:r w:rsidR="00C04F1A">
        <w:rPr>
          <w:rFonts w:ascii="Sylfaen" w:eastAsia="Calibri" w:hAnsi="Sylfaen" w:cs="Times New Roman"/>
          <w:noProof/>
          <w:highlight w:val="yellow"/>
          <w:lang w:val="ka-GE"/>
        </w:rPr>
        <w:t xml:space="preserve"> </w:t>
      </w:r>
      <w:r w:rsidRPr="00C04F1A">
        <w:rPr>
          <w:rFonts w:ascii="Sylfaen" w:eastAsia="Calibri" w:hAnsi="Sylfaen" w:cs="Times New Roman"/>
          <w:noProof/>
          <w:highlight w:val="yellow"/>
        </w:rPr>
        <w:t>(</w:t>
      </w:r>
      <w:r w:rsidRPr="00C04F1A">
        <w:rPr>
          <w:rFonts w:ascii="Sylfaen" w:eastAsia="Calibri" w:hAnsi="Sylfaen" w:cs="Times New Roman"/>
          <w:noProof/>
          <w:highlight w:val="yellow"/>
          <w:lang w:val="ka-GE"/>
        </w:rPr>
        <w:t>იგივე 9 თვეში??)</w:t>
      </w:r>
      <w:r>
        <w:rPr>
          <w:rFonts w:ascii="Sylfaen" w:eastAsia="Calibri" w:hAnsi="Sylfaen" w:cs="Times New Roman"/>
          <w:noProof/>
          <w:lang w:val="ka-GE"/>
        </w:rPr>
        <w:t xml:space="preserve"> </w:t>
      </w:r>
      <w:r w:rsidRPr="00F34E99">
        <w:rPr>
          <w:rFonts w:ascii="Sylfaen" w:eastAsia="Calibri" w:hAnsi="Sylfaen" w:cs="Times New Roman"/>
          <w:noProof/>
        </w:rPr>
        <w:t>გრიპის ვაქცინის ხარჯვის  მაჩვენებელია 3.2;</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lastRenderedPageBreak/>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rsidR="00F34E99" w:rsidRPr="00F34E99" w:rsidRDefault="00F34E99" w:rsidP="0018073E">
      <w:pPr>
        <w:numPr>
          <w:ilvl w:val="0"/>
          <w:numId w:val="25"/>
        </w:numPr>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F34E99" w:rsidRDefault="00F34E99" w:rsidP="00B40397">
      <w:pPr>
        <w:pStyle w:val="abzacixml"/>
        <w:ind w:left="0"/>
        <w:rPr>
          <w:sz w:val="22"/>
          <w:szCs w:val="22"/>
          <w:highlight w:val="yellow"/>
        </w:rPr>
      </w:pPr>
    </w:p>
    <w:p w:rsidR="009263B0" w:rsidRPr="00B40397" w:rsidRDefault="00246E1C" w:rsidP="00B40397">
      <w:pPr>
        <w:pStyle w:val="Heading4"/>
        <w:rPr>
          <w:i w:val="0"/>
        </w:rPr>
      </w:pPr>
      <w:r w:rsidRPr="00B40397">
        <w:rPr>
          <w:rFonts w:ascii="SPLiteraturuly MT" w:hAnsi="SPLiteraturuly MT"/>
          <w:i w:val="0"/>
          <w:lang w:val="ru-RU"/>
        </w:rPr>
        <w:t>1.2.2.</w:t>
      </w:r>
      <w:r w:rsidRPr="00B40397">
        <w:rPr>
          <w:rFonts w:ascii="Sylfaen" w:hAnsi="Sylfaen"/>
          <w:i w:val="0"/>
          <w:lang w:val="ka-GE"/>
        </w:rPr>
        <w:t>3</w:t>
      </w:r>
      <w:r w:rsidRPr="00B40397">
        <w:rPr>
          <w:rFonts w:ascii="SPLiteraturuly MT" w:hAnsi="SPLiteraturuly MT"/>
          <w:i w:val="0"/>
          <w:lang w:val="ru-RU"/>
        </w:rPr>
        <w:t xml:space="preserve"> </w:t>
      </w:r>
      <w:r w:rsidR="006C05C4" w:rsidRPr="00B40397">
        <w:rPr>
          <w:rFonts w:ascii="Sylfaen" w:hAnsi="Sylfaen" w:cs="Sylfaen"/>
          <w:i w:val="0"/>
        </w:rPr>
        <w:t>ეპიდზედამხედველობა</w:t>
      </w:r>
      <w:r w:rsidR="006C05C4" w:rsidRPr="00B40397">
        <w:rPr>
          <w:i w:val="0"/>
        </w:rPr>
        <w:t xml:space="preserve"> (</w:t>
      </w:r>
      <w:r w:rsidR="006C05C4" w:rsidRPr="00B40397">
        <w:rPr>
          <w:rFonts w:ascii="Sylfaen" w:hAnsi="Sylfaen" w:cs="Sylfaen"/>
          <w:i w:val="0"/>
        </w:rPr>
        <w:t>პროგრამული</w:t>
      </w:r>
      <w:r w:rsidR="006C05C4" w:rsidRPr="00B40397">
        <w:rPr>
          <w:i w:val="0"/>
        </w:rPr>
        <w:t xml:space="preserve"> </w:t>
      </w:r>
      <w:r w:rsidR="006C05C4" w:rsidRPr="00B40397">
        <w:rPr>
          <w:rFonts w:ascii="Sylfaen" w:hAnsi="Sylfaen" w:cs="Sylfaen"/>
          <w:i w:val="0"/>
        </w:rPr>
        <w:t>კოდი</w:t>
      </w:r>
      <w:r w:rsidR="006C05C4" w:rsidRPr="00B40397">
        <w:rPr>
          <w:i w:val="0"/>
        </w:rPr>
        <w:t xml:space="preserve"> 27 03 02 03)</w:t>
      </w:r>
    </w:p>
    <w:p w:rsidR="00E95CE2" w:rsidRPr="00B40397" w:rsidRDefault="00E95CE2" w:rsidP="004B148E">
      <w:pPr>
        <w:pStyle w:val="ListParagraph"/>
        <w:tabs>
          <w:tab w:val="left" w:pos="0"/>
        </w:tabs>
        <w:spacing w:after="0"/>
        <w:ind w:left="270"/>
        <w:jc w:val="both"/>
        <w:rPr>
          <w:rFonts w:ascii="Sylfaen" w:hAnsi="Sylfaen" w:cs="Arial"/>
          <w:color w:val="000000"/>
          <w:lang w:val="ka-GE"/>
        </w:rPr>
      </w:pPr>
    </w:p>
    <w:p w:rsidR="00E95CE2" w:rsidRPr="00B40397" w:rsidRDefault="00E95CE2" w:rsidP="00E95CE2">
      <w:pPr>
        <w:pStyle w:val="abzacixml"/>
        <w:numPr>
          <w:ilvl w:val="0"/>
          <w:numId w:val="25"/>
        </w:numPr>
        <w:tabs>
          <w:tab w:val="left" w:pos="720"/>
        </w:tabs>
        <w:contextualSpacing/>
        <w:rPr>
          <w:sz w:val="22"/>
          <w:szCs w:val="22"/>
        </w:rPr>
      </w:pPr>
      <w:r w:rsidRPr="00B40397">
        <w:rPr>
          <w:rFonts w:eastAsiaTheme="minorEastAsia"/>
          <w:sz w:val="22"/>
          <w:szCs w:val="22"/>
        </w:rPr>
        <w:t>მალ</w:t>
      </w:r>
      <w:r w:rsidRPr="00B40397">
        <w:rPr>
          <w:sz w:val="22"/>
          <w:szCs w:val="22"/>
        </w:rPr>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182 პრეპარატი, მათგან არცერთი არ აღმოჩნდა დადებითი; ასევე, ჩატარდა მალარიაზე საეჭვო 60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175 პრეპარატი, მათგან 2 აღმოჩნდა დადებითი (P.ovale; P.falciparum).</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1087 პირს ჩაუტარდა სისხლის სქელი წვეთის სკრინინგი (წლიური სამიზნე მაჩვენებლის 70%);</w:t>
      </w:r>
    </w:p>
    <w:p w:rsidR="00E95CE2" w:rsidRPr="00B40397" w:rsidRDefault="00E95CE2" w:rsidP="00E95CE2">
      <w:pPr>
        <w:pStyle w:val="abzacixml"/>
        <w:numPr>
          <w:ilvl w:val="0"/>
          <w:numId w:val="25"/>
        </w:numPr>
        <w:tabs>
          <w:tab w:val="left" w:pos="720"/>
        </w:tabs>
        <w:contextualSpacing/>
        <w:rPr>
          <w:sz w:val="22"/>
          <w:szCs w:val="22"/>
        </w:rPr>
      </w:pPr>
      <w:r w:rsidRPr="00B40397">
        <w:rPr>
          <w:sz w:val="22"/>
          <w:szCs w:val="22"/>
        </w:rPr>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w:t>
      </w:r>
      <w:r w:rsidR="00B40397" w:rsidRPr="00B40397">
        <w:rPr>
          <w:sz w:val="22"/>
          <w:szCs w:val="22"/>
        </w:rPr>
        <w:t>იოდში დამუშავდა 7 143 942 კვ.მ;</w:t>
      </w:r>
    </w:p>
    <w:p w:rsidR="00E95CE2" w:rsidRPr="00B40397" w:rsidRDefault="00E95CE2" w:rsidP="00E95CE2">
      <w:pPr>
        <w:pStyle w:val="abzacixml"/>
        <w:numPr>
          <w:ilvl w:val="0"/>
          <w:numId w:val="25"/>
        </w:numPr>
        <w:tabs>
          <w:tab w:val="left" w:pos="720"/>
        </w:tabs>
        <w:contextualSpacing/>
        <w:rPr>
          <w:sz w:val="22"/>
          <w:szCs w:val="22"/>
        </w:rPr>
      </w:pPr>
      <w:r w:rsidRPr="00B40397">
        <w:rPr>
          <w:sz w:val="22"/>
          <w:szCs w:val="22"/>
        </w:rPr>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sz w:val="22"/>
          <w:szCs w:val="22"/>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184 შემთხვევის ფეკალის ნიმუშის  ლაბორატორიული გამოკვლევა, რაც დაგეგმილის 75%–ს შეადგენს;   </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sz w:val="22"/>
          <w:szCs w:val="22"/>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bCs/>
          <w:sz w:val="22"/>
          <w:szCs w:val="22"/>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w:t>
      </w:r>
      <w:r w:rsidRPr="00B40397">
        <w:rPr>
          <w:rFonts w:eastAsia="Sylfaen"/>
          <w:bCs/>
          <w:sz w:val="22"/>
          <w:szCs w:val="22"/>
        </w:rPr>
        <w:lastRenderedPageBreak/>
        <w:t>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rsidR="00B22965" w:rsidRPr="00B40397" w:rsidRDefault="00E95CE2" w:rsidP="00B40397">
      <w:pPr>
        <w:pStyle w:val="abzacixml"/>
        <w:numPr>
          <w:ilvl w:val="0"/>
          <w:numId w:val="25"/>
        </w:numPr>
        <w:tabs>
          <w:tab w:val="left" w:pos="720"/>
        </w:tabs>
        <w:contextualSpacing/>
        <w:rPr>
          <w:sz w:val="22"/>
          <w:szCs w:val="22"/>
        </w:rPr>
      </w:pPr>
      <w:r w:rsidRPr="00B40397">
        <w:rPr>
          <w:sz w:val="22"/>
          <w:szCs w:val="22"/>
        </w:rPr>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ხოლო 1 შემთხვევაში დაფიქსირდა B ტიპის გრიპის ვირუსი.</w:t>
      </w:r>
    </w:p>
    <w:p w:rsidR="00B22965" w:rsidRPr="00B40397" w:rsidRDefault="00B22965" w:rsidP="004B148E">
      <w:pPr>
        <w:pStyle w:val="ListParagraph"/>
        <w:tabs>
          <w:tab w:val="left" w:pos="0"/>
        </w:tabs>
        <w:spacing w:after="0"/>
        <w:ind w:left="270"/>
        <w:jc w:val="both"/>
        <w:rPr>
          <w:rFonts w:ascii="Sylfaen" w:hAnsi="Sylfaen" w:cs="Arial"/>
          <w:color w:val="000000"/>
          <w:lang w:val="ka-GE"/>
        </w:rPr>
      </w:pPr>
    </w:p>
    <w:p w:rsidR="00EB15F4" w:rsidRPr="00B40397" w:rsidRDefault="001E6947" w:rsidP="001E6947">
      <w:pPr>
        <w:pStyle w:val="Heading4"/>
        <w:rPr>
          <w:i w:val="0"/>
        </w:rPr>
      </w:pPr>
      <w:r w:rsidRPr="00B40397">
        <w:rPr>
          <w:rFonts w:ascii="SPLiteraturuly MT" w:hAnsi="SPLiteraturuly MT"/>
          <w:i w:val="0"/>
          <w:lang w:val="ru-RU"/>
        </w:rPr>
        <w:t>1.2.2.</w:t>
      </w:r>
      <w:r w:rsidRPr="00B40397">
        <w:rPr>
          <w:rFonts w:ascii="Sylfaen" w:hAnsi="Sylfaen"/>
          <w:i w:val="0"/>
          <w:lang w:val="ka-GE"/>
        </w:rPr>
        <w:t>4</w:t>
      </w:r>
      <w:r w:rsidRPr="00B40397">
        <w:rPr>
          <w:rFonts w:ascii="SPLiteraturuly MT" w:hAnsi="SPLiteraturuly MT"/>
          <w:i w:val="0"/>
          <w:lang w:val="ru-RU"/>
        </w:rPr>
        <w:t xml:space="preserve"> </w:t>
      </w:r>
      <w:r w:rsidR="00387A69" w:rsidRPr="00B40397">
        <w:rPr>
          <w:rFonts w:ascii="Sylfaen" w:hAnsi="Sylfaen" w:cs="Sylfaen"/>
          <w:i w:val="0"/>
        </w:rPr>
        <w:t>უსაფრთხო</w:t>
      </w:r>
      <w:r w:rsidR="00387A69" w:rsidRPr="00B40397">
        <w:rPr>
          <w:i w:val="0"/>
        </w:rPr>
        <w:t xml:space="preserve"> </w:t>
      </w:r>
      <w:r w:rsidR="00387A69" w:rsidRPr="00B40397">
        <w:rPr>
          <w:rFonts w:ascii="Sylfaen" w:hAnsi="Sylfaen" w:cs="Sylfaen"/>
          <w:i w:val="0"/>
        </w:rPr>
        <w:t>სისხლი</w:t>
      </w:r>
      <w:r w:rsidR="00387A69" w:rsidRPr="00B40397">
        <w:rPr>
          <w:i w:val="0"/>
        </w:rPr>
        <w:t xml:space="preserve"> (</w:t>
      </w:r>
      <w:r w:rsidR="00387A69" w:rsidRPr="00B40397">
        <w:rPr>
          <w:rFonts w:ascii="Sylfaen" w:hAnsi="Sylfaen" w:cs="Sylfaen"/>
          <w:i w:val="0"/>
        </w:rPr>
        <w:t>პროგრამული</w:t>
      </w:r>
      <w:r w:rsidR="00387A69" w:rsidRPr="00B40397">
        <w:rPr>
          <w:i w:val="0"/>
        </w:rPr>
        <w:t xml:space="preserve"> </w:t>
      </w:r>
      <w:r w:rsidR="00387A69" w:rsidRPr="00B40397">
        <w:rPr>
          <w:rFonts w:ascii="Sylfaen" w:hAnsi="Sylfaen" w:cs="Sylfaen"/>
          <w:i w:val="0"/>
        </w:rPr>
        <w:t>კოდი</w:t>
      </w:r>
      <w:r w:rsidR="00387A69" w:rsidRPr="00B40397">
        <w:rPr>
          <w:i w:val="0"/>
        </w:rPr>
        <w:t xml:space="preserve"> 27 03 02 04)</w:t>
      </w:r>
    </w:p>
    <w:p w:rsidR="00EB15F4" w:rsidRPr="00B40397" w:rsidRDefault="00EB15F4" w:rsidP="004B148E">
      <w:pPr>
        <w:pStyle w:val="abzacixml"/>
        <w:rPr>
          <w:sz w:val="22"/>
          <w:szCs w:val="22"/>
        </w:rPr>
      </w:pPr>
    </w:p>
    <w:p w:rsidR="00B40397" w:rsidRPr="00AB2C5B" w:rsidRDefault="00EB15F4" w:rsidP="00B40397">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40397">
        <w:rPr>
          <w:rFonts w:ascii="Sylfaen" w:eastAsia="Times New Roman" w:hAnsi="Sylfaen" w:cs="Sylfaen"/>
          <w:noProof/>
          <w:lang w:val="ka-GE"/>
        </w:rPr>
        <w:t xml:space="preserve">პროგრამაში ჩართულ სისხლის ბანკებში განხორციელდა </w:t>
      </w:r>
      <w:r w:rsidR="00B40397" w:rsidRPr="00B40397">
        <w:rPr>
          <w:rFonts w:ascii="Sylfaen" w:eastAsia="Times New Roman" w:hAnsi="Sylfaen" w:cs="Sylfaen"/>
          <w:noProof/>
          <w:lang w:val="ka-GE"/>
        </w:rPr>
        <w:t>66.3</w:t>
      </w:r>
      <w:r w:rsidRPr="00B40397">
        <w:rPr>
          <w:rFonts w:ascii="Sylfaen" w:eastAsia="Times New Roman" w:hAnsi="Sylfaen" w:cs="Sylfaen"/>
          <w:noProof/>
          <w:lang w:val="ka-GE"/>
        </w:rPr>
        <w:t xml:space="preserve"> ათას</w:t>
      </w:r>
      <w:r w:rsidR="001F3DF7" w:rsidRPr="00B40397">
        <w:rPr>
          <w:rFonts w:ascii="Sylfaen" w:eastAsia="Times New Roman" w:hAnsi="Sylfaen" w:cs="Sylfaen"/>
          <w:noProof/>
          <w:lang w:val="ka-GE"/>
        </w:rPr>
        <w:t xml:space="preserve">ამდე </w:t>
      </w:r>
      <w:r w:rsidR="00783698" w:rsidRPr="00B40397">
        <w:rPr>
          <w:rFonts w:ascii="Sylfaen" w:eastAsia="Times New Roman" w:hAnsi="Sylfaen" w:cs="Sylfaen"/>
          <w:noProof/>
          <w:lang w:val="ka-GE"/>
        </w:rPr>
        <w:t>დონაცია, მათგან</w:t>
      </w:r>
      <w:r w:rsidR="00EE4217"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39.0</w:t>
      </w:r>
      <w:r w:rsidR="00EE4217"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 xml:space="preserve">ათასამდე </w:t>
      </w:r>
      <w:r w:rsidR="00EE4217" w:rsidRPr="00B40397">
        <w:rPr>
          <w:rFonts w:ascii="Sylfaen" w:eastAsia="Times New Roman" w:hAnsi="Sylfaen" w:cs="Sylfaen"/>
          <w:noProof/>
          <w:lang w:val="ka-GE"/>
        </w:rPr>
        <w:t>იყო კადრის</w:t>
      </w:r>
      <w:r w:rsidR="00430ABB" w:rsidRPr="00B40397">
        <w:rPr>
          <w:rFonts w:ascii="Sylfaen" w:eastAsia="Times New Roman" w:hAnsi="Sylfaen" w:cs="Sylfaen"/>
          <w:noProof/>
          <w:lang w:val="ka-GE"/>
        </w:rPr>
        <w:t xml:space="preserve"> (რეგულარული) </w:t>
      </w:r>
      <w:r w:rsidR="00EE4217" w:rsidRPr="00B40397">
        <w:rPr>
          <w:rFonts w:ascii="Sylfaen" w:eastAsia="Times New Roman" w:hAnsi="Sylfaen" w:cs="Sylfaen"/>
          <w:noProof/>
          <w:lang w:val="ka-GE"/>
        </w:rPr>
        <w:t xml:space="preserve">დონორი, </w:t>
      </w:r>
      <w:r w:rsidR="00B40397" w:rsidRPr="00B40397">
        <w:rPr>
          <w:rFonts w:ascii="Sylfaen" w:eastAsia="Times New Roman" w:hAnsi="Sylfaen" w:cs="Sylfaen"/>
          <w:noProof/>
          <w:lang w:val="ka-GE"/>
        </w:rPr>
        <w:t>5.8 ათასზე მეტი</w:t>
      </w:r>
      <w:r w:rsidR="00AB090B" w:rsidRPr="00B40397">
        <w:rPr>
          <w:rFonts w:ascii="Sylfaen" w:eastAsia="Times New Roman" w:hAnsi="Sylfaen" w:cs="Sylfaen"/>
          <w:noProof/>
          <w:lang w:val="ka-GE"/>
        </w:rPr>
        <w:t xml:space="preserve"> - ნათესავი და </w:t>
      </w:r>
      <w:r w:rsidR="00B40397" w:rsidRPr="00B40397">
        <w:rPr>
          <w:rFonts w:ascii="Sylfaen" w:eastAsia="Times New Roman" w:hAnsi="Sylfaen" w:cs="Sylfaen"/>
          <w:noProof/>
          <w:lang w:val="ka-GE"/>
        </w:rPr>
        <w:t>21.5</w:t>
      </w:r>
      <w:r w:rsidR="001F3DF7" w:rsidRPr="00B40397">
        <w:rPr>
          <w:rFonts w:ascii="Sylfaen" w:eastAsia="Times New Roman" w:hAnsi="Sylfaen" w:cs="Sylfaen"/>
          <w:noProof/>
          <w:lang w:val="ka-GE"/>
        </w:rPr>
        <w:t xml:space="preserve"> </w:t>
      </w:r>
      <w:r w:rsidR="00EE4217" w:rsidRPr="00B40397">
        <w:rPr>
          <w:rFonts w:ascii="Sylfaen" w:eastAsia="Times New Roman" w:hAnsi="Sylfaen" w:cs="Sylfaen"/>
          <w:noProof/>
          <w:lang w:val="ka-GE"/>
        </w:rPr>
        <w:t>ათას</w:t>
      </w:r>
      <w:r w:rsidR="00B40397" w:rsidRPr="00B40397">
        <w:rPr>
          <w:rFonts w:ascii="Sylfaen" w:eastAsia="Times New Roman" w:hAnsi="Sylfaen" w:cs="Sylfaen"/>
          <w:noProof/>
          <w:lang w:val="ka-GE"/>
        </w:rPr>
        <w:t>ამდე</w:t>
      </w:r>
      <w:r w:rsidR="001F3DF7" w:rsidRPr="00B40397">
        <w:rPr>
          <w:rFonts w:ascii="Sylfaen" w:eastAsia="Times New Roman" w:hAnsi="Sylfaen" w:cs="Sylfaen"/>
          <w:noProof/>
          <w:lang w:val="ka-GE"/>
        </w:rPr>
        <w:t xml:space="preserve"> </w:t>
      </w:r>
      <w:r w:rsidR="00EE4217" w:rsidRPr="00B40397">
        <w:rPr>
          <w:rFonts w:ascii="Sylfaen" w:eastAsia="Times New Roman" w:hAnsi="Sylfaen" w:cs="Sylfaen"/>
          <w:noProof/>
          <w:lang w:val="ka-GE"/>
        </w:rPr>
        <w:t>- უანგარო დონორი. დონორ</w:t>
      </w:r>
      <w:r w:rsidR="007C1A62" w:rsidRPr="00B40397">
        <w:rPr>
          <w:rFonts w:ascii="Sylfaen" w:eastAsia="Times New Roman" w:hAnsi="Sylfaen" w:cs="Sylfaen"/>
          <w:noProof/>
          <w:lang w:val="ka-GE"/>
        </w:rPr>
        <w:t>ის</w:t>
      </w:r>
      <w:r w:rsidR="00EE4217" w:rsidRPr="00B40397">
        <w:rPr>
          <w:rFonts w:ascii="Sylfaen" w:eastAsia="Times New Roman" w:hAnsi="Sylfaen" w:cs="Sylfaen"/>
          <w:noProof/>
          <w:lang w:val="ka-GE"/>
        </w:rPr>
        <w:t xml:space="preserve"> სისხლის ნიმუშების კვლევისას  გამოვლინდა აივ-ინფექ</w:t>
      </w:r>
      <w:r w:rsidR="00AB090B" w:rsidRPr="00B40397">
        <w:rPr>
          <w:rFonts w:ascii="Sylfaen" w:eastAsia="Times New Roman" w:hAnsi="Sylfaen" w:cs="Sylfaen"/>
          <w:noProof/>
          <w:lang w:val="ka-GE"/>
        </w:rPr>
        <w:t xml:space="preserve">ცია/შიდსზე სავარაუდო დადებითი </w:t>
      </w:r>
      <w:r w:rsidR="00B40397" w:rsidRPr="00B40397">
        <w:rPr>
          <w:rFonts w:ascii="Sylfaen" w:eastAsia="Times New Roman" w:hAnsi="Sylfaen" w:cs="Sylfaen"/>
          <w:noProof/>
          <w:lang w:val="ka-GE"/>
        </w:rPr>
        <w:t>50</w:t>
      </w:r>
      <w:r w:rsidR="00EE4217" w:rsidRPr="00B40397">
        <w:rPr>
          <w:rFonts w:ascii="Sylfaen" w:eastAsia="Times New Roman" w:hAnsi="Sylfaen" w:cs="Sylfaen"/>
          <w:noProof/>
          <w:lang w:val="ka-GE"/>
        </w:rPr>
        <w:t xml:space="preserve"> შემთხვევა, С ჰეპატიტზე სავარაუდო - </w:t>
      </w:r>
      <w:r w:rsidR="00B40397" w:rsidRPr="00B40397">
        <w:rPr>
          <w:rFonts w:ascii="Sylfaen" w:eastAsia="Times New Roman" w:hAnsi="Sylfaen" w:cs="Sylfaen"/>
          <w:noProof/>
          <w:lang w:val="ka-GE"/>
        </w:rPr>
        <w:t>303</w:t>
      </w:r>
      <w:r w:rsidR="00EE4217" w:rsidRPr="00B40397">
        <w:rPr>
          <w:rFonts w:ascii="Sylfaen" w:eastAsia="Times New Roman" w:hAnsi="Sylfaen" w:cs="Sylfaen"/>
          <w:noProof/>
          <w:lang w:val="ka-GE"/>
        </w:rPr>
        <w:t xml:space="preserve">, B ჰეპატიტზე  - </w:t>
      </w:r>
      <w:r w:rsidR="00B40397" w:rsidRPr="00B40397">
        <w:rPr>
          <w:rFonts w:ascii="Sylfaen" w:eastAsia="Times New Roman" w:hAnsi="Sylfaen" w:cs="Sylfaen"/>
          <w:noProof/>
          <w:lang w:val="ka-GE"/>
        </w:rPr>
        <w:t>383</w:t>
      </w:r>
      <w:r w:rsidR="00EE4217" w:rsidRPr="00B40397">
        <w:rPr>
          <w:rFonts w:ascii="Sylfaen" w:eastAsia="Times New Roman" w:hAnsi="Sylfaen" w:cs="Sylfaen"/>
          <w:noProof/>
          <w:lang w:val="ka-GE"/>
        </w:rPr>
        <w:t xml:space="preserve">, ხოლო სიფილისზე კვლევისას </w:t>
      </w:r>
      <w:r w:rsidR="00236649"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35</w:t>
      </w:r>
      <w:r w:rsidR="001F3DF7" w:rsidRPr="00B40397">
        <w:rPr>
          <w:rFonts w:ascii="Sylfaen" w:eastAsia="Times New Roman" w:hAnsi="Sylfaen" w:cs="Sylfaen"/>
          <w:noProof/>
          <w:lang w:val="ka-GE"/>
        </w:rPr>
        <w:t>6</w:t>
      </w:r>
      <w:r w:rsidR="00EE4217" w:rsidRPr="00B40397">
        <w:rPr>
          <w:rFonts w:ascii="Sylfaen" w:eastAsia="Times New Roman" w:hAnsi="Sylfaen" w:cs="Sylfaen"/>
          <w:noProof/>
          <w:lang w:val="ka-GE"/>
        </w:rPr>
        <w:t xml:space="preserve"> სავარაუდო შემთხვევა.</w:t>
      </w:r>
    </w:p>
    <w:p w:rsidR="00EB15F4" w:rsidRPr="00F10E5B" w:rsidRDefault="00EB15F4" w:rsidP="004B148E">
      <w:pPr>
        <w:pStyle w:val="ListParagraph"/>
        <w:tabs>
          <w:tab w:val="left" w:pos="0"/>
        </w:tabs>
        <w:spacing w:after="0"/>
        <w:ind w:left="270"/>
        <w:jc w:val="both"/>
        <w:rPr>
          <w:rFonts w:ascii="Sylfaen" w:hAnsi="Sylfaen" w:cs="Arial"/>
          <w:color w:val="000000"/>
          <w:highlight w:val="yellow"/>
        </w:rPr>
      </w:pPr>
    </w:p>
    <w:p w:rsidR="00DE104E" w:rsidRPr="00F10E5B" w:rsidRDefault="002D3B51" w:rsidP="002D3B51">
      <w:pPr>
        <w:pStyle w:val="Heading4"/>
        <w:rPr>
          <w:i w:val="0"/>
          <w:highlight w:val="yellow"/>
        </w:rPr>
      </w:pPr>
      <w:r w:rsidRPr="00F10E5B">
        <w:rPr>
          <w:rFonts w:ascii="SPLiteraturuly MT" w:hAnsi="SPLiteraturuly MT"/>
          <w:i w:val="0"/>
          <w:highlight w:val="yellow"/>
          <w:lang w:val="ru-RU"/>
        </w:rPr>
        <w:t>1.2.2.</w:t>
      </w:r>
      <w:r w:rsidRPr="00F10E5B">
        <w:rPr>
          <w:rFonts w:ascii="Sylfaen" w:hAnsi="Sylfaen"/>
          <w:i w:val="0"/>
          <w:highlight w:val="yellow"/>
          <w:lang w:val="ka-GE"/>
        </w:rPr>
        <w:t>5</w:t>
      </w:r>
      <w:r w:rsidRPr="00F10E5B">
        <w:rPr>
          <w:rFonts w:ascii="SPLiteraturuly MT" w:hAnsi="SPLiteraturuly MT"/>
          <w:i w:val="0"/>
          <w:highlight w:val="yellow"/>
          <w:lang w:val="ru-RU"/>
        </w:rPr>
        <w:t xml:space="preserve"> </w:t>
      </w:r>
      <w:r w:rsidR="00DE104E" w:rsidRPr="00F10E5B">
        <w:rPr>
          <w:rFonts w:ascii="Sylfaen" w:hAnsi="Sylfaen" w:cs="Sylfaen"/>
          <w:i w:val="0"/>
          <w:highlight w:val="yellow"/>
        </w:rPr>
        <w:t>საზოგადოებრივი</w:t>
      </w:r>
      <w:r w:rsidR="00DE104E" w:rsidRPr="00F10E5B">
        <w:rPr>
          <w:i w:val="0"/>
          <w:highlight w:val="yellow"/>
        </w:rPr>
        <w:t xml:space="preserve"> </w:t>
      </w:r>
      <w:r w:rsidR="00DE104E" w:rsidRPr="00F10E5B">
        <w:rPr>
          <w:rFonts w:ascii="Sylfaen" w:hAnsi="Sylfaen" w:cs="Sylfaen"/>
          <w:i w:val="0"/>
          <w:highlight w:val="yellow"/>
        </w:rPr>
        <w:t>ჯანდაცვის</w:t>
      </w:r>
      <w:r w:rsidR="00DE104E" w:rsidRPr="00F10E5B">
        <w:rPr>
          <w:i w:val="0"/>
          <w:highlight w:val="yellow"/>
        </w:rPr>
        <w:t xml:space="preserve">, </w:t>
      </w:r>
      <w:r w:rsidR="00DE104E" w:rsidRPr="00F10E5B">
        <w:rPr>
          <w:rFonts w:ascii="Sylfaen" w:hAnsi="Sylfaen" w:cs="Sylfaen"/>
          <w:i w:val="0"/>
          <w:highlight w:val="yellow"/>
        </w:rPr>
        <w:t>გარემოსა</w:t>
      </w:r>
      <w:r w:rsidR="00DE104E" w:rsidRPr="00F10E5B">
        <w:rPr>
          <w:i w:val="0"/>
          <w:highlight w:val="yellow"/>
        </w:rPr>
        <w:t xml:space="preserve"> </w:t>
      </w:r>
      <w:r w:rsidR="00DE104E" w:rsidRPr="00F10E5B">
        <w:rPr>
          <w:rFonts w:ascii="Sylfaen" w:hAnsi="Sylfaen" w:cs="Sylfaen"/>
          <w:i w:val="0"/>
          <w:highlight w:val="yellow"/>
        </w:rPr>
        <w:t>და</w:t>
      </w:r>
      <w:r w:rsidR="00DE104E" w:rsidRPr="00F10E5B">
        <w:rPr>
          <w:i w:val="0"/>
          <w:highlight w:val="yellow"/>
        </w:rPr>
        <w:t xml:space="preserve"> </w:t>
      </w:r>
      <w:r w:rsidR="00DE104E" w:rsidRPr="00F10E5B">
        <w:rPr>
          <w:rFonts w:ascii="Sylfaen" w:hAnsi="Sylfaen" w:cs="Sylfaen"/>
          <w:i w:val="0"/>
          <w:highlight w:val="yellow"/>
        </w:rPr>
        <w:t>პროფესიულ</w:t>
      </w:r>
      <w:r w:rsidR="00DE104E" w:rsidRPr="00F10E5B">
        <w:rPr>
          <w:i w:val="0"/>
          <w:highlight w:val="yellow"/>
        </w:rPr>
        <w:t xml:space="preserve"> </w:t>
      </w:r>
      <w:r w:rsidR="00DE104E" w:rsidRPr="00F10E5B">
        <w:rPr>
          <w:rFonts w:ascii="Sylfaen" w:hAnsi="Sylfaen" w:cs="Sylfaen"/>
          <w:i w:val="0"/>
          <w:highlight w:val="yellow"/>
        </w:rPr>
        <w:t>დაავადებათა</w:t>
      </w:r>
      <w:r w:rsidR="00DE104E" w:rsidRPr="00F10E5B">
        <w:rPr>
          <w:i w:val="0"/>
          <w:highlight w:val="yellow"/>
        </w:rPr>
        <w:t xml:space="preserve"> </w:t>
      </w:r>
      <w:r w:rsidR="00DE104E" w:rsidRPr="00F10E5B">
        <w:rPr>
          <w:rFonts w:ascii="Sylfaen" w:hAnsi="Sylfaen" w:cs="Sylfaen"/>
          <w:i w:val="0"/>
          <w:highlight w:val="yellow"/>
        </w:rPr>
        <w:t>ჯანმრთელობის</w:t>
      </w:r>
      <w:r w:rsidR="00DE104E" w:rsidRPr="00F10E5B">
        <w:rPr>
          <w:i w:val="0"/>
          <w:highlight w:val="yellow"/>
        </w:rPr>
        <w:t xml:space="preserve"> </w:t>
      </w:r>
      <w:r w:rsidR="00DE104E" w:rsidRPr="00F10E5B">
        <w:rPr>
          <w:rFonts w:ascii="Sylfaen" w:hAnsi="Sylfaen" w:cs="Sylfaen"/>
          <w:i w:val="0"/>
          <w:highlight w:val="yellow"/>
        </w:rPr>
        <w:t>სფეროში</w:t>
      </w:r>
      <w:r w:rsidR="00DE104E" w:rsidRPr="00F10E5B">
        <w:rPr>
          <w:i w:val="0"/>
          <w:highlight w:val="yellow"/>
        </w:rPr>
        <w:t xml:space="preserve"> </w:t>
      </w:r>
      <w:r w:rsidR="00DE104E" w:rsidRPr="00F10E5B">
        <w:rPr>
          <w:rFonts w:ascii="Sylfaen" w:hAnsi="Sylfaen" w:cs="Sylfaen"/>
          <w:i w:val="0"/>
          <w:highlight w:val="yellow"/>
        </w:rPr>
        <w:t>არსებული</w:t>
      </w:r>
      <w:r w:rsidR="00DE104E" w:rsidRPr="00F10E5B">
        <w:rPr>
          <w:i w:val="0"/>
          <w:highlight w:val="yellow"/>
        </w:rPr>
        <w:t xml:space="preserve"> </w:t>
      </w:r>
      <w:r w:rsidR="00DE104E" w:rsidRPr="00F10E5B">
        <w:rPr>
          <w:rFonts w:ascii="Sylfaen" w:hAnsi="Sylfaen" w:cs="Sylfaen"/>
          <w:i w:val="0"/>
          <w:highlight w:val="yellow"/>
        </w:rPr>
        <w:t>ვალდებულებების</w:t>
      </w:r>
      <w:r w:rsidR="00DE104E" w:rsidRPr="00F10E5B">
        <w:rPr>
          <w:i w:val="0"/>
          <w:highlight w:val="yellow"/>
        </w:rPr>
        <w:t xml:space="preserve"> </w:t>
      </w:r>
      <w:r w:rsidR="00DE104E" w:rsidRPr="00F10E5B">
        <w:rPr>
          <w:rFonts w:ascii="Sylfaen" w:hAnsi="Sylfaen" w:cs="Sylfaen"/>
          <w:i w:val="0"/>
          <w:highlight w:val="yellow"/>
        </w:rPr>
        <w:t>ხელშეწყობა</w:t>
      </w:r>
      <w:r w:rsidR="00DE104E" w:rsidRPr="00F10E5B">
        <w:rPr>
          <w:i w:val="0"/>
          <w:highlight w:val="yellow"/>
        </w:rPr>
        <w:t xml:space="preserve"> (</w:t>
      </w:r>
      <w:r w:rsidR="00DE104E" w:rsidRPr="00F10E5B">
        <w:rPr>
          <w:rFonts w:ascii="Sylfaen" w:hAnsi="Sylfaen" w:cs="Sylfaen"/>
          <w:i w:val="0"/>
          <w:highlight w:val="yellow"/>
        </w:rPr>
        <w:t>პროგრამული</w:t>
      </w:r>
      <w:r w:rsidR="00DE104E" w:rsidRPr="00F10E5B">
        <w:rPr>
          <w:i w:val="0"/>
          <w:highlight w:val="yellow"/>
        </w:rPr>
        <w:t xml:space="preserve"> </w:t>
      </w:r>
      <w:r w:rsidR="00DE104E" w:rsidRPr="00F10E5B">
        <w:rPr>
          <w:rFonts w:ascii="Sylfaen" w:hAnsi="Sylfaen" w:cs="Sylfaen"/>
          <w:i w:val="0"/>
          <w:highlight w:val="yellow"/>
        </w:rPr>
        <w:t>კოდი</w:t>
      </w:r>
      <w:r w:rsidR="00DE104E" w:rsidRPr="00F10E5B">
        <w:rPr>
          <w:i w:val="0"/>
          <w:highlight w:val="yellow"/>
        </w:rPr>
        <w:t xml:space="preserve"> 27 03 02 05)</w:t>
      </w:r>
    </w:p>
    <w:p w:rsidR="00D33E03" w:rsidRPr="00F10E5B" w:rsidRDefault="00D33E03" w:rsidP="00C54602">
      <w:pPr>
        <w:tabs>
          <w:tab w:val="left" w:pos="0"/>
        </w:tabs>
        <w:spacing w:after="0"/>
        <w:jc w:val="both"/>
        <w:rPr>
          <w:rFonts w:ascii="Sylfaen" w:eastAsia="Times New Roman" w:hAnsi="Sylfaen" w:cs="Sylfaen"/>
          <w:noProof/>
          <w:highlight w:val="yellow"/>
          <w:lang w:val="ka-GE"/>
        </w:rPr>
      </w:pPr>
    </w:p>
    <w:p w:rsidR="00AE7E0E" w:rsidRPr="00F10E5B" w:rsidRDefault="00AE7E0E" w:rsidP="00727F91">
      <w:pPr>
        <w:pStyle w:val="ListParagraph"/>
        <w:numPr>
          <w:ilvl w:val="0"/>
          <w:numId w:val="3"/>
        </w:numPr>
        <w:tabs>
          <w:tab w:val="left" w:pos="0"/>
        </w:tabs>
        <w:spacing w:after="0"/>
        <w:ind w:left="270" w:hanging="270"/>
        <w:jc w:val="both"/>
        <w:rPr>
          <w:rFonts w:ascii="Sylfaen" w:eastAsia="Times New Roman" w:hAnsi="Sylfaen" w:cs="Sylfaen"/>
          <w:noProof/>
          <w:highlight w:val="yellow"/>
          <w:lang w:val="ka-GE"/>
        </w:rPr>
      </w:pPr>
      <w:r w:rsidRPr="00F10E5B">
        <w:rPr>
          <w:rFonts w:ascii="Sylfaen" w:eastAsia="Times New Roman" w:hAnsi="Sylfaen" w:cs="Sylfaen"/>
          <w:noProof/>
          <w:highlight w:val="yellow"/>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AE7E0E" w:rsidRDefault="00AE7E0E" w:rsidP="00727F91">
      <w:pPr>
        <w:pStyle w:val="ListParagraph"/>
        <w:numPr>
          <w:ilvl w:val="0"/>
          <w:numId w:val="3"/>
        </w:numPr>
        <w:tabs>
          <w:tab w:val="left" w:pos="0"/>
        </w:tabs>
        <w:spacing w:after="0"/>
        <w:ind w:left="270" w:hanging="270"/>
        <w:jc w:val="both"/>
        <w:rPr>
          <w:rFonts w:ascii="Sylfaen" w:eastAsia="Times New Roman" w:hAnsi="Sylfaen" w:cs="Sylfaen"/>
          <w:noProof/>
          <w:highlight w:val="yellow"/>
          <w:lang w:val="ka-GE"/>
        </w:rPr>
      </w:pPr>
      <w:r w:rsidRPr="00F10E5B">
        <w:rPr>
          <w:rFonts w:ascii="Sylfaen" w:eastAsia="Times New Roman" w:hAnsi="Sylfaen" w:cs="Sylfaen"/>
          <w:noProof/>
          <w:highlight w:val="yellow"/>
          <w:lang w:val="ka-GE"/>
        </w:rPr>
        <w:t>საზოგადოებრივი ჯანმრთელობის დაცვისა და გარემოს ჯნმრთელობის სფეროში განხორციელდა რიგი ღონისძიებები</w:t>
      </w:r>
      <w:r w:rsidR="006A4B16" w:rsidRPr="00F10E5B">
        <w:rPr>
          <w:rFonts w:ascii="Sylfaen" w:eastAsia="Times New Roman" w:hAnsi="Sylfaen" w:cs="Sylfaen"/>
          <w:noProof/>
          <w:highlight w:val="yellow"/>
          <w:lang w:val="ka-GE"/>
        </w:rPr>
        <w:t xml:space="preserve"> ??</w:t>
      </w:r>
      <w:r w:rsidRPr="00F10E5B">
        <w:rPr>
          <w:rFonts w:ascii="Sylfaen" w:eastAsia="Times New Roman" w:hAnsi="Sylfaen" w:cs="Sylfaen"/>
          <w:noProof/>
          <w:highlight w:val="yellow"/>
          <w:lang w:val="ka-GE"/>
        </w:rPr>
        <w:t xml:space="preserve"> აღებული ვალდებულებების ხელშესაწყობად.</w:t>
      </w:r>
    </w:p>
    <w:p w:rsidR="00AB2C5B" w:rsidRDefault="00AB2C5B" w:rsidP="00AB2C5B">
      <w:pPr>
        <w:tabs>
          <w:tab w:val="left" w:pos="0"/>
        </w:tabs>
        <w:spacing w:after="0"/>
        <w:jc w:val="both"/>
        <w:rPr>
          <w:rFonts w:ascii="Sylfaen" w:eastAsia="Times New Roman" w:hAnsi="Sylfaen" w:cs="Sylfaen"/>
          <w:noProof/>
          <w:highlight w:val="yellow"/>
          <w:lang w:val="ka-GE"/>
        </w:rPr>
      </w:pPr>
    </w:p>
    <w:p w:rsidR="00AB2C5B" w:rsidRDefault="00AB2C5B" w:rsidP="00AB2C5B">
      <w:pPr>
        <w:tabs>
          <w:tab w:val="left" w:pos="0"/>
        </w:tabs>
        <w:spacing w:after="0"/>
        <w:jc w:val="both"/>
        <w:rPr>
          <w:rFonts w:ascii="Sylfaen" w:eastAsia="Times New Roman" w:hAnsi="Sylfaen" w:cs="Sylfaen"/>
          <w:noProof/>
          <w:highlight w:val="yellow"/>
          <w:lang w:val="ka-GE"/>
        </w:rPr>
      </w:pPr>
      <w:r>
        <w:rPr>
          <w:rFonts w:ascii="Sylfaen" w:eastAsia="Times New Roman" w:hAnsi="Sylfaen" w:cs="Sylfaen"/>
          <w:noProof/>
          <w:highlight w:val="yellow"/>
          <w:lang w:val="ka-GE"/>
        </w:rPr>
        <w:t>6 თვეშო შეცვალეთ ეს ჩანაწერი  და რატომ ვსვავთ პირვლ წარმოდგენილ ვარიანტს????</w:t>
      </w:r>
    </w:p>
    <w:p w:rsidR="00AB2C5B" w:rsidRPr="0094717B" w:rsidRDefault="00AB2C5B" w:rsidP="00AB2C5B">
      <w:pPr>
        <w:pStyle w:val="NoSpacing"/>
        <w:numPr>
          <w:ilvl w:val="0"/>
          <w:numId w:val="3"/>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AB2C5B" w:rsidRPr="0094717B" w:rsidRDefault="00AB2C5B" w:rsidP="00AB2C5B">
      <w:pPr>
        <w:pStyle w:val="NoSpacing"/>
        <w:numPr>
          <w:ilvl w:val="0"/>
          <w:numId w:val="3"/>
        </w:numPr>
        <w:tabs>
          <w:tab w:val="left" w:pos="709"/>
          <w:tab w:val="left" w:pos="10440"/>
        </w:tabs>
        <w:jc w:val="both"/>
        <w:rPr>
          <w:rFonts w:ascii="Sylfaen" w:hAnsi="Sylfaen" w:cs="Arial"/>
          <w:color w:val="000000"/>
        </w:rPr>
      </w:pPr>
      <w:r w:rsidRPr="0094717B">
        <w:rPr>
          <w:rFonts w:ascii="Sylfaen" w:hAnsi="Sylfaen" w:cs="Arial"/>
          <w:color w:val="000000"/>
        </w:rPr>
        <w:t>საზოგადოებრივი ჯანმრთელობის დაცვისა და გარემოს ჯ</w:t>
      </w:r>
      <w:r w:rsidRPr="0094717B">
        <w:rPr>
          <w:rFonts w:ascii="Sylfaen" w:hAnsi="Sylfaen" w:cs="Arial"/>
          <w:color w:val="000000"/>
          <w:lang w:val="ka-GE"/>
        </w:rPr>
        <w:t>ა</w:t>
      </w:r>
      <w:r w:rsidRPr="0094717B">
        <w:rPr>
          <w:rFonts w:ascii="Sylfaen" w:hAnsi="Sylfaen" w:cs="Arial"/>
          <w:color w:val="000000"/>
        </w:rPr>
        <w:t>ნმრთელობის სფეროში განხორციელდა რიგი ღონისძიებები აღებული ვალდებულებების ხელშესაწყობად</w:t>
      </w:r>
      <w:r w:rsidRPr="0094717B">
        <w:rPr>
          <w:rFonts w:ascii="Sylfaen" w:hAnsi="Sylfaen" w:cs="Arial"/>
          <w:color w:val="000000"/>
          <w:lang w:val="ka-GE"/>
        </w:rPr>
        <w:t>, მათ შორის</w:t>
      </w:r>
      <w:r w:rsidRPr="0094717B">
        <w:rPr>
          <w:rFonts w:ascii="Sylfaen" w:hAnsi="Sylfaen" w:cs="Arial"/>
          <w:color w:val="000000"/>
        </w:rPr>
        <w:t>:</w:t>
      </w:r>
    </w:p>
    <w:p w:rsidR="00AB2C5B" w:rsidRPr="00AB2C5B" w:rsidRDefault="00AB2C5B" w:rsidP="00AB2C5B">
      <w:pPr>
        <w:pStyle w:val="abzacixml"/>
        <w:numPr>
          <w:ilvl w:val="0"/>
          <w:numId w:val="28"/>
        </w:numPr>
        <w:tabs>
          <w:tab w:val="left" w:pos="284"/>
          <w:tab w:val="left" w:pos="720"/>
        </w:tabs>
        <w:spacing w:line="240" w:lineRule="auto"/>
        <w:rPr>
          <w:spacing w:val="-1"/>
          <w:position w:val="1"/>
          <w:sz w:val="22"/>
          <w:szCs w:val="22"/>
        </w:rPr>
      </w:pPr>
      <w:r w:rsidRPr="00AB2C5B">
        <w:rPr>
          <w:spacing w:val="-1"/>
          <w:position w:val="1"/>
          <w:sz w:val="22"/>
          <w:szCs w:val="22"/>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EB15F4" w:rsidRPr="00AB2C5B" w:rsidRDefault="00AB2C5B" w:rsidP="00AB2C5B">
      <w:pPr>
        <w:pStyle w:val="abzacixml"/>
        <w:numPr>
          <w:ilvl w:val="0"/>
          <w:numId w:val="28"/>
        </w:numPr>
        <w:tabs>
          <w:tab w:val="left" w:pos="284"/>
          <w:tab w:val="left" w:pos="720"/>
        </w:tabs>
        <w:spacing w:line="240" w:lineRule="auto"/>
        <w:rPr>
          <w:spacing w:val="-1"/>
          <w:position w:val="1"/>
          <w:sz w:val="22"/>
          <w:szCs w:val="22"/>
        </w:rPr>
      </w:pPr>
      <w:r w:rsidRPr="00AB2C5B">
        <w:rPr>
          <w:spacing w:val="-1"/>
          <w:position w:val="1"/>
          <w:sz w:val="22"/>
          <w:szCs w:val="22"/>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w:t>
      </w:r>
      <w:r>
        <w:rPr>
          <w:spacing w:val="-1"/>
          <w:position w:val="1"/>
          <w:sz w:val="22"/>
          <w:szCs w:val="22"/>
        </w:rPr>
        <w:t>ექმნილი სხვადასხვა დოკუმენტები.</w:t>
      </w:r>
    </w:p>
    <w:p w:rsidR="00A85106" w:rsidRPr="00A85106" w:rsidRDefault="000C1F1C" w:rsidP="00A85106">
      <w:pPr>
        <w:pStyle w:val="Heading4"/>
        <w:rPr>
          <w:i w:val="0"/>
        </w:rPr>
      </w:pPr>
      <w:r w:rsidRPr="00A85106">
        <w:rPr>
          <w:rFonts w:ascii="SPLiteraturuly MT" w:hAnsi="SPLiteraturuly MT"/>
          <w:i w:val="0"/>
          <w:lang w:val="ru-RU"/>
        </w:rPr>
        <w:lastRenderedPageBreak/>
        <w:t>1.2.2.</w:t>
      </w:r>
      <w:r w:rsidRPr="00A85106">
        <w:rPr>
          <w:rFonts w:ascii="Sylfaen" w:hAnsi="Sylfaen"/>
          <w:i w:val="0"/>
          <w:lang w:val="ka-GE"/>
        </w:rPr>
        <w:t>6</w:t>
      </w:r>
      <w:r w:rsidR="00EB15F4" w:rsidRPr="00A85106">
        <w:rPr>
          <w:i w:val="0"/>
        </w:rPr>
        <w:t xml:space="preserve"> </w:t>
      </w:r>
      <w:r w:rsidR="009621F9" w:rsidRPr="00A85106">
        <w:rPr>
          <w:rFonts w:ascii="Sylfaen" w:hAnsi="Sylfaen" w:cs="Sylfaen"/>
          <w:i w:val="0"/>
        </w:rPr>
        <w:t>ტუბერკულოზის</w:t>
      </w:r>
      <w:r w:rsidR="009621F9" w:rsidRPr="00A85106">
        <w:rPr>
          <w:i w:val="0"/>
        </w:rPr>
        <w:t xml:space="preserve"> </w:t>
      </w:r>
      <w:r w:rsidR="009621F9" w:rsidRPr="00A85106">
        <w:rPr>
          <w:rFonts w:ascii="Sylfaen" w:hAnsi="Sylfaen" w:cs="Sylfaen"/>
          <w:i w:val="0"/>
        </w:rPr>
        <w:t>მართვა</w:t>
      </w:r>
      <w:r w:rsidR="009621F9" w:rsidRPr="00A85106">
        <w:rPr>
          <w:i w:val="0"/>
        </w:rPr>
        <w:t xml:space="preserve"> (</w:t>
      </w:r>
      <w:r w:rsidR="009621F9" w:rsidRPr="00A85106">
        <w:rPr>
          <w:rFonts w:ascii="Sylfaen" w:hAnsi="Sylfaen" w:cs="Sylfaen"/>
          <w:i w:val="0"/>
        </w:rPr>
        <w:t>პროგრამული</w:t>
      </w:r>
      <w:r w:rsidR="009621F9" w:rsidRPr="00A85106">
        <w:rPr>
          <w:i w:val="0"/>
        </w:rPr>
        <w:t xml:space="preserve"> </w:t>
      </w:r>
      <w:r w:rsidR="009621F9" w:rsidRPr="00A85106">
        <w:rPr>
          <w:rFonts w:ascii="Sylfaen" w:hAnsi="Sylfaen" w:cs="Sylfaen"/>
          <w:i w:val="0"/>
        </w:rPr>
        <w:t>კოდი</w:t>
      </w:r>
      <w:r w:rsidR="009621F9" w:rsidRPr="00A85106">
        <w:rPr>
          <w:i w:val="0"/>
        </w:rPr>
        <w:t xml:space="preserve"> 27 03 02 06)</w:t>
      </w:r>
    </w:p>
    <w:p w:rsidR="00A85106" w:rsidRPr="00A85106" w:rsidRDefault="00A85106" w:rsidP="00A85106">
      <w:pPr>
        <w:tabs>
          <w:tab w:val="left" w:pos="0"/>
        </w:tabs>
        <w:spacing w:after="0"/>
        <w:jc w:val="both"/>
        <w:rPr>
          <w:rFonts w:ascii="Sylfaen" w:eastAsia="Times New Roman" w:hAnsi="Sylfaen" w:cs="Sylfaen"/>
          <w:noProof/>
          <w:lang w:val="ka-GE"/>
        </w:rPr>
      </w:pP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სტაციონარული მომსახურება გაეწია 1 623 პირს და დაფიქსირდა 57.0 ათასზე მეტი შემთხვევა;</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ლაბორატორიული კონტროლის კომპონენტის ფარგლებში განხორციელდა:</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ბაქტერიოსკოპული კვლევა -16 265;</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სადიაგნოსტიკო კვლევა</w:t>
      </w:r>
      <w:r w:rsidR="00BA6139">
        <w:rPr>
          <w:rFonts w:ascii="Sylfaen" w:eastAsia="Calibri" w:hAnsi="Sylfaen" w:cs="Times New Roman"/>
          <w:noProof/>
          <w:lang w:val="ka-GE"/>
        </w:rPr>
        <w:t xml:space="preserve"> </w:t>
      </w:r>
      <w:r w:rsidRPr="00A85106">
        <w:rPr>
          <w:rFonts w:ascii="Sylfaen" w:eastAsia="Calibri" w:hAnsi="Sylfaen" w:cs="Times New Roman"/>
          <w:noProof/>
        </w:rPr>
        <w:t>- 4 449;</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ქიმიოკონტროლი - 11 816;</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 xml:space="preserve">ჩატარებული ბაქტერიოლოგიური (კულტურალური) კვლევა  - 10 573; </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ანტიბიოტიკომგრძნობელობა I რიგის  ტუბსაწინააღმდეგო პრეპარატების მიმართ - 2 253;</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 xml:space="preserve"> ანტიბიოტიკომგრძნობელობა II რიგის ტუბსაწინააღმდეგო პრეპარატების მიმართ   -</w:t>
      </w:r>
      <w:r w:rsidR="00BA6139">
        <w:rPr>
          <w:rFonts w:ascii="Sylfaen" w:eastAsia="Calibri" w:hAnsi="Sylfaen" w:cs="Times New Roman"/>
          <w:noProof/>
          <w:lang w:val="ka-GE"/>
        </w:rPr>
        <w:t xml:space="preserve"> </w:t>
      </w:r>
      <w:r w:rsidRPr="00A85106">
        <w:rPr>
          <w:rFonts w:ascii="Sylfaen" w:eastAsia="Calibri" w:hAnsi="Sylfaen" w:cs="Times New Roman"/>
          <w:noProof/>
        </w:rPr>
        <w:t>739;</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GeneXpert აპარატით ჩატარებული კვლევების რაოდენობა - 5831;</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FAST სტრატეგიის ფარგლებში GeneXpert აპარატით ჩატარებული  კვლევების რაოდენობა - 2 078</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ფილტვგარეშე ტუბერკულოზის კვლევა - 1 124;</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განხორციელდა  4 019 ამანათის ტრანსპორტირება.</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პირველი რიგის მედიკამენტებით მკურნალობაში ჩაერთო 1 796  ტბ პაციენტი;</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მეორე რიგის მედიკამენტებით მკურნალობაში ჩაერთო 240  ტბ. პაციენტი;</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402-მა MDR პაციენტმა მიიღო ფულადი წახალისება მკურნალობაზე კარგი დამყოლობისათვის.</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B15F4" w:rsidRPr="006C1738" w:rsidRDefault="00EB15F4" w:rsidP="004B148E">
      <w:pPr>
        <w:pStyle w:val="ListParagraph"/>
        <w:spacing w:after="0"/>
        <w:ind w:left="0"/>
        <w:jc w:val="both"/>
        <w:rPr>
          <w:rFonts w:ascii="Sylfaen" w:hAnsi="Sylfaen" w:cs="Calibri"/>
          <w:lang w:val="ka-GE"/>
        </w:rPr>
      </w:pPr>
    </w:p>
    <w:p w:rsidR="00EB15F4" w:rsidRPr="006C1738" w:rsidRDefault="00FB517E" w:rsidP="00FB517E">
      <w:pPr>
        <w:pStyle w:val="Heading4"/>
        <w:rPr>
          <w:i w:val="0"/>
        </w:rPr>
      </w:pPr>
      <w:r w:rsidRPr="006C1738">
        <w:rPr>
          <w:rFonts w:ascii="SPLiteraturuly MT" w:hAnsi="SPLiteraturuly MT"/>
          <w:i w:val="0"/>
          <w:lang w:val="ru-RU"/>
        </w:rPr>
        <w:t>1.2.2.</w:t>
      </w:r>
      <w:r w:rsidRPr="006C1738">
        <w:rPr>
          <w:rFonts w:ascii="Sylfaen" w:hAnsi="Sylfaen"/>
          <w:i w:val="0"/>
          <w:lang w:val="ka-GE"/>
        </w:rPr>
        <w:t>7</w:t>
      </w:r>
      <w:r w:rsidRPr="006C1738">
        <w:rPr>
          <w:i w:val="0"/>
        </w:rPr>
        <w:t xml:space="preserve"> </w:t>
      </w:r>
      <w:r w:rsidR="009621F9" w:rsidRPr="006C1738">
        <w:rPr>
          <w:rFonts w:ascii="Sylfaen" w:hAnsi="Sylfaen" w:cs="Sylfaen"/>
          <w:i w:val="0"/>
        </w:rPr>
        <w:t>აივ</w:t>
      </w:r>
      <w:r w:rsidR="009621F9" w:rsidRPr="006C1738">
        <w:rPr>
          <w:i w:val="0"/>
        </w:rPr>
        <w:t xml:space="preserve"> </w:t>
      </w:r>
      <w:r w:rsidR="009621F9" w:rsidRPr="006C1738">
        <w:rPr>
          <w:rFonts w:ascii="Sylfaen" w:hAnsi="Sylfaen" w:cs="Sylfaen"/>
          <w:i w:val="0"/>
        </w:rPr>
        <w:t>ინფექციის</w:t>
      </w:r>
      <w:r w:rsidR="009621F9" w:rsidRPr="006C1738">
        <w:rPr>
          <w:i w:val="0"/>
        </w:rPr>
        <w:t>/</w:t>
      </w:r>
      <w:r w:rsidR="009621F9" w:rsidRPr="006C1738">
        <w:rPr>
          <w:rFonts w:ascii="Sylfaen" w:hAnsi="Sylfaen" w:cs="Sylfaen"/>
          <w:i w:val="0"/>
        </w:rPr>
        <w:t>შიდსის</w:t>
      </w:r>
      <w:r w:rsidR="009621F9" w:rsidRPr="006C1738">
        <w:rPr>
          <w:i w:val="0"/>
        </w:rPr>
        <w:t xml:space="preserve"> </w:t>
      </w:r>
      <w:r w:rsidR="009621F9" w:rsidRPr="006C1738">
        <w:rPr>
          <w:rFonts w:ascii="Sylfaen" w:hAnsi="Sylfaen" w:cs="Sylfaen"/>
          <w:i w:val="0"/>
        </w:rPr>
        <w:t>მართვა</w:t>
      </w:r>
      <w:r w:rsidR="009621F9" w:rsidRPr="006C1738">
        <w:rPr>
          <w:i w:val="0"/>
        </w:rPr>
        <w:t xml:space="preserve"> (</w:t>
      </w:r>
      <w:r w:rsidR="009621F9" w:rsidRPr="006C1738">
        <w:rPr>
          <w:rFonts w:ascii="Sylfaen" w:hAnsi="Sylfaen" w:cs="Sylfaen"/>
          <w:i w:val="0"/>
        </w:rPr>
        <w:t>პროგრამული</w:t>
      </w:r>
      <w:r w:rsidR="009621F9" w:rsidRPr="006C1738">
        <w:rPr>
          <w:i w:val="0"/>
        </w:rPr>
        <w:t xml:space="preserve"> </w:t>
      </w:r>
      <w:r w:rsidR="009621F9" w:rsidRPr="006C1738">
        <w:rPr>
          <w:rFonts w:ascii="Sylfaen" w:hAnsi="Sylfaen" w:cs="Sylfaen"/>
          <w:i w:val="0"/>
        </w:rPr>
        <w:t>კოდი</w:t>
      </w:r>
      <w:r w:rsidR="009621F9" w:rsidRPr="006C1738">
        <w:rPr>
          <w:i w:val="0"/>
        </w:rPr>
        <w:t xml:space="preserve"> 27 03 02 07)</w:t>
      </w:r>
    </w:p>
    <w:p w:rsidR="006C1738" w:rsidRPr="006C1738" w:rsidRDefault="006C1738" w:rsidP="006C1738">
      <w:pPr>
        <w:tabs>
          <w:tab w:val="left" w:pos="0"/>
        </w:tabs>
        <w:spacing w:after="0"/>
        <w:jc w:val="both"/>
        <w:rPr>
          <w:rFonts w:ascii="Sylfaen" w:eastAsia="Times New Roman" w:hAnsi="Sylfaen" w:cs="Sylfaen"/>
          <w:noProof/>
          <w:lang w:val="ka-GE"/>
        </w:rPr>
      </w:pP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ასევე ჩატარდა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675 ტესტის წინა 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C1738" w:rsidRPr="006C1738" w:rsidRDefault="006C1738" w:rsidP="006C1738">
      <w:pPr>
        <w:tabs>
          <w:tab w:val="left" w:pos="0"/>
        </w:tabs>
        <w:spacing w:after="0"/>
        <w:jc w:val="both"/>
        <w:rPr>
          <w:rFonts w:ascii="Sylfaen" w:eastAsia="Times New Roman" w:hAnsi="Sylfaen" w:cs="Sylfaen"/>
          <w:noProof/>
          <w:lang w:val="ka-GE"/>
        </w:rPr>
      </w:pPr>
    </w:p>
    <w:p w:rsidR="00390E1E" w:rsidRPr="006C1738" w:rsidRDefault="00390E1E" w:rsidP="004B148E">
      <w:pPr>
        <w:pStyle w:val="abzacixml"/>
        <w:ind w:left="0"/>
        <w:rPr>
          <w:sz w:val="22"/>
          <w:szCs w:val="22"/>
        </w:rPr>
      </w:pPr>
    </w:p>
    <w:p w:rsidR="00EB15F4" w:rsidRPr="006C1738" w:rsidRDefault="004421BB" w:rsidP="004421BB">
      <w:pPr>
        <w:pStyle w:val="Heading4"/>
        <w:rPr>
          <w:i w:val="0"/>
        </w:rPr>
      </w:pPr>
      <w:r w:rsidRPr="006C1738">
        <w:rPr>
          <w:rFonts w:ascii="SPLiteraturuly MT" w:hAnsi="SPLiteraturuly MT"/>
          <w:i w:val="0"/>
          <w:lang w:val="ru-RU"/>
        </w:rPr>
        <w:lastRenderedPageBreak/>
        <w:t>1.2.2.</w:t>
      </w:r>
      <w:r w:rsidRPr="006C1738">
        <w:rPr>
          <w:rFonts w:ascii="Sylfaen" w:hAnsi="Sylfaen"/>
          <w:i w:val="0"/>
          <w:lang w:val="ka-GE"/>
        </w:rPr>
        <w:t>8</w:t>
      </w:r>
      <w:r w:rsidRPr="006C1738">
        <w:rPr>
          <w:i w:val="0"/>
        </w:rPr>
        <w:t xml:space="preserve"> </w:t>
      </w:r>
      <w:r w:rsidR="0010430D" w:rsidRPr="006C1738">
        <w:rPr>
          <w:rFonts w:ascii="Sylfaen" w:hAnsi="Sylfaen" w:cs="Sylfaen"/>
          <w:i w:val="0"/>
        </w:rPr>
        <w:t>დედათა</w:t>
      </w:r>
      <w:r w:rsidR="0010430D" w:rsidRPr="006C1738">
        <w:rPr>
          <w:i w:val="0"/>
        </w:rPr>
        <w:t xml:space="preserve"> </w:t>
      </w:r>
      <w:r w:rsidR="0010430D" w:rsidRPr="006C1738">
        <w:rPr>
          <w:rFonts w:ascii="Sylfaen" w:hAnsi="Sylfaen" w:cs="Sylfaen"/>
          <w:i w:val="0"/>
        </w:rPr>
        <w:t>და</w:t>
      </w:r>
      <w:r w:rsidR="0010430D" w:rsidRPr="006C1738">
        <w:rPr>
          <w:i w:val="0"/>
        </w:rPr>
        <w:t xml:space="preserve"> </w:t>
      </w:r>
      <w:r w:rsidR="0010430D" w:rsidRPr="006C1738">
        <w:rPr>
          <w:rFonts w:ascii="Sylfaen" w:hAnsi="Sylfaen" w:cs="Sylfaen"/>
          <w:i w:val="0"/>
        </w:rPr>
        <w:t>ბავშვთა</w:t>
      </w:r>
      <w:r w:rsidR="0010430D" w:rsidRPr="006C1738">
        <w:rPr>
          <w:i w:val="0"/>
        </w:rPr>
        <w:t xml:space="preserve"> </w:t>
      </w:r>
      <w:r w:rsidR="0010430D" w:rsidRPr="006C1738">
        <w:rPr>
          <w:rFonts w:ascii="Sylfaen" w:hAnsi="Sylfaen" w:cs="Sylfaen"/>
          <w:i w:val="0"/>
        </w:rPr>
        <w:t>ჯანმრთელობა</w:t>
      </w:r>
      <w:r w:rsidR="0010430D" w:rsidRPr="006C1738">
        <w:rPr>
          <w:i w:val="0"/>
        </w:rPr>
        <w:t xml:space="preserve"> (</w:t>
      </w:r>
      <w:r w:rsidR="0010430D" w:rsidRPr="006C1738">
        <w:rPr>
          <w:rFonts w:ascii="Sylfaen" w:hAnsi="Sylfaen" w:cs="Sylfaen"/>
          <w:i w:val="0"/>
        </w:rPr>
        <w:t>პროგრამული</w:t>
      </w:r>
      <w:r w:rsidR="0010430D" w:rsidRPr="006C1738">
        <w:rPr>
          <w:i w:val="0"/>
        </w:rPr>
        <w:t xml:space="preserve"> </w:t>
      </w:r>
      <w:r w:rsidR="0010430D" w:rsidRPr="006C1738">
        <w:rPr>
          <w:rFonts w:ascii="Sylfaen" w:hAnsi="Sylfaen" w:cs="Sylfaen"/>
          <w:i w:val="0"/>
        </w:rPr>
        <w:t>კოდი</w:t>
      </w:r>
      <w:r w:rsidR="0010430D" w:rsidRPr="006C1738">
        <w:rPr>
          <w:i w:val="0"/>
        </w:rPr>
        <w:t xml:space="preserve"> 27 03 02 08)</w:t>
      </w:r>
    </w:p>
    <w:p w:rsidR="00D37E55" w:rsidRDefault="00D37E55" w:rsidP="004B148E">
      <w:pPr>
        <w:pStyle w:val="ListParagraph"/>
        <w:tabs>
          <w:tab w:val="left" w:pos="0"/>
        </w:tabs>
        <w:spacing w:after="0"/>
        <w:ind w:left="270"/>
        <w:jc w:val="both"/>
        <w:rPr>
          <w:rFonts w:ascii="Sylfaen" w:hAnsi="Sylfaen" w:cs="Arial"/>
          <w:color w:val="000000"/>
          <w:highlight w:val="yellow"/>
          <w:lang w:val="ka-GE"/>
        </w:rPr>
      </w:pP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„B“ ჰეპატიტზე სკრინინგული კვლევით გამოკვლეულ იქნა 34108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სიფილისზე სკრინინგული კვლევით გამოკვლეულ იქნა 34265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რაოდენობაა-20, 29-ორსულზე მიმდინარეობს მიდევნება) მკურნალობა დაასრულა 10 ბენეფიციარმა);</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5 შემთხვევაში, დადასტურდა 4 შემთხვევა, შვიდი ორსული (ადრე დადასტურებული) იმყოფება მკურნალობის ქვეშ;</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B ჰეპატიტის საწინააღმდეგო იმუნოგლობულინი გაუკეთდა 491 ბენეფიციარს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გენეტიკური პათოლოგიების ადრეული გამოვლენის 3 069 შემთხვევა;</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D37E55" w:rsidRPr="00D37E55" w:rsidRDefault="00D37E55" w:rsidP="00D37E55">
      <w:pPr>
        <w:tabs>
          <w:tab w:val="left" w:pos="0"/>
        </w:tabs>
        <w:spacing w:after="0"/>
        <w:jc w:val="both"/>
        <w:rPr>
          <w:rFonts w:ascii="Sylfaen" w:hAnsi="Sylfaen" w:cs="Arial"/>
          <w:color w:val="000000"/>
          <w:lang w:val="ka-GE"/>
        </w:rPr>
      </w:pPr>
    </w:p>
    <w:p w:rsidR="00EB15F4" w:rsidRPr="00D37E55" w:rsidRDefault="0071383B" w:rsidP="0071383B">
      <w:pPr>
        <w:pStyle w:val="Heading4"/>
        <w:rPr>
          <w:i w:val="0"/>
        </w:rPr>
      </w:pPr>
      <w:r w:rsidRPr="00D37E55">
        <w:rPr>
          <w:rFonts w:ascii="SPLiteraturuly MT" w:hAnsi="SPLiteraturuly MT"/>
          <w:i w:val="0"/>
          <w:lang w:val="ru-RU"/>
        </w:rPr>
        <w:t>1.2.2.</w:t>
      </w:r>
      <w:r w:rsidRPr="00D37E55">
        <w:rPr>
          <w:rFonts w:ascii="Sylfaen" w:hAnsi="Sylfaen"/>
          <w:i w:val="0"/>
          <w:lang w:val="ka-GE"/>
        </w:rPr>
        <w:t>9</w:t>
      </w:r>
      <w:r w:rsidRPr="00D37E55">
        <w:rPr>
          <w:i w:val="0"/>
        </w:rPr>
        <w:t xml:space="preserve"> </w:t>
      </w:r>
      <w:r w:rsidR="00350539" w:rsidRPr="00D37E55">
        <w:rPr>
          <w:rFonts w:ascii="Sylfaen" w:hAnsi="Sylfaen" w:cs="Sylfaen"/>
          <w:i w:val="0"/>
        </w:rPr>
        <w:t>ნარკომანიით</w:t>
      </w:r>
      <w:r w:rsidR="00350539" w:rsidRPr="00D37E55">
        <w:rPr>
          <w:i w:val="0"/>
        </w:rPr>
        <w:t xml:space="preserve"> </w:t>
      </w:r>
      <w:r w:rsidR="00350539" w:rsidRPr="00D37E55">
        <w:rPr>
          <w:rFonts w:ascii="Sylfaen" w:hAnsi="Sylfaen" w:cs="Sylfaen"/>
          <w:i w:val="0"/>
        </w:rPr>
        <w:t>დაავადებულ</w:t>
      </w:r>
      <w:r w:rsidR="00350539" w:rsidRPr="00D37E55">
        <w:rPr>
          <w:i w:val="0"/>
        </w:rPr>
        <w:t xml:space="preserve"> </w:t>
      </w:r>
      <w:r w:rsidR="00350539" w:rsidRPr="00D37E55">
        <w:rPr>
          <w:rFonts w:ascii="Sylfaen" w:hAnsi="Sylfaen" w:cs="Sylfaen"/>
          <w:i w:val="0"/>
        </w:rPr>
        <w:t>პაციენტთა</w:t>
      </w:r>
      <w:r w:rsidR="00350539" w:rsidRPr="00D37E55">
        <w:rPr>
          <w:i w:val="0"/>
        </w:rPr>
        <w:t xml:space="preserve"> </w:t>
      </w:r>
      <w:r w:rsidR="00350539" w:rsidRPr="00D37E55">
        <w:rPr>
          <w:rFonts w:ascii="Sylfaen" w:hAnsi="Sylfaen" w:cs="Sylfaen"/>
          <w:i w:val="0"/>
        </w:rPr>
        <w:t>მკურნალობა</w:t>
      </w:r>
      <w:r w:rsidR="00350539" w:rsidRPr="00D37E55">
        <w:rPr>
          <w:i w:val="0"/>
        </w:rPr>
        <w:t xml:space="preserve"> (</w:t>
      </w:r>
      <w:r w:rsidR="00350539" w:rsidRPr="00D37E55">
        <w:rPr>
          <w:rFonts w:ascii="Sylfaen" w:hAnsi="Sylfaen" w:cs="Sylfaen"/>
          <w:i w:val="0"/>
        </w:rPr>
        <w:t>პროგრამული</w:t>
      </w:r>
      <w:r w:rsidR="00350539" w:rsidRPr="00D37E55">
        <w:rPr>
          <w:i w:val="0"/>
        </w:rPr>
        <w:t xml:space="preserve"> </w:t>
      </w:r>
      <w:r w:rsidR="00350539" w:rsidRPr="00D37E55">
        <w:rPr>
          <w:rFonts w:ascii="Sylfaen" w:hAnsi="Sylfaen" w:cs="Sylfaen"/>
          <w:i w:val="0"/>
        </w:rPr>
        <w:t>კოდი</w:t>
      </w:r>
      <w:r w:rsidR="00350539" w:rsidRPr="00D37E55">
        <w:rPr>
          <w:i w:val="0"/>
        </w:rPr>
        <w:t xml:space="preserve"> 27 03 02 09)</w:t>
      </w:r>
    </w:p>
    <w:p w:rsidR="007E762D" w:rsidRPr="00D37E55" w:rsidRDefault="007E762D" w:rsidP="007E762D">
      <w:pPr>
        <w:pStyle w:val="abzacixml"/>
        <w:ind w:left="720"/>
        <w:rPr>
          <w:sz w:val="22"/>
          <w:szCs w:val="22"/>
        </w:rPr>
      </w:pP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ჩანაცვლებითი თერაპიით მომსახურება გაეწია </w:t>
      </w:r>
      <w:r w:rsidR="00D37E55" w:rsidRPr="00D37E55">
        <w:rPr>
          <w:rFonts w:ascii="Sylfaen" w:eastAsia="Times New Roman" w:hAnsi="Sylfaen" w:cs="Sylfaen"/>
          <w:noProof/>
        </w:rPr>
        <w:t>10.9</w:t>
      </w:r>
      <w:r w:rsidRPr="00D37E55">
        <w:rPr>
          <w:rFonts w:ascii="Sylfaen" w:eastAsia="Times New Roman" w:hAnsi="Sylfaen" w:cs="Sylfaen"/>
          <w:noProof/>
          <w:lang w:val="ka-GE"/>
        </w:rPr>
        <w:t xml:space="preserve"> ათას</w:t>
      </w:r>
      <w:r w:rsidR="00D37E55" w:rsidRPr="00D37E55">
        <w:rPr>
          <w:rFonts w:ascii="Sylfaen" w:eastAsia="Times New Roman" w:hAnsi="Sylfaen" w:cs="Sylfaen"/>
          <w:noProof/>
        </w:rPr>
        <w:t>ზე მეტ</w:t>
      </w:r>
      <w:r w:rsidRPr="00D37E55">
        <w:rPr>
          <w:rFonts w:ascii="Sylfaen" w:eastAsia="Times New Roman" w:hAnsi="Sylfaen" w:cs="Sylfaen"/>
          <w:noProof/>
          <w:lang w:val="ka-GE"/>
        </w:rPr>
        <w:t xml:space="preserve"> ბენეფიციარს, ხოლო სტაციონარული დეტოქსიკაციითა და რეაბილიტაციით ისარგებლა </w:t>
      </w:r>
      <w:r w:rsidR="00D37E55" w:rsidRPr="00D37E55">
        <w:rPr>
          <w:rFonts w:ascii="Sylfaen" w:eastAsia="Times New Roman" w:hAnsi="Sylfaen" w:cs="Sylfaen"/>
          <w:noProof/>
          <w:lang w:val="ka-GE"/>
        </w:rPr>
        <w:t>883</w:t>
      </w:r>
      <w:r w:rsidRPr="00D37E55">
        <w:rPr>
          <w:rFonts w:ascii="Sylfaen" w:eastAsia="Times New Roman" w:hAnsi="Sylfaen" w:cs="Sylfaen"/>
          <w:noProof/>
          <w:lang w:val="ka-GE"/>
        </w:rPr>
        <w:t xml:space="preserve"> პაციენტმა;</w:t>
      </w: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D37E55" w:rsidRPr="00D37E55">
        <w:rPr>
          <w:rFonts w:ascii="Sylfaen" w:eastAsia="Times New Roman" w:hAnsi="Sylfaen" w:cs="Sylfaen"/>
          <w:noProof/>
          <w:lang w:val="ka-GE"/>
        </w:rPr>
        <w:t>360</w:t>
      </w:r>
      <w:r w:rsidRPr="00D37E55">
        <w:rPr>
          <w:rFonts w:ascii="Sylfaen" w:eastAsia="Times New Roman" w:hAnsi="Sylfaen" w:cs="Sylfaen"/>
          <w:noProof/>
          <w:lang w:val="ka-GE"/>
        </w:rPr>
        <w:t>-მა პირმა;</w:t>
      </w: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D37E55" w:rsidRPr="00D37E55">
        <w:rPr>
          <w:rFonts w:ascii="Sylfaen" w:eastAsia="Times New Roman" w:hAnsi="Sylfaen" w:cs="Sylfaen"/>
          <w:noProof/>
          <w:lang w:val="ka-GE"/>
        </w:rPr>
        <w:t>779</w:t>
      </w:r>
      <w:r w:rsidRPr="00D37E55">
        <w:rPr>
          <w:rFonts w:ascii="Sylfaen" w:eastAsia="Times New Roman" w:hAnsi="Sylfaen" w:cs="Sylfaen"/>
          <w:noProof/>
          <w:lang w:val="ka-GE"/>
        </w:rPr>
        <w:t xml:space="preserve"> პირს, დაფიქსირდა </w:t>
      </w:r>
      <w:r w:rsidR="00D37E55" w:rsidRPr="00D37E55">
        <w:rPr>
          <w:rFonts w:ascii="Sylfaen" w:eastAsia="Times New Roman" w:hAnsi="Sylfaen" w:cs="Sylfaen"/>
          <w:noProof/>
          <w:lang w:val="ka-GE"/>
        </w:rPr>
        <w:t>35.7</w:t>
      </w:r>
      <w:r w:rsidRPr="00D37E55">
        <w:rPr>
          <w:rFonts w:ascii="Sylfaen" w:eastAsia="Times New Roman" w:hAnsi="Sylfaen" w:cs="Sylfaen"/>
          <w:noProof/>
          <w:lang w:val="ka-GE"/>
        </w:rPr>
        <w:t xml:space="preserve"> ათასზე მეტი შემთხვევა. </w:t>
      </w:r>
    </w:p>
    <w:p w:rsidR="00EB15F4" w:rsidRPr="00D37E55" w:rsidRDefault="00EB15F4" w:rsidP="004B148E">
      <w:pPr>
        <w:pStyle w:val="ListParagraph"/>
        <w:tabs>
          <w:tab w:val="left" w:pos="0"/>
        </w:tabs>
        <w:spacing w:after="0"/>
        <w:ind w:left="270"/>
        <w:jc w:val="both"/>
        <w:rPr>
          <w:rFonts w:ascii="Sylfaen" w:hAnsi="Sylfaen" w:cs="Arial"/>
          <w:color w:val="000000"/>
          <w:lang w:val="ka-GE"/>
        </w:rPr>
      </w:pPr>
    </w:p>
    <w:p w:rsidR="00EB15F4" w:rsidRPr="00D37E55" w:rsidRDefault="00615534" w:rsidP="00615534">
      <w:pPr>
        <w:pStyle w:val="Heading4"/>
        <w:rPr>
          <w:i w:val="0"/>
        </w:rPr>
      </w:pPr>
      <w:r w:rsidRPr="00D37E55">
        <w:rPr>
          <w:rFonts w:ascii="SPLiteraturuly MT" w:hAnsi="SPLiteraturuly MT"/>
          <w:i w:val="0"/>
          <w:lang w:val="ru-RU"/>
        </w:rPr>
        <w:t>1.2.2.</w:t>
      </w:r>
      <w:r w:rsidRPr="00D37E55">
        <w:rPr>
          <w:rFonts w:ascii="Sylfaen" w:hAnsi="Sylfaen"/>
          <w:i w:val="0"/>
          <w:lang w:val="ka-GE"/>
        </w:rPr>
        <w:t>10</w:t>
      </w:r>
      <w:r w:rsidRPr="00D37E55">
        <w:rPr>
          <w:i w:val="0"/>
        </w:rPr>
        <w:t xml:space="preserve"> </w:t>
      </w:r>
      <w:r w:rsidR="006F5CF8" w:rsidRPr="00D37E55">
        <w:rPr>
          <w:rFonts w:ascii="Sylfaen" w:hAnsi="Sylfaen" w:cs="Sylfaen"/>
          <w:i w:val="0"/>
        </w:rPr>
        <w:t>ჯანმრთელობის</w:t>
      </w:r>
      <w:r w:rsidR="006F5CF8" w:rsidRPr="00D37E55">
        <w:rPr>
          <w:i w:val="0"/>
        </w:rPr>
        <w:t xml:space="preserve"> </w:t>
      </w:r>
      <w:r w:rsidR="006F5CF8" w:rsidRPr="00D37E55">
        <w:rPr>
          <w:rFonts w:ascii="Sylfaen" w:hAnsi="Sylfaen" w:cs="Sylfaen"/>
          <w:i w:val="0"/>
        </w:rPr>
        <w:t>ხელშეწყობა</w:t>
      </w:r>
      <w:r w:rsidR="006F5CF8" w:rsidRPr="00D37E55">
        <w:rPr>
          <w:i w:val="0"/>
        </w:rPr>
        <w:t xml:space="preserve"> (</w:t>
      </w:r>
      <w:r w:rsidR="006F5CF8" w:rsidRPr="00D37E55">
        <w:rPr>
          <w:rFonts w:ascii="Sylfaen" w:hAnsi="Sylfaen" w:cs="Sylfaen"/>
          <w:i w:val="0"/>
        </w:rPr>
        <w:t>პროგრამული</w:t>
      </w:r>
      <w:r w:rsidR="006F5CF8" w:rsidRPr="00D37E55">
        <w:rPr>
          <w:i w:val="0"/>
        </w:rPr>
        <w:t xml:space="preserve"> </w:t>
      </w:r>
      <w:r w:rsidR="006F5CF8" w:rsidRPr="00D37E55">
        <w:rPr>
          <w:rFonts w:ascii="Sylfaen" w:hAnsi="Sylfaen" w:cs="Sylfaen"/>
          <w:i w:val="0"/>
        </w:rPr>
        <w:t>კოდი</w:t>
      </w:r>
      <w:r w:rsidR="006F5CF8" w:rsidRPr="00D37E55">
        <w:rPr>
          <w:i w:val="0"/>
        </w:rPr>
        <w:t xml:space="preserve"> 27 03 02 10)</w:t>
      </w:r>
    </w:p>
    <w:p w:rsidR="00866E8F" w:rsidRPr="0056508D" w:rsidRDefault="00866E8F" w:rsidP="004B148E">
      <w:pPr>
        <w:pStyle w:val="abzacixml"/>
        <w:rPr>
          <w:sz w:val="22"/>
          <w:szCs w:val="22"/>
        </w:rPr>
      </w:pPr>
    </w:p>
    <w:p w:rsidR="005F0816" w:rsidRPr="0056508D" w:rsidRDefault="005F081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B523AC" w:rsidRPr="0056508D" w:rsidRDefault="00B523AC" w:rsidP="00B523AC">
      <w:pPr>
        <w:pStyle w:val="ListParagraph"/>
        <w:tabs>
          <w:tab w:val="left" w:pos="0"/>
        </w:tabs>
        <w:spacing w:after="0"/>
        <w:ind w:left="270"/>
        <w:jc w:val="both"/>
        <w:rPr>
          <w:rFonts w:ascii="Sylfaen" w:eastAsia="Times New Roman" w:hAnsi="Sylfaen" w:cs="Sylfaen"/>
          <w:noProof/>
          <w:lang w:val="ka-GE"/>
        </w:rPr>
      </w:pPr>
    </w:p>
    <w:p w:rsidR="00D90F7D" w:rsidRPr="0056508D" w:rsidRDefault="00EB15F4" w:rsidP="003622EB">
      <w:pPr>
        <w:pStyle w:val="Heading4"/>
        <w:rPr>
          <w:i w:val="0"/>
        </w:rPr>
      </w:pPr>
      <w:r w:rsidRPr="0056508D">
        <w:rPr>
          <w:rFonts w:ascii="Sylfaen" w:hAnsi="Sylfaen" w:cs="Arial"/>
          <w:i w:val="0"/>
          <w:color w:val="000000"/>
        </w:rPr>
        <w:t xml:space="preserve"> </w:t>
      </w:r>
      <w:r w:rsidR="003622EB" w:rsidRPr="0056508D">
        <w:rPr>
          <w:rFonts w:ascii="SPLiteraturuly MT" w:hAnsi="SPLiteraturuly MT"/>
          <w:i w:val="0"/>
          <w:lang w:val="ru-RU"/>
        </w:rPr>
        <w:t>1.2.2.</w:t>
      </w:r>
      <w:r w:rsidR="003622EB" w:rsidRPr="0056508D">
        <w:rPr>
          <w:rFonts w:ascii="Sylfaen" w:hAnsi="Sylfaen"/>
          <w:i w:val="0"/>
          <w:lang w:val="ka-GE"/>
        </w:rPr>
        <w:t>11</w:t>
      </w:r>
      <w:r w:rsidR="003622EB" w:rsidRPr="0056508D">
        <w:rPr>
          <w:i w:val="0"/>
        </w:rPr>
        <w:t xml:space="preserve"> </w:t>
      </w:r>
      <w:r w:rsidR="00A71859" w:rsidRPr="0056508D">
        <w:rPr>
          <w:i w:val="0"/>
        </w:rPr>
        <w:t xml:space="preserve">C </w:t>
      </w:r>
      <w:r w:rsidR="00A71859" w:rsidRPr="0056508D">
        <w:rPr>
          <w:rFonts w:ascii="Sylfaen" w:hAnsi="Sylfaen" w:cs="Sylfaen"/>
          <w:i w:val="0"/>
        </w:rPr>
        <w:t>ჰეპატიტის</w:t>
      </w:r>
      <w:r w:rsidR="00A71859" w:rsidRPr="0056508D">
        <w:rPr>
          <w:i w:val="0"/>
        </w:rPr>
        <w:t xml:space="preserve"> </w:t>
      </w:r>
      <w:r w:rsidR="00A71859" w:rsidRPr="0056508D">
        <w:rPr>
          <w:rFonts w:ascii="Sylfaen" w:hAnsi="Sylfaen" w:cs="Sylfaen"/>
          <w:i w:val="0"/>
        </w:rPr>
        <w:t>მართვა</w:t>
      </w:r>
      <w:r w:rsidR="00A71859" w:rsidRPr="0056508D">
        <w:rPr>
          <w:i w:val="0"/>
        </w:rPr>
        <w:t xml:space="preserve"> (</w:t>
      </w:r>
      <w:r w:rsidR="00A71859" w:rsidRPr="0056508D">
        <w:rPr>
          <w:rFonts w:ascii="Sylfaen" w:hAnsi="Sylfaen" w:cs="Sylfaen"/>
          <w:i w:val="0"/>
        </w:rPr>
        <w:t>პროგრამული</w:t>
      </w:r>
      <w:r w:rsidR="00A71859" w:rsidRPr="0056508D">
        <w:rPr>
          <w:i w:val="0"/>
        </w:rPr>
        <w:t xml:space="preserve"> </w:t>
      </w:r>
      <w:r w:rsidR="00A71859" w:rsidRPr="0056508D">
        <w:rPr>
          <w:rFonts w:ascii="Sylfaen" w:hAnsi="Sylfaen" w:cs="Sylfaen"/>
          <w:i w:val="0"/>
        </w:rPr>
        <w:t>კოდი</w:t>
      </w:r>
      <w:r w:rsidR="00A71859" w:rsidRPr="0056508D">
        <w:rPr>
          <w:i w:val="0"/>
        </w:rPr>
        <w:t xml:space="preserve"> 27 03 02 11)</w:t>
      </w:r>
    </w:p>
    <w:p w:rsidR="00ED0082" w:rsidRPr="0056508D" w:rsidRDefault="00ED0082" w:rsidP="004B148E">
      <w:pPr>
        <w:tabs>
          <w:tab w:val="left" w:pos="0"/>
        </w:tabs>
        <w:spacing w:after="0"/>
        <w:jc w:val="both"/>
        <w:rPr>
          <w:rFonts w:ascii="Sylfaen" w:hAnsi="Sylfaen" w:cs="Arial"/>
          <w:color w:val="000000"/>
          <w:lang w:val="ka-GE"/>
        </w:rPr>
      </w:pP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დიაგნოსტიკის კომპონენტით ისარგებლა </w:t>
      </w:r>
      <w:r w:rsidR="0056508D" w:rsidRPr="0056508D">
        <w:rPr>
          <w:rFonts w:ascii="Sylfaen" w:eastAsia="Times New Roman" w:hAnsi="Sylfaen" w:cs="Sylfaen"/>
          <w:noProof/>
          <w:lang w:val="ka-GE"/>
        </w:rPr>
        <w:t>16.9</w:t>
      </w:r>
      <w:r w:rsidRPr="0056508D">
        <w:rPr>
          <w:rFonts w:ascii="Sylfaen" w:eastAsia="Times New Roman" w:hAnsi="Sylfaen" w:cs="Sylfaen"/>
          <w:noProof/>
          <w:lang w:val="ka-GE"/>
        </w:rPr>
        <w:t xml:space="preserve"> ათასზე მეტმა  პირმა;</w:t>
      </w: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56508D" w:rsidRPr="0056508D">
        <w:rPr>
          <w:rFonts w:ascii="Sylfaen" w:eastAsia="Times New Roman" w:hAnsi="Sylfaen" w:cs="Sylfaen"/>
          <w:noProof/>
          <w:lang w:val="ka-GE"/>
        </w:rPr>
        <w:t>827.6</w:t>
      </w:r>
      <w:r w:rsidR="004335F5" w:rsidRPr="0056508D">
        <w:rPr>
          <w:rFonts w:ascii="Sylfaen" w:eastAsia="Times New Roman" w:hAnsi="Sylfaen" w:cs="Sylfaen"/>
          <w:noProof/>
          <w:lang w:val="ka-GE"/>
        </w:rPr>
        <w:t xml:space="preserve"> ათას</w:t>
      </w:r>
      <w:r w:rsidR="0056508D" w:rsidRPr="0056508D">
        <w:rPr>
          <w:rFonts w:ascii="Sylfaen" w:eastAsia="Times New Roman" w:hAnsi="Sylfaen" w:cs="Sylfaen"/>
          <w:noProof/>
          <w:lang w:val="ka-GE"/>
        </w:rPr>
        <w:t xml:space="preserve">ამდე </w:t>
      </w:r>
      <w:r w:rsidRPr="0056508D">
        <w:rPr>
          <w:rFonts w:ascii="Sylfaen" w:eastAsia="Times New Roman" w:hAnsi="Sylfaen" w:cs="Sylfaen"/>
          <w:noProof/>
          <w:lang w:val="ka-GE"/>
        </w:rPr>
        <w:t xml:space="preserve">ბენეფიციარს, მათგან საეჭვო დადებითი აღმოჩნდა </w:t>
      </w:r>
      <w:r w:rsidR="0056508D" w:rsidRPr="0056508D">
        <w:rPr>
          <w:rFonts w:ascii="Sylfaen" w:eastAsia="Times New Roman" w:hAnsi="Sylfaen" w:cs="Sylfaen"/>
          <w:noProof/>
          <w:lang w:val="ka-GE"/>
        </w:rPr>
        <w:t>16 194  (1.96</w:t>
      </w:r>
      <w:r w:rsidRPr="0056508D">
        <w:rPr>
          <w:rFonts w:ascii="Sylfaen" w:eastAsia="Times New Roman" w:hAnsi="Sylfaen" w:cs="Sylfaen"/>
          <w:noProof/>
          <w:lang w:val="ka-GE"/>
        </w:rPr>
        <w:t>%). მათ შორის: </w:t>
      </w:r>
    </w:p>
    <w:p w:rsidR="00294A8C" w:rsidRPr="0056508D" w:rsidRDefault="00294A8C" w:rsidP="00727F91">
      <w:pPr>
        <w:numPr>
          <w:ilvl w:val="5"/>
          <w:numId w:val="16"/>
        </w:numPr>
        <w:spacing w:after="24" w:line="247" w:lineRule="auto"/>
        <w:ind w:hanging="360"/>
        <w:jc w:val="both"/>
      </w:pPr>
      <w:r w:rsidRPr="0056508D">
        <w:t xml:space="preserve">C </w:t>
      </w:r>
      <w:r w:rsidRPr="0056508D">
        <w:rPr>
          <w:rFonts w:ascii="Sylfaen" w:hAnsi="Sylfaen" w:cs="Sylfaen"/>
        </w:rPr>
        <w:t>ჰეპატიტის</w:t>
      </w:r>
      <w:r w:rsidRPr="0056508D">
        <w:t xml:space="preserve"> </w:t>
      </w:r>
      <w:r w:rsidRPr="0056508D">
        <w:rPr>
          <w:rFonts w:ascii="Sylfaen" w:hAnsi="Sylfaen" w:cs="Sylfaen"/>
        </w:rPr>
        <w:t>მართვის</w:t>
      </w:r>
      <w:r w:rsidRPr="0056508D">
        <w:t xml:space="preserve"> </w:t>
      </w:r>
      <w:r w:rsidRPr="0056508D">
        <w:rPr>
          <w:rFonts w:ascii="Sylfaen" w:hAnsi="Sylfaen" w:cs="Sylfaen"/>
        </w:rPr>
        <w:t>სახელმწიფო</w:t>
      </w:r>
      <w:r w:rsidRPr="0056508D">
        <w:t xml:space="preserve"> </w:t>
      </w:r>
      <w:r w:rsidRPr="0056508D">
        <w:rPr>
          <w:rFonts w:ascii="Sylfaen" w:hAnsi="Sylfaen" w:cs="Sylfaen"/>
        </w:rPr>
        <w:t>პროგრამის</w:t>
      </w:r>
      <w:r w:rsidRPr="0056508D">
        <w:t xml:space="preserve"> </w:t>
      </w:r>
      <w:r w:rsidRPr="0056508D">
        <w:rPr>
          <w:rFonts w:ascii="Sylfaen" w:hAnsi="Sylfaen" w:cs="Sylfaen"/>
        </w:rPr>
        <w:t>ფარგლებში</w:t>
      </w:r>
      <w:r w:rsidRPr="0056508D">
        <w:t xml:space="preserve">: </w:t>
      </w:r>
      <w:r w:rsidRPr="0056508D">
        <w:rPr>
          <w:rFonts w:ascii="Sylfaen" w:eastAsia="Sylfaen" w:hAnsi="Sylfaen" w:cs="Sylfaen"/>
        </w:rPr>
        <w:t>ცენტრის</w:t>
      </w:r>
      <w:r w:rsidRPr="0056508D">
        <w:rPr>
          <w:rFonts w:ascii="Sylfaen" w:eastAsia="Times New Roman" w:hAnsi="Sylfaen"/>
        </w:rPr>
        <w:t xml:space="preserve"> </w:t>
      </w:r>
      <w:r w:rsidRPr="0056508D">
        <w:rPr>
          <w:rFonts w:ascii="Sylfaen" w:eastAsia="Sylfaen" w:hAnsi="Sylfaen" w:cs="Sylfaen"/>
        </w:rPr>
        <w:t>ლაბორატორიებისა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გამსვლელი</w:t>
      </w:r>
      <w:r w:rsidRPr="0056508D">
        <w:rPr>
          <w:rFonts w:ascii="Sylfaen" w:eastAsia="Times New Roman" w:hAnsi="Sylfaen"/>
        </w:rPr>
        <w:t xml:space="preserve"> </w:t>
      </w:r>
      <w:r w:rsidRPr="0056508D">
        <w:rPr>
          <w:rFonts w:ascii="Sylfaen" w:eastAsia="Sylfaen" w:hAnsi="Sylfaen" w:cs="Sylfaen"/>
        </w:rPr>
        <w:t>ბრიგადებით</w:t>
      </w:r>
      <w:r w:rsidRPr="0056508D">
        <w:rPr>
          <w:rFonts w:ascii="Sylfaen" w:eastAsia="Times New Roman" w:hAnsi="Sylfaen"/>
        </w:rPr>
        <w:t xml:space="preserve"> -</w:t>
      </w:r>
      <w:r w:rsidRPr="0056508D">
        <w:rPr>
          <w:rFonts w:ascii="Sylfaen" w:eastAsia="Sylfaen" w:hAnsi="Sylfaen" w:cs="Sylfaen"/>
        </w:rPr>
        <w:t xml:space="preserve"> </w:t>
      </w:r>
      <w:r w:rsidR="0056508D" w:rsidRPr="0056508D">
        <w:rPr>
          <w:rFonts w:ascii="Sylfaen" w:hAnsi="Sylfaen" w:cs="Sylfaen"/>
          <w:spacing w:val="-1"/>
          <w:position w:val="1"/>
          <w:lang w:val="ka-GE"/>
        </w:rPr>
        <w:t>10.8</w:t>
      </w:r>
      <w:r w:rsidRPr="0056508D">
        <w:rPr>
          <w:rFonts w:ascii="Sylfaen" w:hAnsi="Sylfaen" w:cs="Sylfaen"/>
          <w:spacing w:val="-1"/>
          <w:position w:val="1"/>
          <w:lang w:val="ka-GE"/>
        </w:rPr>
        <w:t xml:space="preserve">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327 (3.02</w:t>
      </w:r>
      <w:r w:rsidRPr="0056508D">
        <w:rPr>
          <w:rFonts w:ascii="Sylfaen" w:hAnsi="Sylfaen" w:cs="Sylfaen"/>
          <w:spacing w:val="-1"/>
          <w:position w:val="1"/>
          <w:lang w:val="ka-GE"/>
        </w:rPr>
        <w:t>%)</w:t>
      </w:r>
      <w:r w:rsidRPr="0056508D">
        <w:rPr>
          <w:rFonts w:ascii="Sylfaen" w:eastAsia="Times New Roman" w:hAnsi="Sylfaen"/>
        </w:rPr>
        <w:t>;</w:t>
      </w:r>
      <w:r w:rsidRPr="0056508D">
        <w:rPr>
          <w:rFonts w:ascii="Sylfaen" w:hAnsi="Sylfaen"/>
          <w:lang w:val="ka-GE"/>
        </w:rPr>
        <w:t xml:space="preserve"> </w:t>
      </w:r>
      <w:r w:rsidRPr="0056508D">
        <w:rPr>
          <w:rFonts w:ascii="Sylfaen" w:eastAsia="Sylfaen" w:hAnsi="Sylfaen" w:cs="Sylfaen"/>
        </w:rPr>
        <w:t>ამბულატორიული</w:t>
      </w:r>
      <w:r w:rsidRPr="0056508D">
        <w:rPr>
          <w:rFonts w:ascii="Sylfaen" w:eastAsia="Times New Roman" w:hAnsi="Sylfaen"/>
        </w:rPr>
        <w:t xml:space="preserve"> </w:t>
      </w:r>
      <w:r w:rsidRPr="0056508D">
        <w:rPr>
          <w:rFonts w:ascii="Sylfaen" w:eastAsia="Sylfaen" w:hAnsi="Sylfaen" w:cs="Sylfaen"/>
        </w:rPr>
        <w:t>დაწესებულებების</w:t>
      </w:r>
      <w:r w:rsidRPr="0056508D">
        <w:rPr>
          <w:rFonts w:ascii="Sylfaen" w:eastAsia="Times New Roman" w:hAnsi="Sylfaen"/>
        </w:rPr>
        <w:t xml:space="preserve"> </w:t>
      </w:r>
      <w:r w:rsidR="00303E2F" w:rsidRPr="0056508D">
        <w:rPr>
          <w:rFonts w:ascii="Sylfaen" w:eastAsia="Sylfaen" w:hAnsi="Sylfaen" w:cs="Sylfaen"/>
        </w:rPr>
        <w:t>მიერ</w:t>
      </w:r>
      <w:r w:rsidRPr="0056508D">
        <w:rPr>
          <w:rFonts w:ascii="Sylfaen" w:eastAsia="Times New Roman" w:hAnsi="Sylfaen"/>
        </w:rPr>
        <w:t xml:space="preserve"> - </w:t>
      </w:r>
      <w:r w:rsidR="0056508D" w:rsidRPr="0056508D">
        <w:rPr>
          <w:rFonts w:ascii="Sylfaen" w:hAnsi="Sylfaen" w:cs="Sylfaen"/>
          <w:spacing w:val="-1"/>
          <w:position w:val="1"/>
          <w:lang w:val="ka-GE"/>
        </w:rPr>
        <w:t>332.8</w:t>
      </w:r>
      <w:r w:rsidRPr="0056508D">
        <w:rPr>
          <w:rFonts w:ascii="Sylfaen" w:hAnsi="Sylfaen" w:cs="Sylfaen"/>
          <w:spacing w:val="-1"/>
          <w:position w:val="1"/>
          <w:lang w:val="ka-GE"/>
        </w:rPr>
        <w:t xml:space="preserve">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8 029</w:t>
      </w:r>
      <w:r w:rsidR="007A6765" w:rsidRPr="0056508D">
        <w:rPr>
          <w:rFonts w:ascii="Sylfaen" w:hAnsi="Sylfaen" w:cs="Sylfaen"/>
          <w:spacing w:val="-1"/>
          <w:position w:val="1"/>
          <w:lang w:val="ka-GE"/>
        </w:rPr>
        <w:t xml:space="preserve"> </w:t>
      </w:r>
      <w:r w:rsidR="0056508D" w:rsidRPr="0056508D">
        <w:rPr>
          <w:rFonts w:ascii="Sylfaen" w:hAnsi="Sylfaen" w:cs="Sylfaen"/>
          <w:spacing w:val="-1"/>
          <w:position w:val="1"/>
          <w:lang w:val="ka-GE"/>
        </w:rPr>
        <w:t>(2.41</w:t>
      </w:r>
      <w:r w:rsidRPr="0056508D">
        <w:rPr>
          <w:rFonts w:ascii="Sylfaen" w:hAnsi="Sylfaen" w:cs="Sylfaen"/>
          <w:spacing w:val="-1"/>
          <w:position w:val="1"/>
          <w:lang w:val="ka-GE"/>
        </w:rPr>
        <w:t>%</w:t>
      </w:r>
      <w:r w:rsidRPr="0056508D">
        <w:rPr>
          <w:rFonts w:ascii="Sylfaen" w:eastAsia="Times New Roman" w:hAnsi="Sylfaen"/>
        </w:rPr>
        <w:t>);</w:t>
      </w:r>
    </w:p>
    <w:p w:rsidR="00294A8C" w:rsidRPr="0056508D" w:rsidRDefault="00294A8C" w:rsidP="00727F91">
      <w:pPr>
        <w:numPr>
          <w:ilvl w:val="5"/>
          <w:numId w:val="16"/>
        </w:numPr>
        <w:spacing w:after="24" w:line="247" w:lineRule="auto"/>
        <w:ind w:hanging="360"/>
        <w:jc w:val="both"/>
      </w:pPr>
      <w:r w:rsidRPr="0056508D">
        <w:rPr>
          <w:rFonts w:ascii="Sylfaen" w:hAnsi="Sylfaen"/>
        </w:rPr>
        <w:t xml:space="preserve">იუსტიციის სახლების მიერ - </w:t>
      </w:r>
      <w:r w:rsidR="0056508D" w:rsidRPr="0056508D">
        <w:rPr>
          <w:rFonts w:ascii="Sylfaen" w:hAnsi="Sylfaen" w:cs="Sylfaen"/>
          <w:spacing w:val="-1"/>
          <w:position w:val="1"/>
          <w:lang w:val="ka-GE"/>
        </w:rPr>
        <w:t>53.0 ათასზე მეტი</w:t>
      </w:r>
      <w:r w:rsidRPr="0056508D">
        <w:rPr>
          <w:rFonts w:ascii="Sylfaen" w:hAnsi="Sylfaen"/>
        </w:rPr>
        <w:t xml:space="preserve"> ბენეფიციარი, მათგან საეჭვო დადებითი აღმოჩნდა </w:t>
      </w:r>
      <w:r w:rsidR="0056508D" w:rsidRPr="0056508D">
        <w:rPr>
          <w:rFonts w:ascii="Sylfaen" w:hAnsi="Sylfaen"/>
          <w:lang w:val="ka-GE"/>
        </w:rPr>
        <w:t>1 299</w:t>
      </w:r>
      <w:r w:rsidRPr="0056508D">
        <w:rPr>
          <w:rFonts w:ascii="Sylfaen" w:hAnsi="Sylfaen"/>
        </w:rPr>
        <w:t>(2,</w:t>
      </w:r>
      <w:r w:rsidR="0056508D" w:rsidRPr="0056508D">
        <w:rPr>
          <w:rFonts w:ascii="Sylfaen" w:hAnsi="Sylfaen"/>
          <w:lang w:val="ka-GE"/>
        </w:rPr>
        <w:t>4</w:t>
      </w:r>
      <w:r w:rsidRPr="0056508D">
        <w:rPr>
          <w:rFonts w:ascii="Sylfaen" w:hAnsi="Sylfaen"/>
        </w:rPr>
        <w:t>%);</w:t>
      </w:r>
    </w:p>
    <w:p w:rsidR="00294A8C" w:rsidRPr="0056508D" w:rsidRDefault="00294A8C" w:rsidP="00727F91">
      <w:pPr>
        <w:numPr>
          <w:ilvl w:val="5"/>
          <w:numId w:val="16"/>
        </w:numPr>
        <w:spacing w:after="24" w:line="247" w:lineRule="auto"/>
        <w:ind w:hanging="360"/>
        <w:jc w:val="both"/>
      </w:pPr>
      <w:r w:rsidRPr="0056508D">
        <w:rPr>
          <w:rFonts w:ascii="Sylfaen" w:eastAsia="Sylfaen" w:hAnsi="Sylfaen" w:cs="Sylfaen"/>
        </w:rPr>
        <w:t>დედათა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ბავშვთა</w:t>
      </w:r>
      <w:r w:rsidRPr="0056508D">
        <w:rPr>
          <w:rFonts w:ascii="Sylfaen" w:eastAsia="Times New Roman" w:hAnsi="Sylfaen"/>
        </w:rPr>
        <w:t xml:space="preserve"> </w:t>
      </w:r>
      <w:r w:rsidRPr="0056508D">
        <w:rPr>
          <w:rFonts w:ascii="Sylfaen" w:eastAsia="Sylfaen" w:hAnsi="Sylfaen" w:cs="Sylfaen"/>
        </w:rPr>
        <w:t>ჯანმრთელობის</w:t>
      </w:r>
      <w:r w:rsidRPr="0056508D">
        <w:rPr>
          <w:rFonts w:ascii="Sylfaen" w:eastAsia="Times New Roman" w:hAnsi="Sylfaen"/>
        </w:rPr>
        <w:t xml:space="preserve"> </w:t>
      </w:r>
      <w:r w:rsidRPr="0056508D">
        <w:rPr>
          <w:rFonts w:ascii="Sylfaen" w:eastAsia="Sylfaen" w:hAnsi="Sylfaen" w:cs="Sylfaen"/>
        </w:rPr>
        <w:t>პროგრამით</w:t>
      </w:r>
      <w:r w:rsidRPr="0056508D">
        <w:rPr>
          <w:rFonts w:ascii="Sylfaen" w:eastAsia="Times New Roman" w:hAnsi="Sylfaen"/>
        </w:rPr>
        <w:t xml:space="preserve"> </w:t>
      </w:r>
      <w:r w:rsidRPr="0056508D">
        <w:rPr>
          <w:rFonts w:ascii="Sylfaen" w:eastAsia="Sylfaen" w:hAnsi="Sylfaen" w:cs="Sylfaen"/>
        </w:rPr>
        <w:t xml:space="preserve">- </w:t>
      </w:r>
      <w:r w:rsidR="0056508D" w:rsidRPr="0056508D">
        <w:rPr>
          <w:rFonts w:ascii="Sylfaen" w:hAnsi="Sylfaen" w:cs="Sylfaen"/>
          <w:spacing w:val="-1"/>
          <w:position w:val="1"/>
          <w:lang w:val="ka-GE"/>
        </w:rPr>
        <w:t>34.0</w:t>
      </w:r>
      <w:r w:rsidRPr="0056508D">
        <w:rPr>
          <w:rFonts w:ascii="Sylfaen" w:hAnsi="Sylfaen" w:cs="Sylfaen"/>
          <w:spacing w:val="-1"/>
          <w:position w:val="1"/>
          <w:lang w:val="ka-GE"/>
        </w:rPr>
        <w:t>ათასზე მეტი</w:t>
      </w:r>
      <w:r w:rsidRPr="0056508D">
        <w:rPr>
          <w:rFonts w:ascii="Sylfaen" w:eastAsia="Sylfaen" w:hAnsi="Sylfaen" w:cs="Sylfaen"/>
        </w:rPr>
        <w:t xml:space="preserve"> ორსული, 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 xml:space="preserve">218 </w:t>
      </w:r>
      <w:r w:rsidR="001C77FB" w:rsidRPr="0056508D">
        <w:rPr>
          <w:rFonts w:ascii="Sylfaen" w:hAnsi="Sylfaen" w:cs="Sylfaen"/>
          <w:spacing w:val="-1"/>
          <w:position w:val="1"/>
          <w:lang w:val="ka-GE"/>
        </w:rPr>
        <w:t>(0.</w:t>
      </w:r>
      <w:r w:rsidR="0056508D" w:rsidRPr="0056508D">
        <w:rPr>
          <w:rFonts w:ascii="Sylfaen" w:hAnsi="Sylfaen" w:cs="Sylfaen"/>
          <w:spacing w:val="-1"/>
          <w:position w:val="1"/>
          <w:lang w:val="ka-GE"/>
        </w:rPr>
        <w:t>6</w:t>
      </w:r>
      <w:r w:rsidRPr="0056508D">
        <w:rPr>
          <w:rFonts w:ascii="Sylfaen" w:hAnsi="Sylfaen" w:cs="Sylfaen"/>
          <w:spacing w:val="-1"/>
          <w:position w:val="1"/>
          <w:lang w:val="ka-GE"/>
        </w:rPr>
        <w:t xml:space="preserve">%). </w:t>
      </w:r>
      <w:r w:rsidRPr="0056508D">
        <w:rPr>
          <w:rFonts w:ascii="Sylfaen" w:eastAsia="Times New Roman" w:hAnsi="Sylfaen" w:cs="Sylfaen"/>
        </w:rPr>
        <w:t>მათგან</w:t>
      </w:r>
      <w:r w:rsidRPr="0056508D">
        <w:rPr>
          <w:rFonts w:ascii="Sylfaen" w:eastAsia="Times New Roman" w:hAnsi="Sylfaen"/>
        </w:rPr>
        <w:t xml:space="preserve"> </w:t>
      </w:r>
      <w:r w:rsidRPr="0056508D">
        <w:rPr>
          <w:rFonts w:ascii="Sylfaen" w:eastAsia="Times New Roman" w:hAnsi="Sylfaen" w:cs="Sylfaen"/>
        </w:rPr>
        <w:t>კონფირმაცია</w:t>
      </w:r>
      <w:r w:rsidRPr="0056508D">
        <w:rPr>
          <w:rFonts w:ascii="Sylfaen" w:eastAsia="Times New Roman" w:hAnsi="Sylfaen"/>
        </w:rPr>
        <w:t xml:space="preserve"> </w:t>
      </w:r>
      <w:r w:rsidRPr="0056508D">
        <w:rPr>
          <w:rFonts w:ascii="Sylfaen" w:eastAsia="Times New Roman" w:hAnsi="Sylfaen" w:cs="Sylfaen"/>
        </w:rPr>
        <w:t>ჩატარდა</w:t>
      </w:r>
      <w:r w:rsidRPr="0056508D">
        <w:rPr>
          <w:rFonts w:ascii="Sylfaen" w:eastAsia="Times New Roman" w:hAnsi="Sylfaen"/>
        </w:rPr>
        <w:t xml:space="preserve"> </w:t>
      </w:r>
      <w:r w:rsidR="0056508D" w:rsidRPr="0056508D">
        <w:rPr>
          <w:rFonts w:ascii="Sylfaen" w:eastAsia="Times New Roman" w:hAnsi="Sylfaen"/>
          <w:lang w:val="ka-GE"/>
        </w:rPr>
        <w:t>102</w:t>
      </w:r>
      <w:r w:rsidRPr="0056508D">
        <w:rPr>
          <w:rFonts w:ascii="Sylfaen" w:eastAsia="Times New Roman" w:hAnsi="Sylfaen"/>
        </w:rPr>
        <w:t xml:space="preserve"> </w:t>
      </w:r>
      <w:r w:rsidRPr="0056508D">
        <w:rPr>
          <w:rFonts w:ascii="Sylfaen" w:eastAsia="Times New Roman" w:hAnsi="Sylfaen" w:cs="Sylfaen"/>
        </w:rPr>
        <w:t>შემთხვევაში</w:t>
      </w:r>
      <w:r w:rsidRPr="0056508D">
        <w:rPr>
          <w:rFonts w:ascii="Sylfaen" w:eastAsia="Times New Roman" w:hAnsi="Sylfaen"/>
        </w:rPr>
        <w:t xml:space="preserve">, </w:t>
      </w:r>
      <w:r w:rsidRPr="0056508D">
        <w:rPr>
          <w:rFonts w:ascii="Sylfaen" w:eastAsia="Times New Roman" w:hAnsi="Sylfaen" w:cs="Sylfaen"/>
        </w:rPr>
        <w:t>აქედან</w:t>
      </w:r>
      <w:r w:rsidRPr="0056508D">
        <w:rPr>
          <w:rFonts w:ascii="Sylfaen" w:eastAsia="Times New Roman" w:hAnsi="Sylfaen"/>
        </w:rPr>
        <w:t xml:space="preserve"> </w:t>
      </w:r>
      <w:r w:rsidRPr="0056508D">
        <w:rPr>
          <w:rFonts w:ascii="Sylfaen" w:eastAsia="Times New Roman" w:hAnsi="Sylfaen" w:cs="Sylfaen"/>
        </w:rPr>
        <w:t>დადასტურდა</w:t>
      </w:r>
      <w:r w:rsidRPr="0056508D">
        <w:rPr>
          <w:rFonts w:ascii="Sylfaen" w:eastAsia="Times New Roman" w:hAnsi="Sylfaen"/>
        </w:rPr>
        <w:t xml:space="preserve"> </w:t>
      </w:r>
      <w:r w:rsidRPr="0056508D">
        <w:rPr>
          <w:rFonts w:ascii="Sylfaen" w:eastAsia="Times New Roman" w:hAnsi="Sylfaen"/>
          <w:lang w:val="ka-GE"/>
        </w:rPr>
        <w:t>57</w:t>
      </w:r>
      <w:r w:rsidRPr="0056508D">
        <w:rPr>
          <w:rFonts w:ascii="Sylfaen" w:eastAsia="Times New Roman" w:hAnsi="Sylfaen"/>
        </w:rPr>
        <w:t>;</w:t>
      </w:r>
    </w:p>
    <w:p w:rsidR="00294A8C" w:rsidRPr="0056508D" w:rsidRDefault="00294A8C" w:rsidP="00727F91">
      <w:pPr>
        <w:numPr>
          <w:ilvl w:val="5"/>
          <w:numId w:val="16"/>
        </w:numPr>
        <w:spacing w:after="24" w:line="247" w:lineRule="auto"/>
        <w:ind w:hanging="360"/>
        <w:jc w:val="both"/>
      </w:pPr>
      <w:r w:rsidRPr="0056508D">
        <w:rPr>
          <w:rFonts w:ascii="Sylfaen" w:eastAsia="Times New Roman" w:hAnsi="Sylfaen"/>
        </w:rPr>
        <w:t>„</w:t>
      </w:r>
      <w:r w:rsidRPr="0056508D">
        <w:rPr>
          <w:rFonts w:ascii="Sylfaen" w:eastAsia="Sylfaen" w:hAnsi="Sylfaen" w:cs="Sylfaen"/>
        </w:rPr>
        <w:t>უსაფრთხო</w:t>
      </w:r>
      <w:r w:rsidRPr="0056508D">
        <w:rPr>
          <w:rFonts w:ascii="Sylfaen" w:eastAsia="Times New Roman" w:hAnsi="Sylfaen"/>
        </w:rPr>
        <w:t xml:space="preserve"> </w:t>
      </w:r>
      <w:r w:rsidRPr="0056508D">
        <w:rPr>
          <w:rFonts w:ascii="Sylfaen" w:eastAsia="Sylfaen" w:hAnsi="Sylfaen" w:cs="Sylfaen"/>
        </w:rPr>
        <w:t>სისხლის“</w:t>
      </w:r>
      <w:r w:rsidRPr="0056508D">
        <w:rPr>
          <w:rFonts w:ascii="Sylfaen" w:eastAsia="Times New Roman" w:hAnsi="Sylfaen"/>
        </w:rPr>
        <w:t xml:space="preserve"> </w:t>
      </w:r>
      <w:r w:rsidRPr="0056508D">
        <w:rPr>
          <w:rFonts w:ascii="Sylfaen" w:eastAsia="Sylfaen" w:hAnsi="Sylfaen" w:cs="Sylfaen"/>
        </w:rPr>
        <w:t>სახელმწიფო</w:t>
      </w:r>
      <w:r w:rsidRPr="0056508D">
        <w:rPr>
          <w:rFonts w:ascii="Sylfaen" w:eastAsia="Times New Roman" w:hAnsi="Sylfaen"/>
        </w:rPr>
        <w:t xml:space="preserve"> </w:t>
      </w:r>
      <w:r w:rsidRPr="0056508D">
        <w:rPr>
          <w:rFonts w:ascii="Sylfaen" w:eastAsia="Sylfaen" w:hAnsi="Sylfaen" w:cs="Sylfaen"/>
        </w:rPr>
        <w:t>პროგრამის</w:t>
      </w:r>
      <w:r w:rsidRPr="0056508D">
        <w:rPr>
          <w:rFonts w:ascii="Sylfaen" w:eastAsia="Times New Roman" w:hAnsi="Sylfaen"/>
        </w:rPr>
        <w:t xml:space="preserve"> </w:t>
      </w:r>
      <w:r w:rsidRPr="0056508D">
        <w:rPr>
          <w:rFonts w:ascii="Sylfaen" w:eastAsia="Sylfaen" w:hAnsi="Sylfaen" w:cs="Sylfaen"/>
        </w:rPr>
        <w:t>ფარგლებში</w:t>
      </w:r>
      <w:r w:rsidRPr="0056508D">
        <w:rPr>
          <w:rFonts w:ascii="Sylfaen" w:eastAsia="Times New Roman" w:hAnsi="Sylfaen"/>
        </w:rPr>
        <w:t xml:space="preserve">, </w:t>
      </w:r>
      <w:r w:rsidRPr="0056508D">
        <w:rPr>
          <w:rFonts w:ascii="Sylfaen" w:eastAsia="Sylfaen" w:hAnsi="Sylfaen" w:cs="Sylfaen"/>
        </w:rPr>
        <w:t>დონორთა</w:t>
      </w:r>
      <w:r w:rsidRPr="0056508D">
        <w:rPr>
          <w:rFonts w:ascii="Sylfaen" w:eastAsia="Times New Roman" w:hAnsi="Sylfaen"/>
        </w:rPr>
        <w:t xml:space="preserve"> </w:t>
      </w:r>
      <w:r w:rsidRPr="0056508D">
        <w:rPr>
          <w:rFonts w:ascii="Sylfaen" w:eastAsia="Sylfaen" w:hAnsi="Sylfaen" w:cs="Sylfaen"/>
        </w:rPr>
        <w:t>ერთიანი</w:t>
      </w:r>
      <w:r w:rsidRPr="0056508D">
        <w:rPr>
          <w:rFonts w:ascii="Sylfaen" w:eastAsia="Times New Roman" w:hAnsi="Sylfaen"/>
        </w:rPr>
        <w:t xml:space="preserve"> </w:t>
      </w:r>
      <w:r w:rsidRPr="0056508D">
        <w:rPr>
          <w:rFonts w:ascii="Sylfaen" w:eastAsia="Sylfaen" w:hAnsi="Sylfaen" w:cs="Sylfaen"/>
        </w:rPr>
        <w:t>ელექტრონული</w:t>
      </w:r>
      <w:r w:rsidRPr="0056508D">
        <w:rPr>
          <w:rFonts w:ascii="Sylfaen" w:eastAsia="Times New Roman" w:hAnsi="Sylfaen"/>
        </w:rPr>
        <w:t xml:space="preserve"> </w:t>
      </w:r>
      <w:r w:rsidRPr="0056508D">
        <w:rPr>
          <w:rFonts w:ascii="Sylfaen" w:eastAsia="Sylfaen" w:hAnsi="Sylfaen" w:cs="Sylfaen"/>
        </w:rPr>
        <w:t>ბაზის</w:t>
      </w:r>
      <w:r w:rsidRPr="0056508D">
        <w:rPr>
          <w:rFonts w:ascii="Sylfaen" w:eastAsia="Times New Roman" w:hAnsi="Sylfaen"/>
        </w:rPr>
        <w:t xml:space="preserve"> </w:t>
      </w:r>
      <w:r w:rsidRPr="0056508D">
        <w:rPr>
          <w:rFonts w:ascii="Sylfaen" w:eastAsia="Sylfaen" w:hAnsi="Sylfaen" w:cs="Sylfaen"/>
        </w:rPr>
        <w:t>მონაცემებით</w:t>
      </w:r>
      <w:r w:rsidRPr="0056508D">
        <w:rPr>
          <w:rFonts w:ascii="Sylfaen" w:eastAsia="Times New Roman" w:hAnsi="Sylfaen"/>
        </w:rPr>
        <w:t xml:space="preserve"> </w:t>
      </w:r>
      <w:r w:rsidRPr="0056508D">
        <w:rPr>
          <w:rFonts w:ascii="Sylfaen" w:eastAsia="Times New Roman" w:hAnsi="Sylfaen"/>
          <w:b/>
        </w:rPr>
        <w:t xml:space="preserve"> - </w:t>
      </w:r>
      <w:r w:rsidR="0056508D" w:rsidRPr="0056508D">
        <w:rPr>
          <w:rFonts w:ascii="Sylfaen" w:hAnsi="Sylfaen" w:cs="Sylfaen"/>
          <w:spacing w:val="-1"/>
          <w:position w:val="1"/>
          <w:lang w:val="ka-GE"/>
        </w:rPr>
        <w:t>71</w:t>
      </w:r>
      <w:r w:rsidRPr="0056508D">
        <w:rPr>
          <w:rFonts w:ascii="Sylfaen" w:hAnsi="Sylfaen" w:cs="Sylfaen"/>
          <w:spacing w:val="-1"/>
          <w:position w:val="1"/>
          <w:lang w:val="ka-GE"/>
        </w:rPr>
        <w:t>.0 ათასზე მეტი</w:t>
      </w:r>
      <w:r w:rsidRPr="0056508D">
        <w:rPr>
          <w:rFonts w:ascii="Sylfaen" w:eastAsia="Times New Roman" w:hAnsi="Sylfaen"/>
        </w:rPr>
        <w:t xml:space="preserve"> </w:t>
      </w:r>
      <w:r w:rsidRPr="0056508D">
        <w:rPr>
          <w:rFonts w:ascii="Sylfaen" w:eastAsia="Sylfaen" w:hAnsi="Sylfaen" w:cs="Sylfaen"/>
        </w:rPr>
        <w:t>დონორი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Pr="0056508D">
        <w:rPr>
          <w:rFonts w:ascii="Sylfaen" w:eastAsia="Sylfaen" w:hAnsi="Sylfaen" w:cs="Sylfaen"/>
          <w:highlight w:val="yellow"/>
          <w:lang w:val="ka-GE"/>
        </w:rPr>
        <w:t>201</w:t>
      </w:r>
      <w:r w:rsidR="0056508D" w:rsidRPr="0056508D">
        <w:rPr>
          <w:rFonts w:ascii="Sylfaen" w:eastAsia="Sylfaen" w:hAnsi="Sylfaen" w:cs="Sylfaen"/>
          <w:highlight w:val="yellow"/>
        </w:rPr>
        <w:t xml:space="preserve">1 </w:t>
      </w:r>
      <w:r w:rsidR="0056508D" w:rsidRPr="0056508D">
        <w:rPr>
          <w:rFonts w:ascii="Sylfaen" w:eastAsia="Sylfaen" w:hAnsi="Sylfaen" w:cs="Sylfaen"/>
          <w:highlight w:val="yellow"/>
          <w:lang w:val="ka-GE"/>
        </w:rPr>
        <w:t xml:space="preserve"> (332 როგორ არის 9 თვეში?? თუ 45,0 ათასიდან იყო 2011??)</w:t>
      </w:r>
      <w:r w:rsidR="0056508D" w:rsidRPr="0056508D">
        <w:rPr>
          <w:rFonts w:ascii="Sylfaen" w:eastAsia="Sylfaen" w:hAnsi="Sylfaen" w:cs="Sylfaen"/>
          <w:lang w:val="ka-GE"/>
        </w:rPr>
        <w:t xml:space="preserve"> </w:t>
      </w:r>
      <w:r w:rsidRPr="0056508D">
        <w:rPr>
          <w:rFonts w:ascii="Sylfaen" w:eastAsia="Sylfaen" w:hAnsi="Sylfaen" w:cs="Sylfaen"/>
        </w:rPr>
        <w:t xml:space="preserve">მათგან კონფირმაცია ჩატარდა </w:t>
      </w:r>
      <w:r w:rsidR="0056508D">
        <w:rPr>
          <w:rFonts w:ascii="Sylfaen" w:eastAsia="Sylfaen" w:hAnsi="Sylfaen" w:cs="Sylfaen"/>
          <w:lang w:val="ka-GE"/>
        </w:rPr>
        <w:t>208</w:t>
      </w:r>
      <w:r w:rsidRPr="0056508D">
        <w:rPr>
          <w:rFonts w:ascii="Sylfaen" w:eastAsia="Sylfaen" w:hAnsi="Sylfaen" w:cs="Sylfaen"/>
        </w:rPr>
        <w:t xml:space="preserve">  შემთხვევაში, აქედან დადასტურდა </w:t>
      </w:r>
      <w:r w:rsidR="0056508D">
        <w:rPr>
          <w:rFonts w:ascii="Sylfaen" w:eastAsia="Sylfaen" w:hAnsi="Sylfaen" w:cs="Sylfaen"/>
          <w:lang w:val="ka-GE"/>
        </w:rPr>
        <w:t>107</w:t>
      </w:r>
      <w:r w:rsidRPr="0056508D">
        <w:rPr>
          <w:rFonts w:ascii="Sylfaen" w:eastAsia="Sylfaen" w:hAnsi="Sylfaen" w:cs="Sylfaen"/>
        </w:rPr>
        <w:t>;</w:t>
      </w: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სკრინინგული კვლევა ჩაუტარდა </w:t>
      </w:r>
      <w:r w:rsidR="0056508D" w:rsidRPr="0056508D">
        <w:rPr>
          <w:rFonts w:ascii="Sylfaen" w:eastAsia="Times New Roman" w:hAnsi="Sylfaen" w:cs="Sylfaen"/>
          <w:noProof/>
          <w:lang w:val="ka-GE"/>
        </w:rPr>
        <w:t xml:space="preserve">325.0 </w:t>
      </w:r>
      <w:r w:rsidRPr="0056508D">
        <w:rPr>
          <w:rFonts w:ascii="Sylfaen" w:eastAsia="Times New Roman" w:hAnsi="Sylfaen" w:cs="Sylfaen"/>
          <w:noProof/>
          <w:lang w:val="ka-GE"/>
        </w:rPr>
        <w:t xml:space="preserve">ათასზე მეტ ჰოსპიტალიზებულ პაციენტს, მათ შორის საეჭვო დადებითი შედეგი </w:t>
      </w:r>
      <w:r w:rsidR="001C77FB" w:rsidRPr="0056508D">
        <w:rPr>
          <w:rFonts w:ascii="Sylfaen" w:eastAsia="Times New Roman" w:hAnsi="Sylfaen" w:cs="Sylfaen"/>
          <w:noProof/>
          <w:lang w:val="ka-GE"/>
        </w:rPr>
        <w:t xml:space="preserve">გამოვლინდა </w:t>
      </w:r>
      <w:r w:rsidR="0056508D" w:rsidRPr="0056508D">
        <w:rPr>
          <w:rFonts w:ascii="Sylfaen" w:eastAsia="Times New Roman" w:hAnsi="Sylfaen" w:cs="Sylfaen"/>
          <w:noProof/>
          <w:lang w:val="ka-GE"/>
        </w:rPr>
        <w:t>5 989</w:t>
      </w:r>
      <w:r w:rsidR="001C77FB" w:rsidRPr="0056508D">
        <w:rPr>
          <w:rFonts w:ascii="Sylfaen" w:eastAsia="Times New Roman" w:hAnsi="Sylfaen" w:cs="Sylfaen"/>
          <w:noProof/>
          <w:lang w:val="ka-GE"/>
        </w:rPr>
        <w:t xml:space="preserve"> შემთხვევაში (1.</w:t>
      </w:r>
      <w:r w:rsidR="0056508D" w:rsidRPr="0056508D">
        <w:rPr>
          <w:rFonts w:ascii="Sylfaen" w:eastAsia="Times New Roman" w:hAnsi="Sylfaen" w:cs="Sylfaen"/>
          <w:noProof/>
          <w:lang w:val="ka-GE"/>
        </w:rPr>
        <w:t>84</w:t>
      </w:r>
      <w:r w:rsidRPr="0056508D">
        <w:rPr>
          <w:rFonts w:ascii="Sylfaen" w:eastAsia="Times New Roman" w:hAnsi="Sylfaen" w:cs="Sylfaen"/>
          <w:noProof/>
          <w:lang w:val="ka-GE"/>
        </w:rPr>
        <w:t>%).</w:t>
      </w:r>
    </w:p>
    <w:p w:rsidR="00C16097" w:rsidRPr="00F10E5B" w:rsidRDefault="00C16097" w:rsidP="004B148E">
      <w:pPr>
        <w:tabs>
          <w:tab w:val="left" w:pos="0"/>
        </w:tabs>
        <w:spacing w:after="0"/>
        <w:jc w:val="both"/>
        <w:rPr>
          <w:rFonts w:ascii="Sylfaen" w:hAnsi="Sylfaen" w:cs="Arial"/>
          <w:color w:val="000000"/>
          <w:highlight w:val="yellow"/>
          <w:lang w:val="ka-GE"/>
        </w:rPr>
      </w:pPr>
    </w:p>
    <w:p w:rsidR="00077BF6" w:rsidRPr="00F32C90" w:rsidRDefault="00077BF6" w:rsidP="00BC0539">
      <w:pPr>
        <w:pStyle w:val="abzacixml"/>
        <w:ind w:left="0"/>
        <w:rPr>
          <w:rFonts w:eastAsiaTheme="majorEastAsia"/>
          <w:color w:val="365F91" w:themeColor="accent1" w:themeShade="BF"/>
          <w:sz w:val="22"/>
          <w:szCs w:val="22"/>
          <w:lang w:val="en-US"/>
        </w:rPr>
      </w:pPr>
    </w:p>
    <w:p w:rsidR="00EB15F4" w:rsidRPr="00F32C90"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F32C90">
        <w:rPr>
          <w:rFonts w:eastAsiaTheme="majorEastAsia" w:cs="Sylfaen"/>
          <w:b w:val="0"/>
          <w:color w:val="365F91" w:themeColor="accent1" w:themeShade="BF"/>
          <w:sz w:val="22"/>
          <w:szCs w:val="22"/>
        </w:rPr>
        <w:t xml:space="preserve">1.2.3 </w:t>
      </w:r>
      <w:r w:rsidR="007900F7" w:rsidRPr="00F32C90">
        <w:rPr>
          <w:rFonts w:ascii="Sylfaen" w:eastAsiaTheme="majorEastAsia" w:hAnsi="Sylfaen" w:cs="Sylfaen"/>
          <w:b w:val="0"/>
          <w:color w:val="365F91" w:themeColor="accent1" w:themeShade="BF"/>
          <w:sz w:val="22"/>
          <w:szCs w:val="22"/>
        </w:rPr>
        <w:t>მოსახლეობისათვის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სამედიცინო</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მომსახურების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მიწოდება</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პრიორიტეტულ</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სფეროებში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პროგრამული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კოდი</w:t>
      </w:r>
      <w:r w:rsidR="007900F7" w:rsidRPr="00F32C90">
        <w:rPr>
          <w:rFonts w:eastAsiaTheme="majorEastAsia" w:cs="Sylfaen"/>
          <w:b w:val="0"/>
          <w:color w:val="365F91" w:themeColor="accent1" w:themeShade="BF"/>
          <w:sz w:val="22"/>
          <w:szCs w:val="22"/>
        </w:rPr>
        <w:t xml:space="preserve"> 27 03 03)</w:t>
      </w:r>
    </w:p>
    <w:p w:rsidR="00892FC5" w:rsidRPr="00F32C90" w:rsidRDefault="00892FC5" w:rsidP="00BC0539">
      <w:pPr>
        <w:pStyle w:val="abzacixml"/>
        <w:ind w:left="0"/>
        <w:rPr>
          <w:rFonts w:eastAsiaTheme="majorEastAsia"/>
          <w:color w:val="365F91" w:themeColor="accent1" w:themeShade="BF"/>
          <w:sz w:val="22"/>
          <w:szCs w:val="22"/>
        </w:rPr>
      </w:pPr>
    </w:p>
    <w:p w:rsidR="00EB15F4" w:rsidRPr="00F32C90" w:rsidRDefault="00892FC5" w:rsidP="00EB54F2">
      <w:pPr>
        <w:pStyle w:val="Heading4"/>
        <w:rPr>
          <w:i w:val="0"/>
        </w:rPr>
      </w:pPr>
      <w:r w:rsidRPr="00F32C90">
        <w:rPr>
          <w:rFonts w:ascii="SPLiteraturuly MT" w:hAnsi="SPLiteraturuly MT"/>
          <w:i w:val="0"/>
          <w:lang w:val="ru-RU"/>
        </w:rPr>
        <w:t>1.2.3.</w:t>
      </w:r>
      <w:r w:rsidRPr="00F32C90">
        <w:rPr>
          <w:rFonts w:ascii="Sylfaen" w:hAnsi="Sylfaen"/>
          <w:i w:val="0"/>
          <w:lang w:val="ka-GE"/>
        </w:rPr>
        <w:t>1</w:t>
      </w:r>
      <w:r w:rsidRPr="00F32C90">
        <w:rPr>
          <w:i w:val="0"/>
        </w:rPr>
        <w:t xml:space="preserve"> </w:t>
      </w:r>
      <w:r w:rsidR="00F64629" w:rsidRPr="00F32C90">
        <w:rPr>
          <w:rFonts w:ascii="Sylfaen" w:hAnsi="Sylfaen" w:cs="Sylfaen"/>
          <w:i w:val="0"/>
        </w:rPr>
        <w:t>ფსიქიკური</w:t>
      </w:r>
      <w:r w:rsidR="00F64629" w:rsidRPr="00F32C90">
        <w:rPr>
          <w:i w:val="0"/>
        </w:rPr>
        <w:t xml:space="preserve"> </w:t>
      </w:r>
      <w:r w:rsidR="00F64629" w:rsidRPr="00F32C90">
        <w:rPr>
          <w:rFonts w:ascii="Sylfaen" w:hAnsi="Sylfaen" w:cs="Sylfaen"/>
          <w:i w:val="0"/>
        </w:rPr>
        <w:t>ჯანმრთელობა</w:t>
      </w:r>
      <w:r w:rsidR="00F64629" w:rsidRPr="00F32C90">
        <w:rPr>
          <w:i w:val="0"/>
        </w:rPr>
        <w:t xml:space="preserve"> (</w:t>
      </w:r>
      <w:r w:rsidR="00F64629" w:rsidRPr="00F32C90">
        <w:rPr>
          <w:rFonts w:ascii="Sylfaen" w:hAnsi="Sylfaen" w:cs="Sylfaen"/>
          <w:i w:val="0"/>
        </w:rPr>
        <w:t>პროგრამული</w:t>
      </w:r>
      <w:r w:rsidR="00F64629" w:rsidRPr="00F32C90">
        <w:rPr>
          <w:i w:val="0"/>
        </w:rPr>
        <w:t xml:space="preserve"> </w:t>
      </w:r>
      <w:r w:rsidR="00F64629" w:rsidRPr="00F32C90">
        <w:rPr>
          <w:rFonts w:ascii="Sylfaen" w:hAnsi="Sylfaen" w:cs="Sylfaen"/>
          <w:i w:val="0"/>
        </w:rPr>
        <w:t>კოდი 27 03 03 01)</w:t>
      </w:r>
    </w:p>
    <w:p w:rsidR="00EB15F4" w:rsidRPr="00F32C90" w:rsidRDefault="00EB15F4" w:rsidP="004B148E">
      <w:pPr>
        <w:pStyle w:val="abzacixml"/>
        <w:rPr>
          <w:sz w:val="22"/>
          <w:szCs w:val="22"/>
        </w:rPr>
      </w:pP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სათემო ამბულატორიული მომსახურებით ისარგებლა </w:t>
      </w:r>
      <w:r w:rsidR="00F32C90" w:rsidRPr="00F32C90">
        <w:rPr>
          <w:rFonts w:ascii="Sylfaen" w:eastAsia="Times New Roman" w:hAnsi="Sylfaen" w:cs="Sylfaen"/>
          <w:noProof/>
          <w:lang w:val="ka-GE"/>
        </w:rPr>
        <w:t>21.6</w:t>
      </w:r>
      <w:r w:rsidRPr="00F32C90">
        <w:rPr>
          <w:rFonts w:ascii="Sylfaen" w:eastAsia="Times New Roman" w:hAnsi="Sylfaen" w:cs="Sylfaen"/>
          <w:noProof/>
          <w:lang w:val="ka-GE"/>
        </w:rPr>
        <w:t xml:space="preserve"> ათასზე მეტმა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ფსიქოსო</w:t>
      </w:r>
      <w:r w:rsidR="00F32C90" w:rsidRPr="00F32C90">
        <w:rPr>
          <w:rFonts w:ascii="Sylfaen" w:eastAsia="Times New Roman" w:hAnsi="Sylfaen" w:cs="Sylfaen"/>
          <w:noProof/>
          <w:lang w:val="ka-GE"/>
        </w:rPr>
        <w:t>ციალური რეაბილიტაცია ჩაუტარდა 67</w:t>
      </w:r>
      <w:r w:rsidRPr="00F32C90">
        <w:rPr>
          <w:rFonts w:ascii="Sylfaen" w:eastAsia="Times New Roman" w:hAnsi="Sylfaen" w:cs="Sylfaen"/>
          <w:noProof/>
          <w:lang w:val="ka-GE"/>
        </w:rPr>
        <w:t xml:space="preserve"> ბენეფიციარს;</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lastRenderedPageBreak/>
        <w:t xml:space="preserve">ბავშვთა ფსიქიკური ჯანმრთელობის </w:t>
      </w:r>
      <w:r w:rsidR="00F32C90" w:rsidRPr="00F32C90">
        <w:rPr>
          <w:rFonts w:ascii="Sylfaen" w:eastAsia="Times New Roman" w:hAnsi="Sylfaen" w:cs="Sylfaen"/>
          <w:noProof/>
          <w:lang w:val="ka-GE"/>
        </w:rPr>
        <w:t>ფარგლებში მომსახურება გაიარა 243</w:t>
      </w:r>
      <w:r w:rsidRPr="00F32C90">
        <w:rPr>
          <w:rFonts w:ascii="Sylfaen" w:eastAsia="Times New Roman" w:hAnsi="Sylfaen" w:cs="Sylfaen"/>
          <w:noProof/>
          <w:lang w:val="ka-GE"/>
        </w:rPr>
        <w:t>-მა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ფსიქიატრიული კრიზისული ინტერვენცია განხორციელდა </w:t>
      </w:r>
      <w:r w:rsidR="00F32C90" w:rsidRPr="00F32C90">
        <w:rPr>
          <w:rFonts w:ascii="Sylfaen" w:eastAsia="Times New Roman" w:hAnsi="Sylfaen" w:cs="Sylfaen"/>
          <w:noProof/>
          <w:lang w:val="ka-GE"/>
        </w:rPr>
        <w:t>470</w:t>
      </w:r>
      <w:r w:rsidRPr="00F32C90">
        <w:rPr>
          <w:rFonts w:ascii="Sylfaen" w:eastAsia="Times New Roman" w:hAnsi="Sylfaen" w:cs="Sylfaen"/>
          <w:noProof/>
          <w:lang w:val="ka-GE"/>
        </w:rPr>
        <w:t xml:space="preserve"> ბენეფიციართან;</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თემზე დაფუძნებული მობილური გუნდის მომსახურებით ისარგებლა - </w:t>
      </w:r>
      <w:r w:rsidR="00F32C90" w:rsidRPr="00F32C90">
        <w:rPr>
          <w:rFonts w:ascii="Sylfaen" w:eastAsia="Times New Roman" w:hAnsi="Sylfaen" w:cs="Sylfaen"/>
          <w:noProof/>
          <w:lang w:val="ka-GE"/>
        </w:rPr>
        <w:t>820</w:t>
      </w:r>
      <w:r w:rsidRPr="00F32C90">
        <w:rPr>
          <w:rFonts w:ascii="Sylfaen" w:eastAsia="Times New Roman" w:hAnsi="Sylfaen" w:cs="Sylfaen"/>
          <w:noProof/>
          <w:lang w:val="ka-GE"/>
        </w:rPr>
        <w:t>-მა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ბავშვთა და მოზრდილთა სტაციონარული მომსახურების კომპონენტით ისარგებლა - </w:t>
      </w:r>
      <w:r w:rsidR="00F32C90" w:rsidRPr="00F32C90">
        <w:rPr>
          <w:rFonts w:ascii="Sylfaen" w:eastAsia="Times New Roman" w:hAnsi="Sylfaen" w:cs="Sylfaen"/>
          <w:noProof/>
          <w:lang w:val="ka-GE"/>
        </w:rPr>
        <w:t>4.5</w:t>
      </w:r>
      <w:r w:rsidRPr="00F32C90">
        <w:rPr>
          <w:rFonts w:ascii="Sylfaen" w:eastAsia="Times New Roman" w:hAnsi="Sylfaen" w:cs="Sylfaen"/>
          <w:noProof/>
          <w:lang w:val="ka-GE"/>
        </w:rPr>
        <w:t xml:space="preserve"> ათასზე მეტმა</w:t>
      </w:r>
      <w:r w:rsidR="00212B35" w:rsidRPr="00F32C90">
        <w:rPr>
          <w:rFonts w:ascii="Sylfaen" w:eastAsia="Times New Roman" w:hAnsi="Sylfaen" w:cs="Sylfaen"/>
          <w:noProof/>
          <w:lang w:val="ka-GE"/>
        </w:rPr>
        <w:t xml:space="preserve"> </w:t>
      </w:r>
      <w:r w:rsidRPr="00F32C90">
        <w:rPr>
          <w:rFonts w:ascii="Sylfaen" w:eastAsia="Times New Roman" w:hAnsi="Sylfaen" w:cs="Sylfaen"/>
          <w:noProof/>
          <w:lang w:val="ka-GE"/>
        </w:rPr>
        <w:t>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1C77FB" w:rsidRPr="00F10E5B" w:rsidRDefault="001C77FB" w:rsidP="001C77FB">
      <w:pPr>
        <w:pStyle w:val="ListParagraph"/>
        <w:tabs>
          <w:tab w:val="left" w:pos="0"/>
        </w:tabs>
        <w:spacing w:after="0"/>
        <w:ind w:left="270"/>
        <w:jc w:val="both"/>
        <w:rPr>
          <w:rFonts w:ascii="Sylfaen" w:eastAsia="Times New Roman" w:hAnsi="Sylfaen" w:cs="Sylfaen"/>
          <w:noProof/>
          <w:highlight w:val="yellow"/>
          <w:lang w:val="ka-GE"/>
        </w:rPr>
      </w:pPr>
    </w:p>
    <w:p w:rsidR="00EB15F4" w:rsidRPr="00C237A1" w:rsidRDefault="007428EF" w:rsidP="007428EF">
      <w:pPr>
        <w:pStyle w:val="Heading4"/>
        <w:rPr>
          <w:i w:val="0"/>
        </w:rPr>
      </w:pPr>
      <w:r w:rsidRPr="00C237A1">
        <w:rPr>
          <w:rFonts w:ascii="SPLiteraturuly MT" w:hAnsi="SPLiteraturuly MT"/>
          <w:i w:val="0"/>
          <w:lang w:val="ru-RU"/>
        </w:rPr>
        <w:t>1.2.3.</w:t>
      </w:r>
      <w:r w:rsidRPr="00C237A1">
        <w:rPr>
          <w:rFonts w:ascii="Sylfaen" w:hAnsi="Sylfaen"/>
          <w:i w:val="0"/>
          <w:lang w:val="ka-GE"/>
        </w:rPr>
        <w:t>2</w:t>
      </w:r>
      <w:r w:rsidRPr="00C237A1">
        <w:rPr>
          <w:i w:val="0"/>
        </w:rPr>
        <w:t xml:space="preserve"> </w:t>
      </w:r>
      <w:r w:rsidR="00A025A1" w:rsidRPr="00C237A1">
        <w:rPr>
          <w:rFonts w:ascii="Sylfaen" w:hAnsi="Sylfaen" w:cs="Sylfaen"/>
          <w:i w:val="0"/>
        </w:rPr>
        <w:t>დიაბეტის</w:t>
      </w:r>
      <w:r w:rsidR="00A025A1" w:rsidRPr="00C237A1">
        <w:rPr>
          <w:i w:val="0"/>
        </w:rPr>
        <w:t xml:space="preserve"> </w:t>
      </w:r>
      <w:r w:rsidR="00A025A1" w:rsidRPr="00C237A1">
        <w:rPr>
          <w:rFonts w:ascii="Sylfaen" w:hAnsi="Sylfaen" w:cs="Sylfaen"/>
          <w:i w:val="0"/>
        </w:rPr>
        <w:t>მართვა</w:t>
      </w:r>
      <w:r w:rsidR="00A025A1" w:rsidRPr="00C237A1">
        <w:rPr>
          <w:i w:val="0"/>
        </w:rPr>
        <w:t xml:space="preserve"> (</w:t>
      </w:r>
      <w:r w:rsidR="00A025A1" w:rsidRPr="00C237A1">
        <w:rPr>
          <w:rFonts w:ascii="Sylfaen" w:hAnsi="Sylfaen" w:cs="Sylfaen"/>
          <w:i w:val="0"/>
        </w:rPr>
        <w:t>პროგრამული</w:t>
      </w:r>
      <w:r w:rsidR="00A025A1" w:rsidRPr="00C237A1">
        <w:rPr>
          <w:i w:val="0"/>
        </w:rPr>
        <w:t xml:space="preserve"> </w:t>
      </w:r>
      <w:r w:rsidR="00A025A1" w:rsidRPr="00C237A1">
        <w:rPr>
          <w:rFonts w:ascii="Sylfaen" w:hAnsi="Sylfaen" w:cs="Sylfaen"/>
          <w:i w:val="0"/>
        </w:rPr>
        <w:t>კოდი</w:t>
      </w:r>
      <w:r w:rsidR="00A025A1" w:rsidRPr="00C237A1">
        <w:rPr>
          <w:i w:val="0"/>
        </w:rPr>
        <w:t xml:space="preserve"> 27 03 03 02)</w:t>
      </w:r>
    </w:p>
    <w:p w:rsidR="00EB15F4" w:rsidRPr="00C237A1" w:rsidRDefault="00EB15F4" w:rsidP="004B148E">
      <w:pPr>
        <w:pStyle w:val="abzacixml"/>
        <w:rPr>
          <w:sz w:val="22"/>
          <w:szCs w:val="22"/>
        </w:rPr>
      </w:pPr>
    </w:p>
    <w:p w:rsidR="00DC2F58" w:rsidRPr="00C237A1" w:rsidRDefault="00DC2F5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C237A1">
        <w:rPr>
          <w:rFonts w:ascii="Sylfaen" w:eastAsia="Times New Roman" w:hAnsi="Sylfaen" w:cs="Sylfaen"/>
          <w:noProof/>
          <w:lang w:val="ka-GE"/>
        </w:rPr>
        <w:t>შაქრიანი დიაბეტით დაავადებულ ბავშვთა მომსახურების კომპონენტით ისარგებლა 1</w:t>
      </w:r>
      <w:r w:rsidR="00C237A1" w:rsidRPr="00C237A1">
        <w:rPr>
          <w:rFonts w:ascii="Sylfaen" w:eastAsia="Times New Roman" w:hAnsi="Sylfaen" w:cs="Sylfaen"/>
          <w:noProof/>
          <w:lang w:val="ka-GE"/>
        </w:rPr>
        <w:t xml:space="preserve"> 097 </w:t>
      </w:r>
      <w:r w:rsidRPr="00C237A1">
        <w:rPr>
          <w:rFonts w:ascii="Sylfaen" w:eastAsia="Times New Roman" w:hAnsi="Sylfaen" w:cs="Sylfaen"/>
          <w:noProof/>
          <w:lang w:val="ka-GE"/>
        </w:rPr>
        <w:t xml:space="preserve">ბენეფიციარმა, ხოლო სპეციალიზებული აბულატორიული დახმარების კომპონენტით - </w:t>
      </w:r>
      <w:r w:rsidR="00C237A1" w:rsidRPr="00C237A1">
        <w:rPr>
          <w:rFonts w:ascii="Sylfaen" w:eastAsia="Times New Roman" w:hAnsi="Sylfaen" w:cs="Sylfaen"/>
          <w:noProof/>
          <w:lang w:val="ka-GE"/>
        </w:rPr>
        <w:t>4.0</w:t>
      </w:r>
      <w:r w:rsidRPr="00C237A1">
        <w:rPr>
          <w:rFonts w:ascii="Sylfaen" w:eastAsia="Times New Roman" w:hAnsi="Sylfaen" w:cs="Sylfaen"/>
          <w:noProof/>
          <w:lang w:val="ka-GE"/>
        </w:rPr>
        <w:t xml:space="preserve"> ათასამდე ბენეფიციარმა.</w:t>
      </w:r>
    </w:p>
    <w:p w:rsidR="001626B9" w:rsidRPr="001956BA" w:rsidRDefault="001626B9" w:rsidP="00904C14">
      <w:pPr>
        <w:jc w:val="both"/>
        <w:rPr>
          <w:rFonts w:ascii="Sylfaen" w:hAnsi="Sylfaen" w:cs="Sylfaen"/>
          <w:lang w:val="ka-GE"/>
        </w:rPr>
      </w:pPr>
    </w:p>
    <w:p w:rsidR="00EB15F4" w:rsidRPr="001956BA" w:rsidRDefault="00306280" w:rsidP="00306280">
      <w:pPr>
        <w:pStyle w:val="Heading4"/>
        <w:rPr>
          <w:i w:val="0"/>
        </w:rPr>
      </w:pPr>
      <w:r w:rsidRPr="001956BA">
        <w:rPr>
          <w:rFonts w:ascii="SPLiteraturuly MT" w:hAnsi="SPLiteraturuly MT"/>
          <w:i w:val="0"/>
          <w:lang w:val="ru-RU"/>
        </w:rPr>
        <w:t>1.2.3.</w:t>
      </w:r>
      <w:r w:rsidRPr="001956BA">
        <w:rPr>
          <w:rFonts w:ascii="Sylfaen" w:hAnsi="Sylfaen"/>
          <w:i w:val="0"/>
          <w:lang w:val="ka-GE"/>
        </w:rPr>
        <w:t>3</w:t>
      </w:r>
      <w:r w:rsidRPr="001956BA">
        <w:rPr>
          <w:i w:val="0"/>
        </w:rPr>
        <w:t xml:space="preserve"> </w:t>
      </w:r>
      <w:r w:rsidR="00A025A1" w:rsidRPr="001956BA">
        <w:rPr>
          <w:rFonts w:ascii="Sylfaen" w:hAnsi="Sylfaen" w:cs="Sylfaen"/>
          <w:i w:val="0"/>
        </w:rPr>
        <w:t>ბავშვთა</w:t>
      </w:r>
      <w:r w:rsidR="00A025A1" w:rsidRPr="001956BA">
        <w:rPr>
          <w:i w:val="0"/>
        </w:rPr>
        <w:t xml:space="preserve"> </w:t>
      </w:r>
      <w:r w:rsidR="00A025A1" w:rsidRPr="001956BA">
        <w:rPr>
          <w:rFonts w:ascii="Sylfaen" w:hAnsi="Sylfaen" w:cs="Sylfaen"/>
          <w:i w:val="0"/>
        </w:rPr>
        <w:t>ონკოჰემატოლოგიური</w:t>
      </w:r>
      <w:r w:rsidR="00A025A1" w:rsidRPr="001956BA">
        <w:rPr>
          <w:i w:val="0"/>
        </w:rPr>
        <w:t xml:space="preserve"> </w:t>
      </w:r>
      <w:r w:rsidR="00A025A1" w:rsidRPr="001956BA">
        <w:rPr>
          <w:rFonts w:ascii="Sylfaen" w:hAnsi="Sylfaen" w:cs="Sylfaen"/>
          <w:i w:val="0"/>
        </w:rPr>
        <w:t>მომსახურება</w:t>
      </w:r>
      <w:r w:rsidR="00A025A1" w:rsidRPr="001956BA">
        <w:rPr>
          <w:i w:val="0"/>
        </w:rPr>
        <w:t xml:space="preserve"> (</w:t>
      </w:r>
      <w:r w:rsidR="00A025A1" w:rsidRPr="001956BA">
        <w:rPr>
          <w:rFonts w:ascii="Sylfaen" w:hAnsi="Sylfaen" w:cs="Sylfaen"/>
          <w:i w:val="0"/>
        </w:rPr>
        <w:t>პროგრამული</w:t>
      </w:r>
      <w:r w:rsidR="00A025A1" w:rsidRPr="001956BA">
        <w:rPr>
          <w:i w:val="0"/>
        </w:rPr>
        <w:t xml:space="preserve"> </w:t>
      </w:r>
      <w:r w:rsidR="00A025A1" w:rsidRPr="001956BA">
        <w:rPr>
          <w:rFonts w:ascii="Sylfaen" w:hAnsi="Sylfaen" w:cs="Sylfaen"/>
          <w:i w:val="0"/>
        </w:rPr>
        <w:t>კოდი</w:t>
      </w:r>
      <w:r w:rsidR="00A025A1" w:rsidRPr="001956BA">
        <w:rPr>
          <w:i w:val="0"/>
        </w:rPr>
        <w:t xml:space="preserve"> 27 03 03 03)</w:t>
      </w:r>
    </w:p>
    <w:p w:rsidR="00EB15F4" w:rsidRPr="001956BA" w:rsidRDefault="00EB15F4" w:rsidP="004B148E">
      <w:pPr>
        <w:pStyle w:val="ListParagraph"/>
        <w:ind w:left="1440"/>
        <w:jc w:val="both"/>
        <w:rPr>
          <w:rFonts w:ascii="Sylfaen" w:hAnsi="Sylfaen" w:cs="Arial"/>
          <w:color w:val="000000"/>
        </w:rPr>
      </w:pPr>
    </w:p>
    <w:p w:rsidR="00CB61C7" w:rsidRPr="001956BA" w:rsidRDefault="00CB61C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956BA">
        <w:rPr>
          <w:rFonts w:ascii="Sylfaen" w:eastAsia="Times New Roman" w:hAnsi="Sylfaen" w:cs="Sylfaen"/>
          <w:noProof/>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956BA" w:rsidRPr="001956BA">
        <w:rPr>
          <w:rFonts w:ascii="Sylfaen" w:eastAsia="Times New Roman" w:hAnsi="Sylfaen" w:cs="Sylfaen"/>
          <w:noProof/>
          <w:lang w:val="ka-GE"/>
        </w:rPr>
        <w:t>5.7</w:t>
      </w:r>
      <w:r w:rsidRPr="001956BA">
        <w:rPr>
          <w:rFonts w:ascii="Sylfaen" w:eastAsia="Times New Roman" w:hAnsi="Sylfaen" w:cs="Sylfaen"/>
          <w:noProof/>
          <w:lang w:val="ka-GE"/>
        </w:rPr>
        <w:t xml:space="preserve"> ათასამდე შემთხვევა და პროგრამით ისარგებლა </w:t>
      </w:r>
      <w:r w:rsidR="001956BA" w:rsidRPr="001956BA">
        <w:rPr>
          <w:rFonts w:ascii="Sylfaen" w:eastAsia="Times New Roman" w:hAnsi="Sylfaen" w:cs="Sylfaen"/>
          <w:noProof/>
          <w:lang w:val="ka-GE"/>
        </w:rPr>
        <w:t>92</w:t>
      </w:r>
      <w:r w:rsidRPr="001956BA">
        <w:rPr>
          <w:rFonts w:ascii="Sylfaen" w:eastAsia="Times New Roman" w:hAnsi="Sylfaen" w:cs="Sylfaen"/>
          <w:noProof/>
          <w:lang w:val="ka-GE"/>
        </w:rPr>
        <w:t>-მა ბენეფიციარმა.</w:t>
      </w:r>
    </w:p>
    <w:p w:rsidR="00EB15F4" w:rsidRPr="00F10E5B" w:rsidRDefault="00EB15F4" w:rsidP="004B148E">
      <w:pPr>
        <w:pStyle w:val="ListParagraph"/>
        <w:spacing w:after="0"/>
        <w:ind w:left="0"/>
        <w:jc w:val="both"/>
        <w:rPr>
          <w:rFonts w:ascii="Sylfaen" w:hAnsi="Sylfaen" w:cs="Sylfaen"/>
          <w:highlight w:val="yellow"/>
          <w:lang w:val="ka-GE"/>
        </w:rPr>
      </w:pPr>
    </w:p>
    <w:p w:rsidR="00EB15F4" w:rsidRPr="00B53C9D" w:rsidRDefault="0054665A" w:rsidP="0054665A">
      <w:pPr>
        <w:pStyle w:val="Heading4"/>
        <w:rPr>
          <w:i w:val="0"/>
        </w:rPr>
      </w:pPr>
      <w:r w:rsidRPr="00B53C9D">
        <w:rPr>
          <w:rFonts w:ascii="SPLiteraturuly MT" w:hAnsi="SPLiteraturuly MT"/>
          <w:i w:val="0"/>
          <w:lang w:val="ru-RU"/>
        </w:rPr>
        <w:t>1.2.3.</w:t>
      </w:r>
      <w:r w:rsidRPr="00B53C9D">
        <w:rPr>
          <w:rFonts w:ascii="Sylfaen" w:hAnsi="Sylfaen"/>
          <w:i w:val="0"/>
          <w:lang w:val="ka-GE"/>
        </w:rPr>
        <w:t>4</w:t>
      </w:r>
      <w:r w:rsidRPr="00B53C9D">
        <w:rPr>
          <w:i w:val="0"/>
        </w:rPr>
        <w:t xml:space="preserve"> </w:t>
      </w:r>
      <w:r w:rsidR="00812F02" w:rsidRPr="00B53C9D">
        <w:rPr>
          <w:rFonts w:ascii="Sylfaen" w:hAnsi="Sylfaen" w:cs="Sylfaen"/>
          <w:i w:val="0"/>
        </w:rPr>
        <w:t>დიალიზი</w:t>
      </w:r>
      <w:r w:rsidR="00812F02" w:rsidRPr="00B53C9D">
        <w:rPr>
          <w:i w:val="0"/>
        </w:rPr>
        <w:t xml:space="preserve"> </w:t>
      </w:r>
      <w:r w:rsidR="00812F02" w:rsidRPr="00B53C9D">
        <w:rPr>
          <w:rFonts w:ascii="Sylfaen" w:hAnsi="Sylfaen" w:cs="Sylfaen"/>
          <w:i w:val="0"/>
        </w:rPr>
        <w:t>და</w:t>
      </w:r>
      <w:r w:rsidR="00812F02" w:rsidRPr="00B53C9D">
        <w:rPr>
          <w:i w:val="0"/>
        </w:rPr>
        <w:t xml:space="preserve"> </w:t>
      </w:r>
      <w:r w:rsidR="00812F02" w:rsidRPr="00B53C9D">
        <w:rPr>
          <w:rFonts w:ascii="Sylfaen" w:hAnsi="Sylfaen" w:cs="Sylfaen"/>
          <w:i w:val="0"/>
        </w:rPr>
        <w:t>თირკმლის</w:t>
      </w:r>
      <w:r w:rsidR="00812F02" w:rsidRPr="00B53C9D">
        <w:rPr>
          <w:i w:val="0"/>
        </w:rPr>
        <w:t xml:space="preserve"> </w:t>
      </w:r>
      <w:r w:rsidR="00812F02" w:rsidRPr="00B53C9D">
        <w:rPr>
          <w:rFonts w:ascii="Sylfaen" w:hAnsi="Sylfaen" w:cs="Sylfaen"/>
          <w:i w:val="0"/>
        </w:rPr>
        <w:t>ტრანსპლანტაცია</w:t>
      </w:r>
      <w:r w:rsidR="00812F02" w:rsidRPr="00B53C9D">
        <w:rPr>
          <w:i w:val="0"/>
        </w:rPr>
        <w:t xml:space="preserve"> (</w:t>
      </w:r>
      <w:r w:rsidR="00812F02" w:rsidRPr="00B53C9D">
        <w:rPr>
          <w:rFonts w:ascii="Sylfaen" w:hAnsi="Sylfaen" w:cs="Sylfaen"/>
          <w:i w:val="0"/>
        </w:rPr>
        <w:t>პროგრამული</w:t>
      </w:r>
      <w:r w:rsidR="00812F02" w:rsidRPr="00B53C9D">
        <w:rPr>
          <w:i w:val="0"/>
        </w:rPr>
        <w:t xml:space="preserve"> </w:t>
      </w:r>
      <w:r w:rsidR="00812F02" w:rsidRPr="00B53C9D">
        <w:rPr>
          <w:rFonts w:ascii="Sylfaen" w:hAnsi="Sylfaen" w:cs="Sylfaen"/>
          <w:i w:val="0"/>
        </w:rPr>
        <w:t>კოდი</w:t>
      </w:r>
      <w:r w:rsidR="00812F02" w:rsidRPr="00B53C9D">
        <w:rPr>
          <w:i w:val="0"/>
        </w:rPr>
        <w:t xml:space="preserve"> 27 03 03 04)</w:t>
      </w:r>
    </w:p>
    <w:p w:rsidR="00CD6D50" w:rsidRPr="00B53C9D" w:rsidRDefault="00CD6D50" w:rsidP="004B148E">
      <w:pPr>
        <w:pStyle w:val="abzacixml"/>
        <w:rPr>
          <w:sz w:val="22"/>
          <w:szCs w:val="22"/>
        </w:rPr>
      </w:pPr>
    </w:p>
    <w:p w:rsidR="00574271" w:rsidRPr="00B53C9D" w:rsidRDefault="0057427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პროგრამის ფარგლებში ჩართული იყო 3.</w:t>
      </w:r>
      <w:r w:rsidR="001E45A8" w:rsidRPr="00B53C9D">
        <w:rPr>
          <w:rFonts w:ascii="Sylfaen" w:eastAsia="Times New Roman" w:hAnsi="Sylfaen" w:cs="Sylfaen"/>
          <w:noProof/>
          <w:lang w:val="ka-GE"/>
        </w:rPr>
        <w:t>3</w:t>
      </w:r>
      <w:r w:rsidRPr="00B53C9D">
        <w:rPr>
          <w:rFonts w:ascii="Sylfaen" w:eastAsia="Times New Roman" w:hAnsi="Sylfaen" w:cs="Sylfaen"/>
          <w:noProof/>
          <w:lang w:val="ka-GE"/>
        </w:rPr>
        <w:t xml:space="preserve"> ათას</w:t>
      </w:r>
      <w:r w:rsidR="001E45A8" w:rsidRPr="00B53C9D">
        <w:rPr>
          <w:rFonts w:ascii="Sylfaen" w:eastAsia="Times New Roman" w:hAnsi="Sylfaen" w:cs="Sylfaen"/>
          <w:noProof/>
          <w:lang w:val="ka-GE"/>
        </w:rPr>
        <w:t>ზე მეტი</w:t>
      </w:r>
      <w:r w:rsidRPr="00B53C9D">
        <w:rPr>
          <w:rFonts w:ascii="Sylfaen" w:eastAsia="Times New Roman" w:hAnsi="Sylfaen" w:cs="Sylfaen"/>
          <w:noProof/>
          <w:lang w:val="ka-GE"/>
        </w:rPr>
        <w:t xml:space="preserve"> პაციენტი; სულ დაფიქსირდა ჰემოდიალიზის </w:t>
      </w:r>
      <w:r w:rsidR="00B53C9D" w:rsidRPr="00B53C9D">
        <w:rPr>
          <w:rFonts w:ascii="Sylfaen" w:eastAsia="Times New Roman" w:hAnsi="Sylfaen" w:cs="Sylfaen"/>
          <w:noProof/>
          <w:lang w:val="ka-GE"/>
        </w:rPr>
        <w:t>295.2</w:t>
      </w:r>
      <w:r w:rsidRPr="00B53C9D">
        <w:rPr>
          <w:rFonts w:ascii="Sylfaen" w:eastAsia="Times New Roman" w:hAnsi="Sylfaen" w:cs="Sylfaen"/>
          <w:noProof/>
          <w:lang w:val="ka-GE"/>
        </w:rPr>
        <w:t xml:space="preserve"> </w:t>
      </w:r>
      <w:r w:rsidR="00B53C9D" w:rsidRPr="00B53C9D">
        <w:rPr>
          <w:rFonts w:ascii="Sylfaen" w:eastAsia="Times New Roman" w:hAnsi="Sylfaen" w:cs="Sylfaen"/>
          <w:noProof/>
          <w:lang w:val="ka-GE"/>
        </w:rPr>
        <w:t>ათასზე მეტი შემთხვევა (3 224</w:t>
      </w:r>
      <w:r w:rsidRPr="00B53C9D">
        <w:rPr>
          <w:rFonts w:ascii="Sylfaen" w:eastAsia="Times New Roman" w:hAnsi="Sylfaen" w:cs="Sylfaen"/>
          <w:noProof/>
          <w:lang w:val="ka-GE"/>
        </w:rPr>
        <w:t xml:space="preserve"> ბენეფიციარი), პერიტო</w:t>
      </w:r>
      <w:r w:rsidR="00B53C9D" w:rsidRPr="00B53C9D">
        <w:rPr>
          <w:rFonts w:ascii="Sylfaen" w:eastAsia="Times New Roman" w:hAnsi="Sylfaen" w:cs="Sylfaen"/>
          <w:noProof/>
          <w:lang w:val="ka-GE"/>
        </w:rPr>
        <w:t>ნეული დიალიზით უზრუნველყოფის 624 შემთხვევა (95</w:t>
      </w:r>
      <w:r w:rsidRPr="00B53C9D">
        <w:rPr>
          <w:rFonts w:ascii="Sylfaen" w:eastAsia="Times New Roman" w:hAnsi="Sylfaen" w:cs="Sylfaen"/>
          <w:noProof/>
          <w:lang w:val="ka-GE"/>
        </w:rPr>
        <w:t xml:space="preserve"> ბენეფიციარი);</w:t>
      </w:r>
    </w:p>
    <w:p w:rsidR="00574271" w:rsidRPr="00B53C9D" w:rsidRDefault="0057427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დაფიქსირდა თირკმლის ტრანსპლანტაციის 1</w:t>
      </w:r>
      <w:r w:rsidR="00B53C9D" w:rsidRPr="00B53C9D">
        <w:rPr>
          <w:rFonts w:ascii="Sylfaen" w:eastAsia="Times New Roman" w:hAnsi="Sylfaen" w:cs="Sylfaen"/>
          <w:noProof/>
          <w:lang w:val="ka-GE"/>
        </w:rPr>
        <w:t>8</w:t>
      </w:r>
      <w:r w:rsidRPr="00B53C9D">
        <w:rPr>
          <w:rFonts w:ascii="Sylfaen" w:eastAsia="Times New Roman" w:hAnsi="Sylfaen" w:cs="Sylfaen"/>
          <w:noProof/>
          <w:lang w:val="ka-GE"/>
        </w:rPr>
        <w:t xml:space="preserve"> შემთხვევა. </w:t>
      </w:r>
    </w:p>
    <w:p w:rsidR="00EB15F4" w:rsidRPr="00B53C9D" w:rsidRDefault="00EB15F4" w:rsidP="004B148E">
      <w:pPr>
        <w:jc w:val="both"/>
        <w:rPr>
          <w:rFonts w:ascii="Sylfaen" w:hAnsi="Sylfaen" w:cs="Arial"/>
          <w:color w:val="000000"/>
          <w:lang w:val="ka-GE"/>
        </w:rPr>
      </w:pPr>
    </w:p>
    <w:p w:rsidR="00EB15F4" w:rsidRPr="0038202C" w:rsidRDefault="000F097C" w:rsidP="000F097C">
      <w:pPr>
        <w:pStyle w:val="Heading4"/>
        <w:rPr>
          <w:i w:val="0"/>
        </w:rPr>
      </w:pPr>
      <w:r w:rsidRPr="0038202C">
        <w:rPr>
          <w:rFonts w:ascii="SPLiteraturuly MT" w:hAnsi="SPLiteraturuly MT"/>
          <w:i w:val="0"/>
          <w:lang w:val="ru-RU"/>
        </w:rPr>
        <w:t>1.2.3.</w:t>
      </w:r>
      <w:r w:rsidRPr="0038202C">
        <w:rPr>
          <w:rFonts w:ascii="Sylfaen" w:hAnsi="Sylfaen"/>
          <w:i w:val="0"/>
          <w:lang w:val="ka-GE"/>
        </w:rPr>
        <w:t>5</w:t>
      </w:r>
      <w:r w:rsidRPr="0038202C">
        <w:rPr>
          <w:i w:val="0"/>
        </w:rPr>
        <w:t xml:space="preserve"> </w:t>
      </w:r>
      <w:r w:rsidR="00EB15F4" w:rsidRPr="0038202C">
        <w:rPr>
          <w:i w:val="0"/>
        </w:rPr>
        <w:t xml:space="preserve"> </w:t>
      </w:r>
      <w:r w:rsidR="00212D95" w:rsidRPr="0038202C">
        <w:rPr>
          <w:rFonts w:ascii="Sylfaen" w:hAnsi="Sylfaen" w:cs="Sylfaen"/>
          <w:i w:val="0"/>
        </w:rPr>
        <w:t>ინკურაბელურ</w:t>
      </w:r>
      <w:r w:rsidR="00212D95" w:rsidRPr="0038202C">
        <w:rPr>
          <w:i w:val="0"/>
        </w:rPr>
        <w:t xml:space="preserve"> </w:t>
      </w:r>
      <w:r w:rsidR="00212D95" w:rsidRPr="0038202C">
        <w:rPr>
          <w:rFonts w:ascii="Sylfaen" w:hAnsi="Sylfaen" w:cs="Sylfaen"/>
          <w:i w:val="0"/>
        </w:rPr>
        <w:t>პაციენტთა</w:t>
      </w:r>
      <w:r w:rsidR="00212D95" w:rsidRPr="0038202C">
        <w:rPr>
          <w:i w:val="0"/>
        </w:rPr>
        <w:t xml:space="preserve"> </w:t>
      </w:r>
      <w:r w:rsidR="00212D95" w:rsidRPr="0038202C">
        <w:rPr>
          <w:rFonts w:ascii="Sylfaen" w:hAnsi="Sylfaen" w:cs="Sylfaen"/>
          <w:i w:val="0"/>
        </w:rPr>
        <w:t>პალიატიური</w:t>
      </w:r>
      <w:r w:rsidR="00212D95" w:rsidRPr="0038202C">
        <w:rPr>
          <w:i w:val="0"/>
        </w:rPr>
        <w:t xml:space="preserve"> </w:t>
      </w:r>
      <w:r w:rsidR="00212D95" w:rsidRPr="0038202C">
        <w:rPr>
          <w:rFonts w:ascii="Sylfaen" w:hAnsi="Sylfaen" w:cs="Sylfaen"/>
          <w:i w:val="0"/>
        </w:rPr>
        <w:t>მზრუნველობა</w:t>
      </w:r>
      <w:r w:rsidR="00212D95" w:rsidRPr="0038202C">
        <w:rPr>
          <w:i w:val="0"/>
        </w:rPr>
        <w:t xml:space="preserve"> (</w:t>
      </w:r>
      <w:r w:rsidR="00212D95" w:rsidRPr="0038202C">
        <w:rPr>
          <w:rFonts w:ascii="Sylfaen" w:hAnsi="Sylfaen" w:cs="Sylfaen"/>
          <w:i w:val="0"/>
        </w:rPr>
        <w:t>პროგრამული</w:t>
      </w:r>
      <w:r w:rsidR="00212D95" w:rsidRPr="0038202C">
        <w:rPr>
          <w:i w:val="0"/>
        </w:rPr>
        <w:t xml:space="preserve"> </w:t>
      </w:r>
      <w:r w:rsidR="00212D95" w:rsidRPr="0038202C">
        <w:rPr>
          <w:rFonts w:ascii="Sylfaen" w:hAnsi="Sylfaen" w:cs="Sylfaen"/>
          <w:i w:val="0"/>
        </w:rPr>
        <w:t>კოდი</w:t>
      </w:r>
      <w:r w:rsidR="00212D95" w:rsidRPr="0038202C">
        <w:rPr>
          <w:i w:val="0"/>
        </w:rPr>
        <w:t xml:space="preserve"> 27 03 03 05)</w:t>
      </w:r>
    </w:p>
    <w:p w:rsidR="00574271" w:rsidRPr="0038202C" w:rsidRDefault="00574271" w:rsidP="00212D95">
      <w:pPr>
        <w:pStyle w:val="abzacixml"/>
        <w:rPr>
          <w:rFonts w:eastAsiaTheme="majorEastAsia"/>
          <w:color w:val="365F91" w:themeColor="accent1" w:themeShade="BF"/>
          <w:sz w:val="22"/>
          <w:szCs w:val="22"/>
        </w:rPr>
      </w:pPr>
    </w:p>
    <w:p w:rsidR="007B3876" w:rsidRPr="0038202C" w:rsidRDefault="007B387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38202C" w:rsidRPr="0038202C">
        <w:rPr>
          <w:rFonts w:ascii="Sylfaen" w:eastAsia="Times New Roman" w:hAnsi="Sylfaen" w:cs="Sylfaen"/>
          <w:noProof/>
          <w:lang w:val="ka-GE"/>
        </w:rPr>
        <w:t>14.6</w:t>
      </w:r>
      <w:r w:rsidRPr="0038202C">
        <w:rPr>
          <w:rFonts w:ascii="Sylfaen" w:eastAsia="Times New Roman" w:hAnsi="Sylfaen" w:cs="Sylfaen"/>
          <w:noProof/>
          <w:lang w:val="ka-GE"/>
        </w:rPr>
        <w:t xml:space="preserve"> ათას</w:t>
      </w:r>
      <w:r w:rsidR="0038202C" w:rsidRPr="0038202C">
        <w:rPr>
          <w:rFonts w:ascii="Sylfaen" w:eastAsia="Times New Roman" w:hAnsi="Sylfaen" w:cs="Sylfaen"/>
          <w:noProof/>
          <w:lang w:val="ka-GE"/>
        </w:rPr>
        <w:t xml:space="preserve">ამდე </w:t>
      </w:r>
      <w:r w:rsidRPr="0038202C">
        <w:rPr>
          <w:rFonts w:ascii="Sylfaen" w:eastAsia="Times New Roman" w:hAnsi="Sylfaen" w:cs="Sylfaen"/>
          <w:noProof/>
          <w:lang w:val="ka-GE"/>
        </w:rPr>
        <w:t xml:space="preserve">შემთხვევა, </w:t>
      </w:r>
      <w:r w:rsidR="0038202C" w:rsidRPr="0038202C">
        <w:rPr>
          <w:rFonts w:ascii="Sylfaen" w:eastAsia="Times New Roman" w:hAnsi="Sylfaen" w:cs="Sylfaen"/>
          <w:noProof/>
          <w:lang w:val="ka-GE"/>
        </w:rPr>
        <w:t>701</w:t>
      </w:r>
      <w:r w:rsidRPr="0038202C">
        <w:rPr>
          <w:rFonts w:ascii="Sylfaen" w:eastAsia="Times New Roman" w:hAnsi="Sylfaen" w:cs="Sylfaen"/>
          <w:noProof/>
          <w:lang w:val="ka-GE"/>
        </w:rPr>
        <w:t xml:space="preserve"> პაციენტს გაეწია შესაბამისი მომსახურება;</w:t>
      </w:r>
    </w:p>
    <w:p w:rsidR="007B3876" w:rsidRPr="0038202C" w:rsidRDefault="007B387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38202C" w:rsidRPr="0038202C">
        <w:rPr>
          <w:rFonts w:ascii="Sylfaen" w:eastAsia="Times New Roman" w:hAnsi="Sylfaen" w:cs="Sylfaen"/>
          <w:noProof/>
          <w:lang w:val="ka-GE"/>
        </w:rPr>
        <w:t>28.1</w:t>
      </w:r>
      <w:r w:rsidRPr="0038202C">
        <w:rPr>
          <w:rFonts w:ascii="Sylfaen" w:eastAsia="Times New Roman" w:hAnsi="Sylfaen" w:cs="Sylfaen"/>
          <w:noProof/>
          <w:lang w:val="ka-GE"/>
        </w:rPr>
        <w:t xml:space="preserve"> ათასზე მეტი საწოლ-დღე, მომსახურება გაეწია 1 </w:t>
      </w:r>
      <w:r w:rsidR="0038202C" w:rsidRPr="0038202C">
        <w:rPr>
          <w:rFonts w:ascii="Sylfaen" w:eastAsia="Times New Roman" w:hAnsi="Sylfaen" w:cs="Sylfaen"/>
          <w:noProof/>
          <w:lang w:val="ka-GE"/>
        </w:rPr>
        <w:t>669</w:t>
      </w:r>
      <w:r w:rsidRPr="0038202C">
        <w:rPr>
          <w:rFonts w:ascii="Sylfaen" w:eastAsia="Times New Roman" w:hAnsi="Sylfaen" w:cs="Sylfaen"/>
          <w:noProof/>
          <w:lang w:val="ka-GE"/>
        </w:rPr>
        <w:t xml:space="preserve"> პაციენტს.</w:t>
      </w:r>
    </w:p>
    <w:p w:rsidR="00AD6A32" w:rsidRPr="0038202C" w:rsidRDefault="00AD6A32" w:rsidP="00AD6A32">
      <w:pPr>
        <w:jc w:val="both"/>
        <w:rPr>
          <w:rFonts w:ascii="Sylfaen" w:hAnsi="Sylfaen"/>
          <w:lang w:val="ka-GE"/>
        </w:rPr>
      </w:pPr>
    </w:p>
    <w:p w:rsidR="00953CBA" w:rsidRPr="007A2828" w:rsidRDefault="00AD6A32" w:rsidP="00AD6A32">
      <w:pPr>
        <w:pStyle w:val="Heading4"/>
        <w:rPr>
          <w:i w:val="0"/>
        </w:rPr>
      </w:pPr>
      <w:r w:rsidRPr="0038202C">
        <w:rPr>
          <w:rFonts w:ascii="SPLiteraturuly MT" w:hAnsi="SPLiteraturuly MT"/>
          <w:i w:val="0"/>
          <w:lang w:val="ru-RU"/>
        </w:rPr>
        <w:t>1.2.3.</w:t>
      </w:r>
      <w:r w:rsidRPr="0038202C">
        <w:rPr>
          <w:rFonts w:ascii="Sylfaen" w:hAnsi="Sylfaen"/>
          <w:i w:val="0"/>
          <w:lang w:val="ka-GE"/>
        </w:rPr>
        <w:t>6</w:t>
      </w:r>
      <w:r w:rsidRPr="0038202C">
        <w:rPr>
          <w:i w:val="0"/>
        </w:rPr>
        <w:t xml:space="preserve">  </w:t>
      </w:r>
      <w:r w:rsidR="00212D95" w:rsidRPr="0038202C">
        <w:rPr>
          <w:rFonts w:ascii="Sylfaen" w:hAnsi="Sylfaen" w:cs="Sylfaen"/>
          <w:i w:val="0"/>
        </w:rPr>
        <w:t>იშვიათი</w:t>
      </w:r>
      <w:r w:rsidR="00212D95" w:rsidRPr="0038202C">
        <w:rPr>
          <w:i w:val="0"/>
        </w:rPr>
        <w:t xml:space="preserve"> </w:t>
      </w:r>
      <w:r w:rsidR="00212D95" w:rsidRPr="0038202C">
        <w:rPr>
          <w:rFonts w:ascii="Sylfaen" w:hAnsi="Sylfaen" w:cs="Sylfaen"/>
          <w:i w:val="0"/>
        </w:rPr>
        <w:t>დაავადებების</w:t>
      </w:r>
      <w:r w:rsidR="00212D95" w:rsidRPr="0038202C">
        <w:rPr>
          <w:i w:val="0"/>
        </w:rPr>
        <w:t xml:space="preserve"> </w:t>
      </w:r>
      <w:r w:rsidR="00212D95" w:rsidRPr="0038202C">
        <w:rPr>
          <w:rFonts w:ascii="Sylfaen" w:hAnsi="Sylfaen" w:cs="Sylfaen"/>
          <w:i w:val="0"/>
        </w:rPr>
        <w:t>მქონე</w:t>
      </w:r>
      <w:r w:rsidR="00212D95" w:rsidRPr="0038202C">
        <w:rPr>
          <w:i w:val="0"/>
        </w:rPr>
        <w:t xml:space="preserve"> </w:t>
      </w:r>
      <w:r w:rsidR="00212D95" w:rsidRPr="0038202C">
        <w:rPr>
          <w:rFonts w:ascii="Sylfaen" w:hAnsi="Sylfaen" w:cs="Sylfaen"/>
          <w:i w:val="0"/>
        </w:rPr>
        <w:t>და</w:t>
      </w:r>
      <w:r w:rsidR="00212D95" w:rsidRPr="0038202C">
        <w:rPr>
          <w:i w:val="0"/>
        </w:rPr>
        <w:t xml:space="preserve"> </w:t>
      </w:r>
      <w:r w:rsidR="00212D95" w:rsidRPr="0038202C">
        <w:rPr>
          <w:rFonts w:ascii="Sylfaen" w:hAnsi="Sylfaen" w:cs="Sylfaen"/>
          <w:i w:val="0"/>
        </w:rPr>
        <w:t>მუდმივ</w:t>
      </w:r>
      <w:r w:rsidR="00212D95" w:rsidRPr="0038202C">
        <w:rPr>
          <w:i w:val="0"/>
        </w:rPr>
        <w:t xml:space="preserve"> </w:t>
      </w:r>
      <w:r w:rsidR="00212D95" w:rsidRPr="0038202C">
        <w:rPr>
          <w:rFonts w:ascii="Sylfaen" w:hAnsi="Sylfaen" w:cs="Sylfaen"/>
          <w:i w:val="0"/>
        </w:rPr>
        <w:t>ჩანაცვლებით</w:t>
      </w:r>
      <w:r w:rsidR="00212D95" w:rsidRPr="0038202C">
        <w:rPr>
          <w:i w:val="0"/>
        </w:rPr>
        <w:t xml:space="preserve"> </w:t>
      </w:r>
      <w:r w:rsidR="00212D95" w:rsidRPr="0038202C">
        <w:rPr>
          <w:rFonts w:ascii="Sylfaen" w:hAnsi="Sylfaen" w:cs="Sylfaen"/>
          <w:i w:val="0"/>
        </w:rPr>
        <w:t>მკურნალობას</w:t>
      </w:r>
      <w:r w:rsidR="00212D95" w:rsidRPr="0038202C">
        <w:rPr>
          <w:i w:val="0"/>
        </w:rPr>
        <w:t xml:space="preserve"> </w:t>
      </w:r>
      <w:r w:rsidR="00212D95" w:rsidRPr="0038202C">
        <w:rPr>
          <w:rFonts w:ascii="Sylfaen" w:hAnsi="Sylfaen" w:cs="Sylfaen"/>
          <w:i w:val="0"/>
        </w:rPr>
        <w:t>დაქვემდებარებულ</w:t>
      </w:r>
      <w:r w:rsidR="00212D95" w:rsidRPr="0038202C">
        <w:rPr>
          <w:i w:val="0"/>
        </w:rPr>
        <w:t xml:space="preserve"> </w:t>
      </w:r>
      <w:r w:rsidR="00212D95" w:rsidRPr="007A2828">
        <w:rPr>
          <w:rFonts w:ascii="Sylfaen" w:hAnsi="Sylfaen" w:cs="Sylfaen"/>
          <w:i w:val="0"/>
        </w:rPr>
        <w:t>პაციენტთა</w:t>
      </w:r>
      <w:r w:rsidR="00212D95" w:rsidRPr="007A2828">
        <w:rPr>
          <w:i w:val="0"/>
        </w:rPr>
        <w:t xml:space="preserve"> </w:t>
      </w:r>
      <w:r w:rsidR="00212D95" w:rsidRPr="007A2828">
        <w:rPr>
          <w:rFonts w:ascii="Sylfaen" w:hAnsi="Sylfaen" w:cs="Sylfaen"/>
          <w:i w:val="0"/>
        </w:rPr>
        <w:t>მკურნალობა</w:t>
      </w:r>
      <w:r w:rsidR="00212D95" w:rsidRPr="007A2828">
        <w:rPr>
          <w:i w:val="0"/>
        </w:rPr>
        <w:t xml:space="preserve"> (</w:t>
      </w:r>
      <w:r w:rsidR="00212D95" w:rsidRPr="007A2828">
        <w:rPr>
          <w:rFonts w:ascii="Sylfaen" w:hAnsi="Sylfaen" w:cs="Sylfaen"/>
          <w:i w:val="0"/>
        </w:rPr>
        <w:t>პროგრამული</w:t>
      </w:r>
      <w:r w:rsidR="00212D95" w:rsidRPr="007A2828">
        <w:rPr>
          <w:i w:val="0"/>
        </w:rPr>
        <w:t xml:space="preserve"> </w:t>
      </w:r>
      <w:r w:rsidR="00212D95" w:rsidRPr="007A2828">
        <w:rPr>
          <w:rFonts w:ascii="Sylfaen" w:hAnsi="Sylfaen" w:cs="Sylfaen"/>
          <w:i w:val="0"/>
        </w:rPr>
        <w:t>კოდი</w:t>
      </w:r>
      <w:r w:rsidR="00212D95" w:rsidRPr="007A2828">
        <w:rPr>
          <w:i w:val="0"/>
        </w:rPr>
        <w:t xml:space="preserve"> 27 03 03 06)</w:t>
      </w:r>
    </w:p>
    <w:p w:rsidR="00212D95" w:rsidRPr="007A2828" w:rsidRDefault="00212D95" w:rsidP="004B148E">
      <w:pPr>
        <w:pStyle w:val="abzacixml"/>
        <w:rPr>
          <w:sz w:val="22"/>
          <w:szCs w:val="22"/>
        </w:rPr>
      </w:pPr>
    </w:p>
    <w:p w:rsidR="00F1726A" w:rsidRPr="007A2828" w:rsidRDefault="00F1726A" w:rsidP="00E0472E">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2828">
        <w:rPr>
          <w:rFonts w:ascii="Sylfaen" w:eastAsia="Times New Roman" w:hAnsi="Sylfaen" w:cs="Sylfaen"/>
          <w:noProof/>
          <w:lang w:val="ka-GE"/>
        </w:rPr>
        <w:lastRenderedPageBreak/>
        <w:t xml:space="preserve">ამბულატორიული </w:t>
      </w:r>
      <w:r w:rsidR="00E0472E" w:rsidRPr="007A2828">
        <w:rPr>
          <w:rFonts w:ascii="Sylfaen" w:eastAsia="Times New Roman" w:hAnsi="Sylfaen" w:cs="Sylfaen"/>
          <w:noProof/>
          <w:lang w:val="ka-GE"/>
        </w:rPr>
        <w:t>მომსახურება გაეწია - 18</w:t>
      </w:r>
      <w:r w:rsidR="007A2828" w:rsidRPr="007A2828">
        <w:rPr>
          <w:rFonts w:ascii="Sylfaen" w:eastAsia="Times New Roman" w:hAnsi="Sylfaen" w:cs="Sylfaen"/>
          <w:noProof/>
          <w:lang w:val="ka-GE"/>
        </w:rPr>
        <w:t>9</w:t>
      </w:r>
      <w:r w:rsidR="00E0472E" w:rsidRPr="007A2828">
        <w:rPr>
          <w:rFonts w:ascii="Sylfaen" w:eastAsia="Times New Roman" w:hAnsi="Sylfaen" w:cs="Sylfaen"/>
          <w:noProof/>
          <w:lang w:val="ka-GE"/>
        </w:rPr>
        <w:t xml:space="preserve"> ბავშვს, ხოლო </w:t>
      </w:r>
      <w:r w:rsidRPr="007A2828">
        <w:rPr>
          <w:rFonts w:ascii="Sylfaen" w:eastAsia="Times New Roman" w:hAnsi="Sylfaen" w:cs="Sylfaen"/>
          <w:noProof/>
          <w:lang w:val="ka-GE"/>
        </w:rPr>
        <w:t>სტაციონარული მომსახურება</w:t>
      </w:r>
      <w:r w:rsidR="00E0472E" w:rsidRPr="007A2828">
        <w:rPr>
          <w:rFonts w:ascii="Sylfaen" w:eastAsia="Times New Roman" w:hAnsi="Sylfaen" w:cs="Sylfaen"/>
          <w:noProof/>
          <w:lang w:val="ka-GE"/>
        </w:rPr>
        <w:t xml:space="preserve"> </w:t>
      </w:r>
      <w:r w:rsidRPr="007A2828">
        <w:rPr>
          <w:rFonts w:ascii="Sylfaen" w:eastAsia="Times New Roman" w:hAnsi="Sylfaen" w:cs="Sylfaen"/>
          <w:noProof/>
          <w:lang w:val="ka-GE"/>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w:t>
      </w:r>
      <w:r w:rsidR="007A2828" w:rsidRPr="007A2828">
        <w:rPr>
          <w:rFonts w:ascii="Sylfaen" w:eastAsia="Times New Roman" w:hAnsi="Sylfaen" w:cs="Sylfaen"/>
          <w:noProof/>
          <w:lang w:val="ka-GE"/>
        </w:rPr>
        <w:t xml:space="preserve">476 ბავშვს (719 </w:t>
      </w:r>
      <w:r w:rsidRPr="007A2828">
        <w:rPr>
          <w:rFonts w:ascii="Sylfaen" w:eastAsia="Times New Roman" w:hAnsi="Sylfaen" w:cs="Sylfaen"/>
          <w:noProof/>
          <w:lang w:val="ka-GE"/>
        </w:rPr>
        <w:t>შემთხვევა);</w:t>
      </w:r>
    </w:p>
    <w:p w:rsidR="00F1726A" w:rsidRPr="007A2828" w:rsidRDefault="00F172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2828">
        <w:rPr>
          <w:rFonts w:ascii="Sylfaen" w:eastAsia="Times New Roman" w:hAnsi="Sylfaen" w:cs="Sylfaen"/>
          <w:noProof/>
          <w:lang w:val="ka-GE"/>
        </w:rPr>
        <w:t>ჰემოფილიით დაავადებულ ბავშვთა და მოზრდილთა ამბულატორიული და სტაციონარული მკურნალობა გაეწია - 2</w:t>
      </w:r>
      <w:r w:rsidR="007A2828" w:rsidRPr="007A2828">
        <w:rPr>
          <w:rFonts w:ascii="Sylfaen" w:eastAsia="Times New Roman" w:hAnsi="Sylfaen" w:cs="Sylfaen"/>
          <w:noProof/>
          <w:lang w:val="ka-GE"/>
        </w:rPr>
        <w:t>42</w:t>
      </w:r>
      <w:r w:rsidRPr="007A2828">
        <w:rPr>
          <w:rFonts w:ascii="Sylfaen" w:eastAsia="Times New Roman" w:hAnsi="Sylfaen" w:cs="Sylfaen"/>
          <w:noProof/>
          <w:lang w:val="ka-GE"/>
        </w:rPr>
        <w:t xml:space="preserve"> პაციენტს, და</w:t>
      </w:r>
      <w:r w:rsidR="007A2828" w:rsidRPr="007A2828">
        <w:rPr>
          <w:rFonts w:ascii="Sylfaen" w:eastAsia="Times New Roman" w:hAnsi="Sylfaen" w:cs="Sylfaen"/>
          <w:noProof/>
          <w:lang w:val="ka-GE"/>
        </w:rPr>
        <w:t>ფიქსირდა 2 361</w:t>
      </w:r>
      <w:r w:rsidRPr="007A2828">
        <w:rPr>
          <w:rFonts w:ascii="Sylfaen" w:eastAsia="Times New Roman" w:hAnsi="Sylfaen" w:cs="Sylfaen"/>
          <w:noProof/>
          <w:lang w:val="ka-GE"/>
        </w:rPr>
        <w:t xml:space="preserve"> შემთხვევა.</w:t>
      </w:r>
    </w:p>
    <w:p w:rsidR="00EB15F4" w:rsidRPr="00733961" w:rsidRDefault="00EB15F4" w:rsidP="004B148E">
      <w:pPr>
        <w:rPr>
          <w:rFonts w:ascii="Sylfaen" w:hAnsi="Sylfaen" w:cs="Arial"/>
          <w:color w:val="000000"/>
        </w:rPr>
      </w:pPr>
    </w:p>
    <w:p w:rsidR="00EB15F4" w:rsidRPr="00733961" w:rsidRDefault="000805A3" w:rsidP="000805A3">
      <w:pPr>
        <w:pStyle w:val="Heading4"/>
        <w:rPr>
          <w:i w:val="0"/>
        </w:rPr>
      </w:pPr>
      <w:r w:rsidRPr="00733961">
        <w:rPr>
          <w:rFonts w:ascii="SPLiteraturuly MT" w:hAnsi="SPLiteraturuly MT"/>
          <w:i w:val="0"/>
          <w:lang w:val="ru-RU"/>
        </w:rPr>
        <w:t>1.2.3.</w:t>
      </w:r>
      <w:r w:rsidRPr="00733961">
        <w:rPr>
          <w:rFonts w:ascii="Sylfaen" w:hAnsi="Sylfaen"/>
          <w:i w:val="0"/>
          <w:lang w:val="ka-GE"/>
        </w:rPr>
        <w:t>7</w:t>
      </w:r>
      <w:r w:rsidRPr="00733961">
        <w:rPr>
          <w:i w:val="0"/>
        </w:rPr>
        <w:t xml:space="preserve">  </w:t>
      </w:r>
      <w:r w:rsidR="005B3CE3" w:rsidRPr="00733961">
        <w:rPr>
          <w:rFonts w:ascii="Sylfaen" w:hAnsi="Sylfaen" w:cs="Sylfaen"/>
          <w:i w:val="0"/>
        </w:rPr>
        <w:t>სასწრაფო</w:t>
      </w:r>
      <w:r w:rsidR="005B3CE3" w:rsidRPr="00733961">
        <w:rPr>
          <w:i w:val="0"/>
        </w:rPr>
        <w:t xml:space="preserve">, </w:t>
      </w:r>
      <w:r w:rsidR="005B3CE3" w:rsidRPr="00733961">
        <w:rPr>
          <w:rFonts w:ascii="Sylfaen" w:hAnsi="Sylfaen" w:cs="Sylfaen"/>
          <w:i w:val="0"/>
        </w:rPr>
        <w:t>გადაუდებელი</w:t>
      </w:r>
      <w:r w:rsidR="005B3CE3" w:rsidRPr="00733961">
        <w:rPr>
          <w:i w:val="0"/>
        </w:rPr>
        <w:t xml:space="preserve"> </w:t>
      </w:r>
      <w:r w:rsidR="005B3CE3" w:rsidRPr="00733961">
        <w:rPr>
          <w:rFonts w:ascii="Sylfaen" w:hAnsi="Sylfaen" w:cs="Sylfaen"/>
          <w:i w:val="0"/>
        </w:rPr>
        <w:t>დახმარება</w:t>
      </w:r>
      <w:r w:rsidR="005B3CE3" w:rsidRPr="00733961">
        <w:rPr>
          <w:i w:val="0"/>
        </w:rPr>
        <w:t xml:space="preserve"> </w:t>
      </w:r>
      <w:r w:rsidR="005B3CE3" w:rsidRPr="00733961">
        <w:rPr>
          <w:rFonts w:ascii="Sylfaen" w:hAnsi="Sylfaen" w:cs="Sylfaen"/>
          <w:i w:val="0"/>
        </w:rPr>
        <w:t>და</w:t>
      </w:r>
      <w:r w:rsidR="005B3CE3" w:rsidRPr="00733961">
        <w:rPr>
          <w:i w:val="0"/>
        </w:rPr>
        <w:t xml:space="preserve"> </w:t>
      </w:r>
      <w:r w:rsidR="005B3CE3" w:rsidRPr="00733961">
        <w:rPr>
          <w:rFonts w:ascii="Sylfaen" w:hAnsi="Sylfaen" w:cs="Sylfaen"/>
          <w:i w:val="0"/>
        </w:rPr>
        <w:t>სამედიცინო</w:t>
      </w:r>
      <w:r w:rsidR="005B3CE3" w:rsidRPr="00733961">
        <w:rPr>
          <w:i w:val="0"/>
        </w:rPr>
        <w:t xml:space="preserve"> </w:t>
      </w:r>
      <w:r w:rsidR="005B3CE3" w:rsidRPr="00733961">
        <w:rPr>
          <w:rFonts w:ascii="Sylfaen" w:hAnsi="Sylfaen" w:cs="Sylfaen"/>
          <w:i w:val="0"/>
        </w:rPr>
        <w:t>ტრანსპორტირება</w:t>
      </w:r>
      <w:r w:rsidR="005B3CE3" w:rsidRPr="00733961">
        <w:rPr>
          <w:i w:val="0"/>
        </w:rPr>
        <w:t xml:space="preserve"> (</w:t>
      </w:r>
      <w:r w:rsidR="005B3CE3" w:rsidRPr="00733961">
        <w:rPr>
          <w:rFonts w:ascii="Sylfaen" w:hAnsi="Sylfaen" w:cs="Sylfaen"/>
          <w:i w:val="0"/>
        </w:rPr>
        <w:t>პროგრამული</w:t>
      </w:r>
      <w:r w:rsidR="005B3CE3" w:rsidRPr="00733961">
        <w:rPr>
          <w:i w:val="0"/>
        </w:rPr>
        <w:t xml:space="preserve"> </w:t>
      </w:r>
      <w:r w:rsidR="005B3CE3" w:rsidRPr="00733961">
        <w:rPr>
          <w:rFonts w:ascii="Sylfaen" w:hAnsi="Sylfaen" w:cs="Sylfaen"/>
          <w:i w:val="0"/>
        </w:rPr>
        <w:t>კოდი</w:t>
      </w:r>
      <w:r w:rsidR="005B3CE3" w:rsidRPr="00733961">
        <w:rPr>
          <w:i w:val="0"/>
        </w:rPr>
        <w:t xml:space="preserve"> 27 03 03 07)</w:t>
      </w:r>
    </w:p>
    <w:p w:rsidR="000805A3" w:rsidRPr="00733961" w:rsidRDefault="000805A3" w:rsidP="000805A3">
      <w:pPr>
        <w:pStyle w:val="abzacixml"/>
        <w:ind w:left="0"/>
        <w:rPr>
          <w:sz w:val="22"/>
          <w:szCs w:val="22"/>
        </w:rPr>
      </w:pPr>
    </w:p>
    <w:p w:rsidR="00733961" w:rsidRPr="00733961" w:rsidRDefault="00733961" w:rsidP="00733961">
      <w:pPr>
        <w:pStyle w:val="NoSpacing"/>
        <w:numPr>
          <w:ilvl w:val="0"/>
          <w:numId w:val="3"/>
        </w:numPr>
        <w:tabs>
          <w:tab w:val="left" w:pos="709"/>
          <w:tab w:val="left" w:pos="10440"/>
        </w:tabs>
        <w:jc w:val="both"/>
        <w:rPr>
          <w:rFonts w:ascii="Sylfaen" w:hAnsi="Sylfaen" w:cs="Arial"/>
          <w:color w:val="000000"/>
        </w:rPr>
      </w:pPr>
      <w:r w:rsidRPr="00733961">
        <w:rPr>
          <w:rFonts w:ascii="Sylfaen" w:hAnsi="Sylfaen" w:cs="Arial"/>
          <w:color w:val="000000"/>
        </w:rPr>
        <w:t xml:space="preserve">ცენტრის მართვაში არსებული 219 ბრიგადის მეშვეობით განხორციელდა </w:t>
      </w:r>
      <w:r w:rsidRPr="00733961">
        <w:rPr>
          <w:rFonts w:ascii="Sylfaen" w:hAnsi="Sylfaen" w:cs="Arial"/>
          <w:color w:val="000000"/>
          <w:lang w:val="ka-GE"/>
        </w:rPr>
        <w:t>533 45</w:t>
      </w:r>
      <w:r w:rsidRPr="00733961">
        <w:rPr>
          <w:rFonts w:ascii="Sylfaen" w:hAnsi="Sylfaen" w:cs="Arial"/>
          <w:color w:val="000000"/>
        </w:rPr>
        <w:t>0-მდე გამოძახების შესრულება</w:t>
      </w:r>
      <w:r w:rsidRPr="00733961">
        <w:rPr>
          <w:rFonts w:ascii="Sylfaen" w:hAnsi="Sylfaen" w:cs="Arial"/>
          <w:color w:val="000000"/>
          <w:lang w:val="ka-GE"/>
        </w:rPr>
        <w:t xml:space="preserve"> (</w:t>
      </w:r>
      <w:r w:rsidRPr="00733961">
        <w:rPr>
          <w:rFonts w:ascii="Sylfaen" w:hAnsi="Sylfaen" w:cs="Arial"/>
          <w:color w:val="000000"/>
        </w:rPr>
        <w:t>ქალაქ ბათუმისა და ხელვაჩაურის მუნიციპალიტეტების გამოძახებათა რაოდენობ</w:t>
      </w:r>
      <w:r w:rsidRPr="00733961">
        <w:rPr>
          <w:rFonts w:ascii="Sylfaen" w:hAnsi="Sylfaen" w:cs="Arial"/>
          <w:color w:val="000000"/>
          <w:lang w:val="ka-GE"/>
        </w:rPr>
        <w:t>ი</w:t>
      </w:r>
      <w:r w:rsidRPr="00733961">
        <w:rPr>
          <w:rFonts w:ascii="Sylfaen" w:hAnsi="Sylfaen" w:cs="Arial"/>
          <w:color w:val="000000"/>
        </w:rPr>
        <w:t>ს</w:t>
      </w:r>
      <w:r w:rsidRPr="00733961">
        <w:rPr>
          <w:rFonts w:ascii="Sylfaen" w:hAnsi="Sylfaen" w:cs="Arial"/>
          <w:color w:val="000000"/>
          <w:lang w:val="ka-GE"/>
        </w:rPr>
        <w:t xml:space="preserve"> ჩათვლით)</w:t>
      </w:r>
      <w:r w:rsidRPr="00733961">
        <w:rPr>
          <w:rFonts w:ascii="Sylfaen" w:hAnsi="Sylfaen" w:cs="Arial"/>
          <w:color w:val="000000"/>
        </w:rPr>
        <w:t>;</w:t>
      </w:r>
    </w:p>
    <w:p w:rsidR="00733961" w:rsidRPr="00733961" w:rsidRDefault="00733961" w:rsidP="00733961">
      <w:pPr>
        <w:pStyle w:val="NoSpacing"/>
        <w:numPr>
          <w:ilvl w:val="0"/>
          <w:numId w:val="3"/>
        </w:numPr>
        <w:tabs>
          <w:tab w:val="left" w:pos="709"/>
          <w:tab w:val="left" w:pos="10440"/>
        </w:tabs>
        <w:jc w:val="both"/>
        <w:rPr>
          <w:rFonts w:ascii="Sylfaen" w:hAnsi="Sylfaen" w:cs="Arial"/>
          <w:color w:val="000000"/>
        </w:rPr>
      </w:pPr>
      <w:r w:rsidRPr="0094717B">
        <w:rPr>
          <w:rFonts w:ascii="Sylfaen" w:hAnsi="Sylfaen" w:cs="Arial"/>
          <w:color w:val="000000"/>
        </w:rPr>
        <w:t>სამთო-სათხილამურო სეზონთან დაკავშირებით დაბა გუდაურში</w:t>
      </w:r>
      <w:r w:rsidRPr="0094717B">
        <w:rPr>
          <w:rFonts w:ascii="Sylfaen" w:hAnsi="Sylfaen" w:cs="Arial"/>
          <w:color w:val="000000"/>
          <w:lang w:val="ka-GE"/>
        </w:rPr>
        <w:t xml:space="preserve"> </w:t>
      </w:r>
      <w:r w:rsidRPr="0094717B">
        <w:rPr>
          <w:rFonts w:ascii="Sylfaen" w:hAnsi="Sylfaen" w:cs="Arial"/>
          <w:color w:val="000000"/>
        </w:rPr>
        <w:t>დაემატა 2 ბრიგადა</w:t>
      </w:r>
      <w:r w:rsidRPr="0094717B">
        <w:rPr>
          <w:rFonts w:ascii="Sylfaen" w:hAnsi="Sylfaen" w:cs="Arial"/>
          <w:color w:val="000000"/>
          <w:lang w:val="ka-GE"/>
        </w:rPr>
        <w:t>,</w:t>
      </w:r>
      <w:r w:rsidRPr="0094717B">
        <w:rPr>
          <w:rFonts w:ascii="Sylfaen" w:hAnsi="Sylfaen" w:cs="Arial"/>
          <w:color w:val="000000"/>
        </w:rPr>
        <w:t xml:space="preserve"> 3 ბრიგადა - ბაკურიანში, 1 ბრიგადა - მესტიაში,  1 ბრიგადა </w:t>
      </w:r>
      <w:r w:rsidRPr="00733961">
        <w:rPr>
          <w:rFonts w:ascii="Sylfaen" w:hAnsi="Sylfaen" w:cs="Arial"/>
          <w:color w:val="000000"/>
        </w:rPr>
        <w:t xml:space="preserve">- </w:t>
      </w:r>
      <w:r w:rsidRPr="0094717B">
        <w:rPr>
          <w:rFonts w:ascii="Sylfaen" w:hAnsi="Sylfaen" w:cs="Arial"/>
          <w:color w:val="000000"/>
        </w:rPr>
        <w:t>კურორტ გოდერძიში;</w:t>
      </w:r>
      <w:r w:rsidRPr="00733961">
        <w:rPr>
          <w:rFonts w:ascii="Sylfaen" w:hAnsi="Sylfaen" w:cs="Arial"/>
          <w:color w:val="000000"/>
        </w:rPr>
        <w:t xml:space="preserve"> </w:t>
      </w:r>
      <w:r w:rsidRPr="0094717B">
        <w:rPr>
          <w:rFonts w:ascii="Sylfaen" w:hAnsi="Sylfaen" w:cs="Arial"/>
          <w:color w:val="000000"/>
        </w:rPr>
        <w:t>ხოლო</w:t>
      </w:r>
      <w:r w:rsidRPr="00733961">
        <w:rPr>
          <w:rFonts w:ascii="Sylfaen" w:hAnsi="Sylfaen" w:cs="Arial"/>
          <w:color w:val="000000"/>
        </w:rPr>
        <w:t xml:space="preserve"> </w:t>
      </w:r>
      <w:r w:rsidRPr="00733961">
        <w:rPr>
          <w:rFonts w:ascii="Sylfaen" w:hAnsi="Sylfaen" w:cs="Arial"/>
          <w:color w:val="000000"/>
        </w:rPr>
        <w:t>ზაფხულის სეზონთან დაკავშირებით მოხდა ქობულეთში</w:t>
      </w:r>
      <w:r w:rsidRPr="00733961">
        <w:rPr>
          <w:rFonts w:ascii="Sylfaen" w:hAnsi="Sylfaen" w:cs="Arial"/>
          <w:color w:val="000000"/>
        </w:rPr>
        <w:t xml:space="preserve"> </w:t>
      </w:r>
      <w:r w:rsidRPr="00733961">
        <w:rPr>
          <w:rFonts w:ascii="Sylfaen" w:hAnsi="Sylfaen" w:cs="Arial"/>
          <w:color w:val="000000"/>
        </w:rPr>
        <w:t>- 2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w:t>
      </w:r>
      <w:r>
        <w:rPr>
          <w:rFonts w:ascii="Sylfaen" w:hAnsi="Sylfaen" w:cs="Arial"/>
          <w:color w:val="000000"/>
        </w:rPr>
        <w:t xml:space="preserve">) 1 </w:t>
      </w:r>
      <w:r w:rsidRPr="00733961">
        <w:rPr>
          <w:rFonts w:ascii="Sylfaen" w:hAnsi="Sylfaen" w:cs="Arial"/>
          <w:color w:val="000000"/>
        </w:rPr>
        <w:t>ბრიგადის დამატება;</w:t>
      </w:r>
      <w:r>
        <w:rPr>
          <w:rFonts w:ascii="Sylfaen" w:hAnsi="Sylfaen" w:cs="Arial"/>
          <w:color w:val="000000"/>
          <w:lang w:val="ka-GE"/>
        </w:rPr>
        <w:t xml:space="preserve"> </w:t>
      </w:r>
      <w:r w:rsidRPr="00733961">
        <w:rPr>
          <w:rFonts w:ascii="Sylfaen" w:hAnsi="Sylfaen" w:cs="Arial"/>
          <w:color w:val="000000"/>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w:t>
      </w:r>
      <w:r>
        <w:rPr>
          <w:rFonts w:ascii="Sylfaen" w:hAnsi="Sylfaen" w:cs="Arial"/>
          <w:color w:val="000000"/>
          <w:lang w:val="ka-GE"/>
        </w:rPr>
        <w:t xml:space="preserve">ასევე </w:t>
      </w:r>
      <w:r w:rsidRPr="00733961">
        <w:rPr>
          <w:rFonts w:ascii="Sylfaen" w:hAnsi="Sylfaen" w:cs="Arial"/>
          <w:color w:val="000000"/>
        </w:rPr>
        <w:t>„Check in Georgia“</w:t>
      </w:r>
      <w:r w:rsidRPr="00733961">
        <w:rPr>
          <w:rFonts w:ascii="Sylfaen" w:hAnsi="Sylfaen" w:cs="Arial"/>
          <w:color w:val="000000"/>
        </w:rPr>
        <w:t>-ს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rsidR="00733961" w:rsidRPr="0094717B" w:rsidRDefault="00733961" w:rsidP="00733961">
      <w:pPr>
        <w:pStyle w:val="NoSpacing"/>
        <w:numPr>
          <w:ilvl w:val="0"/>
          <w:numId w:val="3"/>
        </w:numPr>
        <w:tabs>
          <w:tab w:val="left" w:pos="709"/>
          <w:tab w:val="left" w:pos="10440"/>
        </w:tabs>
        <w:jc w:val="both"/>
        <w:rPr>
          <w:rFonts w:ascii="Sylfaen" w:hAnsi="Sylfaen" w:cs="Arial"/>
          <w:color w:val="000000"/>
        </w:rPr>
      </w:pPr>
      <w:r w:rsidRPr="0094717B">
        <w:rPr>
          <w:rFonts w:ascii="Sylfaen" w:hAnsi="Sylfaen" w:cs="Arial"/>
          <w:color w:val="000000"/>
        </w:rPr>
        <w:t xml:space="preserve">ცენტრის მართვაში არსებულ, ეროვნულ სასწავლო ცენტრში  გადამზადება გაიარა </w:t>
      </w:r>
      <w:r>
        <w:rPr>
          <w:rFonts w:ascii="Sylfaen" w:hAnsi="Sylfaen" w:cs="Arial"/>
          <w:color w:val="000000"/>
          <w:lang w:val="ka-GE"/>
        </w:rPr>
        <w:t xml:space="preserve">1 258 </w:t>
      </w:r>
      <w:r w:rsidRPr="0094717B">
        <w:rPr>
          <w:rFonts w:ascii="Sylfaen" w:hAnsi="Sylfaen" w:cs="Arial"/>
          <w:color w:val="000000"/>
        </w:rPr>
        <w:t xml:space="preserve">თანამშრომელმა, საიდანაც გადამზადებულ ექიმთა რაოდენობამ </w:t>
      </w:r>
      <w:r>
        <w:rPr>
          <w:rFonts w:ascii="Sylfaen" w:hAnsi="Sylfaen" w:cs="Arial"/>
          <w:color w:val="000000"/>
          <w:lang w:val="ka-GE"/>
        </w:rPr>
        <w:t>373</w:t>
      </w:r>
      <w:r w:rsidRPr="0094717B">
        <w:rPr>
          <w:rFonts w:ascii="Sylfaen" w:hAnsi="Sylfaen" w:cs="Arial"/>
          <w:color w:val="000000"/>
        </w:rPr>
        <w:t>, ექთნების</w:t>
      </w:r>
      <w:r>
        <w:rPr>
          <w:rFonts w:ascii="Sylfaen" w:hAnsi="Sylfaen" w:cs="Arial"/>
          <w:color w:val="000000"/>
        </w:rPr>
        <w:t xml:space="preserve"> 498</w:t>
      </w:r>
      <w:r w:rsidRPr="0094717B">
        <w:rPr>
          <w:rFonts w:ascii="Sylfaen" w:hAnsi="Sylfaen" w:cs="Arial"/>
          <w:color w:val="000000"/>
        </w:rPr>
        <w:t xml:space="preserve">, ხოლო მძღოლების </w:t>
      </w:r>
      <w:r>
        <w:rPr>
          <w:rFonts w:ascii="Sylfaen" w:hAnsi="Sylfaen" w:cs="Arial"/>
          <w:color w:val="000000"/>
          <w:lang w:val="ka-GE"/>
        </w:rPr>
        <w:t>387</w:t>
      </w:r>
      <w:r w:rsidRPr="0094717B">
        <w:rPr>
          <w:rFonts w:ascii="Sylfaen" w:hAnsi="Sylfaen" w:cs="Arial"/>
          <w:color w:val="000000"/>
        </w:rPr>
        <w:t xml:space="preserve"> ერთეული შეადგინა. ასევე,</w:t>
      </w:r>
      <w:r w:rsidRPr="0094717B">
        <w:rPr>
          <w:rFonts w:ascii="Sylfaen" w:hAnsi="Sylfaen" w:cs="Arial"/>
          <w:color w:val="000000"/>
          <w:lang w:val="ka-GE"/>
        </w:rPr>
        <w:t xml:space="preserve"> </w:t>
      </w:r>
      <w:r w:rsidRPr="0094717B">
        <w:rPr>
          <w:rFonts w:ascii="Sylfaen" w:hAnsi="Sylfaen" w:cs="Arial"/>
          <w:color w:val="000000"/>
        </w:rPr>
        <w:t>პროგრამის ფარგლებში საანგარიშო პერიოდში გადამზადდა 15 პარამედიკოსი.</w:t>
      </w:r>
    </w:p>
    <w:p w:rsidR="00733961" w:rsidRPr="0094717B" w:rsidRDefault="00733961" w:rsidP="00733961">
      <w:pPr>
        <w:pStyle w:val="NoSpacing"/>
        <w:numPr>
          <w:ilvl w:val="0"/>
          <w:numId w:val="3"/>
        </w:numPr>
        <w:tabs>
          <w:tab w:val="left" w:pos="709"/>
          <w:tab w:val="left" w:pos="10440"/>
        </w:tabs>
        <w:jc w:val="both"/>
        <w:rPr>
          <w:rFonts w:ascii="Sylfaen" w:hAnsi="Sylfaen" w:cs="Arial"/>
          <w:color w:val="000000"/>
        </w:rPr>
      </w:pPr>
      <w:r w:rsidRPr="0094717B">
        <w:rPr>
          <w:rFonts w:ascii="Sylfaen" w:hAnsi="Sylfaen" w:cs="Arial"/>
          <w:color w:val="000000"/>
        </w:rPr>
        <w:t xml:space="preserve">სამედიცინო ტრანსპორტირება-რეფერალური დახმარების კომპონენტის ფარგლებში შესრულდა </w:t>
      </w:r>
      <w:r>
        <w:rPr>
          <w:rFonts w:ascii="Sylfaen" w:hAnsi="Sylfaen" w:cs="Arial"/>
          <w:color w:val="000000"/>
          <w:lang w:val="ka-GE"/>
        </w:rPr>
        <w:t>13.4</w:t>
      </w:r>
      <w:r w:rsidRPr="0094717B">
        <w:rPr>
          <w:rFonts w:ascii="Sylfaen" w:hAnsi="Sylfaen" w:cs="Arial"/>
          <w:color w:val="000000"/>
        </w:rPr>
        <w:t xml:space="preserve">  ათასამდე გამოძახება. </w:t>
      </w:r>
    </w:p>
    <w:p w:rsidR="00733961" w:rsidRDefault="00733961" w:rsidP="000805A3">
      <w:pPr>
        <w:pStyle w:val="abzacixml"/>
        <w:ind w:left="0"/>
        <w:rPr>
          <w:sz w:val="22"/>
          <w:szCs w:val="22"/>
          <w:highlight w:val="yellow"/>
        </w:rPr>
      </w:pPr>
    </w:p>
    <w:p w:rsidR="00EB15F4" w:rsidRPr="00A21F4B" w:rsidRDefault="000805A3" w:rsidP="000805A3">
      <w:pPr>
        <w:pStyle w:val="Heading4"/>
        <w:rPr>
          <w:i w:val="0"/>
        </w:rPr>
      </w:pPr>
      <w:r w:rsidRPr="00A21F4B">
        <w:rPr>
          <w:rFonts w:ascii="SPLiteraturuly MT" w:hAnsi="SPLiteraturuly MT"/>
          <w:i w:val="0"/>
          <w:lang w:val="ru-RU"/>
        </w:rPr>
        <w:t>1.2.3.</w:t>
      </w:r>
      <w:r w:rsidRPr="00A21F4B">
        <w:rPr>
          <w:rFonts w:ascii="Sylfaen" w:hAnsi="Sylfaen"/>
          <w:i w:val="0"/>
          <w:lang w:val="ka-GE"/>
        </w:rPr>
        <w:t>8</w:t>
      </w:r>
      <w:r w:rsidRPr="00A21F4B">
        <w:rPr>
          <w:i w:val="0"/>
        </w:rPr>
        <w:t xml:space="preserve"> </w:t>
      </w:r>
      <w:r w:rsidR="00EB15F4" w:rsidRPr="00A21F4B">
        <w:rPr>
          <w:i w:val="0"/>
        </w:rPr>
        <w:t xml:space="preserve"> </w:t>
      </w:r>
      <w:r w:rsidR="006411DF" w:rsidRPr="00A21F4B">
        <w:rPr>
          <w:rFonts w:ascii="Sylfaen" w:hAnsi="Sylfaen" w:cs="Sylfaen"/>
          <w:i w:val="0"/>
        </w:rPr>
        <w:t>სოფლის</w:t>
      </w:r>
      <w:r w:rsidR="006411DF" w:rsidRPr="00A21F4B">
        <w:rPr>
          <w:i w:val="0"/>
        </w:rPr>
        <w:t xml:space="preserve"> </w:t>
      </w:r>
      <w:r w:rsidR="006411DF" w:rsidRPr="00A21F4B">
        <w:rPr>
          <w:rFonts w:ascii="Sylfaen" w:hAnsi="Sylfaen" w:cs="Sylfaen"/>
          <w:i w:val="0"/>
        </w:rPr>
        <w:t>ექიმი</w:t>
      </w:r>
      <w:r w:rsidR="006411DF" w:rsidRPr="00A21F4B">
        <w:rPr>
          <w:i w:val="0"/>
        </w:rPr>
        <w:t xml:space="preserve"> (</w:t>
      </w:r>
      <w:r w:rsidR="006411DF" w:rsidRPr="00A21F4B">
        <w:rPr>
          <w:rFonts w:ascii="Sylfaen" w:hAnsi="Sylfaen" w:cs="Sylfaen"/>
          <w:i w:val="0"/>
        </w:rPr>
        <w:t>პროგრამული</w:t>
      </w:r>
      <w:r w:rsidR="006411DF" w:rsidRPr="00A21F4B">
        <w:rPr>
          <w:i w:val="0"/>
        </w:rPr>
        <w:t xml:space="preserve"> </w:t>
      </w:r>
      <w:r w:rsidR="006411DF" w:rsidRPr="00A21F4B">
        <w:rPr>
          <w:rFonts w:ascii="Sylfaen" w:hAnsi="Sylfaen" w:cs="Sylfaen"/>
          <w:i w:val="0"/>
        </w:rPr>
        <w:t>კოდი</w:t>
      </w:r>
      <w:r w:rsidR="006411DF" w:rsidRPr="00A21F4B">
        <w:rPr>
          <w:i w:val="0"/>
        </w:rPr>
        <w:t xml:space="preserve"> 27 03 03 08)</w:t>
      </w:r>
    </w:p>
    <w:p w:rsidR="00EB15F4" w:rsidRPr="00A21F4B" w:rsidRDefault="00EB15F4" w:rsidP="004B148E">
      <w:pPr>
        <w:pStyle w:val="ListParagraph"/>
        <w:ind w:left="1440"/>
        <w:jc w:val="both"/>
        <w:rPr>
          <w:rFonts w:ascii="Sylfaen" w:hAnsi="Sylfaen" w:cs="Menlo Regular"/>
          <w:lang w:val="ka-GE"/>
        </w:rPr>
      </w:pPr>
    </w:p>
    <w:p w:rsidR="00902E07" w:rsidRPr="00E11D19" w:rsidRDefault="00902E0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11D19" w:rsidRPr="00E11D19" w:rsidRDefault="00E11D19" w:rsidP="00E11D19">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 xml:space="preserve">პროგრამის ფარგლებში დაკონტრაქტებული იყო 1222 ექიმი (2 ექიმის ვაკანსია ქვ.ქართლში, 1 გურიაში, 1 სამცხე-ჯავახეთში, 1 სამეგრელოში, 1 რაჭა-ლეჩხუმში) და 1459 ექთანი (3 ვაკანსია სამცხე-ჯავახეთში, 1 იმერეთში). </w:t>
      </w:r>
    </w:p>
    <w:p w:rsidR="006D7AE8" w:rsidRPr="00E11D19" w:rsidRDefault="00902E0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სულ პროვაიდერების ჩათვლით დაკონტრაქტებულია 1</w:t>
      </w:r>
      <w:r w:rsidR="009A1105" w:rsidRPr="00E11D19">
        <w:rPr>
          <w:rFonts w:ascii="Sylfaen" w:eastAsia="Times New Roman" w:hAnsi="Sylfaen" w:cs="Sylfaen"/>
          <w:noProof/>
        </w:rPr>
        <w:t xml:space="preserve"> </w:t>
      </w:r>
      <w:r w:rsidRPr="00E11D19">
        <w:rPr>
          <w:rFonts w:ascii="Sylfaen" w:eastAsia="Times New Roman" w:hAnsi="Sylfaen" w:cs="Sylfaen"/>
          <w:noProof/>
          <w:lang w:val="ka-GE"/>
        </w:rPr>
        <w:t>291 ექიმი და 1</w:t>
      </w:r>
      <w:r w:rsidR="00E11D19" w:rsidRPr="00E11D19">
        <w:rPr>
          <w:rFonts w:ascii="Sylfaen" w:eastAsia="Times New Roman" w:hAnsi="Sylfaen" w:cs="Sylfaen"/>
          <w:noProof/>
        </w:rPr>
        <w:t xml:space="preserve"> </w:t>
      </w:r>
      <w:r w:rsidRPr="00E11D19">
        <w:rPr>
          <w:rFonts w:ascii="Sylfaen" w:eastAsia="Times New Roman" w:hAnsi="Sylfaen" w:cs="Sylfaen"/>
          <w:noProof/>
          <w:lang w:val="ka-GE"/>
        </w:rPr>
        <w:t>5</w:t>
      </w:r>
      <w:r w:rsidR="00E11D19" w:rsidRPr="00E11D19">
        <w:rPr>
          <w:rFonts w:ascii="Sylfaen" w:eastAsia="Times New Roman" w:hAnsi="Sylfaen" w:cs="Sylfaen"/>
          <w:noProof/>
        </w:rPr>
        <w:t>53</w:t>
      </w:r>
      <w:r w:rsidRPr="00E11D19">
        <w:rPr>
          <w:rFonts w:ascii="Sylfaen" w:eastAsia="Times New Roman" w:hAnsi="Sylfaen" w:cs="Sylfaen"/>
          <w:noProof/>
          <w:lang w:val="ka-GE"/>
        </w:rPr>
        <w:t xml:space="preserve"> ექთანი. </w:t>
      </w:r>
    </w:p>
    <w:p w:rsidR="00902E07" w:rsidRPr="00F10E5B" w:rsidRDefault="00902E07" w:rsidP="00902E07">
      <w:pPr>
        <w:pStyle w:val="PlainText"/>
        <w:tabs>
          <w:tab w:val="left" w:pos="0"/>
        </w:tabs>
        <w:ind w:left="270"/>
        <w:jc w:val="both"/>
        <w:rPr>
          <w:rFonts w:ascii="Sylfaen" w:hAnsi="Sylfaen" w:cs="Arial"/>
          <w:color w:val="000000"/>
          <w:sz w:val="22"/>
          <w:szCs w:val="22"/>
          <w:highlight w:val="yellow"/>
          <w:lang w:val="ka-GE"/>
        </w:rPr>
      </w:pPr>
    </w:p>
    <w:p w:rsidR="00EB15F4" w:rsidRPr="009400E0" w:rsidRDefault="00EB15F4" w:rsidP="004B148E">
      <w:pPr>
        <w:pStyle w:val="ListParagraph"/>
        <w:tabs>
          <w:tab w:val="left" w:pos="0"/>
        </w:tabs>
        <w:spacing w:after="0"/>
        <w:ind w:left="270"/>
        <w:jc w:val="both"/>
        <w:rPr>
          <w:rFonts w:ascii="Sylfaen" w:hAnsi="Sylfaen" w:cs="Arial"/>
          <w:color w:val="000000"/>
        </w:rPr>
      </w:pPr>
      <w:r w:rsidRPr="009400E0">
        <w:rPr>
          <w:rFonts w:ascii="Sylfaen" w:hAnsi="Sylfaen" w:cs="Arial"/>
          <w:color w:val="000000"/>
        </w:rPr>
        <w:lastRenderedPageBreak/>
        <w:t xml:space="preserve">სულ ამ მიზნით საანგარიშო პერიოდში გადარიცხულ იქნა </w:t>
      </w:r>
      <w:r w:rsidR="009400E0" w:rsidRPr="009400E0">
        <w:rPr>
          <w:rFonts w:ascii="Sylfaen" w:hAnsi="Sylfaen" w:cs="Arial"/>
          <w:color w:val="000000"/>
          <w:lang w:val="ka-GE"/>
        </w:rPr>
        <w:t>18.7</w:t>
      </w:r>
      <w:r w:rsidRPr="009400E0">
        <w:rPr>
          <w:rFonts w:ascii="Sylfaen" w:hAnsi="Sylfaen" w:cs="Arial"/>
          <w:color w:val="000000"/>
        </w:rPr>
        <w:t xml:space="preserve"> მლნ </w:t>
      </w:r>
      <w:r w:rsidR="00C85D3D" w:rsidRPr="009400E0">
        <w:rPr>
          <w:rFonts w:ascii="Sylfaen" w:hAnsi="Sylfaen" w:cs="Arial"/>
          <w:color w:val="000000"/>
        </w:rPr>
        <w:t>ლარ</w:t>
      </w:r>
      <w:r w:rsidRPr="009400E0">
        <w:rPr>
          <w:rFonts w:ascii="Sylfaen" w:hAnsi="Sylfaen" w:cs="Arial"/>
          <w:color w:val="000000"/>
        </w:rPr>
        <w:t>ი.</w:t>
      </w:r>
    </w:p>
    <w:p w:rsidR="007719D1" w:rsidRPr="00F10E5B" w:rsidRDefault="007719D1" w:rsidP="007719D1">
      <w:pPr>
        <w:jc w:val="both"/>
        <w:rPr>
          <w:rFonts w:ascii="Sylfaen" w:hAnsi="Sylfaen"/>
          <w:highlight w:val="yellow"/>
          <w:lang w:val="ka-GE"/>
        </w:rPr>
      </w:pPr>
    </w:p>
    <w:p w:rsidR="00EB15F4" w:rsidRPr="003A31CF" w:rsidRDefault="007719D1" w:rsidP="007719D1">
      <w:pPr>
        <w:pStyle w:val="Heading4"/>
        <w:rPr>
          <w:i w:val="0"/>
        </w:rPr>
      </w:pPr>
      <w:r w:rsidRPr="003A31CF">
        <w:rPr>
          <w:rFonts w:ascii="SPLiteraturuly MT" w:hAnsi="SPLiteraturuly MT"/>
          <w:i w:val="0"/>
          <w:lang w:val="ru-RU"/>
        </w:rPr>
        <w:t>1.2.3.</w:t>
      </w:r>
      <w:r w:rsidRPr="003A31CF">
        <w:rPr>
          <w:rFonts w:ascii="Sylfaen" w:hAnsi="Sylfaen"/>
          <w:i w:val="0"/>
          <w:lang w:val="ka-GE"/>
        </w:rPr>
        <w:t>9</w:t>
      </w:r>
      <w:r w:rsidRPr="003A31CF">
        <w:rPr>
          <w:i w:val="0"/>
        </w:rPr>
        <w:t xml:space="preserve">  </w:t>
      </w:r>
      <w:r w:rsidR="006411DF" w:rsidRPr="003A31CF">
        <w:rPr>
          <w:rFonts w:ascii="Sylfaen" w:hAnsi="Sylfaen" w:cs="Sylfaen"/>
          <w:i w:val="0"/>
        </w:rPr>
        <w:t>რეფერალური</w:t>
      </w:r>
      <w:r w:rsidR="006411DF" w:rsidRPr="003A31CF">
        <w:rPr>
          <w:i w:val="0"/>
        </w:rPr>
        <w:t xml:space="preserve"> </w:t>
      </w:r>
      <w:r w:rsidR="006411DF" w:rsidRPr="003A31CF">
        <w:rPr>
          <w:rFonts w:ascii="Sylfaen" w:hAnsi="Sylfaen" w:cs="Sylfaen"/>
          <w:i w:val="0"/>
        </w:rPr>
        <w:t>მომსახურება</w:t>
      </w:r>
      <w:r w:rsidR="006411DF" w:rsidRPr="003A31CF">
        <w:rPr>
          <w:i w:val="0"/>
        </w:rPr>
        <w:t xml:space="preserve"> (</w:t>
      </w:r>
      <w:r w:rsidR="006411DF" w:rsidRPr="003A31CF">
        <w:rPr>
          <w:rFonts w:ascii="Sylfaen" w:hAnsi="Sylfaen" w:cs="Sylfaen"/>
          <w:i w:val="0"/>
        </w:rPr>
        <w:t>პროგრამული</w:t>
      </w:r>
      <w:r w:rsidR="006411DF" w:rsidRPr="003A31CF">
        <w:rPr>
          <w:i w:val="0"/>
        </w:rPr>
        <w:t xml:space="preserve"> </w:t>
      </w:r>
      <w:r w:rsidR="006411DF" w:rsidRPr="003A31CF">
        <w:rPr>
          <w:rFonts w:ascii="Sylfaen" w:hAnsi="Sylfaen" w:cs="Sylfaen"/>
          <w:i w:val="0"/>
        </w:rPr>
        <w:t>კოდი</w:t>
      </w:r>
      <w:r w:rsidR="006411DF" w:rsidRPr="003A31CF">
        <w:rPr>
          <w:i w:val="0"/>
        </w:rPr>
        <w:t xml:space="preserve"> 27 03 03 09)</w:t>
      </w:r>
    </w:p>
    <w:p w:rsidR="00EB15F4" w:rsidRPr="003A31CF" w:rsidRDefault="00EB15F4" w:rsidP="004B148E">
      <w:pPr>
        <w:pStyle w:val="ListParagraph"/>
        <w:spacing w:after="0"/>
        <w:ind w:left="0" w:firstLine="720"/>
        <w:jc w:val="both"/>
        <w:rPr>
          <w:rFonts w:ascii="Sylfaen" w:hAnsi="Sylfaen" w:cs="Calibri"/>
          <w:lang w:val="ka-GE"/>
        </w:rPr>
      </w:pPr>
    </w:p>
    <w:p w:rsidR="00191364" w:rsidRPr="003A31CF" w:rsidRDefault="00191364"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31CF">
        <w:rPr>
          <w:rFonts w:ascii="Sylfaen" w:eastAsia="Times New Roman" w:hAnsi="Sylfaen" w:cs="Sylfaen"/>
          <w:noProof/>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A31CF" w:rsidRPr="003A31CF">
        <w:rPr>
          <w:rFonts w:ascii="Sylfaen" w:eastAsia="Times New Roman" w:hAnsi="Sylfaen" w:cs="Sylfaen"/>
          <w:noProof/>
        </w:rPr>
        <w:t>14</w:t>
      </w:r>
      <w:r w:rsidR="003A31CF" w:rsidRPr="003A31CF">
        <w:rPr>
          <w:rFonts w:ascii="Sylfaen" w:eastAsia="Times New Roman" w:hAnsi="Sylfaen" w:cs="Sylfaen"/>
          <w:noProof/>
          <w:lang w:val="ka-GE"/>
        </w:rPr>
        <w:t>.2</w:t>
      </w:r>
      <w:r w:rsidRPr="003A31CF">
        <w:rPr>
          <w:rFonts w:ascii="Sylfaen" w:eastAsia="Times New Roman" w:hAnsi="Sylfaen" w:cs="Sylfaen"/>
          <w:noProof/>
          <w:lang w:val="ka-GE"/>
        </w:rPr>
        <w:t xml:space="preserve"> ათასზე მეტი შემთხვევა, მომსახურება გაეწია </w:t>
      </w:r>
      <w:r w:rsidR="003A31CF" w:rsidRPr="003A31CF">
        <w:rPr>
          <w:rFonts w:ascii="Sylfaen" w:eastAsia="Times New Roman" w:hAnsi="Sylfaen" w:cs="Sylfaen"/>
          <w:noProof/>
        </w:rPr>
        <w:t>11</w:t>
      </w:r>
      <w:r w:rsidR="003A31CF" w:rsidRPr="003A31CF">
        <w:rPr>
          <w:rFonts w:ascii="Sylfaen" w:eastAsia="Times New Roman" w:hAnsi="Sylfaen" w:cs="Sylfaen"/>
          <w:noProof/>
          <w:lang w:val="ka-GE"/>
        </w:rPr>
        <w:t>.5</w:t>
      </w:r>
      <w:r w:rsidRPr="003A31CF">
        <w:rPr>
          <w:rFonts w:ascii="Sylfaen" w:eastAsia="Times New Roman" w:hAnsi="Sylfaen" w:cs="Sylfaen"/>
          <w:noProof/>
          <w:lang w:val="ka-GE"/>
        </w:rPr>
        <w:t xml:space="preserve"> ათასზე მეტ პაციენტს.</w:t>
      </w:r>
    </w:p>
    <w:p w:rsidR="00AD6EF5" w:rsidRPr="00F10E5B" w:rsidRDefault="00AD6EF5" w:rsidP="00AD6EF5">
      <w:pPr>
        <w:pStyle w:val="abzacixml"/>
        <w:ind w:left="0"/>
        <w:rPr>
          <w:rFonts w:eastAsiaTheme="majorEastAsia"/>
          <w:color w:val="365F91" w:themeColor="accent1" w:themeShade="BF"/>
          <w:sz w:val="22"/>
          <w:szCs w:val="22"/>
          <w:highlight w:val="yellow"/>
        </w:rPr>
      </w:pPr>
    </w:p>
    <w:p w:rsidR="00EB15F4" w:rsidRPr="007A1986" w:rsidRDefault="00AD6EF5" w:rsidP="00AD6EF5">
      <w:pPr>
        <w:pStyle w:val="Heading4"/>
        <w:rPr>
          <w:i w:val="0"/>
        </w:rPr>
      </w:pPr>
      <w:r w:rsidRPr="007A1986">
        <w:rPr>
          <w:rFonts w:ascii="SPLiteraturuly MT" w:hAnsi="SPLiteraturuly MT"/>
          <w:i w:val="0"/>
          <w:lang w:val="ru-RU"/>
        </w:rPr>
        <w:t>1.2.3.</w:t>
      </w:r>
      <w:r w:rsidRPr="007A1986">
        <w:rPr>
          <w:rFonts w:ascii="Sylfaen" w:hAnsi="Sylfaen"/>
          <w:i w:val="0"/>
          <w:lang w:val="ka-GE"/>
        </w:rPr>
        <w:t>10</w:t>
      </w:r>
      <w:r w:rsidRPr="007A1986">
        <w:rPr>
          <w:i w:val="0"/>
        </w:rPr>
        <w:t xml:space="preserve">  </w:t>
      </w:r>
      <w:r w:rsidR="006411DF" w:rsidRPr="007A1986">
        <w:rPr>
          <w:rFonts w:ascii="Sylfaen" w:hAnsi="Sylfaen" w:cs="Sylfaen"/>
          <w:i w:val="0"/>
        </w:rPr>
        <w:t>თავდაცვის</w:t>
      </w:r>
      <w:r w:rsidR="006411DF" w:rsidRPr="007A1986">
        <w:rPr>
          <w:i w:val="0"/>
        </w:rPr>
        <w:t xml:space="preserve"> </w:t>
      </w:r>
      <w:r w:rsidR="006411DF" w:rsidRPr="007A1986">
        <w:rPr>
          <w:rFonts w:ascii="Sylfaen" w:hAnsi="Sylfaen" w:cs="Sylfaen"/>
          <w:i w:val="0"/>
        </w:rPr>
        <w:t>ძალებში</w:t>
      </w:r>
      <w:r w:rsidR="006411DF" w:rsidRPr="007A1986">
        <w:rPr>
          <w:i w:val="0"/>
        </w:rPr>
        <w:t xml:space="preserve"> </w:t>
      </w:r>
      <w:r w:rsidR="006411DF" w:rsidRPr="007A1986">
        <w:rPr>
          <w:rFonts w:ascii="Sylfaen" w:hAnsi="Sylfaen" w:cs="Sylfaen"/>
          <w:i w:val="0"/>
        </w:rPr>
        <w:t>გასაწვევ</w:t>
      </w:r>
      <w:r w:rsidR="006411DF" w:rsidRPr="007A1986">
        <w:rPr>
          <w:i w:val="0"/>
        </w:rPr>
        <w:t xml:space="preserve"> </w:t>
      </w:r>
      <w:r w:rsidR="006411DF" w:rsidRPr="007A1986">
        <w:rPr>
          <w:rFonts w:ascii="Sylfaen" w:hAnsi="Sylfaen" w:cs="Sylfaen"/>
          <w:i w:val="0"/>
        </w:rPr>
        <w:t>მოქალაქეთა</w:t>
      </w:r>
      <w:r w:rsidR="006411DF" w:rsidRPr="007A1986">
        <w:rPr>
          <w:i w:val="0"/>
        </w:rPr>
        <w:t xml:space="preserve"> </w:t>
      </w:r>
      <w:r w:rsidR="006411DF" w:rsidRPr="007A1986">
        <w:rPr>
          <w:rFonts w:ascii="Sylfaen" w:hAnsi="Sylfaen" w:cs="Sylfaen"/>
          <w:i w:val="0"/>
        </w:rPr>
        <w:t>სამედიცინო</w:t>
      </w:r>
      <w:r w:rsidR="006411DF" w:rsidRPr="007A1986">
        <w:rPr>
          <w:i w:val="0"/>
        </w:rPr>
        <w:t xml:space="preserve"> </w:t>
      </w:r>
      <w:r w:rsidR="006411DF" w:rsidRPr="007A1986">
        <w:rPr>
          <w:rFonts w:ascii="Sylfaen" w:hAnsi="Sylfaen" w:cs="Sylfaen"/>
          <w:i w:val="0"/>
        </w:rPr>
        <w:t>შემოწმება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27 03 03 10)</w:t>
      </w:r>
    </w:p>
    <w:p w:rsidR="00714715" w:rsidRPr="007A1986" w:rsidRDefault="00714715" w:rsidP="004B148E">
      <w:pPr>
        <w:pStyle w:val="abzacixml"/>
        <w:rPr>
          <w:sz w:val="22"/>
          <w:szCs w:val="22"/>
        </w:rPr>
      </w:pPr>
    </w:p>
    <w:p w:rsidR="00903ADC" w:rsidRPr="007A1986" w:rsidRDefault="00EB15F4"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1986">
        <w:rPr>
          <w:rFonts w:ascii="Sylfaen" w:eastAsia="Times New Roman" w:hAnsi="Sylfaen" w:cs="Sylfaen"/>
          <w:noProof/>
          <w:lang w:val="ka-GE"/>
        </w:rPr>
        <w:t xml:space="preserve">პროგრამის ფარგლებში გამოკვლეულ იქნა </w:t>
      </w:r>
      <w:r w:rsidR="007A1986" w:rsidRPr="007A1986">
        <w:rPr>
          <w:rFonts w:ascii="Sylfaen" w:eastAsia="Times New Roman" w:hAnsi="Sylfaen" w:cs="Sylfaen"/>
          <w:noProof/>
        </w:rPr>
        <w:t>9.6</w:t>
      </w:r>
      <w:r w:rsidR="00872EB6" w:rsidRPr="007A1986">
        <w:rPr>
          <w:rFonts w:ascii="Sylfaen" w:eastAsia="Times New Roman" w:hAnsi="Sylfaen" w:cs="Sylfaen"/>
          <w:noProof/>
          <w:lang w:val="ka-GE"/>
        </w:rPr>
        <w:t xml:space="preserve"> ათას</w:t>
      </w:r>
      <w:r w:rsidR="007A1986" w:rsidRPr="007A1986">
        <w:rPr>
          <w:rFonts w:ascii="Sylfaen" w:eastAsia="Times New Roman" w:hAnsi="Sylfaen" w:cs="Sylfaen"/>
          <w:noProof/>
          <w:lang w:val="ka-GE"/>
        </w:rPr>
        <w:t xml:space="preserve">ამდე </w:t>
      </w:r>
      <w:r w:rsidRPr="007A1986">
        <w:rPr>
          <w:rFonts w:ascii="Sylfaen" w:eastAsia="Times New Roman" w:hAnsi="Sylfaen" w:cs="Sylfaen"/>
          <w:noProof/>
          <w:lang w:val="ka-GE"/>
        </w:rPr>
        <w:t xml:space="preserve">წვევამდელი. </w:t>
      </w:r>
      <w:r w:rsidR="00220A68" w:rsidRPr="007A1986">
        <w:rPr>
          <w:rFonts w:ascii="Sylfaen" w:eastAsia="Times New Roman" w:hAnsi="Sylfaen" w:cs="Sylfaen"/>
          <w:noProof/>
          <w:lang w:val="ka-GE"/>
        </w:rPr>
        <w:t>მათ შორის, ამბულატორიული კომპონენტით ისარგებლა</w:t>
      </w:r>
      <w:r w:rsidR="00903ADC" w:rsidRPr="007A1986">
        <w:rPr>
          <w:rFonts w:ascii="Sylfaen" w:eastAsia="Times New Roman" w:hAnsi="Sylfaen" w:cs="Sylfaen"/>
          <w:noProof/>
          <w:lang w:val="ka-GE"/>
        </w:rPr>
        <w:t xml:space="preserve"> </w:t>
      </w:r>
      <w:r w:rsidR="007A1986" w:rsidRPr="007A1986">
        <w:rPr>
          <w:rFonts w:ascii="Sylfaen" w:eastAsia="Times New Roman" w:hAnsi="Sylfaen" w:cs="Sylfaen"/>
          <w:noProof/>
          <w:lang w:val="ka-GE"/>
        </w:rPr>
        <w:t>8.7</w:t>
      </w:r>
      <w:r w:rsidR="00220A68" w:rsidRPr="007A1986">
        <w:rPr>
          <w:rFonts w:ascii="Sylfaen" w:eastAsia="Times New Roman" w:hAnsi="Sylfaen" w:cs="Sylfaen"/>
          <w:noProof/>
          <w:lang w:val="ka-GE"/>
        </w:rPr>
        <w:t xml:space="preserve"> ათასზე მეტმა ბენეფიციარმა, ხოლო დამატებითი კვლევების კომპონენტით </w:t>
      </w:r>
      <w:r w:rsidR="007A1986" w:rsidRPr="007A1986">
        <w:rPr>
          <w:rFonts w:ascii="Sylfaen" w:eastAsia="Times New Roman" w:hAnsi="Sylfaen" w:cs="Sylfaen"/>
          <w:noProof/>
          <w:lang w:val="ka-GE"/>
        </w:rPr>
        <w:t>827</w:t>
      </w:r>
      <w:r w:rsidR="00220A68" w:rsidRPr="007A1986">
        <w:rPr>
          <w:rFonts w:ascii="Sylfaen" w:eastAsia="Times New Roman" w:hAnsi="Sylfaen" w:cs="Sylfaen"/>
          <w:noProof/>
          <w:lang w:val="ka-GE"/>
        </w:rPr>
        <w:t xml:space="preserve"> პირმა. </w:t>
      </w:r>
    </w:p>
    <w:p w:rsidR="00766ED1" w:rsidRPr="00F10E5B" w:rsidRDefault="00766ED1" w:rsidP="00766ED1">
      <w:pPr>
        <w:tabs>
          <w:tab w:val="left" w:pos="0"/>
        </w:tabs>
        <w:spacing w:after="0"/>
        <w:jc w:val="both"/>
        <w:rPr>
          <w:rFonts w:ascii="Sylfaen" w:hAnsi="Sylfaen" w:cs="Sylfaen"/>
          <w:highlight w:val="yellow"/>
          <w:lang w:val="ka-GE"/>
        </w:rPr>
      </w:pPr>
    </w:p>
    <w:p w:rsidR="001D5D03" w:rsidRPr="007A1986" w:rsidRDefault="00766ED1" w:rsidP="00766ED1">
      <w:pPr>
        <w:pStyle w:val="Heading4"/>
        <w:rPr>
          <w:i w:val="0"/>
        </w:rPr>
      </w:pPr>
      <w:r w:rsidRPr="007A1986">
        <w:rPr>
          <w:rFonts w:ascii="SPLiteraturuly MT" w:hAnsi="SPLiteraturuly MT"/>
          <w:i w:val="0"/>
          <w:lang w:val="ru-RU"/>
        </w:rPr>
        <w:t>1.2.3.</w:t>
      </w:r>
      <w:r w:rsidRPr="007A1986">
        <w:rPr>
          <w:rFonts w:ascii="Sylfaen" w:hAnsi="Sylfaen"/>
          <w:i w:val="0"/>
          <w:lang w:val="ka-GE"/>
        </w:rPr>
        <w:t>11</w:t>
      </w:r>
      <w:r w:rsidRPr="007A1986">
        <w:rPr>
          <w:i w:val="0"/>
        </w:rPr>
        <w:t xml:space="preserve"> </w:t>
      </w:r>
      <w:r w:rsidR="006411DF" w:rsidRPr="007A1986">
        <w:rPr>
          <w:rFonts w:ascii="Sylfaen" w:hAnsi="Sylfaen" w:cs="Sylfaen"/>
          <w:i w:val="0"/>
        </w:rPr>
        <w:t>ქრონიკული</w:t>
      </w:r>
      <w:r w:rsidR="006411DF" w:rsidRPr="007A1986">
        <w:rPr>
          <w:i w:val="0"/>
        </w:rPr>
        <w:t xml:space="preserve"> </w:t>
      </w:r>
      <w:r w:rsidR="006411DF" w:rsidRPr="007A1986">
        <w:rPr>
          <w:rFonts w:ascii="Sylfaen" w:hAnsi="Sylfaen" w:cs="Sylfaen"/>
          <w:i w:val="0"/>
        </w:rPr>
        <w:t>დაავადებების</w:t>
      </w:r>
      <w:r w:rsidR="006411DF" w:rsidRPr="007A1986">
        <w:rPr>
          <w:i w:val="0"/>
        </w:rPr>
        <w:t xml:space="preserve"> </w:t>
      </w:r>
      <w:r w:rsidR="006411DF" w:rsidRPr="007A1986">
        <w:rPr>
          <w:rFonts w:ascii="Sylfaen" w:hAnsi="Sylfaen" w:cs="Sylfaen"/>
          <w:i w:val="0"/>
        </w:rPr>
        <w:t>სამკურნალო</w:t>
      </w:r>
      <w:r w:rsidR="006411DF" w:rsidRPr="007A1986">
        <w:rPr>
          <w:i w:val="0"/>
        </w:rPr>
        <w:t xml:space="preserve"> </w:t>
      </w:r>
      <w:r w:rsidR="006411DF" w:rsidRPr="007A1986">
        <w:rPr>
          <w:rFonts w:ascii="Sylfaen" w:hAnsi="Sylfaen" w:cs="Sylfaen"/>
          <w:i w:val="0"/>
        </w:rPr>
        <w:t>მედიკამენტებით</w:t>
      </w:r>
      <w:r w:rsidR="006411DF" w:rsidRPr="007A1986">
        <w:rPr>
          <w:i w:val="0"/>
        </w:rPr>
        <w:t xml:space="preserve"> </w:t>
      </w:r>
      <w:r w:rsidR="006411DF" w:rsidRPr="007A1986">
        <w:rPr>
          <w:rFonts w:ascii="Sylfaen" w:hAnsi="Sylfaen" w:cs="Sylfaen"/>
          <w:i w:val="0"/>
        </w:rPr>
        <w:t>უზრუნველყოფა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27 03 03 11)</w:t>
      </w:r>
    </w:p>
    <w:p w:rsidR="001D5D03" w:rsidRPr="007A1986" w:rsidRDefault="001D5D03" w:rsidP="004B148E">
      <w:pPr>
        <w:pStyle w:val="abzacixml"/>
        <w:rPr>
          <w:b/>
          <w:sz w:val="22"/>
          <w:szCs w:val="22"/>
        </w:rPr>
      </w:pPr>
    </w:p>
    <w:p w:rsidR="00B67C4A" w:rsidRPr="00F57479" w:rsidRDefault="007A1986" w:rsidP="0018073E">
      <w:pPr>
        <w:pStyle w:val="NoSpacing"/>
        <w:numPr>
          <w:ilvl w:val="0"/>
          <w:numId w:val="3"/>
        </w:numPr>
        <w:tabs>
          <w:tab w:val="left" w:pos="0"/>
          <w:tab w:val="left" w:pos="709"/>
          <w:tab w:val="left" w:pos="10440"/>
        </w:tabs>
        <w:ind w:left="270"/>
        <w:jc w:val="both"/>
        <w:rPr>
          <w:rFonts w:ascii="Sylfaen" w:eastAsia="Times New Roman" w:hAnsi="Sylfaen" w:cs="Sylfaen"/>
          <w:noProof/>
          <w:lang w:val="ka-GE"/>
        </w:rPr>
      </w:pPr>
      <w:r w:rsidRPr="007A1986">
        <w:rPr>
          <w:rFonts w:ascii="Sylfaen" w:hAnsi="Sylfaen" w:cs="Arial"/>
          <w:color w:val="000000"/>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w:t>
      </w:r>
      <w:r w:rsidRPr="00F57479">
        <w:rPr>
          <w:rFonts w:ascii="Sylfaen" w:hAnsi="Sylfaen" w:cs="Arial"/>
          <w:color w:val="000000"/>
        </w:rPr>
        <w:t xml:space="preserve">შესყიდვა. ქვეყნის მასშტაბით, მედიკამენტებით უზრუნველყოფილია </w:t>
      </w:r>
      <w:r w:rsidRPr="00F57479">
        <w:rPr>
          <w:rFonts w:ascii="Sylfaen" w:eastAsia="Times New Roman" w:hAnsi="Sylfaen" w:cs="Sylfaen"/>
          <w:noProof/>
          <w:lang w:val="ka-GE"/>
        </w:rPr>
        <w:t>118.0 ათასი ბენეფიციარი.</w:t>
      </w:r>
    </w:p>
    <w:p w:rsidR="001D5D03" w:rsidRPr="00F57479" w:rsidRDefault="001D5D03" w:rsidP="00267A23">
      <w:pPr>
        <w:pStyle w:val="abzacixml"/>
        <w:rPr>
          <w:rFonts w:eastAsiaTheme="majorEastAsia"/>
          <w:color w:val="365F91" w:themeColor="accent1" w:themeShade="BF"/>
          <w:sz w:val="22"/>
          <w:szCs w:val="22"/>
        </w:rPr>
      </w:pPr>
    </w:p>
    <w:p w:rsidR="00ED0082" w:rsidRPr="00F57479" w:rsidRDefault="00ED0082" w:rsidP="00C13143">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1.2.4 </w:t>
      </w:r>
      <w:r w:rsidR="006411DF" w:rsidRPr="00F57479">
        <w:rPr>
          <w:rFonts w:ascii="Sylfaen" w:eastAsiaTheme="majorEastAsia" w:hAnsi="Sylfaen" w:cs="Sylfaen"/>
          <w:b w:val="0"/>
          <w:bCs w:val="0"/>
          <w:color w:val="365F91" w:themeColor="accent1" w:themeShade="BF"/>
          <w:sz w:val="22"/>
          <w:szCs w:val="22"/>
        </w:rPr>
        <w:t>დიპლომისშემდგომი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სამედიცინო</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განათლება</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პროგრამული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კოდი</w:t>
      </w:r>
      <w:r w:rsidR="006411DF" w:rsidRPr="00F57479">
        <w:rPr>
          <w:rFonts w:eastAsiaTheme="majorEastAsia" w:cs="Sylfaen"/>
          <w:b w:val="0"/>
          <w:bCs w:val="0"/>
          <w:color w:val="365F91" w:themeColor="accent1" w:themeShade="BF"/>
          <w:sz w:val="22"/>
          <w:szCs w:val="22"/>
        </w:rPr>
        <w:t xml:space="preserve"> 27 03 04)</w:t>
      </w:r>
    </w:p>
    <w:p w:rsidR="005D1D0E" w:rsidRPr="00F57479" w:rsidRDefault="005D1D0E" w:rsidP="004B148E">
      <w:pPr>
        <w:pStyle w:val="abzacixml"/>
        <w:rPr>
          <w:sz w:val="22"/>
          <w:szCs w:val="22"/>
        </w:rPr>
      </w:pP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w:t>
      </w:r>
      <w:r w:rsidR="002F2DBA" w:rsidRPr="00F57479">
        <w:rPr>
          <w:rFonts w:ascii="Sylfaen" w:eastAsia="Times New Roman" w:hAnsi="Sylfaen" w:cs="Sylfaen"/>
          <w:noProof/>
          <w:lang w:val="ka-GE"/>
        </w:rPr>
        <w:t xml:space="preserve">იალობებში საექიმო სპეციალობების </w:t>
      </w:r>
      <w:r w:rsidRPr="00F57479">
        <w:rPr>
          <w:rFonts w:ascii="Sylfaen" w:eastAsia="Times New Roman" w:hAnsi="Sylfaen" w:cs="Sylfaen"/>
          <w:noProof/>
          <w:lang w:val="ka-GE"/>
        </w:rPr>
        <w:t xml:space="preserve">მაძიებელთა დიპლომისშემდგომი განათლების დაფინანსება. აღნიშნულ კომპონენტში ჩართულია </w:t>
      </w:r>
      <w:r w:rsidR="00F57479" w:rsidRPr="00F57479">
        <w:rPr>
          <w:rFonts w:ascii="Sylfaen" w:eastAsia="Times New Roman" w:hAnsi="Sylfaen" w:cs="Sylfaen"/>
          <w:noProof/>
        </w:rPr>
        <w:t>5</w:t>
      </w:r>
      <w:r w:rsidRPr="00F57479">
        <w:rPr>
          <w:rFonts w:ascii="Sylfaen" w:eastAsia="Times New Roman" w:hAnsi="Sylfaen" w:cs="Sylfaen"/>
          <w:noProof/>
          <w:lang w:val="ka-GE"/>
        </w:rPr>
        <w:t xml:space="preserve"> მაძიებელი;</w:t>
      </w: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 აღნიშნულ კომპონენტში ჩართულია 3 მაძიებელი;</w:t>
      </w: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w:t>
      </w:r>
      <w:r w:rsidR="009400E0">
        <w:rPr>
          <w:rFonts w:ascii="Sylfaen" w:eastAsia="Times New Roman" w:hAnsi="Sylfaen" w:cs="Sylfaen"/>
          <w:noProof/>
          <w:lang w:val="ka-GE"/>
        </w:rPr>
        <w:t>1 (</w:t>
      </w:r>
      <w:r w:rsidR="009400E0" w:rsidRPr="009400E0">
        <w:rPr>
          <w:rFonts w:ascii="Sylfaen" w:eastAsia="Times New Roman" w:hAnsi="Sylfaen" w:cs="Sylfaen"/>
          <w:noProof/>
          <w:highlight w:val="yellow"/>
          <w:lang w:val="ka-GE"/>
        </w:rPr>
        <w:t>6 თვეში 22 იყო?)</w:t>
      </w:r>
      <w:r w:rsidRPr="00F57479">
        <w:rPr>
          <w:rFonts w:ascii="Sylfaen" w:eastAsia="Times New Roman" w:hAnsi="Sylfaen" w:cs="Sylfaen"/>
          <w:noProof/>
          <w:lang w:val="ka-GE"/>
        </w:rPr>
        <w:t xml:space="preserve"> მაძიებელი.</w:t>
      </w:r>
      <w:bookmarkStart w:id="0" w:name="_GoBack"/>
      <w:bookmarkEnd w:id="0"/>
    </w:p>
    <w:p w:rsidR="00F076D7" w:rsidRPr="00F57479" w:rsidRDefault="00F076D7" w:rsidP="00F076D7">
      <w:pPr>
        <w:pStyle w:val="ListParagraph"/>
        <w:tabs>
          <w:tab w:val="left" w:pos="0"/>
        </w:tabs>
        <w:spacing w:after="0"/>
        <w:ind w:left="270"/>
        <w:jc w:val="both"/>
        <w:rPr>
          <w:rFonts w:ascii="Sylfaen" w:hAnsi="Sylfaen" w:cs="Arial"/>
          <w:color w:val="000000"/>
        </w:rPr>
      </w:pPr>
    </w:p>
    <w:p w:rsidR="00EB15F4" w:rsidRPr="00F57479"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F57479">
        <w:rPr>
          <w:rFonts w:ascii="Sylfaen" w:eastAsiaTheme="majorEastAsia" w:hAnsi="Sylfaen" w:cs="Sylfaen"/>
          <w:color w:val="365F91" w:themeColor="accent1" w:themeShade="BF"/>
          <w:sz w:val="22"/>
          <w:szCs w:val="22"/>
          <w:lang w:val="ka-GE" w:eastAsia="en-US"/>
        </w:rPr>
        <w:t>1.</w:t>
      </w:r>
      <w:r w:rsidR="00CB71E6" w:rsidRPr="00F57479">
        <w:rPr>
          <w:rFonts w:ascii="Sylfaen" w:eastAsiaTheme="majorEastAsia" w:hAnsi="Sylfaen" w:cs="Sylfaen"/>
          <w:color w:val="365F91" w:themeColor="accent1" w:themeShade="BF"/>
          <w:sz w:val="22"/>
          <w:szCs w:val="22"/>
          <w:lang w:val="ka-GE" w:eastAsia="en-US"/>
        </w:rPr>
        <w:t>3</w:t>
      </w:r>
      <w:r w:rsidR="00EB15F4" w:rsidRPr="00F57479">
        <w:rPr>
          <w:rFonts w:ascii="Sylfaen" w:eastAsiaTheme="majorEastAsia" w:hAnsi="Sylfaen" w:cs="Sylfaen"/>
          <w:color w:val="365F91" w:themeColor="accent1" w:themeShade="BF"/>
          <w:sz w:val="22"/>
          <w:szCs w:val="22"/>
          <w:lang w:val="ka-GE" w:eastAsia="en-US"/>
        </w:rPr>
        <w:t xml:space="preserve">. </w:t>
      </w:r>
      <w:r w:rsidR="00CB71E6" w:rsidRPr="00F57479">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E1200" w:rsidRPr="00F10E5B" w:rsidRDefault="00EE1200" w:rsidP="00EE1200">
      <w:pPr>
        <w:ind w:left="270"/>
        <w:jc w:val="both"/>
        <w:rPr>
          <w:rFonts w:ascii="Sylfaen" w:hAnsi="Sylfaen" w:cs="Sylfaen"/>
          <w:highlight w:val="yellow"/>
          <w:lang w:val="ka-GE"/>
        </w:rPr>
      </w:pPr>
    </w:p>
    <w:p w:rsidR="00EE1200" w:rsidRPr="00F57479" w:rsidRDefault="00EE1200" w:rsidP="00EE1200">
      <w:pPr>
        <w:ind w:left="270"/>
        <w:jc w:val="both"/>
        <w:rPr>
          <w:rFonts w:ascii="Sylfaen" w:eastAsia="Sylfaen" w:hAnsi="Sylfaen"/>
        </w:rPr>
      </w:pPr>
      <w:r w:rsidRPr="00F57479">
        <w:rPr>
          <w:rFonts w:ascii="Sylfaen" w:hAnsi="Sylfaen" w:cs="Sylfaen"/>
          <w:lang w:val="ka-GE"/>
        </w:rPr>
        <w:lastRenderedPageBreak/>
        <w:t>პროგრამის</w:t>
      </w:r>
      <w:r w:rsidRPr="00F57479">
        <w:rPr>
          <w:rFonts w:ascii="Sylfaen" w:hAnsi="Sylfaen" w:cs="Sylfaen"/>
        </w:rPr>
        <w:t xml:space="preserve"> </w:t>
      </w:r>
      <w:r w:rsidRPr="00F57479">
        <w:rPr>
          <w:rFonts w:ascii="Sylfaen" w:hAnsi="Sylfaen" w:cs="Sylfaen"/>
          <w:lang w:val="ka-GE"/>
        </w:rPr>
        <w:t>განმახორციელებელი</w:t>
      </w:r>
      <w:r w:rsidRPr="00F57479">
        <w:rPr>
          <w:rFonts w:ascii="Sylfaen" w:eastAsia="Sylfaen" w:hAnsi="Sylfaen"/>
        </w:rPr>
        <w:t xml:space="preserve">: </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სამედიცინო საქმიანობის სახელმწიფო რეგულირების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წამლის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სოციალური მომსახურების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საგანგებო სიტუაციების კოორდინაციისა და გადაუდებელი დახმარების ცენტრი;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საარსებო წყაროებით უზრუნველყოფის სააგენტო.</w:t>
      </w:r>
    </w:p>
    <w:p w:rsidR="00EB15F4" w:rsidRPr="00F57479" w:rsidRDefault="00EB15F4" w:rsidP="004B148E">
      <w:pPr>
        <w:ind w:left="900"/>
        <w:jc w:val="both"/>
        <w:rPr>
          <w:rFonts w:ascii="Sylfaen" w:hAnsi="Sylfaen" w:cs="Arial"/>
          <w:color w:val="000000"/>
        </w:rPr>
      </w:pPr>
    </w:p>
    <w:p w:rsidR="00EB15F4" w:rsidRPr="00F57479" w:rsidRDefault="00EB15F4" w:rsidP="004B148E">
      <w:pPr>
        <w:pStyle w:val="abzacixml"/>
        <w:rPr>
          <w:sz w:val="22"/>
          <w:szCs w:val="22"/>
        </w:rPr>
      </w:pPr>
    </w:p>
    <w:p w:rsidR="00EB15F4" w:rsidRPr="00F57479"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1.3</w:t>
      </w:r>
      <w:r w:rsidR="00EB15F4" w:rsidRPr="00F57479">
        <w:rPr>
          <w:rFonts w:eastAsiaTheme="majorEastAsia" w:cs="Sylfaen"/>
          <w:b w:val="0"/>
          <w:bCs w:val="0"/>
          <w:color w:val="365F91" w:themeColor="accent1" w:themeShade="BF"/>
          <w:sz w:val="22"/>
          <w:szCs w:val="22"/>
        </w:rPr>
        <w:t xml:space="preserve">.1 </w:t>
      </w:r>
      <w:r w:rsidR="00EB15F4" w:rsidRPr="00F57479">
        <w:rPr>
          <w:rFonts w:ascii="Sylfaen" w:eastAsiaTheme="majorEastAsia" w:hAnsi="Sylfaen" w:cs="Sylfaen"/>
          <w:b w:val="0"/>
          <w:bCs w:val="0"/>
          <w:color w:val="365F91" w:themeColor="accent1" w:themeShade="BF"/>
          <w:sz w:val="22"/>
          <w:szCs w:val="22"/>
        </w:rPr>
        <w:t>შრომის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ჯანმრთელობისა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სოციალური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დაცვის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სფეროში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პოლიტიკის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შემუშავე</w:t>
      </w:r>
      <w:r w:rsidRPr="00F57479">
        <w:rPr>
          <w:rFonts w:ascii="Sylfaen" w:eastAsiaTheme="majorEastAsia" w:hAnsi="Sylfaen" w:cs="Sylfaen"/>
          <w:b w:val="0"/>
          <w:bCs w:val="0"/>
          <w:color w:val="365F91" w:themeColor="accent1" w:themeShade="BF"/>
          <w:sz w:val="22"/>
          <w:szCs w:val="22"/>
        </w:rPr>
        <w:t>ბა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და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მართვა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პროგრამული</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კოდი</w:t>
      </w:r>
      <w:r w:rsidRPr="00F57479">
        <w:rPr>
          <w:rFonts w:eastAsiaTheme="majorEastAsia" w:cs="Sylfaen"/>
          <w:b w:val="0"/>
          <w:bCs w:val="0"/>
          <w:color w:val="365F91" w:themeColor="accent1" w:themeShade="BF"/>
          <w:sz w:val="22"/>
          <w:szCs w:val="22"/>
        </w:rPr>
        <w:t xml:space="preserve"> 27</w:t>
      </w:r>
      <w:r w:rsidR="00EB15F4" w:rsidRPr="00F57479">
        <w:rPr>
          <w:rFonts w:eastAsiaTheme="majorEastAsia" w:cs="Sylfaen"/>
          <w:b w:val="0"/>
          <w:bCs w:val="0"/>
          <w:color w:val="365F91" w:themeColor="accent1" w:themeShade="BF"/>
          <w:sz w:val="22"/>
          <w:szCs w:val="22"/>
        </w:rPr>
        <w:t xml:space="preserve"> 01 01)</w:t>
      </w:r>
    </w:p>
    <w:p w:rsidR="00F668A2" w:rsidRPr="00F57479" w:rsidRDefault="00F668A2" w:rsidP="0033565E">
      <w:pPr>
        <w:spacing w:after="0"/>
        <w:jc w:val="both"/>
        <w:rPr>
          <w:rFonts w:ascii="Sylfaen" w:hAnsi="Sylfaen" w:cs="Sylfaen"/>
          <w:lang w:val="ka-GE"/>
        </w:rPr>
      </w:pPr>
    </w:p>
    <w:p w:rsidR="0033565E" w:rsidRPr="00F57479" w:rsidRDefault="0033565E"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33565E" w:rsidRPr="00F57479" w:rsidRDefault="0033565E"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F668A2" w:rsidRPr="00F57479" w:rsidRDefault="00F668A2" w:rsidP="004B148E">
      <w:pPr>
        <w:pStyle w:val="ListParagraph"/>
        <w:spacing w:after="0"/>
        <w:ind w:left="360"/>
        <w:jc w:val="both"/>
        <w:rPr>
          <w:rFonts w:ascii="Sylfaen" w:eastAsia="Times New Roman" w:hAnsi="Sylfaen" w:cs="Sylfaen"/>
          <w:lang w:val="ka-GE"/>
        </w:rPr>
      </w:pPr>
    </w:p>
    <w:p w:rsidR="00EB15F4" w:rsidRPr="00F57479"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1.3.2 </w:t>
      </w:r>
      <w:r w:rsidR="00EB15F4" w:rsidRPr="00F57479">
        <w:rPr>
          <w:rFonts w:ascii="Sylfaen" w:eastAsiaTheme="majorEastAsia" w:hAnsi="Sylfaen" w:cs="Sylfaen"/>
          <w:b w:val="0"/>
          <w:bCs w:val="0"/>
          <w:color w:val="365F91" w:themeColor="accent1" w:themeShade="BF"/>
          <w:sz w:val="22"/>
          <w:szCs w:val="22"/>
        </w:rPr>
        <w:t>სამედიცინო</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საქმიანობის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რეგულირების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პროგრამული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კოდი</w:t>
      </w:r>
      <w:r w:rsidR="00EB15F4" w:rsidRPr="00F57479">
        <w:rPr>
          <w:rFonts w:eastAsiaTheme="majorEastAsia" w:cs="Sylfaen"/>
          <w:b w:val="0"/>
          <w:bCs w:val="0"/>
          <w:color w:val="365F91" w:themeColor="accent1" w:themeShade="BF"/>
          <w:sz w:val="22"/>
          <w:szCs w:val="22"/>
        </w:rPr>
        <w:t xml:space="preserve"> </w:t>
      </w:r>
      <w:r w:rsidRPr="00F57479">
        <w:rPr>
          <w:rFonts w:eastAsiaTheme="majorEastAsia" w:cs="Sylfaen"/>
          <w:b w:val="0"/>
          <w:bCs w:val="0"/>
          <w:color w:val="365F91" w:themeColor="accent1" w:themeShade="BF"/>
          <w:sz w:val="22"/>
          <w:szCs w:val="22"/>
        </w:rPr>
        <w:t>27</w:t>
      </w:r>
      <w:r w:rsidR="00EB15F4" w:rsidRPr="00F57479">
        <w:rPr>
          <w:rFonts w:eastAsiaTheme="majorEastAsia" w:cs="Sylfaen"/>
          <w:b w:val="0"/>
          <w:bCs w:val="0"/>
          <w:color w:val="365F91" w:themeColor="accent1" w:themeShade="BF"/>
          <w:sz w:val="22"/>
          <w:szCs w:val="22"/>
        </w:rPr>
        <w:t xml:space="preserve"> 01 02)</w:t>
      </w:r>
    </w:p>
    <w:p w:rsidR="00386CFF" w:rsidRPr="00F57479" w:rsidRDefault="00386CFF" w:rsidP="004B148E">
      <w:pPr>
        <w:pStyle w:val="abzacixml"/>
        <w:rPr>
          <w:sz w:val="22"/>
          <w:szCs w:val="22"/>
        </w:rPr>
      </w:pP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მიმდინარეობდა სამედიცინო საქმიანობის ხარისხის კონტროლი;</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მოქალაქეებიდან და სხვადასხვა უწყებებიდან შემოსულმა კორესპონდენციამ შეადგინა - </w:t>
      </w:r>
      <w:r w:rsidR="00F57479" w:rsidRPr="00F57479">
        <w:rPr>
          <w:rFonts w:ascii="Sylfaen" w:eastAsia="Times New Roman" w:hAnsi="Sylfaen" w:cs="Sylfaen"/>
          <w:noProof/>
        </w:rPr>
        <w:t>798</w:t>
      </w:r>
      <w:r w:rsidR="00F57479" w:rsidRPr="00F57479">
        <w:rPr>
          <w:rFonts w:ascii="Sylfaen" w:eastAsia="Times New Roman" w:hAnsi="Sylfaen" w:cs="Sylfaen"/>
          <w:noProof/>
          <w:lang w:val="ka-GE"/>
        </w:rPr>
        <w:t>, მათ შორის, 181</w:t>
      </w:r>
      <w:r w:rsidRPr="00F57479">
        <w:rPr>
          <w:rFonts w:ascii="Sylfaen" w:eastAsia="Times New Roman" w:hAnsi="Sylfaen" w:cs="Sylfaen"/>
          <w:noProof/>
          <w:lang w:val="ka-GE"/>
        </w:rPr>
        <w:t xml:space="preserve"> - პაციენტებისათვის გაწეული სამედიცინო დახმარების ხარისხის შესასწავლად;</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პროგრამის ფარგლებში საანგარიშო პერიოდში დასრულდა </w:t>
      </w:r>
      <w:r w:rsidR="00F57479" w:rsidRPr="00F57479">
        <w:rPr>
          <w:rFonts w:ascii="Sylfaen" w:eastAsia="Times New Roman" w:hAnsi="Sylfaen" w:cs="Sylfaen"/>
          <w:noProof/>
        </w:rPr>
        <w:t>695</w:t>
      </w:r>
      <w:r w:rsidRPr="00F57479">
        <w:rPr>
          <w:rFonts w:ascii="Sylfaen" w:eastAsia="Times New Roman" w:hAnsi="Sylfaen" w:cs="Sylfaen"/>
          <w:noProof/>
          <w:lang w:val="ka-GE"/>
        </w:rPr>
        <w:t xml:space="preserve"> საკითხის შესწავლა/განხილვა. </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სამედიცინო დაწესებულებაში განხორციელდა სახელმწიფო პროგრამების გეგმიური და 1</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დაწესებულებაში - არაგეგმიური რევიზია. </w:t>
      </w:r>
      <w:r w:rsidR="00F57479" w:rsidRPr="00F57479">
        <w:rPr>
          <w:rFonts w:ascii="Sylfaen" w:eastAsia="Times New Roman" w:hAnsi="Sylfaen" w:cs="Sylfaen"/>
          <w:noProof/>
        </w:rPr>
        <w:t>214</w:t>
      </w:r>
      <w:r w:rsidRPr="00F57479">
        <w:rPr>
          <w:rFonts w:ascii="Sylfaen" w:eastAsia="Times New Roman" w:hAnsi="Sylfaen" w:cs="Sylfaen"/>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ჩატარდა </w:t>
      </w:r>
      <w:r w:rsidR="00F57479" w:rsidRPr="00F57479">
        <w:rPr>
          <w:rFonts w:ascii="Sylfaen" w:eastAsia="Times New Roman" w:hAnsi="Sylfaen" w:cs="Sylfaen"/>
          <w:noProof/>
        </w:rPr>
        <w:t xml:space="preserve">279 </w:t>
      </w:r>
      <w:r w:rsidRPr="00F57479">
        <w:rPr>
          <w:rFonts w:ascii="Sylfaen" w:eastAsia="Times New Roman" w:hAnsi="Sylfaen" w:cs="Sylfaen"/>
          <w:noProof/>
          <w:lang w:val="ka-GE"/>
        </w:rPr>
        <w:t xml:space="preserve">სასამართლო პროცესი (მათ შორის: სასარჩელო წარმოება - </w:t>
      </w:r>
      <w:r w:rsidR="00F57479" w:rsidRPr="00F57479">
        <w:rPr>
          <w:rFonts w:ascii="Sylfaen" w:eastAsia="Times New Roman" w:hAnsi="Sylfaen" w:cs="Sylfaen"/>
          <w:noProof/>
        </w:rPr>
        <w:t>83</w:t>
      </w:r>
      <w:r w:rsidRPr="00F57479">
        <w:rPr>
          <w:rFonts w:ascii="Sylfaen" w:eastAsia="Times New Roman" w:hAnsi="Sylfaen" w:cs="Sylfaen"/>
          <w:noProof/>
          <w:lang w:val="ka-GE"/>
        </w:rPr>
        <w:t>, ადმინისტრაციულ სამართალდარღვევის საქმის განხი</w:t>
      </w:r>
      <w:r w:rsidR="00F57479" w:rsidRPr="00F57479">
        <w:rPr>
          <w:rFonts w:ascii="Sylfaen" w:eastAsia="Times New Roman" w:hAnsi="Sylfaen" w:cs="Sylfaen"/>
          <w:noProof/>
          <w:lang w:val="ka-GE"/>
        </w:rPr>
        <w:t>ლვა - 196</w:t>
      </w:r>
      <w:r w:rsidRPr="00F57479">
        <w:rPr>
          <w:rFonts w:ascii="Sylfaen" w:eastAsia="Times New Roman" w:hAnsi="Sylfaen" w:cs="Sylfaen"/>
          <w:noProof/>
          <w:lang w:val="ka-GE"/>
        </w:rPr>
        <w:t>). მეწარმის შემოწმების თაობაზე შუამდგომლობა განხორციელდა 1</w:t>
      </w:r>
      <w:r w:rsidR="00F57479" w:rsidRPr="00F57479">
        <w:rPr>
          <w:rFonts w:ascii="Sylfaen" w:eastAsia="Times New Roman" w:hAnsi="Sylfaen" w:cs="Sylfaen"/>
          <w:noProof/>
        </w:rPr>
        <w:t>86</w:t>
      </w:r>
      <w:r w:rsidRPr="00F57479">
        <w:rPr>
          <w:rFonts w:ascii="Sylfaen" w:eastAsia="Times New Roman" w:hAnsi="Sylfaen" w:cs="Sylfaen"/>
          <w:noProof/>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00F57479" w:rsidRPr="00F57479">
        <w:rPr>
          <w:rFonts w:ascii="Sylfaen" w:eastAsia="Times New Roman" w:hAnsi="Sylfaen" w:cs="Sylfaen"/>
          <w:noProof/>
        </w:rPr>
        <w:t xml:space="preserve">23 </w:t>
      </w:r>
      <w:r w:rsidR="00F57479" w:rsidRPr="00F57479">
        <w:rPr>
          <w:rFonts w:ascii="Sylfaen" w:eastAsia="Times New Roman" w:hAnsi="Sylfaen" w:cs="Sylfaen"/>
          <w:noProof/>
          <w:lang w:val="ka-GE"/>
        </w:rPr>
        <w:t>ა</w:t>
      </w:r>
      <w:r w:rsidRPr="00F57479">
        <w:rPr>
          <w:rFonts w:ascii="Sylfaen" w:eastAsia="Times New Roman" w:hAnsi="Sylfaen" w:cs="Sylfaen"/>
          <w:noProof/>
          <w:lang w:val="ka-GE"/>
        </w:rPr>
        <w:t>დმინისტრაციული საჩივარი;</w:t>
      </w:r>
    </w:p>
    <w:p w:rsidR="002F076A" w:rsidRPr="00867EBB"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საანგარიშო პერიოდში სამედიცინო საქმიანობის ლიცენზია გაიცა </w:t>
      </w:r>
      <w:r w:rsidR="00F57479" w:rsidRPr="00F57479">
        <w:rPr>
          <w:rFonts w:ascii="Sylfaen" w:eastAsia="Times New Roman" w:hAnsi="Sylfaen" w:cs="Sylfaen"/>
          <w:noProof/>
          <w:lang w:val="ka-GE"/>
        </w:rPr>
        <w:t>33</w:t>
      </w:r>
      <w:r w:rsidRPr="00F57479">
        <w:rPr>
          <w:rFonts w:ascii="Sylfaen" w:eastAsia="Times New Roman" w:hAnsi="Sylfaen" w:cs="Sylfaen"/>
          <w:noProof/>
          <w:lang w:val="ka-GE"/>
        </w:rPr>
        <w:t xml:space="preserve"> სამედიცინო დაწესებულებაზე. </w:t>
      </w:r>
      <w:r w:rsidRPr="00867EBB">
        <w:rPr>
          <w:rFonts w:ascii="Sylfaen" w:eastAsia="Times New Roman" w:hAnsi="Sylfaen" w:cs="Sylfaen"/>
          <w:noProof/>
          <w:lang w:val="ka-GE"/>
        </w:rPr>
        <w:t xml:space="preserve">სამედიცინო საქმიანობის ლიცენზიის გაცემაზე უარი ეთქვა </w:t>
      </w:r>
      <w:r w:rsidR="00F57479" w:rsidRPr="00867EBB">
        <w:rPr>
          <w:rFonts w:ascii="Sylfaen" w:eastAsia="Times New Roman" w:hAnsi="Sylfaen" w:cs="Sylfaen"/>
          <w:noProof/>
          <w:lang w:val="ka-GE"/>
        </w:rPr>
        <w:t>9</w:t>
      </w:r>
      <w:r w:rsidRPr="00867EBB">
        <w:rPr>
          <w:rFonts w:ascii="Sylfaen" w:eastAsia="Times New Roman" w:hAnsi="Sylfaen" w:cs="Sylfaen"/>
          <w:noProof/>
          <w:lang w:val="ka-GE"/>
        </w:rPr>
        <w:t xml:space="preserve"> სამედიცინო დაწესებულებას;</w:t>
      </w:r>
    </w:p>
    <w:p w:rsidR="002F076A" w:rsidRPr="00697063"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67EBB">
        <w:rPr>
          <w:rFonts w:ascii="Sylfaen" w:eastAsia="Times New Roman" w:hAnsi="Sylfaen" w:cs="Sylfaen"/>
          <w:noProof/>
          <w:lang w:val="ka-GE"/>
        </w:rPr>
        <w:t xml:space="preserve">წარმოდგენილ იქნა </w:t>
      </w:r>
      <w:r w:rsidR="00867EBB" w:rsidRPr="00867EBB">
        <w:rPr>
          <w:rFonts w:ascii="Sylfaen" w:eastAsia="Times New Roman" w:hAnsi="Sylfaen" w:cs="Sylfaen"/>
          <w:noProof/>
          <w:lang w:val="ka-GE"/>
        </w:rPr>
        <w:t>480</w:t>
      </w:r>
      <w:r w:rsidRPr="00867EBB">
        <w:rPr>
          <w:rFonts w:ascii="Sylfaen" w:eastAsia="Times New Roman" w:hAnsi="Sylfaen" w:cs="Sylfaen"/>
          <w:noProof/>
          <w:lang w:val="ka-GE"/>
        </w:rPr>
        <w:t xml:space="preserve"> შეტყობინება ამბულატორიული ტიპის დაწესებულებების მიერ მაღალი </w:t>
      </w:r>
      <w:r w:rsidRPr="00697063">
        <w:rPr>
          <w:rFonts w:ascii="Sylfaen" w:eastAsia="Times New Roman" w:hAnsi="Sylfaen" w:cs="Sylfaen"/>
          <w:noProof/>
          <w:lang w:val="ka-GE"/>
        </w:rPr>
        <w:t>რისკის შემცველი საქმიანობების განხორციელების თაობაზე;</w:t>
      </w:r>
    </w:p>
    <w:p w:rsidR="002F076A" w:rsidRPr="00697063"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97063">
        <w:rPr>
          <w:rFonts w:ascii="Sylfaen" w:eastAsia="Times New Roman" w:hAnsi="Sylfaen" w:cs="Sylfaen"/>
          <w:noProof/>
          <w:lang w:val="ka-GE"/>
        </w:rPr>
        <w:lastRenderedPageBreak/>
        <w:t xml:space="preserve">განხილულ იქნა </w:t>
      </w:r>
      <w:r w:rsidR="00697063" w:rsidRPr="00697063">
        <w:rPr>
          <w:rFonts w:ascii="Sylfaen" w:eastAsia="Times New Roman" w:hAnsi="Sylfaen" w:cs="Sylfaen"/>
          <w:noProof/>
          <w:lang w:val="ka-GE"/>
        </w:rPr>
        <w:t>155</w:t>
      </w:r>
      <w:r w:rsidRPr="00697063">
        <w:rPr>
          <w:rFonts w:ascii="Sylfaen" w:eastAsia="Times New Roman" w:hAnsi="Sylfaen" w:cs="Sylfaen"/>
          <w:noProof/>
          <w:lang w:val="ka-GE"/>
        </w:rPr>
        <w:t xml:space="preserve"> სააკრედიტაციო განაცხადი, მათ შორის, </w:t>
      </w:r>
      <w:r w:rsidR="00697063" w:rsidRPr="00697063">
        <w:rPr>
          <w:rFonts w:ascii="Sylfaen" w:eastAsia="Times New Roman" w:hAnsi="Sylfaen" w:cs="Sylfaen"/>
          <w:noProof/>
          <w:lang w:val="ka-GE"/>
        </w:rPr>
        <w:t>57</w:t>
      </w:r>
      <w:r w:rsidRPr="00697063">
        <w:rPr>
          <w:rFonts w:ascii="Sylfaen" w:eastAsia="Times New Roman" w:hAnsi="Sylfaen" w:cs="Sylfaen"/>
          <w:noProof/>
          <w:lang w:val="ka-GE"/>
        </w:rPr>
        <w:t xml:space="preserve"> ინტელექტუალური რესურსის ცვლილების შესახებ. განხორციელდა </w:t>
      </w:r>
      <w:r w:rsidR="00697063" w:rsidRPr="00697063">
        <w:rPr>
          <w:rFonts w:ascii="Sylfaen" w:eastAsia="Times New Roman" w:hAnsi="Sylfaen" w:cs="Sylfaen"/>
          <w:noProof/>
          <w:lang w:val="ka-GE"/>
        </w:rPr>
        <w:t>32</w:t>
      </w:r>
      <w:r w:rsidRPr="00697063">
        <w:rPr>
          <w:rFonts w:ascii="Sylfaen" w:eastAsia="Times New Roman" w:hAnsi="Sylfaen" w:cs="Sylfaen"/>
          <w:noProof/>
          <w:lang w:val="ka-GE"/>
        </w:rPr>
        <w:t xml:space="preserve"> სააკრედიტაციო ვიზიტი, ადგილზე შესწავლილ იქნა </w:t>
      </w:r>
      <w:r w:rsidR="00697063" w:rsidRPr="00697063">
        <w:rPr>
          <w:rFonts w:ascii="Sylfaen" w:eastAsia="Times New Roman" w:hAnsi="Sylfaen" w:cs="Sylfaen"/>
          <w:noProof/>
          <w:lang w:val="ka-GE"/>
        </w:rPr>
        <w:t>168 დაწესებულება, მათ შორის, 135</w:t>
      </w:r>
      <w:r w:rsidRPr="00697063">
        <w:rPr>
          <w:rFonts w:ascii="Sylfaen" w:eastAsia="Times New Roman" w:hAnsi="Sylfaen" w:cs="Sylfaen"/>
          <w:noProof/>
          <w:lang w:val="ka-GE"/>
        </w:rPr>
        <w:t xml:space="preserve"> აფილირებული დაწესებულება.</w:t>
      </w:r>
    </w:p>
    <w:p w:rsidR="002F076A" w:rsidRPr="009314D6"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 xml:space="preserve">პროფესიული განვითარების საბჭოს სხდომებზე განხილულ იქნა </w:t>
      </w:r>
      <w:r w:rsidR="00697063" w:rsidRPr="009314D6">
        <w:rPr>
          <w:rFonts w:ascii="Sylfaen" w:eastAsia="Times New Roman" w:hAnsi="Sylfaen" w:cs="Sylfaen"/>
          <w:noProof/>
          <w:lang w:val="ka-GE"/>
        </w:rPr>
        <w:t xml:space="preserve">177 </w:t>
      </w:r>
      <w:r w:rsidRPr="009314D6">
        <w:rPr>
          <w:rFonts w:ascii="Sylfaen" w:eastAsia="Times New Roman" w:hAnsi="Sylfaen" w:cs="Sylfaen"/>
          <w:noProof/>
          <w:lang w:val="ka-GE"/>
        </w:rPr>
        <w:t xml:space="preserve">საკითხი. </w:t>
      </w:r>
    </w:p>
    <w:p w:rsidR="002F076A" w:rsidRPr="009314D6" w:rsidRDefault="009314D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33</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დიპლომისშემდგომ მზადებაზე </w:t>
      </w:r>
      <w:r w:rsidRPr="009314D6">
        <w:rPr>
          <w:rFonts w:ascii="Sylfaen" w:eastAsia="Times New Roman" w:hAnsi="Sylfaen" w:cs="Sylfaen"/>
          <w:noProof/>
          <w:lang w:val="ka-GE"/>
        </w:rPr>
        <w:t>56</w:t>
      </w:r>
      <w:r w:rsidR="002F076A" w:rsidRPr="009314D6">
        <w:rPr>
          <w:rFonts w:ascii="Sylfaen" w:eastAsia="Times New Roman" w:hAnsi="Sylfaen" w:cs="Sylfaen"/>
          <w:noProof/>
          <w:lang w:val="ka-GE"/>
        </w:rPr>
        <w:t xml:space="preserve"> სარეზიდენტო პროგრამაში.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სუბსპეციალობის პროგრამაში.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გადამზადების პროგრამაში. 1</w:t>
      </w:r>
      <w:r w:rsidRPr="009314D6">
        <w:rPr>
          <w:rFonts w:ascii="Sylfaen" w:eastAsia="Times New Roman" w:hAnsi="Sylfaen" w:cs="Sylfaen"/>
          <w:noProof/>
          <w:lang w:val="ka-GE"/>
        </w:rPr>
        <w:t>4</w:t>
      </w:r>
      <w:r w:rsidR="002F076A" w:rsidRPr="009314D6">
        <w:rPr>
          <w:rFonts w:ascii="Sylfaen" w:eastAsia="Times New Roman" w:hAnsi="Sylfaen" w:cs="Sylfaen"/>
          <w:noProof/>
          <w:lang w:val="ka-GE"/>
        </w:rPr>
        <w:t xml:space="preserve"> აკრედიტებულ სასწავლებელში/დაწესებულებაში განხორციელდა კვოტის ცვლილება 2</w:t>
      </w:r>
      <w:r w:rsidRPr="009314D6">
        <w:rPr>
          <w:rFonts w:ascii="Sylfaen" w:eastAsia="Times New Roman" w:hAnsi="Sylfaen" w:cs="Sylfaen"/>
          <w:noProof/>
          <w:lang w:val="ka-GE"/>
        </w:rPr>
        <w:t>6</w:t>
      </w:r>
      <w:r w:rsidR="002F076A" w:rsidRPr="009314D6">
        <w:rPr>
          <w:rFonts w:ascii="Sylfaen" w:eastAsia="Times New Roman" w:hAnsi="Sylfaen" w:cs="Sylfaen"/>
          <w:noProof/>
          <w:lang w:val="ka-GE"/>
        </w:rPr>
        <w:t xml:space="preserve">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2F076A" w:rsidRPr="001B1686"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უგამოცდოდ, სახელმწიფო სერტიფიკატი მიენიჭა </w:t>
      </w:r>
      <w:r w:rsidR="009314D6" w:rsidRPr="001B1686">
        <w:rPr>
          <w:rFonts w:ascii="Sylfaen" w:eastAsia="Times New Roman" w:hAnsi="Sylfaen" w:cs="Sylfaen"/>
          <w:noProof/>
          <w:lang w:val="ka-GE"/>
        </w:rPr>
        <w:t>63</w:t>
      </w:r>
      <w:r w:rsidRPr="001B1686">
        <w:rPr>
          <w:rFonts w:ascii="Sylfaen" w:eastAsia="Times New Roman" w:hAnsi="Sylfaen" w:cs="Sylfaen"/>
          <w:noProof/>
          <w:lang w:val="ka-GE"/>
        </w:rPr>
        <w:t xml:space="preserve"> ექიმს. სუბსპეციალობაში დამოუკიდებელი საექიმო საქმიანობის უფლება მიენიჭა </w:t>
      </w:r>
      <w:r w:rsidR="009314D6" w:rsidRPr="001B1686">
        <w:rPr>
          <w:rFonts w:ascii="Sylfaen" w:eastAsia="Times New Roman" w:hAnsi="Sylfaen" w:cs="Sylfaen"/>
          <w:noProof/>
          <w:lang w:val="ka-GE"/>
        </w:rPr>
        <w:t>332</w:t>
      </w:r>
      <w:r w:rsidRPr="001B1686">
        <w:rPr>
          <w:rFonts w:ascii="Sylfaen" w:eastAsia="Times New Roman" w:hAnsi="Sylfaen" w:cs="Sylfaen"/>
          <w:noProof/>
          <w:lang w:val="ka-GE"/>
        </w:rPr>
        <w:t xml:space="preserve"> სპეციალისტს;</w:t>
      </w:r>
    </w:p>
    <w:p w:rsidR="001B1686" w:rsidRDefault="002F076A" w:rsidP="001B168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აკრედიტაცია მიენიჭა უწყვეტი სამედიცინო განათლების </w:t>
      </w:r>
      <w:r w:rsidR="001B1686" w:rsidRPr="001B1686">
        <w:rPr>
          <w:rFonts w:ascii="Sylfaen" w:eastAsia="Times New Roman" w:hAnsi="Sylfaen" w:cs="Sylfaen"/>
          <w:noProof/>
          <w:lang w:val="ka-GE"/>
        </w:rPr>
        <w:t>102 და სუბსპეციალობის 1</w:t>
      </w:r>
      <w:r w:rsidRPr="001B1686">
        <w:rPr>
          <w:rFonts w:ascii="Sylfaen" w:eastAsia="Times New Roman" w:hAnsi="Sylfaen" w:cs="Sylfaen"/>
          <w:noProof/>
          <w:lang w:val="ka-GE"/>
        </w:rPr>
        <w:t xml:space="preserve"> პროგრამას (მათ შორის, კონფერენციას);</w:t>
      </w:r>
    </w:p>
    <w:p w:rsidR="001B1686" w:rsidRPr="0018073E" w:rsidRDefault="001B1686" w:rsidP="001B168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Pr>
          <w:rFonts w:ascii="Sylfaen" w:hAnsi="Sylfaen" w:cs="Arial"/>
          <w:color w:val="000000"/>
          <w:lang w:val="ka-GE"/>
        </w:rPr>
        <w:t>46</w:t>
      </w:r>
      <w:r w:rsidRPr="001B1686">
        <w:rPr>
          <w:rFonts w:ascii="Sylfaen" w:hAnsi="Sylfaen" w:cs="Arial"/>
          <w:color w:val="000000"/>
        </w:rPr>
        <w:t xml:space="preserve"> დაწესებულებაში. განმეორებით გამოკვლევაზე გადაიგზავნა</w:t>
      </w:r>
      <w:r>
        <w:rPr>
          <w:rFonts w:ascii="Sylfaen" w:hAnsi="Sylfaen" w:cs="Arial"/>
          <w:color w:val="000000"/>
        </w:rPr>
        <w:t xml:space="preserve"> 352</w:t>
      </w:r>
      <w:r w:rsidRPr="001B1686">
        <w:rPr>
          <w:rFonts w:ascii="Sylfaen" w:hAnsi="Sylfaen" w:cs="Arial"/>
          <w:color w:val="000000"/>
        </w:rPr>
        <w:t xml:space="preserve"> შეზღუდული შესაძლებლობის მქონე პირი. გადამოწმებაზე არ გამოცხადდა </w:t>
      </w:r>
      <w:r>
        <w:rPr>
          <w:rFonts w:ascii="Sylfaen" w:hAnsi="Sylfaen" w:cs="Arial"/>
          <w:color w:val="000000"/>
          <w:lang w:val="ka-GE"/>
        </w:rPr>
        <w:t>31</w:t>
      </w:r>
      <w:r w:rsidRPr="001B1686">
        <w:rPr>
          <w:rFonts w:ascii="Sylfaen" w:hAnsi="Sylfaen" w:cs="Arial"/>
          <w:color w:val="000000"/>
        </w:rPr>
        <w:t xml:space="preserve"> შშმ პირი. სტატუსი არ დაუდგინდა </w:t>
      </w:r>
      <w:r>
        <w:rPr>
          <w:rFonts w:ascii="Sylfaen" w:hAnsi="Sylfaen" w:cs="Arial"/>
          <w:color w:val="000000"/>
          <w:lang w:val="ka-GE"/>
        </w:rPr>
        <w:t>6</w:t>
      </w:r>
      <w:r w:rsidRPr="001B1686">
        <w:rPr>
          <w:rFonts w:ascii="Sylfaen" w:hAnsi="Sylfaen" w:cs="Arial"/>
          <w:color w:val="000000"/>
        </w:rPr>
        <w:t xml:space="preserve"> შშმ პირს. </w:t>
      </w:r>
      <w:r w:rsidRPr="0018073E">
        <w:rPr>
          <w:rFonts w:ascii="Sylfaen" w:hAnsi="Sylfaen" w:cs="Arial"/>
          <w:color w:val="000000"/>
        </w:rPr>
        <w:t xml:space="preserve">სტატუსი შეეცვალა </w:t>
      </w:r>
      <w:r w:rsidRPr="0018073E">
        <w:rPr>
          <w:rFonts w:ascii="Sylfaen" w:hAnsi="Sylfaen" w:cs="Arial"/>
          <w:color w:val="000000"/>
          <w:lang w:val="ka-GE"/>
        </w:rPr>
        <w:t>3</w:t>
      </w:r>
      <w:r w:rsidRPr="0018073E">
        <w:rPr>
          <w:rFonts w:ascii="Sylfaen" w:hAnsi="Sylfaen" w:cs="Arial"/>
          <w:color w:val="000000"/>
        </w:rPr>
        <w:t xml:space="preserve"> შშმ პირს. სტატუსი დაუდასტურდა </w:t>
      </w:r>
      <w:r w:rsidRPr="0018073E">
        <w:rPr>
          <w:rFonts w:ascii="Sylfaen" w:hAnsi="Sylfaen" w:cs="Arial"/>
          <w:color w:val="000000"/>
          <w:lang w:val="ka-GE"/>
        </w:rPr>
        <w:t>263</w:t>
      </w:r>
      <w:r w:rsidRPr="0018073E">
        <w:rPr>
          <w:rFonts w:ascii="Sylfaen" w:hAnsi="Sylfaen" w:cs="Arial"/>
          <w:color w:val="000000"/>
        </w:rPr>
        <w:t xml:space="preserve">  შშმ პირს;</w:t>
      </w:r>
    </w:p>
    <w:p w:rsidR="003C2F69" w:rsidRPr="0018073E"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მომზადდა და გაიცა </w:t>
      </w:r>
      <w:r w:rsidR="0018073E" w:rsidRPr="0018073E">
        <w:rPr>
          <w:rFonts w:ascii="Sylfaen" w:eastAsia="Times New Roman" w:hAnsi="Sylfaen" w:cs="Sylfaen"/>
          <w:noProof/>
          <w:lang w:val="ka-GE"/>
        </w:rPr>
        <w:t>318</w:t>
      </w:r>
      <w:r w:rsidRPr="0018073E">
        <w:rPr>
          <w:rFonts w:ascii="Sylfaen" w:eastAsia="Times New Roman" w:hAnsi="Sylfaen" w:cs="Sylfaen"/>
          <w:noProof/>
          <w:lang w:val="ka-GE"/>
        </w:rPr>
        <w:t xml:space="preserve"> წინასწარი შეთანხმების დოკუმენტი, მათ შორის  ნარკოტიკული საშუალებების იმპორტზე - </w:t>
      </w:r>
      <w:r w:rsidR="0018073E" w:rsidRPr="0018073E">
        <w:rPr>
          <w:rFonts w:ascii="Sylfaen" w:eastAsia="Times New Roman" w:hAnsi="Sylfaen" w:cs="Sylfaen"/>
          <w:noProof/>
          <w:lang w:val="ka-GE"/>
        </w:rPr>
        <w:t>24</w:t>
      </w:r>
      <w:r w:rsidRPr="0018073E">
        <w:rPr>
          <w:rFonts w:ascii="Sylfaen" w:eastAsia="Times New Roman" w:hAnsi="Sylfaen" w:cs="Sylfaen"/>
          <w:noProof/>
          <w:lang w:val="ka-GE"/>
        </w:rPr>
        <w:t xml:space="preserve">; ფსიქოტროპული ნივთიერებების იმპორტზე - </w:t>
      </w:r>
      <w:r w:rsidR="0018073E" w:rsidRPr="0018073E">
        <w:rPr>
          <w:rFonts w:ascii="Sylfaen" w:eastAsia="Times New Roman" w:hAnsi="Sylfaen" w:cs="Sylfaen"/>
          <w:noProof/>
          <w:lang w:val="ka-GE"/>
        </w:rPr>
        <w:t>102</w:t>
      </w:r>
      <w:r w:rsidRPr="0018073E">
        <w:rPr>
          <w:rFonts w:ascii="Sylfaen" w:eastAsia="Times New Roman" w:hAnsi="Sylfaen" w:cs="Sylfaen"/>
          <w:noProof/>
          <w:lang w:val="ka-GE"/>
        </w:rPr>
        <w:t xml:space="preserve">; პრეკურსორების იმპორტზე - </w:t>
      </w:r>
      <w:r w:rsidR="0018073E" w:rsidRPr="0018073E">
        <w:rPr>
          <w:rFonts w:ascii="Sylfaen" w:eastAsia="Times New Roman" w:hAnsi="Sylfaen" w:cs="Sylfaen"/>
          <w:noProof/>
          <w:lang w:val="ka-GE"/>
        </w:rPr>
        <w:t>184</w:t>
      </w:r>
      <w:r w:rsidRPr="0018073E">
        <w:rPr>
          <w:rFonts w:ascii="Sylfaen" w:eastAsia="Times New Roman" w:hAnsi="Sylfaen" w:cs="Sylfaen"/>
          <w:noProof/>
          <w:lang w:val="ka-GE"/>
        </w:rPr>
        <w:t xml:space="preserve">; ფსიქოტროპული ნივთიერებების ექსპორტზე - </w:t>
      </w:r>
      <w:r w:rsidR="0018073E" w:rsidRPr="0018073E">
        <w:rPr>
          <w:rFonts w:ascii="Sylfaen" w:eastAsia="Times New Roman" w:hAnsi="Sylfaen" w:cs="Sylfaen"/>
          <w:noProof/>
          <w:lang w:val="ka-GE"/>
        </w:rPr>
        <w:t>8; 4</w:t>
      </w:r>
      <w:r w:rsidRPr="0018073E">
        <w:rPr>
          <w:rFonts w:ascii="Sylfaen" w:eastAsia="Times New Roman" w:hAnsi="Sylfaen" w:cs="Sylfaen"/>
          <w:noProof/>
          <w:lang w:val="ka-GE"/>
        </w:rPr>
        <w:t xml:space="preserve">0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sidR="0018073E" w:rsidRPr="0018073E">
        <w:rPr>
          <w:rFonts w:ascii="Sylfaen" w:eastAsia="Times New Roman" w:hAnsi="Sylfaen" w:cs="Sylfaen"/>
          <w:noProof/>
          <w:lang w:val="ka-GE"/>
        </w:rPr>
        <w:t>252</w:t>
      </w:r>
      <w:r w:rsidRPr="0018073E">
        <w:rPr>
          <w:rFonts w:ascii="Sylfaen" w:eastAsia="Times New Roman" w:hAnsi="Sylfaen" w:cs="Sylfaen"/>
          <w:noProof/>
          <w:lang w:val="ka-GE"/>
        </w:rPr>
        <w:t xml:space="preserve"> დაწესებულებაზე გაიგზავნა საჯარიმო ქვითრები;</w:t>
      </w:r>
    </w:p>
    <w:p w:rsidR="003C2F69" w:rsidRPr="0018073E"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ავტორიზებულ აფთიაქზე და ფარმაცევტულ წარმოებაზე გაიცა </w:t>
      </w:r>
      <w:r w:rsidR="0018073E" w:rsidRPr="0018073E">
        <w:rPr>
          <w:rFonts w:ascii="Sylfaen" w:eastAsia="Times New Roman" w:hAnsi="Sylfaen" w:cs="Sylfaen"/>
          <w:noProof/>
          <w:lang w:val="ka-GE"/>
        </w:rPr>
        <w:t>36</w:t>
      </w:r>
      <w:r w:rsidRPr="0018073E">
        <w:rPr>
          <w:rFonts w:ascii="Sylfaen" w:eastAsia="Times New Roman" w:hAnsi="Sylfaen" w:cs="Sylfaen"/>
          <w:noProof/>
          <w:lang w:val="ka-GE"/>
        </w:rPr>
        <w:t xml:space="preserve"> სანებართვო მოწმობა; </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შეტყობინების საფუძველზე, რეალიზაციის უფლება მიეცა </w:t>
      </w:r>
      <w:r w:rsidR="0018073E" w:rsidRPr="0018073E">
        <w:rPr>
          <w:rFonts w:ascii="Sylfaen" w:eastAsia="Times New Roman" w:hAnsi="Sylfaen" w:cs="Sylfaen"/>
          <w:noProof/>
          <w:lang w:val="ka-GE"/>
        </w:rPr>
        <w:t>358</w:t>
      </w:r>
      <w:r w:rsidRPr="0018073E">
        <w:rPr>
          <w:rFonts w:ascii="Sylfaen" w:eastAsia="Times New Roman" w:hAnsi="Sylfaen" w:cs="Sylfaen"/>
          <w:noProof/>
          <w:lang w:val="ka-GE"/>
        </w:rPr>
        <w:t xml:space="preserve"> აფთიაქს (აფთიაქი „სპეციალიზებული სავაჭრო ობიექტი“ - </w:t>
      </w:r>
      <w:r w:rsidR="0018073E" w:rsidRPr="0018073E">
        <w:rPr>
          <w:rFonts w:ascii="Sylfaen" w:eastAsia="Times New Roman" w:hAnsi="Sylfaen" w:cs="Sylfaen"/>
          <w:noProof/>
          <w:lang w:val="ka-GE"/>
        </w:rPr>
        <w:t>289; საბითუმო რეალიზაცია - 53</w:t>
      </w:r>
      <w:r w:rsidRPr="0018073E">
        <w:rPr>
          <w:rFonts w:ascii="Sylfaen" w:eastAsia="Times New Roman" w:hAnsi="Sylfaen" w:cs="Sylfaen"/>
          <w:noProof/>
          <w:lang w:val="ka-GE"/>
        </w:rPr>
        <w:t xml:space="preserve">; საცალო </w:t>
      </w:r>
      <w:r w:rsidR="0018073E" w:rsidRPr="0018073E">
        <w:rPr>
          <w:rFonts w:ascii="Sylfaen" w:eastAsia="Times New Roman" w:hAnsi="Sylfaen" w:cs="Sylfaen"/>
          <w:noProof/>
          <w:lang w:val="ka-GE"/>
        </w:rPr>
        <w:t xml:space="preserve">რეალიზაციის </w:t>
      </w:r>
      <w:r w:rsidR="0018073E" w:rsidRPr="00335355">
        <w:rPr>
          <w:rFonts w:ascii="Sylfaen" w:eastAsia="Times New Roman" w:hAnsi="Sylfaen" w:cs="Sylfaen"/>
          <w:noProof/>
          <w:lang w:val="ka-GE"/>
        </w:rPr>
        <w:t>სავაჭრო ობიექტი - 16</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გაუქმდა </w:t>
      </w:r>
      <w:r w:rsidR="00335355" w:rsidRPr="00335355">
        <w:rPr>
          <w:rFonts w:ascii="Sylfaen" w:eastAsia="Times New Roman" w:hAnsi="Sylfaen" w:cs="Sylfaen"/>
          <w:noProof/>
          <w:lang w:val="ka-GE"/>
        </w:rPr>
        <w:t>33</w:t>
      </w:r>
      <w:r w:rsidRPr="00335355">
        <w:rPr>
          <w:rFonts w:ascii="Sylfaen" w:eastAsia="Times New Roman" w:hAnsi="Sylfaen" w:cs="Sylfaen"/>
          <w:noProof/>
          <w:lang w:val="ka-GE"/>
        </w:rPr>
        <w:t xml:space="preserve"> ფარმაცევტული დაწესებულება (ფარმაცევტული წარმოება - </w:t>
      </w:r>
      <w:r w:rsidR="00335355" w:rsidRPr="00335355">
        <w:rPr>
          <w:rFonts w:ascii="Sylfaen" w:eastAsia="Times New Roman" w:hAnsi="Sylfaen" w:cs="Sylfaen"/>
          <w:noProof/>
          <w:lang w:val="ka-GE"/>
        </w:rPr>
        <w:t>4</w:t>
      </w:r>
      <w:r w:rsidRPr="00335355">
        <w:rPr>
          <w:rFonts w:ascii="Sylfaen" w:eastAsia="Times New Roman" w:hAnsi="Sylfaen" w:cs="Sylfaen"/>
          <w:noProof/>
          <w:lang w:val="ka-GE"/>
        </w:rPr>
        <w:t xml:space="preserve">, ავტორიზებული აფთიაქი - </w:t>
      </w:r>
      <w:r w:rsidR="00335355" w:rsidRPr="00335355">
        <w:rPr>
          <w:rFonts w:ascii="Sylfaen" w:eastAsia="Times New Roman" w:hAnsi="Sylfaen" w:cs="Sylfaen"/>
          <w:noProof/>
          <w:lang w:val="ka-GE"/>
        </w:rPr>
        <w:t>27, I ჯგუფის აფთიაქი - 2</w:t>
      </w:r>
      <w:r w:rsidRPr="00335355">
        <w:rPr>
          <w:rFonts w:ascii="Sylfaen" w:eastAsia="Times New Roman" w:hAnsi="Sylfaen" w:cs="Sylfaen"/>
          <w:noProof/>
          <w:lang w:val="ka-GE"/>
        </w:rPr>
        <w:t xml:space="preserve">), მათ შორის, ინსპექტირების საფუძველზე - 1 ფარმაცევტული დაწესებულება და </w:t>
      </w:r>
      <w:r w:rsidR="00335355" w:rsidRPr="00335355">
        <w:rPr>
          <w:rFonts w:ascii="Sylfaen" w:eastAsia="Times New Roman" w:hAnsi="Sylfaen" w:cs="Sylfaen"/>
          <w:noProof/>
          <w:lang w:val="ka-GE"/>
        </w:rPr>
        <w:t>8</w:t>
      </w:r>
      <w:r w:rsidRPr="00335355">
        <w:rPr>
          <w:rFonts w:ascii="Sylfaen" w:eastAsia="Times New Roman" w:hAnsi="Sylfaen" w:cs="Sylfaen"/>
          <w:noProof/>
          <w:lang w:val="ka-GE"/>
        </w:rPr>
        <w:t xml:space="preserve"> აფთიაქი;</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შეტყობინების საფუძველზე რეალიზაცია შეწყვიტა </w:t>
      </w:r>
      <w:r w:rsidR="00335355" w:rsidRPr="00335355">
        <w:rPr>
          <w:rFonts w:ascii="Sylfaen" w:eastAsia="Times New Roman" w:hAnsi="Sylfaen" w:cs="Sylfaen"/>
          <w:noProof/>
          <w:lang w:val="ka-GE"/>
        </w:rPr>
        <w:t>216</w:t>
      </w:r>
      <w:r w:rsidRPr="00335355">
        <w:rPr>
          <w:rFonts w:ascii="Sylfaen" w:eastAsia="Times New Roman" w:hAnsi="Sylfaen" w:cs="Sylfaen"/>
          <w:noProof/>
          <w:lang w:val="ka-GE"/>
        </w:rPr>
        <w:t>-მა ფარმაცევტულმა დაწესებულებამ (აფთიაქი „სპეცი</w:t>
      </w:r>
      <w:r w:rsidR="00335355" w:rsidRPr="00335355">
        <w:rPr>
          <w:rFonts w:ascii="Sylfaen" w:eastAsia="Times New Roman" w:hAnsi="Sylfaen" w:cs="Sylfaen"/>
          <w:noProof/>
          <w:lang w:val="ka-GE"/>
        </w:rPr>
        <w:t>ალიზებული სავაჭრო ობიექტი“ - 185; საბითუმო რეალიზაცია - 27</w:t>
      </w:r>
      <w:r w:rsidRPr="00335355">
        <w:rPr>
          <w:rFonts w:ascii="Sylfaen" w:eastAsia="Times New Roman" w:hAnsi="Sylfaen" w:cs="Sylfaen"/>
          <w:noProof/>
          <w:lang w:val="ka-GE"/>
        </w:rPr>
        <w:t>, საცალ</w:t>
      </w:r>
      <w:r w:rsidR="00335355" w:rsidRPr="00335355">
        <w:rPr>
          <w:rFonts w:ascii="Sylfaen" w:eastAsia="Times New Roman" w:hAnsi="Sylfaen" w:cs="Sylfaen"/>
          <w:noProof/>
          <w:lang w:val="ka-GE"/>
        </w:rPr>
        <w:t>ო რეალიზაციის სავაჭრო ობიექტი -4</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ნებართვის გაცემაზე უარი ეთქვა </w:t>
      </w:r>
      <w:r w:rsidR="00335355" w:rsidRPr="00335355">
        <w:rPr>
          <w:rFonts w:ascii="Sylfaen" w:eastAsia="Times New Roman" w:hAnsi="Sylfaen" w:cs="Sylfaen"/>
          <w:noProof/>
          <w:lang w:val="ka-GE"/>
        </w:rPr>
        <w:t>7</w:t>
      </w:r>
      <w:r w:rsidRPr="00335355">
        <w:rPr>
          <w:rFonts w:ascii="Sylfaen" w:eastAsia="Times New Roman" w:hAnsi="Sylfaen" w:cs="Sylfaen"/>
          <w:noProof/>
          <w:lang w:val="ka-GE"/>
        </w:rPr>
        <w:t xml:space="preserve"> მაძიებელს (ფარმაცევტული წარმოება - 1; ფარმაცევტულ წარმ</w:t>
      </w:r>
      <w:r w:rsidR="00335355" w:rsidRPr="00335355">
        <w:rPr>
          <w:rFonts w:ascii="Sylfaen" w:eastAsia="Times New Roman" w:hAnsi="Sylfaen" w:cs="Sylfaen"/>
          <w:noProof/>
          <w:lang w:val="ka-GE"/>
        </w:rPr>
        <w:t>ოებას საქმიანობის დამატებაზე - 6</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lastRenderedPageBreak/>
        <w:t xml:space="preserve">სპეციალურ კონტროლს დაქვემდებარებული სამკურნალო საშუალებების იმპორტზე გაცემულია  </w:t>
      </w:r>
      <w:r w:rsidR="00335355" w:rsidRPr="00335355">
        <w:rPr>
          <w:rFonts w:ascii="Sylfaen" w:eastAsia="Times New Roman" w:hAnsi="Sylfaen" w:cs="Sylfaen"/>
          <w:noProof/>
          <w:lang w:val="ka-GE"/>
        </w:rPr>
        <w:t>112</w:t>
      </w:r>
      <w:r w:rsidRPr="00335355">
        <w:rPr>
          <w:rFonts w:ascii="Sylfaen" w:eastAsia="Times New Roman" w:hAnsi="Sylfaen" w:cs="Sylfaen"/>
          <w:noProof/>
          <w:lang w:val="ka-GE"/>
        </w:rPr>
        <w:t xml:space="preserve">  ნებართვა;</w:t>
      </w:r>
    </w:p>
    <w:p w:rsidR="005853AC" w:rsidRPr="005853AC" w:rsidRDefault="003C2F69"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აღიარებითი რეჟიმით დარეგისტრირ</w:t>
      </w:r>
      <w:r w:rsidR="00335355" w:rsidRPr="00335355">
        <w:rPr>
          <w:rFonts w:ascii="Sylfaen" w:eastAsia="Times New Roman" w:hAnsi="Sylfaen" w:cs="Sylfaen"/>
          <w:noProof/>
          <w:lang w:val="ka-GE"/>
        </w:rPr>
        <w:t>და: ფარმაცევტული პროდუქტები - 120</w:t>
      </w:r>
      <w:r w:rsidRPr="00335355">
        <w:rPr>
          <w:rFonts w:ascii="Sylfaen" w:eastAsia="Times New Roman" w:hAnsi="Sylfaen" w:cs="Sylfaen"/>
          <w:noProof/>
          <w:lang w:val="ka-GE"/>
        </w:rPr>
        <w:t>; სტომატ</w:t>
      </w:r>
      <w:r w:rsidR="00335355" w:rsidRPr="00335355">
        <w:rPr>
          <w:rFonts w:ascii="Sylfaen" w:eastAsia="Times New Roman" w:hAnsi="Sylfaen" w:cs="Sylfaen"/>
          <w:noProof/>
          <w:lang w:val="ka-GE"/>
        </w:rPr>
        <w:t>ოლოგიური მასალები - 100</w:t>
      </w:r>
      <w:r w:rsidRPr="00335355">
        <w:rPr>
          <w:rFonts w:ascii="Sylfaen" w:eastAsia="Times New Roman" w:hAnsi="Sylfaen" w:cs="Sylfaen"/>
          <w:noProof/>
          <w:lang w:val="ka-GE"/>
        </w:rPr>
        <w:t xml:space="preserve">; სადიაგნოსტიკო საშუალებები - </w:t>
      </w:r>
      <w:r w:rsidR="00335355" w:rsidRPr="00335355">
        <w:rPr>
          <w:rFonts w:ascii="Sylfaen" w:eastAsia="Times New Roman" w:hAnsi="Sylfaen" w:cs="Sylfaen"/>
          <w:noProof/>
          <w:lang w:val="ka-GE"/>
        </w:rPr>
        <w:t>211</w:t>
      </w:r>
      <w:r w:rsidRPr="00335355">
        <w:rPr>
          <w:rFonts w:ascii="Sylfaen" w:eastAsia="Times New Roman" w:hAnsi="Sylfaen" w:cs="Sylfaen"/>
          <w:noProof/>
          <w:lang w:val="ka-GE"/>
        </w:rPr>
        <w:t xml:space="preserve">. უარი ეთქვა აღიარებითი რეჟიმით რეგისტრაციაზე </w:t>
      </w:r>
      <w:r w:rsidR="00335355" w:rsidRPr="00335355">
        <w:rPr>
          <w:rFonts w:ascii="Sylfaen" w:eastAsia="Times New Roman" w:hAnsi="Sylfaen" w:cs="Sylfaen"/>
          <w:noProof/>
          <w:lang w:val="ka-GE"/>
        </w:rPr>
        <w:t xml:space="preserve">6 ფარმაცევტულ პროდუქტს,  1 სადიაგნოსტიკო საშუალებას და 1 </w:t>
      </w:r>
      <w:r w:rsidR="00335355" w:rsidRPr="00335355">
        <w:rPr>
          <w:rFonts w:ascii="Sylfaen" w:hAnsi="Sylfaen" w:cs="Sylfaen"/>
          <w:sz w:val="24"/>
          <w:szCs w:val="24"/>
          <w:lang w:val="ka-GE"/>
        </w:rPr>
        <w:t>სტომატოლოგიურ მასალას;</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ეროვნული რეჟიმით დარეგისტრირდა: ინოვაციური პროდუქტები - 29; ფარმაცევტული პროდუქტები - 489; პარასამკურნალო საშუალება - 6; იმუნობიოლოგიური პრეპარატი - 1; სტომატოლოგიური მასალები - 14; სადიაგნოსტიკო საშუალებები - 32;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- 4;</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უარი ეთქვა ეროვნული რეჟიმით რეგისტრაციაზე: ინოვაციური პროდუქტი - 11; ფარმაცევტული პროდუქტები - 51;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გაკეთდა შეტყობინება განსხვავებული შეფუთვა-მარკირებით შემოტანაზე: ფარმაცევტული პროდუქტები - 588; სტომატოლოგიური მასალები - 886. უარი ეთქვა განსხვავებული შეფუთვა–მარკირებით შემოტანის შეტყობინებას: ფარმაცევტული პროდუქტები - 38; სტომატოლოგიური მასალები - 44; სადიაგნოსტიკო საშუალება - 1;</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 xml:space="preserve">განხორციელდა ფარმაცევტული საქმიანობის კონტროლის 380 ღონისძიება, მათ შორის 301 შემთხვევაში გამოვლენილი სამართალდარღვევების შედეგად შედგა 301 ადმინისტრაციული სამართალდარღვევის ოქმი; </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77 დასახელების ფარმაცევტული პროდუქტი.</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19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rsidR="00EB15F4" w:rsidRPr="0060451E"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0451E">
        <w:rPr>
          <w:rFonts w:eastAsiaTheme="majorEastAsia" w:cs="Sylfaen"/>
          <w:b w:val="0"/>
          <w:bCs w:val="0"/>
          <w:color w:val="365F91" w:themeColor="accent1" w:themeShade="BF"/>
          <w:sz w:val="22"/>
          <w:szCs w:val="22"/>
        </w:rPr>
        <w:t xml:space="preserve">1.3.3 </w:t>
      </w:r>
      <w:r w:rsidR="00EB15F4" w:rsidRPr="0060451E">
        <w:rPr>
          <w:rFonts w:ascii="Sylfaen" w:eastAsiaTheme="majorEastAsia" w:hAnsi="Sylfaen" w:cs="Sylfaen"/>
          <w:b w:val="0"/>
          <w:bCs w:val="0"/>
          <w:color w:val="365F91" w:themeColor="accent1" w:themeShade="BF"/>
          <w:sz w:val="22"/>
          <w:szCs w:val="22"/>
        </w:rPr>
        <w:t>დაავადებათა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კონტროლისა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და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ეპიდემიოლოგიური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უსაფრთხოების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მართვა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პროგრამული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კოდი</w:t>
      </w:r>
      <w:r w:rsidR="00EB15F4" w:rsidRPr="0060451E">
        <w:rPr>
          <w:rFonts w:eastAsiaTheme="majorEastAsia" w:cs="Sylfaen"/>
          <w:b w:val="0"/>
          <w:bCs w:val="0"/>
          <w:color w:val="365F91" w:themeColor="accent1" w:themeShade="BF"/>
          <w:sz w:val="22"/>
          <w:szCs w:val="22"/>
        </w:rPr>
        <w:t xml:space="preserve"> </w:t>
      </w:r>
      <w:r w:rsidRPr="0060451E">
        <w:rPr>
          <w:rFonts w:eastAsiaTheme="majorEastAsia" w:cs="Sylfaen"/>
          <w:b w:val="0"/>
          <w:bCs w:val="0"/>
          <w:color w:val="365F91" w:themeColor="accent1" w:themeShade="BF"/>
          <w:sz w:val="22"/>
          <w:szCs w:val="22"/>
        </w:rPr>
        <w:t>27</w:t>
      </w:r>
      <w:r w:rsidR="00EB15F4" w:rsidRPr="0060451E">
        <w:rPr>
          <w:rFonts w:eastAsiaTheme="majorEastAsia" w:cs="Sylfaen"/>
          <w:b w:val="0"/>
          <w:bCs w:val="0"/>
          <w:color w:val="365F91" w:themeColor="accent1" w:themeShade="BF"/>
          <w:sz w:val="22"/>
          <w:szCs w:val="22"/>
        </w:rPr>
        <w:t xml:space="preserve"> 01 03)</w:t>
      </w:r>
    </w:p>
    <w:p w:rsidR="00EB15F4" w:rsidRPr="0060451E" w:rsidRDefault="00EB15F4" w:rsidP="004B148E">
      <w:pPr>
        <w:pStyle w:val="ListParagraph"/>
        <w:tabs>
          <w:tab w:val="left" w:pos="0"/>
        </w:tabs>
        <w:spacing w:after="0"/>
        <w:ind w:left="270"/>
        <w:jc w:val="both"/>
        <w:rPr>
          <w:rFonts w:ascii="Sylfaen" w:hAnsi="Sylfaen" w:cs="Sylfaen"/>
          <w:lang w:val="ka-GE"/>
        </w:rPr>
      </w:pP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ქვეყანაში კეთილსაიმედო ეპიდემიოლოგიური მდგომარეობის უზრუნველყოფა;</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იმუნოპროფილაქტიკის დაგეგმვა, მისი ლოჯისტიკური უზრუნველყოფა.</w:t>
      </w:r>
    </w:p>
    <w:p w:rsidR="00D2274E" w:rsidRPr="00892D41" w:rsidRDefault="00D2274E" w:rsidP="004B148E">
      <w:pPr>
        <w:tabs>
          <w:tab w:val="left" w:pos="0"/>
        </w:tabs>
        <w:spacing w:after="0"/>
        <w:jc w:val="both"/>
        <w:rPr>
          <w:rFonts w:ascii="Sylfaen" w:hAnsi="Sylfaen" w:cs="Arial"/>
          <w:color w:val="000000"/>
          <w:lang w:val="ka-GE"/>
        </w:rPr>
      </w:pPr>
    </w:p>
    <w:p w:rsidR="00EB15F4" w:rsidRPr="00892D41"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1.3.4 </w:t>
      </w:r>
      <w:r w:rsidR="00EB15F4" w:rsidRPr="00892D41">
        <w:rPr>
          <w:rFonts w:ascii="Sylfaen" w:eastAsiaTheme="majorEastAsia" w:hAnsi="Sylfaen" w:cs="Sylfaen"/>
          <w:b w:val="0"/>
          <w:bCs w:val="0"/>
          <w:color w:val="365F91" w:themeColor="accent1" w:themeShade="BF"/>
          <w:sz w:val="22"/>
          <w:szCs w:val="22"/>
        </w:rPr>
        <w:t>სოციალური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ჯანმრთელობის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დაცვის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პროგრამების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w:t>
      </w:r>
      <w:r w:rsidRPr="00892D41">
        <w:rPr>
          <w:rFonts w:ascii="Sylfaen" w:eastAsiaTheme="majorEastAsia" w:hAnsi="Sylfaen" w:cs="Sylfaen"/>
          <w:b w:val="0"/>
          <w:bCs w:val="0"/>
          <w:color w:val="365F91" w:themeColor="accent1" w:themeShade="BF"/>
          <w:sz w:val="22"/>
          <w:szCs w:val="22"/>
        </w:rPr>
        <w:t>ული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კოდი</w:t>
      </w:r>
      <w:r w:rsidRPr="00892D41">
        <w:rPr>
          <w:rFonts w:eastAsiaTheme="majorEastAsia" w:cs="Sylfaen"/>
          <w:b w:val="0"/>
          <w:bCs w:val="0"/>
          <w:color w:val="365F91" w:themeColor="accent1" w:themeShade="BF"/>
          <w:sz w:val="22"/>
          <w:szCs w:val="22"/>
        </w:rPr>
        <w:t xml:space="preserve"> 27</w:t>
      </w:r>
      <w:r w:rsidR="00EB15F4" w:rsidRPr="00892D41">
        <w:rPr>
          <w:rFonts w:eastAsiaTheme="majorEastAsia" w:cs="Sylfaen"/>
          <w:b w:val="0"/>
          <w:bCs w:val="0"/>
          <w:color w:val="365F91" w:themeColor="accent1" w:themeShade="BF"/>
          <w:sz w:val="22"/>
          <w:szCs w:val="22"/>
        </w:rPr>
        <w:t xml:space="preserve"> 01 04)</w:t>
      </w:r>
    </w:p>
    <w:p w:rsidR="00EB15F4" w:rsidRPr="00892D41" w:rsidRDefault="00EB15F4" w:rsidP="004B148E">
      <w:pPr>
        <w:pStyle w:val="abzacixml"/>
        <w:rPr>
          <w:sz w:val="22"/>
          <w:szCs w:val="22"/>
        </w:rPr>
      </w:pP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w:t>
      </w:r>
      <w:r w:rsidRPr="00892D41">
        <w:rPr>
          <w:rFonts w:ascii="Sylfaen" w:eastAsia="Times New Roman" w:hAnsi="Sylfaen" w:cs="Sylfaen"/>
          <w:noProof/>
          <w:lang w:val="ka-GE"/>
        </w:rPr>
        <w:lastRenderedPageBreak/>
        <w:t>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B15F4" w:rsidRPr="00892D41" w:rsidRDefault="00EB15F4" w:rsidP="004B148E">
      <w:pPr>
        <w:pStyle w:val="abzacixml"/>
        <w:rPr>
          <w:sz w:val="22"/>
          <w:szCs w:val="22"/>
        </w:rPr>
      </w:pPr>
    </w:p>
    <w:p w:rsidR="00EB15F4" w:rsidRPr="00892D41" w:rsidRDefault="008566C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1.3.5 </w:t>
      </w:r>
      <w:r w:rsidR="00E14966" w:rsidRPr="00892D41">
        <w:rPr>
          <w:rFonts w:ascii="Sylfaen" w:eastAsiaTheme="majorEastAsia" w:hAnsi="Sylfaen" w:cs="Sylfaen"/>
          <w:b w:val="0"/>
          <w:bCs w:val="0"/>
          <w:color w:val="365F91" w:themeColor="accent1" w:themeShade="BF"/>
          <w:sz w:val="22"/>
          <w:szCs w:val="22"/>
        </w:rPr>
        <w:t>სახელმწიფო</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ზრუნვის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ადამიანით</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ვაჭრობის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ტრეფიკინგის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მსხვერპლთა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დაცვისა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დახმარების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პროგრამული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კოდი</w:t>
      </w:r>
      <w:r w:rsidR="00EB15F4"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EB15F4" w:rsidRPr="00892D41">
        <w:rPr>
          <w:rFonts w:eastAsiaTheme="majorEastAsia" w:cs="Sylfaen"/>
          <w:b w:val="0"/>
          <w:bCs w:val="0"/>
          <w:color w:val="365F91" w:themeColor="accent1" w:themeShade="BF"/>
          <w:sz w:val="22"/>
          <w:szCs w:val="22"/>
        </w:rPr>
        <w:t xml:space="preserve"> 01 05)</w:t>
      </w:r>
    </w:p>
    <w:p w:rsidR="00EB15F4" w:rsidRPr="00892D41" w:rsidRDefault="00EB15F4" w:rsidP="004B148E">
      <w:pPr>
        <w:pStyle w:val="abzacixml"/>
        <w:rPr>
          <w:sz w:val="22"/>
          <w:szCs w:val="22"/>
        </w:rPr>
      </w:pPr>
    </w:p>
    <w:p w:rsidR="002A18B8" w:rsidRPr="00892D41" w:rsidRDefault="002A18B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2A18B8" w:rsidRPr="00892D41" w:rsidRDefault="002A18B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1670" w:rsidRPr="00892D41" w:rsidRDefault="002F1670" w:rsidP="00267A23">
      <w:pPr>
        <w:pStyle w:val="abzacixml"/>
        <w:rPr>
          <w:rFonts w:eastAsiaTheme="majorEastAsia"/>
          <w:color w:val="365F91" w:themeColor="accent1" w:themeShade="BF"/>
          <w:sz w:val="22"/>
          <w:szCs w:val="22"/>
        </w:rPr>
      </w:pPr>
    </w:p>
    <w:p w:rsidR="00EB15F4" w:rsidRPr="00892D41"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1.3.6 </w:t>
      </w:r>
      <w:r w:rsidRPr="00892D41">
        <w:rPr>
          <w:rFonts w:ascii="Sylfaen" w:eastAsiaTheme="majorEastAsia" w:hAnsi="Sylfaen" w:cs="Sylfaen"/>
          <w:b w:val="0"/>
          <w:bCs w:val="0"/>
          <w:color w:val="365F91" w:themeColor="accent1" w:themeShade="BF"/>
          <w:sz w:val="22"/>
          <w:szCs w:val="22"/>
        </w:rPr>
        <w:t>საგანგებო</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სიტუაციების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კოორდინაციისა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გადაუდებელი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დახმარების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მართვა</w:t>
      </w:r>
      <w:r w:rsidRPr="00892D41">
        <w:rPr>
          <w:rFonts w:eastAsiaTheme="majorEastAsia" w:cs="Sylfaen"/>
          <w:b w:val="0"/>
          <w:bCs w:val="0"/>
          <w:color w:val="365F91" w:themeColor="accent1" w:themeShade="BF"/>
          <w:sz w:val="22"/>
          <w:szCs w:val="22"/>
        </w:rPr>
        <w:t xml:space="preserve"> </w:t>
      </w:r>
      <w:r w:rsidR="00EB15F4" w:rsidRPr="00892D41">
        <w:rPr>
          <w:rFonts w:eastAsiaTheme="majorEastAsia" w:cs="Sylfaen"/>
          <w:b w:val="0"/>
          <w:bCs w:val="0"/>
          <w:color w:val="365F91" w:themeColor="accent1" w:themeShade="BF"/>
          <w:sz w:val="22"/>
          <w:szCs w:val="22"/>
        </w:rPr>
        <w:t>(</w:t>
      </w:r>
      <w:r w:rsidR="00EB15F4" w:rsidRPr="00892D41">
        <w:rPr>
          <w:rFonts w:ascii="Sylfaen" w:eastAsiaTheme="majorEastAsia" w:hAnsi="Sylfaen" w:cs="Sylfaen"/>
          <w:b w:val="0"/>
          <w:bCs w:val="0"/>
          <w:color w:val="365F91" w:themeColor="accent1" w:themeShade="BF"/>
          <w:sz w:val="22"/>
          <w:szCs w:val="22"/>
        </w:rPr>
        <w:t>პროგ</w:t>
      </w:r>
      <w:r w:rsidR="00F014A9" w:rsidRPr="00892D41">
        <w:rPr>
          <w:rFonts w:ascii="Sylfaen" w:eastAsiaTheme="majorEastAsia" w:hAnsi="Sylfaen" w:cs="Sylfaen"/>
          <w:b w:val="0"/>
          <w:bCs w:val="0"/>
          <w:color w:val="365F91" w:themeColor="accent1" w:themeShade="BF"/>
          <w:sz w:val="22"/>
          <w:szCs w:val="22"/>
        </w:rPr>
        <w:t>რამული</w:t>
      </w:r>
      <w:r w:rsidR="00F014A9" w:rsidRPr="00892D41">
        <w:rPr>
          <w:rFonts w:eastAsiaTheme="majorEastAsia" w:cs="Sylfaen"/>
          <w:b w:val="0"/>
          <w:bCs w:val="0"/>
          <w:color w:val="365F91" w:themeColor="accent1" w:themeShade="BF"/>
          <w:sz w:val="22"/>
          <w:szCs w:val="22"/>
        </w:rPr>
        <w:t xml:space="preserve"> </w:t>
      </w:r>
      <w:r w:rsidR="00F014A9" w:rsidRPr="00892D41">
        <w:rPr>
          <w:rFonts w:ascii="Sylfaen" w:eastAsiaTheme="majorEastAsia" w:hAnsi="Sylfaen" w:cs="Sylfaen"/>
          <w:b w:val="0"/>
          <w:bCs w:val="0"/>
          <w:color w:val="365F91" w:themeColor="accent1" w:themeShade="BF"/>
          <w:sz w:val="22"/>
          <w:szCs w:val="22"/>
        </w:rPr>
        <w:t>კოდი</w:t>
      </w:r>
      <w:r w:rsidR="00F014A9"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F014A9" w:rsidRPr="00892D41">
        <w:rPr>
          <w:rFonts w:eastAsiaTheme="majorEastAsia" w:cs="Sylfaen"/>
          <w:b w:val="0"/>
          <w:bCs w:val="0"/>
          <w:color w:val="365F91" w:themeColor="accent1" w:themeShade="BF"/>
          <w:sz w:val="22"/>
          <w:szCs w:val="22"/>
        </w:rPr>
        <w:t xml:space="preserve"> 01 06</w:t>
      </w:r>
      <w:r w:rsidR="00EB15F4" w:rsidRPr="00892D41">
        <w:rPr>
          <w:rFonts w:eastAsiaTheme="majorEastAsia" w:cs="Sylfaen"/>
          <w:b w:val="0"/>
          <w:bCs w:val="0"/>
          <w:color w:val="365F91" w:themeColor="accent1" w:themeShade="BF"/>
          <w:sz w:val="22"/>
          <w:szCs w:val="22"/>
        </w:rPr>
        <w:t>)</w:t>
      </w:r>
    </w:p>
    <w:p w:rsidR="00EB15F4" w:rsidRPr="00892D41" w:rsidRDefault="00EB15F4" w:rsidP="004B148E">
      <w:pPr>
        <w:pStyle w:val="ListParagraph"/>
        <w:tabs>
          <w:tab w:val="left" w:pos="0"/>
        </w:tabs>
        <w:jc w:val="both"/>
        <w:rPr>
          <w:rFonts w:ascii="Sylfaen" w:hAnsi="Sylfaen" w:cs="Arial"/>
          <w:color w:val="000000"/>
        </w:rPr>
      </w:pP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w:t>
      </w:r>
      <w:r w:rsidR="00892D41" w:rsidRPr="00892D41">
        <w:rPr>
          <w:rFonts w:ascii="Sylfaen" w:eastAsia="Times New Roman" w:hAnsi="Sylfaen" w:cs="Sylfaen"/>
          <w:noProof/>
          <w:lang w:val="ka-GE"/>
        </w:rPr>
        <w:t>1 258</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მა თანამშრომელმა, საიდანაც გადა</w:t>
      </w:r>
      <w:r w:rsidR="00892D41" w:rsidRPr="00892D41">
        <w:rPr>
          <w:rFonts w:ascii="Sylfaen" w:eastAsia="Times New Roman" w:hAnsi="Sylfaen" w:cs="Sylfaen"/>
          <w:noProof/>
          <w:lang w:val="ka-GE"/>
        </w:rPr>
        <w:t>მზადებულ ექიმთა რაოდენობამ - 373, ექთნების - 498, ხოლო მძღოლების - 387</w:t>
      </w:r>
      <w:r w:rsidRPr="00892D41">
        <w:rPr>
          <w:rFonts w:ascii="Sylfaen" w:eastAsia="Times New Roman" w:hAnsi="Sylfaen" w:cs="Sylfaen"/>
          <w:noProof/>
          <w:lang w:val="ka-GE"/>
        </w:rPr>
        <w:t xml:space="preserve"> ერთეული შეადგინა;</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lastRenderedPageBreak/>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DB7F5A" w:rsidRPr="003A52C8" w:rsidRDefault="00DB7F5A" w:rsidP="004B148E">
      <w:pPr>
        <w:tabs>
          <w:tab w:val="left" w:pos="0"/>
        </w:tabs>
        <w:spacing w:after="0"/>
        <w:jc w:val="both"/>
        <w:rPr>
          <w:rFonts w:ascii="Sylfaen" w:hAnsi="Sylfaen" w:cs="Arial"/>
          <w:color w:val="000000"/>
          <w:lang w:val="ka-GE"/>
        </w:rPr>
      </w:pPr>
    </w:p>
    <w:p w:rsidR="00DB7F5A" w:rsidRPr="003A52C8" w:rsidRDefault="00DB7F5A" w:rsidP="00E12DF1">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A52C8">
        <w:rPr>
          <w:rFonts w:eastAsiaTheme="majorEastAsia" w:cs="Sylfaen"/>
          <w:b w:val="0"/>
          <w:bCs w:val="0"/>
          <w:color w:val="365F91" w:themeColor="accent1" w:themeShade="BF"/>
          <w:sz w:val="22"/>
          <w:szCs w:val="22"/>
        </w:rPr>
        <w:t xml:space="preserve">1.3.7 </w:t>
      </w:r>
      <w:r w:rsidRPr="003A52C8">
        <w:rPr>
          <w:rFonts w:ascii="Sylfaen" w:eastAsiaTheme="majorEastAsia" w:hAnsi="Sylfaen" w:cs="Sylfaen"/>
          <w:b w:val="0"/>
          <w:bCs w:val="0"/>
          <w:color w:val="365F91" w:themeColor="accent1" w:themeShade="BF"/>
          <w:sz w:val="22"/>
          <w:szCs w:val="22"/>
        </w:rPr>
        <w:t>საარსებო</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წყაროებით</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უზრუნველყოფა</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პროგრამული</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კოდი</w:t>
      </w:r>
      <w:r w:rsidR="0017686B" w:rsidRPr="003A52C8">
        <w:rPr>
          <w:rFonts w:eastAsiaTheme="majorEastAsia" w:cs="Sylfaen"/>
          <w:b w:val="0"/>
          <w:bCs w:val="0"/>
          <w:color w:val="365F91" w:themeColor="accent1" w:themeShade="BF"/>
          <w:sz w:val="22"/>
          <w:szCs w:val="22"/>
        </w:rPr>
        <w:t xml:space="preserve"> 27 01 07)</w:t>
      </w:r>
    </w:p>
    <w:p w:rsidR="00DB7F5A" w:rsidRPr="003A52C8" w:rsidRDefault="00DB7F5A" w:rsidP="004B148E">
      <w:pPr>
        <w:tabs>
          <w:tab w:val="left" w:pos="0"/>
        </w:tabs>
        <w:spacing w:after="0"/>
        <w:jc w:val="both"/>
        <w:rPr>
          <w:rFonts w:ascii="Sylfaen" w:hAnsi="Sylfaen" w:cs="Arial"/>
          <w:color w:val="000000"/>
          <w:lang w:val="ka-GE"/>
        </w:rPr>
      </w:pPr>
    </w:p>
    <w:p w:rsidR="0017686B" w:rsidRPr="003A52C8"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w:t>
      </w:r>
      <w:r w:rsidR="003A52C8" w:rsidRPr="003A52C8">
        <w:rPr>
          <w:rFonts w:ascii="Sylfaen" w:eastAsia="Times New Roman" w:hAnsi="Sylfaen" w:cs="Sylfaen"/>
          <w:noProof/>
          <w:lang w:val="ka-GE"/>
        </w:rPr>
        <w:t>რი წესით დასაფინანსებლად შეირჩ</w:t>
      </w:r>
      <w:r w:rsidRPr="003A52C8">
        <w:rPr>
          <w:rFonts w:ascii="Sylfaen" w:eastAsia="Times New Roman" w:hAnsi="Sylfaen" w:cs="Sylfaen"/>
          <w:noProof/>
          <w:lang w:val="ka-GE"/>
        </w:rPr>
        <w:t>ა 15 პროექტი;</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დევნილთა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მსურველთა </w:t>
      </w:r>
      <w:r w:rsidRPr="003A52C8">
        <w:rPr>
          <w:rFonts w:ascii="Sylfaen" w:eastAsia="Times New Roman" w:hAnsi="Sylfaen" w:cs="Sylfaen"/>
          <w:noProof/>
          <w:highlight w:val="yellow"/>
          <w:lang w:val="ka-GE"/>
        </w:rPr>
        <w:t>168</w:t>
      </w:r>
      <w:r w:rsidR="003A52C8" w:rsidRPr="003A52C8">
        <w:rPr>
          <w:rFonts w:ascii="Sylfaen" w:eastAsia="Times New Roman" w:hAnsi="Sylfaen" w:cs="Sylfaen"/>
          <w:noProof/>
          <w:highlight w:val="yellow"/>
          <w:lang w:val="ka-GE"/>
        </w:rPr>
        <w:t xml:space="preserve"> (9 თვეში იგივა?)</w:t>
      </w:r>
      <w:r w:rsidR="003A52C8" w:rsidRPr="003A52C8">
        <w:rPr>
          <w:rFonts w:ascii="Sylfaen" w:eastAsia="Times New Roman" w:hAnsi="Sylfaen" w:cs="Sylfaen"/>
          <w:noProof/>
          <w:lang w:val="ka-GE"/>
        </w:rPr>
        <w:t xml:space="preserve"> განაცხადი. განხორციელდა 168</w:t>
      </w:r>
      <w:r w:rsidRPr="003A52C8">
        <w:rPr>
          <w:rFonts w:ascii="Sylfaen" w:eastAsia="Times New Roman" w:hAnsi="Sylfaen" w:cs="Sylfaen"/>
          <w:noProof/>
          <w:lang w:val="ka-GE"/>
        </w:rPr>
        <w:t xml:space="preserve"> განა</w:t>
      </w:r>
      <w:r w:rsidR="003A52C8" w:rsidRPr="003A52C8">
        <w:rPr>
          <w:rFonts w:ascii="Sylfaen" w:eastAsia="Times New Roman" w:hAnsi="Sylfaen" w:cs="Sylfaen"/>
          <w:noProof/>
          <w:lang w:val="ka-GE"/>
        </w:rPr>
        <w:t xml:space="preserve">ცხადის განხილვა. დაკმაყოფილდა 154 </w:t>
      </w:r>
      <w:r w:rsidRPr="003A52C8">
        <w:rPr>
          <w:rFonts w:ascii="Sylfaen" w:eastAsia="Times New Roman" w:hAnsi="Sylfaen" w:cs="Sylfaen"/>
          <w:noProof/>
          <w:lang w:val="ka-GE"/>
        </w:rPr>
        <w:t xml:space="preserve">მოთხოვნა, ხოლო უარი ეთქვა </w:t>
      </w:r>
      <w:r w:rsidR="003A52C8" w:rsidRPr="003A52C8">
        <w:rPr>
          <w:rFonts w:ascii="Sylfaen" w:eastAsia="Times New Roman" w:hAnsi="Sylfaen" w:cs="Sylfaen"/>
          <w:noProof/>
          <w:lang w:val="ka-GE"/>
        </w:rPr>
        <w:t>14</w:t>
      </w:r>
      <w:r w:rsidRPr="003A52C8">
        <w:rPr>
          <w:rFonts w:ascii="Sylfaen" w:eastAsia="Times New Roman" w:hAnsi="Sylfaen" w:cs="Sylfaen"/>
          <w:noProof/>
          <w:lang w:val="ka-GE"/>
        </w:rPr>
        <w:t xml:space="preserve"> </w:t>
      </w:r>
      <w:r w:rsidRPr="0018041A">
        <w:rPr>
          <w:rFonts w:ascii="Sylfaen" w:eastAsia="Times New Roman" w:hAnsi="Sylfaen" w:cs="Sylfaen"/>
          <w:noProof/>
          <w:lang w:val="ka-GE"/>
        </w:rPr>
        <w:t>განმცხადებელს;</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w:t>
      </w:r>
      <w:r w:rsidR="0018041A" w:rsidRPr="0018041A">
        <w:rPr>
          <w:rFonts w:ascii="Sylfaen" w:eastAsia="Times New Roman" w:hAnsi="Sylfaen" w:cs="Sylfaen"/>
          <w:noProof/>
          <w:lang w:val="ka-GE"/>
        </w:rPr>
        <w:t xml:space="preserve">და პირველადი საველე მონიტორინგი. </w:t>
      </w:r>
      <w:r w:rsidR="0018041A" w:rsidRPr="0018041A">
        <w:rPr>
          <w:rFonts w:ascii="Sylfaen" w:hAnsi="Sylfaen" w:cs="Sylfaen"/>
          <w:sz w:val="24"/>
          <w:szCs w:val="24"/>
          <w:lang w:val="ka-GE"/>
        </w:rPr>
        <w:t>ბენეფიციართა შერჩევის კომისიის მიერ შეირჩა 50 გამარჯვებული.</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განსახლებულ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18041A" w:rsidRPr="0018041A" w:rsidRDefault="0017686B" w:rsidP="00B3776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 xml:space="preserve">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w:t>
      </w:r>
      <w:r w:rsidR="0018041A" w:rsidRPr="0018041A">
        <w:rPr>
          <w:rFonts w:ascii="Sylfaen" w:eastAsia="Times New Roman" w:hAnsi="Sylfaen" w:cs="Sylfaen"/>
          <w:noProof/>
          <w:lang w:val="ka-GE"/>
        </w:rPr>
        <w:t>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rsidR="00DB7F5A" w:rsidRPr="00F10E5B" w:rsidRDefault="00DB7F5A" w:rsidP="004B148E">
      <w:pPr>
        <w:tabs>
          <w:tab w:val="left" w:pos="0"/>
        </w:tabs>
        <w:spacing w:after="0"/>
        <w:jc w:val="both"/>
        <w:rPr>
          <w:rFonts w:ascii="Sylfaen" w:hAnsi="Sylfaen" w:cs="Arial"/>
          <w:color w:val="000000"/>
          <w:highlight w:val="yellow"/>
          <w:lang w:val="ka-GE"/>
        </w:rPr>
      </w:pPr>
    </w:p>
    <w:p w:rsidR="004919BB" w:rsidRPr="00F10E5B" w:rsidRDefault="004919BB" w:rsidP="0018041A">
      <w:pPr>
        <w:pStyle w:val="abzacixml"/>
        <w:ind w:left="0"/>
        <w:rPr>
          <w:sz w:val="22"/>
          <w:szCs w:val="22"/>
          <w:highlight w:val="yellow"/>
        </w:rPr>
      </w:pPr>
    </w:p>
    <w:p w:rsidR="004919BB" w:rsidRPr="00C5204B"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C5204B">
        <w:rPr>
          <w:rFonts w:ascii="Sylfaen" w:eastAsiaTheme="majorEastAsia" w:hAnsi="Sylfaen" w:cs="Sylfaen"/>
          <w:color w:val="365F91" w:themeColor="accent1" w:themeShade="BF"/>
          <w:sz w:val="22"/>
          <w:szCs w:val="22"/>
          <w:lang w:val="ka-GE" w:eastAsia="en-US"/>
        </w:rPr>
        <w:t>1.</w:t>
      </w:r>
      <w:r w:rsidR="00D01009" w:rsidRPr="00C5204B">
        <w:rPr>
          <w:rFonts w:ascii="Sylfaen" w:eastAsiaTheme="majorEastAsia" w:hAnsi="Sylfaen" w:cs="Sylfaen"/>
          <w:color w:val="365F91" w:themeColor="accent1" w:themeShade="BF"/>
          <w:sz w:val="22"/>
          <w:szCs w:val="22"/>
          <w:lang w:val="ka-GE" w:eastAsia="en-US"/>
        </w:rPr>
        <w:t>4</w:t>
      </w:r>
      <w:r w:rsidR="004919BB" w:rsidRPr="00C5204B">
        <w:rPr>
          <w:rFonts w:ascii="Sylfaen" w:eastAsiaTheme="majorEastAsia" w:hAnsi="Sylfaen" w:cs="Sylfaen"/>
          <w:color w:val="365F91" w:themeColor="accent1" w:themeShade="BF"/>
          <w:sz w:val="22"/>
          <w:szCs w:val="22"/>
          <w:lang w:val="ka-GE" w:eastAsia="en-US"/>
        </w:rPr>
        <w:t xml:space="preserve">. </w:t>
      </w:r>
      <w:r w:rsidR="00D01009" w:rsidRPr="00C5204B">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rsidR="004919BB" w:rsidRPr="00C5204B" w:rsidRDefault="004919BB" w:rsidP="004B148E">
      <w:pPr>
        <w:pStyle w:val="abzacixml"/>
        <w:rPr>
          <w:sz w:val="22"/>
          <w:szCs w:val="22"/>
        </w:rPr>
      </w:pPr>
    </w:p>
    <w:p w:rsidR="006361BF" w:rsidRPr="00C5204B" w:rsidRDefault="006361BF" w:rsidP="006361BF">
      <w:pPr>
        <w:ind w:left="270"/>
        <w:jc w:val="both"/>
        <w:rPr>
          <w:rFonts w:ascii="Sylfaen" w:eastAsia="Sylfaen" w:hAnsi="Sylfaen"/>
        </w:rPr>
      </w:pPr>
      <w:r w:rsidRPr="00C5204B">
        <w:rPr>
          <w:rFonts w:ascii="Sylfaen" w:hAnsi="Sylfaen" w:cs="Sylfaen"/>
          <w:lang w:val="ka-GE"/>
        </w:rPr>
        <w:t>პროგრამის</w:t>
      </w:r>
      <w:r w:rsidRPr="00C5204B">
        <w:rPr>
          <w:rFonts w:ascii="Sylfaen" w:hAnsi="Sylfaen" w:cs="Sylfaen"/>
        </w:rPr>
        <w:t xml:space="preserve"> </w:t>
      </w:r>
      <w:r w:rsidRPr="00C5204B">
        <w:rPr>
          <w:rFonts w:ascii="Sylfaen" w:hAnsi="Sylfaen" w:cs="Sylfaen"/>
          <w:lang w:val="ka-GE"/>
        </w:rPr>
        <w:t>განმახორციელებელი</w:t>
      </w:r>
      <w:r w:rsidRPr="00C5204B">
        <w:rPr>
          <w:rFonts w:ascii="Sylfaen" w:eastAsia="Sylfaen" w:hAnsi="Sylfaen"/>
        </w:rPr>
        <w:t xml:space="preserve">: </w:t>
      </w:r>
    </w:p>
    <w:p w:rsidR="00C0006E" w:rsidRPr="00C5204B"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C5204B">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77D11" w:rsidRPr="00C5204B" w:rsidRDefault="00D77D11" w:rsidP="004B148E">
      <w:pPr>
        <w:pStyle w:val="abzacixml"/>
        <w:ind w:left="0"/>
        <w:rPr>
          <w:sz w:val="22"/>
          <w:szCs w:val="22"/>
        </w:rPr>
      </w:pPr>
    </w:p>
    <w:p w:rsidR="00C5204B" w:rsidRPr="0001579A" w:rsidRDefault="00990B81" w:rsidP="00C5204B">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C5204B">
        <w:rPr>
          <w:rFonts w:ascii="Sylfaen" w:eastAsia="Times New Roman" w:hAnsi="Sylfaen" w:cs="Sylfaen"/>
          <w:noProof/>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w:t>
      </w:r>
      <w:r w:rsidR="00FF79BC" w:rsidRPr="00C5204B">
        <w:rPr>
          <w:rFonts w:ascii="Sylfaen" w:eastAsia="Times New Roman" w:hAnsi="Sylfaen" w:cs="Sylfaen"/>
          <w:noProof/>
          <w:lang w:val="ka-GE"/>
        </w:rPr>
        <w:t xml:space="preserve"> და  ცენტრის </w:t>
      </w:r>
      <w:r w:rsidRPr="00C5204B">
        <w:rPr>
          <w:rFonts w:ascii="Sylfaen" w:eastAsia="Times New Roman" w:hAnsi="Sylfaen" w:cs="Sylfaen"/>
          <w:noProof/>
          <w:lang w:val="ka-GE"/>
        </w:rPr>
        <w:t>ახალი ოფისებ</w:t>
      </w:r>
      <w:r w:rsidR="00FF79BC" w:rsidRPr="00C5204B">
        <w:rPr>
          <w:rFonts w:ascii="Sylfaen" w:eastAsia="Times New Roman" w:hAnsi="Sylfaen" w:cs="Sylfaen"/>
          <w:noProof/>
          <w:lang w:val="ka-GE"/>
        </w:rPr>
        <w:t>ისათვის საოფისე ავეჯის შესყიდვა;</w:t>
      </w:r>
      <w:r w:rsidR="00C5204B">
        <w:rPr>
          <w:rFonts w:ascii="Sylfaen" w:eastAsia="Times New Roman" w:hAnsi="Sylfaen" w:cs="Sylfaen"/>
          <w:noProof/>
          <w:lang w:val="ka-GE"/>
        </w:rPr>
        <w:t xml:space="preserve"> ასევე 12 </w:t>
      </w:r>
      <w:r w:rsidR="00C5204B" w:rsidRPr="0001579A">
        <w:rPr>
          <w:rFonts w:ascii="Sylfaen" w:eastAsia="Times New Roman" w:hAnsi="Sylfaen" w:cs="Sylfaen"/>
          <w:noProof/>
          <w:lang w:val="ka-GE"/>
        </w:rPr>
        <w:t>ერთეული სპეციალიზებული მაღალი გამავლობის სასწრაფო სამედიცინო დახმარების ავტომანქანა;</w:t>
      </w:r>
    </w:p>
    <w:p w:rsidR="00036503" w:rsidRPr="0001579A" w:rsidRDefault="00990B81" w:rsidP="0003650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01579A">
        <w:rPr>
          <w:rFonts w:ascii="Sylfaen" w:eastAsia="Times New Roman" w:hAnsi="Sylfaen" w:cs="Sylfaen"/>
          <w:noProof/>
          <w:lang w:val="ka-GE"/>
        </w:rPr>
        <w:lastRenderedPageBreak/>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036503" w:rsidRPr="0001579A" w:rsidRDefault="00990B81" w:rsidP="00036503">
      <w:pPr>
        <w:pStyle w:val="ListParagraph"/>
        <w:numPr>
          <w:ilvl w:val="0"/>
          <w:numId w:val="1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შპს „ნიქოზის ამბულატორიისთვის“ ულტრაბგერითი დიაგნოსტიკის აპარატის შესყიდვა;</w:t>
      </w:r>
    </w:p>
    <w:p w:rsidR="00990B81" w:rsidRPr="0001579A" w:rsidRDefault="00990B81" w:rsidP="00036503">
      <w:pPr>
        <w:pStyle w:val="ListParagraph"/>
        <w:numPr>
          <w:ilvl w:val="0"/>
          <w:numId w:val="1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rsidR="0001579A" w:rsidRDefault="00036503" w:rsidP="0001579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01579A">
        <w:rPr>
          <w:rFonts w:ascii="Sylfaen" w:eastAsia="Times New Roman" w:hAnsi="Sylfaen" w:cs="Sylfaen"/>
          <w:noProof/>
          <w:lang w:val="ka-GE"/>
        </w:rPr>
        <w:t xml:space="preserve">განხორციელდა </w:t>
      </w:r>
      <w:r w:rsidR="00990B81" w:rsidRPr="0001579A">
        <w:rPr>
          <w:rFonts w:ascii="Sylfaen" w:eastAsia="Times New Roman" w:hAnsi="Sylfaen" w:cs="Sylfaen"/>
          <w:noProof/>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01579A" w:rsidRPr="0001579A" w:rsidRDefault="0001579A" w:rsidP="0001579A">
      <w:pPr>
        <w:pStyle w:val="ListParagraph"/>
        <w:numPr>
          <w:ilvl w:val="0"/>
          <w:numId w:val="3"/>
        </w:numPr>
        <w:tabs>
          <w:tab w:val="left" w:pos="0"/>
        </w:tabs>
        <w:spacing w:after="0"/>
        <w:ind w:left="270" w:hanging="270"/>
        <w:jc w:val="both"/>
        <w:rPr>
          <w:rFonts w:ascii="Sylfaen" w:hAnsi="Sylfaen" w:cs="Arial"/>
          <w:color w:val="000000"/>
        </w:rPr>
      </w:pPr>
      <w:r w:rsidRPr="0001579A">
        <w:rPr>
          <w:rFonts w:ascii="Sylfaen" w:hAnsi="Sylfaen" w:cs="Arial"/>
          <w:color w:val="000000"/>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w:t>
      </w:r>
      <w:r w:rsidRPr="0001579A">
        <w:rPr>
          <w:rFonts w:ascii="Sylfaen" w:hAnsi="Sylfaen" w:cs="Arial"/>
          <w:color w:val="000000"/>
          <w:lang w:val="ka-GE"/>
        </w:rPr>
        <w:t xml:space="preserve">შესყიდულ იქნა </w:t>
      </w:r>
      <w:r w:rsidRPr="0001579A">
        <w:rPr>
          <w:rFonts w:ascii="Sylfaen" w:hAnsi="Sylfaen" w:cs="Arial"/>
          <w:color w:val="000000"/>
        </w:rPr>
        <w:t>სამედიცინო აპარატურის/მოწყობილობები და სარემონტო სამუშაოები</w:t>
      </w:r>
      <w:r>
        <w:rPr>
          <w:rFonts w:ascii="Sylfaen" w:hAnsi="Sylfaen" w:cs="Arial"/>
          <w:color w:val="000000"/>
          <w:lang w:val="ka-GE"/>
        </w:rPr>
        <w:t xml:space="preserve"> (</w:t>
      </w:r>
      <w:r w:rsidRPr="0001579A">
        <w:rPr>
          <w:rFonts w:ascii="Sylfaen" w:hAnsi="Sylfaen" w:cs="Arial"/>
          <w:color w:val="000000"/>
        </w:rPr>
        <w:t>მათ შორის ცენტრალური გათბობის სისტემის მონტაჟი სტეფანწმინდის კლინიკაში</w:t>
      </w:r>
      <w:r>
        <w:rPr>
          <w:rFonts w:ascii="Sylfaen" w:hAnsi="Sylfaen" w:cs="Arial"/>
          <w:color w:val="000000"/>
        </w:rPr>
        <w:t>;</w:t>
      </w:r>
      <w:r>
        <w:rPr>
          <w:rFonts w:ascii="Sylfaen" w:hAnsi="Sylfaen" w:cs="Arial"/>
          <w:color w:val="000000"/>
          <w:lang w:val="ka-GE"/>
        </w:rPr>
        <w:t xml:space="preserve"> </w:t>
      </w:r>
      <w:r w:rsidRPr="0001579A">
        <w:rPr>
          <w:rFonts w:ascii="Sylfaen" w:hAnsi="Sylfaen" w:cs="Arial"/>
          <w:color w:val="000000"/>
        </w:rPr>
        <w:t>ხოლო რკინის კონსტრუქციების ნარჩენების შესანახი ოთახის მოწყობის სამუშაოებ</w:t>
      </w:r>
      <w:r>
        <w:rPr>
          <w:rFonts w:ascii="Sylfaen" w:hAnsi="Sylfaen" w:cs="Arial"/>
          <w:color w:val="000000"/>
        </w:rPr>
        <w:t xml:space="preserve"> </w:t>
      </w:r>
      <w:r w:rsidRPr="0001579A">
        <w:rPr>
          <w:rFonts w:ascii="Sylfaen" w:hAnsi="Sylfaen" w:cs="Arial"/>
          <w:color w:val="000000"/>
        </w:rPr>
        <w:t xml:space="preserve">ქ. </w:t>
      </w:r>
      <w:r>
        <w:rPr>
          <w:rFonts w:ascii="Sylfaen" w:hAnsi="Sylfaen" w:cs="Arial"/>
          <w:color w:val="000000"/>
        </w:rPr>
        <w:t>წალკის</w:t>
      </w:r>
      <w:r w:rsidRPr="0001579A">
        <w:rPr>
          <w:rFonts w:ascii="Sylfaen" w:hAnsi="Sylfaen" w:cs="Arial"/>
          <w:color w:val="000000"/>
        </w:rPr>
        <w:t>, ქ. ცაგერის, დაბა ხარაგაულისა და დაბა თიანეთის საავადმყოფოებში</w:t>
      </w:r>
      <w:r>
        <w:rPr>
          <w:rFonts w:ascii="Sylfaen" w:hAnsi="Sylfaen" w:cs="Arial"/>
          <w:color w:val="000000"/>
        </w:rPr>
        <w:t>);</w:t>
      </w:r>
    </w:p>
    <w:p w:rsidR="0001579A" w:rsidRPr="0001579A" w:rsidRDefault="00990B81" w:rsidP="0001579A">
      <w:pPr>
        <w:pStyle w:val="ListParagraph"/>
        <w:numPr>
          <w:ilvl w:val="0"/>
          <w:numId w:val="3"/>
        </w:numPr>
        <w:tabs>
          <w:tab w:val="left" w:pos="0"/>
        </w:tabs>
        <w:spacing w:after="0"/>
        <w:ind w:left="270" w:hanging="270"/>
        <w:jc w:val="both"/>
        <w:rPr>
          <w:rFonts w:ascii="Sylfaen" w:hAnsi="Sylfaen" w:cs="Arial"/>
          <w:color w:val="000000"/>
        </w:rPr>
      </w:pPr>
      <w:r w:rsidRPr="0001579A">
        <w:rPr>
          <w:rFonts w:ascii="Sylfaen" w:hAnsi="Sylfaen" w:cs="Arial"/>
          <w:color w:val="000000"/>
        </w:rPr>
        <w:t>დაბა აბასთუმანში ფილტვის დაავადებათა სარეაბილიტაციო ცენტრის ფუნქციონირებისათვის სამედიცინო და სარეაბილიტაციო აპა</w:t>
      </w:r>
      <w:r w:rsidR="0001579A" w:rsidRPr="0001579A">
        <w:rPr>
          <w:rFonts w:ascii="Sylfaen" w:hAnsi="Sylfaen" w:cs="Arial"/>
          <w:color w:val="000000"/>
        </w:rPr>
        <w:t>რატურისა და ინვენტარის შესყიდვა;</w:t>
      </w:r>
    </w:p>
    <w:p w:rsidR="0001579A" w:rsidRPr="0001579A" w:rsidRDefault="0001579A" w:rsidP="0001579A">
      <w:pPr>
        <w:pStyle w:val="ListParagraph"/>
        <w:numPr>
          <w:ilvl w:val="0"/>
          <w:numId w:val="3"/>
        </w:numPr>
        <w:tabs>
          <w:tab w:val="left" w:pos="0"/>
        </w:tabs>
        <w:spacing w:after="0"/>
        <w:ind w:left="270" w:hanging="270"/>
        <w:jc w:val="both"/>
        <w:rPr>
          <w:rFonts w:ascii="Sylfaen" w:hAnsi="Sylfaen" w:cs="Arial"/>
          <w:color w:val="000000"/>
        </w:rPr>
      </w:pPr>
      <w:r w:rsidRPr="0001579A">
        <w:rPr>
          <w:rFonts w:ascii="Sylfaen" w:hAnsi="Sylfaen" w:cs="Arial"/>
          <w:color w:val="000000"/>
        </w:rPr>
        <w:t>განხორციელდა სამინისტროს ორ სერვერულ ცენტრს შორის ორი ოპტიკურ-ბოჭკოვანი კავშირის მოწყობის, ინსტალაციის და ინტერნეტმომსახურებით უზრუნველყოფის შესყიდვა.</w:t>
      </w:r>
    </w:p>
    <w:p w:rsidR="00F014A9" w:rsidRPr="00F10E5B" w:rsidRDefault="00F014A9" w:rsidP="004B148E">
      <w:pPr>
        <w:rPr>
          <w:rFonts w:ascii="Sylfaen" w:hAnsi="Sylfaen"/>
          <w:highlight w:val="yellow"/>
          <w:lang w:val="ka-GE"/>
        </w:rPr>
      </w:pPr>
    </w:p>
    <w:p w:rsidR="00F014A9" w:rsidRPr="00594F31"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594F31">
        <w:rPr>
          <w:rFonts w:ascii="Sylfaen" w:eastAsiaTheme="majorEastAsia" w:hAnsi="Sylfaen" w:cs="Sylfaen"/>
          <w:color w:val="365F91" w:themeColor="accent1" w:themeShade="BF"/>
          <w:sz w:val="22"/>
          <w:szCs w:val="22"/>
          <w:lang w:val="ka-GE" w:eastAsia="en-US"/>
        </w:rPr>
        <w:t>1.</w:t>
      </w:r>
      <w:r w:rsidR="005862AA" w:rsidRPr="00594F31">
        <w:rPr>
          <w:rFonts w:ascii="Sylfaen" w:eastAsiaTheme="majorEastAsia" w:hAnsi="Sylfaen" w:cs="Sylfaen"/>
          <w:color w:val="365F91" w:themeColor="accent1" w:themeShade="BF"/>
          <w:sz w:val="22"/>
          <w:szCs w:val="22"/>
          <w:lang w:val="ka-GE" w:eastAsia="en-US"/>
        </w:rPr>
        <w:t>6</w:t>
      </w:r>
      <w:r w:rsidRPr="00594F31">
        <w:rPr>
          <w:rFonts w:ascii="Sylfaen" w:eastAsiaTheme="majorEastAsia" w:hAnsi="Sylfaen" w:cs="Sylfaen"/>
          <w:color w:val="365F91" w:themeColor="accent1" w:themeShade="BF"/>
          <w:sz w:val="22"/>
          <w:szCs w:val="22"/>
          <w:lang w:val="ka-GE" w:eastAsia="en-US"/>
        </w:rPr>
        <w:t xml:space="preserve">  </w:t>
      </w:r>
      <w:r w:rsidR="005862AA" w:rsidRPr="00594F31">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rsidR="00D8426D" w:rsidRPr="00594F31" w:rsidRDefault="00D8426D" w:rsidP="005862AA">
      <w:pPr>
        <w:pStyle w:val="abzacixml"/>
        <w:rPr>
          <w:rFonts w:eastAsiaTheme="majorEastAsia"/>
          <w:color w:val="365F91" w:themeColor="accent1" w:themeShade="BF"/>
          <w:sz w:val="22"/>
          <w:szCs w:val="22"/>
        </w:rPr>
      </w:pPr>
    </w:p>
    <w:p w:rsidR="00D61CE8" w:rsidRPr="00594F31" w:rsidRDefault="00D61CE8" w:rsidP="00D61CE8">
      <w:pPr>
        <w:ind w:left="270"/>
        <w:jc w:val="both"/>
        <w:rPr>
          <w:rFonts w:ascii="Sylfaen" w:eastAsia="Sylfaen" w:hAnsi="Sylfaen"/>
        </w:rPr>
      </w:pPr>
      <w:r w:rsidRPr="00594F31">
        <w:rPr>
          <w:rFonts w:ascii="Sylfaen" w:hAnsi="Sylfaen" w:cs="Sylfaen"/>
          <w:lang w:val="ka-GE"/>
        </w:rPr>
        <w:t>პროგრამის</w:t>
      </w:r>
      <w:r w:rsidRPr="00594F31">
        <w:rPr>
          <w:rFonts w:ascii="Sylfaen" w:hAnsi="Sylfaen" w:cs="Sylfaen"/>
        </w:rPr>
        <w:t xml:space="preserve"> </w:t>
      </w:r>
      <w:r w:rsidRPr="00594F31">
        <w:rPr>
          <w:rFonts w:ascii="Sylfaen" w:hAnsi="Sylfaen" w:cs="Sylfaen"/>
          <w:lang w:val="ka-GE"/>
        </w:rPr>
        <w:t>განმახორციელებელი</w:t>
      </w:r>
      <w:r w:rsidRPr="00594F31">
        <w:rPr>
          <w:rFonts w:ascii="Sylfaen" w:eastAsia="Sylfaen" w:hAnsi="Sylfaen"/>
        </w:rPr>
        <w:t xml:space="preserve">: </w:t>
      </w:r>
    </w:p>
    <w:p w:rsidR="00D8426D" w:rsidRPr="00594F31"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594F31">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14A9" w:rsidRPr="00594F31"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594F31">
        <w:rPr>
          <w:sz w:val="22"/>
          <w:szCs w:val="22"/>
        </w:rPr>
        <w:t>სსიპ - სოციალური მომსახურების სააგენტო;</w:t>
      </w:r>
    </w:p>
    <w:p w:rsidR="00F014A9" w:rsidRPr="00F10E5B" w:rsidRDefault="00F014A9" w:rsidP="004B148E">
      <w:pPr>
        <w:spacing w:after="0"/>
        <w:jc w:val="both"/>
        <w:rPr>
          <w:rFonts w:ascii="Sylfaen" w:hAnsi="Sylfaen" w:cs="Sylfaen"/>
          <w:highlight w:val="yellow"/>
          <w:lang w:val="ka-GE"/>
        </w:rPr>
      </w:pPr>
    </w:p>
    <w:p w:rsidR="00AE58D1" w:rsidRPr="00DD5BB2"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sidR="00DD5BB2" w:rsidRPr="00DD5BB2">
        <w:rPr>
          <w:rFonts w:ascii="Sylfaen" w:eastAsia="Times New Roman" w:hAnsi="Sylfaen" w:cs="Sylfaen"/>
          <w:noProof/>
          <w:lang w:val="ka-GE"/>
        </w:rPr>
        <w:t>85.1</w:t>
      </w:r>
      <w:r w:rsidRPr="00DD5BB2">
        <w:rPr>
          <w:rFonts w:ascii="Sylfaen" w:eastAsia="Times New Roman" w:hAnsi="Sylfaen" w:cs="Sylfaen"/>
          <w:noProof/>
          <w:lang w:val="ka-GE"/>
        </w:rPr>
        <w:t xml:space="preserve"> ათასამდე სამუშაოს მაძიებელმა. </w:t>
      </w:r>
      <w:r w:rsidR="00DD5BB2" w:rsidRPr="00DD5BB2">
        <w:rPr>
          <w:rFonts w:ascii="Sylfaen" w:eastAsia="Times New Roman" w:hAnsi="Sylfaen" w:cs="Sylfaen"/>
          <w:noProof/>
          <w:lang w:val="ka-GE"/>
        </w:rPr>
        <w:t>717-მა</w:t>
      </w:r>
      <w:r w:rsidRPr="00DD5BB2">
        <w:rPr>
          <w:rFonts w:ascii="Sylfaen" w:eastAsia="Times New Roman" w:hAnsi="Sylfaen" w:cs="Sylfaen"/>
          <w:noProof/>
          <w:lang w:val="ka-GE"/>
        </w:rPr>
        <w:t xml:space="preserve"> დამსაქმებელმა დაარეგისტრირა </w:t>
      </w:r>
      <w:r w:rsidR="00DD5BB2" w:rsidRPr="00DD5BB2">
        <w:rPr>
          <w:rFonts w:ascii="Sylfaen" w:eastAsia="Times New Roman" w:hAnsi="Sylfaen" w:cs="Sylfaen"/>
          <w:noProof/>
          <w:lang w:val="ka-GE"/>
        </w:rPr>
        <w:t>7 875</w:t>
      </w:r>
      <w:r w:rsidRPr="00DD5BB2">
        <w:rPr>
          <w:rFonts w:ascii="Sylfaen" w:eastAsia="Times New Roman" w:hAnsi="Sylfaen" w:cs="Sylfaen"/>
          <w:noProof/>
          <w:lang w:val="ka-GE"/>
        </w:rPr>
        <w:t xml:space="preserve"> თავისუფალი სამუშაო ადგილი;</w:t>
      </w:r>
    </w:p>
    <w:p w:rsidR="00AE58D1" w:rsidRPr="00DD5BB2"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AE58D1" w:rsidRPr="00DD5BB2" w:rsidRDefault="00AE58D1" w:rsidP="00727F91">
      <w:pPr>
        <w:pStyle w:val="ListParagraph"/>
        <w:numPr>
          <w:ilvl w:val="0"/>
          <w:numId w:val="17"/>
        </w:numPr>
        <w:spacing w:after="0"/>
        <w:ind w:left="900"/>
        <w:jc w:val="both"/>
        <w:rPr>
          <w:rFonts w:ascii="Sylfaen" w:eastAsia="Sylfaen" w:hAnsi="Sylfaen" w:cs="Sylfaen"/>
        </w:rPr>
      </w:pPr>
      <w:r w:rsidRPr="00DD5BB2">
        <w:rPr>
          <w:rFonts w:ascii="Sylfaen" w:eastAsia="Sylfaen" w:hAnsi="Sylfaen" w:cs="Sylfaen"/>
        </w:rPr>
        <w:t xml:space="preserve">ჯგუფურ კონსულტირებაში მონაწილეობა მიიღო </w:t>
      </w:r>
      <w:r w:rsidR="00DD5BB2" w:rsidRPr="00DD5BB2">
        <w:rPr>
          <w:rFonts w:ascii="Sylfaen" w:eastAsia="Sylfaen" w:hAnsi="Sylfaen" w:cs="Sylfaen"/>
          <w:lang w:val="ka-GE"/>
        </w:rPr>
        <w:t>1 311</w:t>
      </w:r>
      <w:r w:rsidRPr="00DD5BB2">
        <w:rPr>
          <w:rFonts w:ascii="Sylfaen" w:eastAsia="Sylfaen" w:hAnsi="Sylfaen" w:cs="Sylfaen"/>
        </w:rPr>
        <w:t xml:space="preserve"> - მა სამუშაოს მაძიებელმა, მათ შორის: ქალი - </w:t>
      </w:r>
      <w:r w:rsidR="00DD5BB2" w:rsidRPr="00DD5BB2">
        <w:rPr>
          <w:rFonts w:ascii="Sylfaen" w:eastAsia="Sylfaen" w:hAnsi="Sylfaen" w:cs="Sylfaen"/>
          <w:lang w:val="ka-GE"/>
        </w:rPr>
        <w:t>814</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DD5BB2" w:rsidRPr="00DD5BB2">
        <w:rPr>
          <w:rFonts w:ascii="Sylfaen" w:eastAsia="Sylfaen" w:hAnsi="Sylfaen" w:cs="Sylfaen"/>
          <w:lang w:val="ka-GE"/>
        </w:rPr>
        <w:t>411</w:t>
      </w:r>
      <w:r w:rsidRPr="00DD5BB2">
        <w:rPr>
          <w:rFonts w:ascii="Sylfaen" w:eastAsia="Sylfaen" w:hAnsi="Sylfaen" w:cs="Sylfaen"/>
          <w:lang w:val="ka-GE"/>
        </w:rPr>
        <w:t xml:space="preserve">, </w:t>
      </w:r>
      <w:r w:rsidRPr="00DD5BB2">
        <w:rPr>
          <w:rFonts w:ascii="Sylfaen" w:eastAsia="Sylfaen" w:hAnsi="Sylfaen" w:cs="Sylfaen"/>
        </w:rPr>
        <w:t xml:space="preserve">იძულებით გადაადგილებული პირი - </w:t>
      </w:r>
      <w:r w:rsidR="00DD5BB2" w:rsidRPr="00DD5BB2">
        <w:rPr>
          <w:rFonts w:ascii="Sylfaen" w:eastAsia="Sylfaen" w:hAnsi="Sylfaen" w:cs="Sylfaen"/>
          <w:lang w:val="ka-GE"/>
        </w:rPr>
        <w:t>95</w:t>
      </w:r>
      <w:r w:rsidRPr="00DD5BB2">
        <w:rPr>
          <w:rFonts w:ascii="Sylfaen" w:eastAsia="Sylfaen" w:hAnsi="Sylfaen" w:cs="Sylfaen"/>
        </w:rPr>
        <w:t xml:space="preserve">, შშმ პირი - </w:t>
      </w:r>
      <w:r w:rsidR="00DD5BB2" w:rsidRPr="00DD5BB2">
        <w:rPr>
          <w:rFonts w:ascii="Sylfaen" w:eastAsia="Sylfaen" w:hAnsi="Sylfaen" w:cs="Sylfaen"/>
          <w:lang w:val="ka-GE"/>
        </w:rPr>
        <w:t>37</w:t>
      </w:r>
      <w:r w:rsidRPr="00DD5BB2">
        <w:rPr>
          <w:rFonts w:ascii="Sylfaen" w:eastAsia="Sylfaen" w:hAnsi="Sylfaen" w:cs="Sylfaen"/>
        </w:rPr>
        <w:t>;</w:t>
      </w:r>
    </w:p>
    <w:p w:rsidR="00AE58D1" w:rsidRPr="00DD5BB2" w:rsidRDefault="00AE58D1" w:rsidP="00727F91">
      <w:pPr>
        <w:pStyle w:val="ListParagraph"/>
        <w:numPr>
          <w:ilvl w:val="0"/>
          <w:numId w:val="17"/>
        </w:numPr>
        <w:spacing w:after="0"/>
        <w:ind w:left="900"/>
        <w:jc w:val="both"/>
        <w:rPr>
          <w:rFonts w:ascii="Sylfaen" w:eastAsia="Sylfaen" w:hAnsi="Sylfaen" w:cs="Sylfaen"/>
        </w:rPr>
      </w:pPr>
      <w:r w:rsidRPr="00DD5BB2">
        <w:rPr>
          <w:rFonts w:ascii="Sylfaen" w:eastAsia="Sylfaen" w:hAnsi="Sylfaen" w:cs="Sylfaen"/>
        </w:rPr>
        <w:t xml:space="preserve"> ინდივიდუალური კონსულტირება გაიარა </w:t>
      </w:r>
      <w:r w:rsidR="00DD5BB2" w:rsidRPr="00DD5BB2">
        <w:rPr>
          <w:rFonts w:ascii="Sylfaen" w:eastAsia="Sylfaen" w:hAnsi="Sylfaen" w:cs="Sylfaen"/>
          <w:lang w:val="ka-GE"/>
        </w:rPr>
        <w:t>12 373</w:t>
      </w:r>
      <w:r w:rsidRPr="00DD5BB2">
        <w:rPr>
          <w:rFonts w:ascii="Sylfaen" w:eastAsia="Sylfaen" w:hAnsi="Sylfaen" w:cs="Sylfaen"/>
          <w:lang w:val="ka-GE"/>
        </w:rPr>
        <w:t>-მა</w:t>
      </w:r>
      <w:r w:rsidRPr="00DD5BB2">
        <w:rPr>
          <w:rFonts w:ascii="Sylfaen" w:eastAsia="Sylfaen" w:hAnsi="Sylfaen" w:cs="Sylfaen"/>
        </w:rPr>
        <w:t xml:space="preserve"> სამუშაოს მაძიებელმა, მათ შორის: ქალი - </w:t>
      </w:r>
      <w:r w:rsidR="00DD5BB2" w:rsidRPr="00DD5BB2">
        <w:rPr>
          <w:rFonts w:ascii="Sylfaen" w:eastAsia="Sylfaen" w:hAnsi="Sylfaen" w:cs="Sylfaen"/>
          <w:lang w:val="ka-GE"/>
        </w:rPr>
        <w:t>5 746</w:t>
      </w:r>
      <w:r w:rsidRPr="00DD5BB2">
        <w:rPr>
          <w:rFonts w:ascii="Sylfaen" w:eastAsia="Sylfaen" w:hAnsi="Sylfaen" w:cs="Sylfaen"/>
        </w:rPr>
        <w:t xml:space="preserve">, </w:t>
      </w:r>
      <w:r w:rsidRPr="00DD5BB2">
        <w:rPr>
          <w:rFonts w:ascii="Sylfaen" w:eastAsia="Sylfaen" w:hAnsi="Sylfaen" w:cs="Sylfaen"/>
          <w:lang w:val="ka-GE"/>
        </w:rPr>
        <w:t xml:space="preserve">ახალგაზრდა- </w:t>
      </w:r>
      <w:r w:rsidR="00DD5BB2" w:rsidRPr="00DD5BB2">
        <w:rPr>
          <w:rFonts w:ascii="Sylfaen" w:eastAsia="Sylfaen" w:hAnsi="Sylfaen" w:cs="Sylfaen"/>
          <w:lang w:val="ka-GE"/>
        </w:rPr>
        <w:t>2 482</w:t>
      </w:r>
      <w:r w:rsidRPr="00DD5BB2">
        <w:rPr>
          <w:rFonts w:ascii="Sylfaen" w:eastAsia="Sylfaen" w:hAnsi="Sylfaen" w:cs="Sylfaen"/>
          <w:lang w:val="ka-GE"/>
        </w:rPr>
        <w:t>,</w:t>
      </w:r>
      <w:r w:rsidRPr="00DD5BB2">
        <w:rPr>
          <w:rFonts w:ascii="Sylfaen" w:eastAsia="Sylfaen" w:hAnsi="Sylfaen" w:cs="Sylfaen"/>
        </w:rPr>
        <w:t xml:space="preserve"> იძულებით გადაადგილებული პირი - </w:t>
      </w:r>
      <w:r w:rsidR="00DD5BB2" w:rsidRPr="00DD5BB2">
        <w:rPr>
          <w:rFonts w:ascii="Sylfaen" w:eastAsia="Sylfaen" w:hAnsi="Sylfaen" w:cs="Sylfaen"/>
          <w:lang w:val="ka-GE"/>
        </w:rPr>
        <w:t>1 488</w:t>
      </w:r>
      <w:r w:rsidRPr="00DD5BB2">
        <w:rPr>
          <w:rFonts w:ascii="Sylfaen" w:eastAsia="Sylfaen" w:hAnsi="Sylfaen" w:cs="Sylfaen"/>
          <w:lang w:val="ka-GE"/>
        </w:rPr>
        <w:t>, შშმ პირი</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DD5BB2" w:rsidRPr="00DD5BB2">
        <w:rPr>
          <w:rFonts w:ascii="Sylfaen" w:eastAsia="Sylfaen" w:hAnsi="Sylfaen" w:cs="Sylfaen"/>
          <w:lang w:val="ka-GE"/>
        </w:rPr>
        <w:t>257</w:t>
      </w:r>
      <w:r w:rsidRPr="00DD5BB2">
        <w:rPr>
          <w:rFonts w:ascii="Sylfaen" w:eastAsia="Sylfaen" w:hAnsi="Sylfaen" w:cs="Sylfaen"/>
        </w:rPr>
        <w:t>;</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საშუამავლო მომსახურების ფარგლებში დასაქმდა </w:t>
      </w:r>
      <w:r w:rsidR="00DD5BB2" w:rsidRPr="002C2EE3">
        <w:rPr>
          <w:rFonts w:ascii="Sylfaen" w:eastAsia="Times New Roman" w:hAnsi="Sylfaen" w:cs="Sylfaen"/>
          <w:noProof/>
          <w:lang w:val="ka-GE"/>
        </w:rPr>
        <w:t>372</w:t>
      </w:r>
      <w:r w:rsidRPr="002C2EE3">
        <w:rPr>
          <w:rFonts w:ascii="Sylfaen" w:eastAsia="Times New Roman" w:hAnsi="Sylfaen" w:cs="Sylfaen"/>
          <w:noProof/>
          <w:lang w:val="ka-GE"/>
        </w:rPr>
        <w:t xml:space="preserve"> მაძიებელი, მათ შორის 1</w:t>
      </w:r>
      <w:r w:rsidR="00DD5BB2" w:rsidRPr="002C2EE3">
        <w:rPr>
          <w:rFonts w:ascii="Sylfaen" w:eastAsia="Times New Roman" w:hAnsi="Sylfaen" w:cs="Sylfaen"/>
          <w:noProof/>
          <w:lang w:val="ka-GE"/>
        </w:rPr>
        <w:t>3</w:t>
      </w:r>
      <w:r w:rsidRPr="002C2EE3">
        <w:rPr>
          <w:rFonts w:ascii="Sylfaen" w:eastAsia="Times New Roman" w:hAnsi="Sylfaen" w:cs="Sylfaen"/>
          <w:noProof/>
          <w:lang w:val="ka-GE"/>
        </w:rPr>
        <w:t xml:space="preserve"> შშმ პირი;</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AE58D1" w:rsidRPr="002C2EE3" w:rsidRDefault="00AE58D1" w:rsidP="00727F91">
      <w:pPr>
        <w:pStyle w:val="ListParagraph"/>
        <w:numPr>
          <w:ilvl w:val="0"/>
          <w:numId w:val="17"/>
        </w:numPr>
        <w:spacing w:after="0"/>
        <w:ind w:left="900"/>
        <w:jc w:val="both"/>
        <w:rPr>
          <w:rFonts w:ascii="Sylfaen" w:eastAsia="Sylfaen" w:hAnsi="Sylfaen" w:cs="Sylfaen"/>
        </w:rPr>
      </w:pPr>
      <w:r w:rsidRPr="002C2EE3">
        <w:rPr>
          <w:rFonts w:ascii="Sylfaen" w:eastAsia="Sylfaen" w:hAnsi="Sylfaen" w:cs="Sylfaen"/>
        </w:rPr>
        <w:lastRenderedPageBreak/>
        <w:t xml:space="preserve">ინდივიდუალური პროფესიული კონსულტირება ჯამში გაეწია </w:t>
      </w:r>
      <w:r w:rsidR="002C2EE3" w:rsidRPr="002C2EE3">
        <w:rPr>
          <w:rFonts w:ascii="Sylfaen" w:eastAsia="Sylfaen" w:hAnsi="Sylfaen" w:cs="Sylfaen"/>
          <w:lang w:val="ka-GE"/>
        </w:rPr>
        <w:t>199</w:t>
      </w:r>
      <w:r w:rsidRPr="002C2EE3">
        <w:rPr>
          <w:rFonts w:ascii="Sylfaen" w:eastAsia="Sylfaen" w:hAnsi="Sylfaen" w:cs="Sylfaen"/>
        </w:rPr>
        <w:t xml:space="preserve"> ბენეფიციარს მათ შორის: ქალი -</w:t>
      </w:r>
      <w:r w:rsidR="002C2EE3" w:rsidRPr="002C2EE3">
        <w:rPr>
          <w:rFonts w:ascii="Sylfaen" w:eastAsia="Sylfaen" w:hAnsi="Sylfaen" w:cs="Sylfaen"/>
          <w:lang w:val="ka-GE"/>
        </w:rPr>
        <w:t>136</w:t>
      </w:r>
      <w:r w:rsidRPr="002C2EE3">
        <w:rPr>
          <w:rFonts w:ascii="Sylfaen" w:eastAsia="Sylfaen" w:hAnsi="Sylfaen" w:cs="Sylfaen"/>
        </w:rPr>
        <w:t xml:space="preserve">, </w:t>
      </w:r>
      <w:r w:rsidRPr="002C2EE3">
        <w:rPr>
          <w:rFonts w:ascii="Sylfaen" w:eastAsia="Sylfaen" w:hAnsi="Sylfaen" w:cs="Sylfaen"/>
          <w:lang w:val="ka-GE"/>
        </w:rPr>
        <w:t>ახალგაზრდა</w:t>
      </w:r>
      <w:r w:rsidRPr="002C2EE3">
        <w:rPr>
          <w:rFonts w:ascii="Sylfaen" w:eastAsia="Sylfaen" w:hAnsi="Sylfaen" w:cs="Sylfaen"/>
        </w:rPr>
        <w:t xml:space="preserve"> </w:t>
      </w:r>
      <w:r w:rsidRPr="002C2EE3">
        <w:rPr>
          <w:rFonts w:ascii="Sylfaen" w:eastAsia="Sylfaen" w:hAnsi="Sylfaen" w:cs="Sylfaen"/>
          <w:lang w:val="ka-GE"/>
        </w:rPr>
        <w:t>-</w:t>
      </w:r>
      <w:r w:rsidRPr="002C2EE3">
        <w:rPr>
          <w:rFonts w:ascii="Sylfaen" w:eastAsia="Sylfaen" w:hAnsi="Sylfaen" w:cs="Sylfaen"/>
        </w:rPr>
        <w:t xml:space="preserve"> </w:t>
      </w:r>
      <w:r w:rsidR="002C2EE3" w:rsidRPr="002C2EE3">
        <w:rPr>
          <w:rFonts w:ascii="Sylfaen" w:eastAsia="Sylfaen" w:hAnsi="Sylfaen" w:cs="Sylfaen"/>
          <w:lang w:val="ka-GE"/>
        </w:rPr>
        <w:t>123</w:t>
      </w:r>
      <w:r w:rsidRPr="002C2EE3">
        <w:rPr>
          <w:rFonts w:ascii="Sylfaen" w:eastAsia="Sylfaen" w:hAnsi="Sylfaen" w:cs="Sylfaen"/>
          <w:lang w:val="ka-GE"/>
        </w:rPr>
        <w:t xml:space="preserve">, </w:t>
      </w:r>
      <w:r w:rsidRPr="002C2EE3">
        <w:rPr>
          <w:rFonts w:ascii="Sylfaen" w:eastAsia="Sylfaen" w:hAnsi="Sylfaen" w:cs="Sylfaen"/>
        </w:rPr>
        <w:t xml:space="preserve">იძულებით გადაადგილებული პირი - </w:t>
      </w:r>
      <w:r w:rsidR="002C2EE3" w:rsidRPr="002C2EE3">
        <w:rPr>
          <w:rFonts w:ascii="Sylfaen" w:eastAsia="Sylfaen" w:hAnsi="Sylfaen" w:cs="Sylfaen"/>
          <w:lang w:val="ka-GE"/>
        </w:rPr>
        <w:t>8</w:t>
      </w:r>
      <w:r w:rsidRPr="002C2EE3">
        <w:rPr>
          <w:rFonts w:ascii="Sylfaen" w:eastAsia="Sylfaen" w:hAnsi="Sylfaen" w:cs="Sylfaen"/>
        </w:rPr>
        <w:t>;</w:t>
      </w:r>
    </w:p>
    <w:p w:rsidR="00AE58D1" w:rsidRPr="002C2EE3" w:rsidRDefault="00AE58D1" w:rsidP="00727F91">
      <w:pPr>
        <w:pStyle w:val="ListParagraph"/>
        <w:numPr>
          <w:ilvl w:val="0"/>
          <w:numId w:val="17"/>
        </w:numPr>
        <w:spacing w:after="0"/>
        <w:ind w:left="900"/>
        <w:jc w:val="both"/>
        <w:rPr>
          <w:rFonts w:ascii="Sylfaen" w:eastAsia="Sylfaen" w:hAnsi="Sylfaen" w:cs="Sylfaen"/>
        </w:rPr>
      </w:pPr>
      <w:r w:rsidRPr="002C2EE3">
        <w:rPr>
          <w:rFonts w:ascii="Sylfaen" w:eastAsia="Sylfaen" w:hAnsi="Sylfaen" w:cs="Sylfaen"/>
        </w:rPr>
        <w:t xml:space="preserve">ჯგუფური პროფესიული კონსულტირება გაეწია </w:t>
      </w:r>
      <w:r w:rsidR="002C2EE3" w:rsidRPr="002C2EE3">
        <w:rPr>
          <w:rFonts w:ascii="Sylfaen" w:eastAsia="Sylfaen" w:hAnsi="Sylfaen" w:cs="Sylfaen"/>
          <w:lang w:val="ka-GE"/>
        </w:rPr>
        <w:t>29</w:t>
      </w:r>
      <w:r w:rsidRPr="002C2EE3">
        <w:rPr>
          <w:rFonts w:ascii="Sylfaen" w:eastAsia="Sylfaen" w:hAnsi="Sylfaen" w:cs="Sylfaen"/>
          <w:lang w:val="ka-GE"/>
        </w:rPr>
        <w:t xml:space="preserve"> </w:t>
      </w:r>
      <w:r w:rsidRPr="002C2EE3">
        <w:rPr>
          <w:rFonts w:ascii="Sylfaen" w:eastAsia="Sylfaen" w:hAnsi="Sylfaen" w:cs="Sylfaen"/>
        </w:rPr>
        <w:t xml:space="preserve">ბენეფიციარს.  მათ შორის: ქალი - </w:t>
      </w:r>
      <w:r w:rsidR="002C2EE3" w:rsidRPr="002C2EE3">
        <w:rPr>
          <w:rFonts w:ascii="Sylfaen" w:eastAsia="Sylfaen" w:hAnsi="Sylfaen" w:cs="Sylfaen"/>
          <w:lang w:val="ka-GE"/>
        </w:rPr>
        <w:t>1</w:t>
      </w:r>
      <w:r w:rsidRPr="002C2EE3">
        <w:rPr>
          <w:rFonts w:ascii="Sylfaen" w:eastAsia="Sylfaen" w:hAnsi="Sylfaen" w:cs="Sylfaen"/>
          <w:lang w:val="ka-GE"/>
        </w:rPr>
        <w:t>9</w:t>
      </w:r>
      <w:r w:rsidRPr="002C2EE3">
        <w:rPr>
          <w:rFonts w:ascii="Sylfaen" w:eastAsia="Sylfaen" w:hAnsi="Sylfaen" w:cs="Sylfaen"/>
        </w:rPr>
        <w:t xml:space="preserve"> .</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დამსაქმებელთან შეხვედრის შედეგად მხარდაჭერითი დასაქმების კონსულტანტებმა მოიძიეს </w:t>
      </w:r>
      <w:r w:rsidR="002C2EE3" w:rsidRPr="002C2EE3">
        <w:rPr>
          <w:rFonts w:ascii="Sylfaen" w:eastAsia="Times New Roman" w:hAnsi="Sylfaen" w:cs="Sylfaen"/>
          <w:noProof/>
          <w:lang w:val="ka-GE"/>
        </w:rPr>
        <w:t>126</w:t>
      </w:r>
      <w:r w:rsidRPr="002C2EE3">
        <w:rPr>
          <w:rFonts w:ascii="Sylfaen" w:eastAsia="Times New Roman" w:hAnsi="Sylfaen" w:cs="Sylfaen"/>
          <w:noProof/>
          <w:lang w:val="ka-GE"/>
        </w:rPr>
        <w:t xml:space="preserve"> ვაკანსია შშმ პირთათვის. მხარდაჭერითი მომსახურება გაეწია </w:t>
      </w:r>
      <w:r w:rsidR="002C2EE3" w:rsidRPr="002C2EE3">
        <w:rPr>
          <w:rFonts w:ascii="Sylfaen" w:eastAsia="Times New Roman" w:hAnsi="Sylfaen" w:cs="Sylfaen"/>
          <w:noProof/>
          <w:lang w:val="ka-GE"/>
        </w:rPr>
        <w:t>160</w:t>
      </w:r>
      <w:r w:rsidRPr="002C2EE3">
        <w:rPr>
          <w:rFonts w:ascii="Sylfaen" w:eastAsia="Times New Roman" w:hAnsi="Sylfaen" w:cs="Sylfaen"/>
          <w:noProof/>
          <w:lang w:val="ka-GE"/>
        </w:rPr>
        <w:t xml:space="preserve"> შშმ პირს</w:t>
      </w:r>
      <w:r w:rsidR="002C2EE3" w:rsidRPr="002C2EE3">
        <w:rPr>
          <w:rFonts w:ascii="Sylfaen" w:eastAsia="Times New Roman" w:hAnsi="Sylfaen" w:cs="Sylfaen"/>
          <w:noProof/>
          <w:lang w:val="ka-GE"/>
        </w:rPr>
        <w:t xml:space="preserve"> </w:t>
      </w:r>
      <w:r w:rsidR="002C2EE3" w:rsidRPr="002C2EE3">
        <w:rPr>
          <w:rFonts w:ascii="Sylfaen" w:eastAsia="Times New Roman" w:hAnsi="Sylfaen" w:cs="Sylfaen"/>
          <w:noProof/>
          <w:highlight w:val="yellow"/>
          <w:lang w:val="ka-GE"/>
        </w:rPr>
        <w:t>(თბილისი - 65, რეგიონი - 95)</w:t>
      </w:r>
      <w:r w:rsidRPr="002C2EE3">
        <w:rPr>
          <w:rFonts w:ascii="Sylfaen" w:eastAsia="Times New Roman" w:hAnsi="Sylfaen" w:cs="Sylfaen"/>
          <w:noProof/>
          <w:lang w:val="ka-GE"/>
        </w:rPr>
        <w:t>, მათ შორის ქალი</w:t>
      </w:r>
      <w:r w:rsidRPr="002C2EE3">
        <w:rPr>
          <w:rFonts w:ascii="Sylfaen" w:eastAsia="Times New Roman" w:hAnsi="Sylfaen" w:cs="Sylfaen"/>
          <w:noProof/>
        </w:rPr>
        <w:t xml:space="preserve"> </w:t>
      </w:r>
      <w:r w:rsidRPr="002C2EE3">
        <w:rPr>
          <w:rFonts w:ascii="Sylfaen" w:eastAsia="Times New Roman" w:hAnsi="Sylfaen" w:cs="Sylfaen"/>
          <w:noProof/>
          <w:lang w:val="ka-GE"/>
        </w:rPr>
        <w:t>-</w:t>
      </w:r>
      <w:r w:rsidRPr="002C2EE3">
        <w:rPr>
          <w:rFonts w:ascii="Sylfaen" w:eastAsia="Times New Roman" w:hAnsi="Sylfaen" w:cs="Sylfaen"/>
          <w:noProof/>
        </w:rPr>
        <w:t xml:space="preserve"> </w:t>
      </w:r>
      <w:r w:rsidR="002C2EE3" w:rsidRPr="002C2EE3">
        <w:rPr>
          <w:rFonts w:ascii="Sylfaen" w:eastAsia="Times New Roman" w:hAnsi="Sylfaen" w:cs="Sylfaen"/>
          <w:noProof/>
          <w:lang w:val="ka-GE"/>
        </w:rPr>
        <w:t>65</w:t>
      </w:r>
      <w:r w:rsidRPr="002C2EE3">
        <w:rPr>
          <w:rFonts w:ascii="Sylfaen" w:eastAsia="Times New Roman" w:hAnsi="Sylfaen" w:cs="Sylfaen"/>
          <w:noProof/>
          <w:lang w:val="ka-GE"/>
        </w:rPr>
        <w:t>, ახალგაზრდა</w:t>
      </w:r>
      <w:r w:rsidRPr="002C2EE3">
        <w:rPr>
          <w:rFonts w:ascii="Sylfaen" w:eastAsia="Times New Roman" w:hAnsi="Sylfaen" w:cs="Sylfaen"/>
          <w:noProof/>
        </w:rPr>
        <w:t xml:space="preserve"> </w:t>
      </w:r>
      <w:r w:rsidRPr="002C2EE3">
        <w:rPr>
          <w:rFonts w:ascii="Sylfaen" w:eastAsia="Times New Roman" w:hAnsi="Sylfaen" w:cs="Sylfaen"/>
          <w:noProof/>
          <w:lang w:val="ka-GE"/>
        </w:rPr>
        <w:t>-</w:t>
      </w:r>
      <w:r w:rsidRPr="002C2EE3">
        <w:rPr>
          <w:rFonts w:ascii="Sylfaen" w:eastAsia="Times New Roman" w:hAnsi="Sylfaen" w:cs="Sylfaen"/>
          <w:noProof/>
        </w:rPr>
        <w:t xml:space="preserve"> </w:t>
      </w:r>
      <w:r w:rsidR="002C2EE3" w:rsidRPr="002C2EE3">
        <w:rPr>
          <w:rFonts w:ascii="Sylfaen" w:eastAsia="Times New Roman" w:hAnsi="Sylfaen" w:cs="Sylfaen"/>
          <w:noProof/>
          <w:lang w:val="ka-GE"/>
        </w:rPr>
        <w:t>52</w:t>
      </w:r>
      <w:r w:rsidRPr="002C2EE3">
        <w:rPr>
          <w:rFonts w:ascii="Sylfaen" w:eastAsia="Times New Roman" w:hAnsi="Sylfaen" w:cs="Sylfaen"/>
          <w:noProof/>
          <w:lang w:val="ka-GE"/>
        </w:rPr>
        <w:t xml:space="preserve">. აღნიშნული აქტივობის ფარგლებში დასაქმდა </w:t>
      </w:r>
      <w:r w:rsidR="002C2EE3" w:rsidRPr="002C2EE3">
        <w:rPr>
          <w:rFonts w:ascii="Sylfaen" w:eastAsia="Times New Roman" w:hAnsi="Sylfaen" w:cs="Sylfaen"/>
          <w:noProof/>
          <w:lang w:val="ka-GE"/>
        </w:rPr>
        <w:t>22</w:t>
      </w:r>
      <w:r w:rsidRPr="002C2EE3">
        <w:rPr>
          <w:rFonts w:ascii="Sylfaen" w:eastAsia="Times New Roman" w:hAnsi="Sylfaen" w:cs="Sylfaen"/>
          <w:noProof/>
          <w:lang w:val="ka-GE"/>
        </w:rPr>
        <w:t xml:space="preserve"> შშმ პირი;</w:t>
      </w:r>
    </w:p>
    <w:p w:rsidR="00AE58D1" w:rsidRPr="002C2EE3" w:rsidRDefault="00AE58D1" w:rsidP="002C2EE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ჩატარდა </w:t>
      </w:r>
      <w:r w:rsidR="002C2EE3" w:rsidRPr="002C2EE3">
        <w:rPr>
          <w:rFonts w:ascii="Sylfaen" w:eastAsia="Times New Roman" w:hAnsi="Sylfaen" w:cs="Sylfaen"/>
          <w:noProof/>
          <w:lang w:val="ka-GE"/>
        </w:rPr>
        <w:t>7</w:t>
      </w:r>
      <w:r w:rsidRPr="002C2EE3">
        <w:rPr>
          <w:rFonts w:ascii="Sylfaen" w:eastAsia="Times New Roman" w:hAnsi="Sylfaen" w:cs="Sylfaen"/>
          <w:noProof/>
          <w:lang w:val="ka-GE"/>
        </w:rPr>
        <w:t xml:space="preserve"> დასაქმების ფორუმი, ფორუმებში მონაწილეობა მიიღო სულ </w:t>
      </w:r>
      <w:r w:rsidR="002C2EE3" w:rsidRPr="002C2EE3">
        <w:rPr>
          <w:rFonts w:ascii="Sylfaen" w:eastAsia="Times New Roman" w:hAnsi="Sylfaen" w:cs="Sylfaen"/>
          <w:noProof/>
          <w:lang w:val="ka-GE"/>
        </w:rPr>
        <w:t>216</w:t>
      </w:r>
      <w:r w:rsidRPr="002C2EE3">
        <w:rPr>
          <w:rFonts w:ascii="Sylfaen" w:eastAsia="Times New Roman" w:hAnsi="Sylfaen" w:cs="Sylfaen"/>
          <w:noProof/>
          <w:lang w:val="ka-GE"/>
        </w:rPr>
        <w:t xml:space="preserve">-მა დამსაქმებელმა და </w:t>
      </w:r>
      <w:r w:rsidR="002C2EE3" w:rsidRPr="002C2EE3">
        <w:rPr>
          <w:rFonts w:ascii="Sylfaen" w:eastAsia="Times New Roman" w:hAnsi="Sylfaen" w:cs="Sylfaen"/>
          <w:noProof/>
          <w:lang w:val="ka-GE"/>
        </w:rPr>
        <w:t>1 297</w:t>
      </w:r>
      <w:r w:rsidRPr="002C2EE3">
        <w:rPr>
          <w:rFonts w:ascii="Sylfaen" w:eastAsia="Times New Roman" w:hAnsi="Sylfaen" w:cs="Sylfaen"/>
          <w:noProof/>
          <w:lang w:val="ka-GE"/>
        </w:rPr>
        <w:t>-მა სამუშაოს მაძიებელმა;</w:t>
      </w:r>
      <w:r w:rsidR="002C2EE3" w:rsidRPr="002C2EE3">
        <w:rPr>
          <w:rFonts w:ascii="Sylfaen" w:eastAsia="Times New Roman" w:hAnsi="Sylfaen" w:cs="Sylfaen"/>
          <w:noProof/>
          <w:lang w:val="ka-GE"/>
        </w:rPr>
        <w:t xml:space="preserve"> ფორუმების შედეგად დასაქმებულია 55 სამუშაოს მაძიებელი მათ შორის 16 შშმ პირი;</w:t>
      </w:r>
    </w:p>
    <w:p w:rsidR="00D91CF6" w:rsidRPr="00D91CF6" w:rsidRDefault="00AE58D1" w:rsidP="00D91CF6">
      <w:pPr>
        <w:pStyle w:val="ListParagraph"/>
        <w:numPr>
          <w:ilvl w:val="0"/>
          <w:numId w:val="3"/>
        </w:numPr>
        <w:tabs>
          <w:tab w:val="left" w:pos="0"/>
        </w:tabs>
        <w:spacing w:after="0"/>
        <w:ind w:left="270" w:hanging="270"/>
        <w:jc w:val="both"/>
        <w:rPr>
          <w:rFonts w:ascii="Sylfaen" w:eastAsia="Times New Roman" w:hAnsi="Sylfaen" w:cs="Sylfaen"/>
          <w:noProof/>
          <w:highlight w:val="yellow"/>
          <w:lang w:val="ka-GE"/>
        </w:rPr>
      </w:pPr>
      <w:r w:rsidRPr="00B37765">
        <w:rPr>
          <w:rFonts w:ascii="Sylfaen" w:eastAsia="Times New Roman" w:hAnsi="Sylfaen" w:cs="Sylfaen"/>
          <w:noProof/>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w:t>
      </w:r>
      <w:r w:rsidR="00B37765" w:rsidRPr="00B37765">
        <w:rPr>
          <w:rFonts w:ascii="Sylfaen" w:eastAsia="Times New Roman" w:hAnsi="Sylfaen" w:cs="Sylfaen"/>
          <w:noProof/>
          <w:lang w:val="ka-GE"/>
        </w:rPr>
        <w:t xml:space="preserve">255 </w:t>
      </w:r>
      <w:r w:rsidR="00B37765">
        <w:rPr>
          <w:rFonts w:ascii="Sylfaen" w:eastAsia="Times New Roman" w:hAnsi="Sylfaen" w:cs="Sylfaen"/>
          <w:noProof/>
          <w:highlight w:val="yellow"/>
          <w:lang w:val="ka-GE"/>
        </w:rPr>
        <w:t xml:space="preserve">(6 თვე იყო </w:t>
      </w:r>
      <w:r w:rsidRPr="00F10E5B">
        <w:rPr>
          <w:rFonts w:ascii="Sylfaen" w:eastAsia="Times New Roman" w:hAnsi="Sylfaen" w:cs="Sylfaen"/>
          <w:noProof/>
          <w:highlight w:val="yellow"/>
          <w:lang w:val="ka-GE"/>
        </w:rPr>
        <w:t>286</w:t>
      </w:r>
      <w:r w:rsidR="00B37765">
        <w:rPr>
          <w:rFonts w:ascii="Sylfaen" w:eastAsia="Times New Roman" w:hAnsi="Sylfaen" w:cs="Sylfaen"/>
          <w:noProof/>
          <w:highlight w:val="yellow"/>
          <w:lang w:val="ka-GE"/>
        </w:rPr>
        <w:t>??)</w:t>
      </w:r>
      <w:r w:rsidRPr="00F10E5B">
        <w:rPr>
          <w:rFonts w:ascii="Sylfaen" w:eastAsia="Times New Roman" w:hAnsi="Sylfaen" w:cs="Sylfaen"/>
          <w:noProof/>
          <w:highlight w:val="yellow"/>
          <w:lang w:val="ka-GE"/>
        </w:rPr>
        <w:t xml:space="preserve"> ობიექტი, </w:t>
      </w:r>
      <w:r w:rsidRPr="00B37765">
        <w:rPr>
          <w:rFonts w:ascii="Sylfaen" w:eastAsia="Times New Roman" w:hAnsi="Sylfaen" w:cs="Sylfaen"/>
          <w:noProof/>
          <w:lang w:val="ka-GE"/>
        </w:rPr>
        <w:t xml:space="preserve">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w:t>
      </w:r>
      <w:r w:rsidR="00B37765" w:rsidRPr="00B37765">
        <w:rPr>
          <w:rFonts w:ascii="Sylfaen" w:eastAsia="Times New Roman" w:hAnsi="Sylfaen" w:cs="Sylfaen"/>
          <w:noProof/>
          <w:lang w:val="ka-GE"/>
        </w:rPr>
        <w:t>148</w:t>
      </w:r>
      <w:r w:rsidR="00D91CF6">
        <w:rPr>
          <w:rFonts w:ascii="Sylfaen" w:eastAsia="Times New Roman" w:hAnsi="Sylfaen" w:cs="Sylfaen"/>
          <w:noProof/>
          <w:lang w:val="ka-GE"/>
        </w:rPr>
        <w:t xml:space="preserve"> ობიექტზე, </w:t>
      </w:r>
      <w:r w:rsidR="00D91CF6" w:rsidRPr="00D91CF6">
        <w:rPr>
          <w:rFonts w:ascii="Sylfaen" w:eastAsia="Times New Roman" w:hAnsi="Sylfaen" w:cs="Sylfaen"/>
          <w:noProof/>
          <w:lang w:val="ka-GE"/>
        </w:rPr>
        <w:t xml:space="preserve">ხოლო შრომის პირობების კუთხით სამშენებლო ობიექტებზე ინსპექტირება განხორციელდა 152 ობიექტზე, </w:t>
      </w:r>
      <w:r w:rsidR="00D91CF6">
        <w:rPr>
          <w:rFonts w:ascii="Sylfaen" w:eastAsia="Times New Roman" w:hAnsi="Sylfaen" w:cs="Sylfaen"/>
          <w:noProof/>
          <w:lang w:val="ka-GE"/>
        </w:rPr>
        <w:t xml:space="preserve">ამავე რაოდენობის ობიექტზე </w:t>
      </w:r>
      <w:r w:rsidR="00D91CF6" w:rsidRPr="00D91CF6">
        <w:rPr>
          <w:rFonts w:ascii="Sylfaen" w:eastAsia="Times New Roman" w:hAnsi="Sylfaen" w:cs="Sylfaen"/>
          <w:noProof/>
          <w:lang w:val="ka-GE"/>
        </w:rPr>
        <w:t>განხორც</w:t>
      </w:r>
      <w:r w:rsidR="00D91CF6">
        <w:rPr>
          <w:rFonts w:ascii="Sylfaen" w:eastAsia="Times New Roman" w:hAnsi="Sylfaen" w:cs="Sylfaen"/>
          <w:noProof/>
          <w:lang w:val="ka-GE"/>
        </w:rPr>
        <w:t>იელდა განმეორებითი ინსპექტირება;</w:t>
      </w:r>
    </w:p>
    <w:p w:rsidR="00855E9F" w:rsidRPr="00855E9F" w:rsidRDefault="00AE58D1" w:rsidP="00855E9F">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55E9F">
        <w:rPr>
          <w:rFonts w:ascii="Sylfaen" w:eastAsia="Times New Roman" w:hAnsi="Sylfaen" w:cs="Sylfaen"/>
          <w:noProof/>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r w:rsidR="00855E9F">
        <w:rPr>
          <w:rFonts w:ascii="Sylfaen" w:eastAsia="Times New Roman" w:hAnsi="Sylfaen" w:cs="Sylfaen"/>
          <w:noProof/>
          <w:lang w:val="ka-GE"/>
        </w:rPr>
        <w:t xml:space="preserve"> ხოლო </w:t>
      </w:r>
      <w:r w:rsidR="00855E9F" w:rsidRPr="00855E9F">
        <w:rPr>
          <w:rFonts w:ascii="Sylfaen" w:eastAsia="Times New Roman" w:hAnsi="Sylfaen" w:cs="Sylfaen"/>
          <w:noProof/>
          <w:lang w:val="ka-GE"/>
        </w:rPr>
        <w:t>შრომითი უფლებებისა და შრომის უსაფრთხოების მიმართულებით შემოწმდა 11 კომპანიის 96 ობიექტი;</w:t>
      </w:r>
    </w:p>
    <w:p w:rsidR="00AE58D1" w:rsidRPr="00167749"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0673">
        <w:rPr>
          <w:rFonts w:ascii="Sylfaen" w:eastAsia="Times New Roman" w:hAnsi="Sylfaen" w:cs="Sylfaen"/>
          <w:noProof/>
          <w:lang w:val="ka-GE"/>
        </w:rPr>
        <w:t xml:space="preserve">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w:t>
      </w:r>
      <w:r w:rsidR="00D30673" w:rsidRPr="00D30673">
        <w:rPr>
          <w:rFonts w:ascii="Sylfaen" w:eastAsia="Times New Roman" w:hAnsi="Sylfaen" w:cs="Sylfaen"/>
          <w:noProof/>
          <w:lang w:val="ka-GE"/>
        </w:rPr>
        <w:t>87</w:t>
      </w:r>
      <w:r w:rsidRPr="00D30673">
        <w:rPr>
          <w:rFonts w:ascii="Sylfaen" w:eastAsia="Times New Roman" w:hAnsi="Sylfaen" w:cs="Sylfaen"/>
          <w:noProof/>
          <w:lang w:val="ka-GE"/>
        </w:rPr>
        <w:t>-ჯერ, აქედან, 1</w:t>
      </w:r>
      <w:r w:rsidR="00D30673" w:rsidRPr="00D30673">
        <w:rPr>
          <w:rFonts w:ascii="Sylfaen" w:eastAsia="Times New Roman" w:hAnsi="Sylfaen" w:cs="Sylfaen"/>
          <w:noProof/>
          <w:lang w:val="ka-GE"/>
        </w:rPr>
        <w:t>4</w:t>
      </w:r>
      <w:r w:rsidRPr="00D30673">
        <w:rPr>
          <w:rFonts w:ascii="Sylfaen" w:eastAsia="Times New Roman" w:hAnsi="Sylfaen" w:cs="Sylfaen"/>
          <w:noProof/>
          <w:lang w:val="ka-GE"/>
        </w:rPr>
        <w:t xml:space="preserve"> ობიექტზე მომხდ</w:t>
      </w:r>
      <w:r w:rsidR="00BA4AD6" w:rsidRPr="00D30673">
        <w:rPr>
          <w:rFonts w:ascii="Sylfaen" w:eastAsia="Times New Roman" w:hAnsi="Sylfaen" w:cs="Sylfaen"/>
          <w:noProof/>
          <w:lang w:val="ka-GE"/>
        </w:rPr>
        <w:t>არი უბედური შემთხვევის მიზეზით.</w:t>
      </w:r>
      <w:r w:rsidRPr="00D30673">
        <w:rPr>
          <w:rFonts w:ascii="Sylfaen" w:eastAsia="Times New Roman" w:hAnsi="Sylfaen" w:cs="Sylfaen"/>
          <w:noProof/>
          <w:lang w:val="ka-GE"/>
        </w:rPr>
        <w:t xml:space="preserve"> </w:t>
      </w:r>
      <w:r w:rsidR="00D30673" w:rsidRPr="00D30673">
        <w:rPr>
          <w:rFonts w:ascii="Sylfaen" w:eastAsia="Times New Roman" w:hAnsi="Sylfaen" w:cs="Sylfaen"/>
          <w:noProof/>
          <w:lang w:val="ka-GE"/>
        </w:rPr>
        <w:t>87-ვე</w:t>
      </w:r>
      <w:r w:rsidRPr="00D30673">
        <w:rPr>
          <w:rFonts w:ascii="Sylfaen" w:eastAsia="Times New Roman" w:hAnsi="Sylfaen" w:cs="Sylfaen"/>
          <w:noProof/>
          <w:lang w:val="ka-GE"/>
        </w:rPr>
        <w:t xml:space="preserve"> შემთხვევაში </w:t>
      </w:r>
      <w:r w:rsidRPr="00167749">
        <w:rPr>
          <w:rFonts w:ascii="Sylfaen" w:eastAsia="Times New Roman" w:hAnsi="Sylfaen" w:cs="Sylfaen"/>
          <w:noProof/>
          <w:lang w:val="ka-GE"/>
        </w:rPr>
        <w:t xml:space="preserve">შუამდგომლობა დაკმაყოფილდა.  აღნიშნული ობიექტებიდან სულ შეჩერდა </w:t>
      </w:r>
      <w:r w:rsidR="00D30673" w:rsidRPr="00167749">
        <w:rPr>
          <w:rFonts w:ascii="Sylfaen" w:eastAsia="Times New Roman" w:hAnsi="Sylfaen" w:cs="Sylfaen"/>
          <w:noProof/>
          <w:lang w:val="ka-GE"/>
        </w:rPr>
        <w:t>59</w:t>
      </w:r>
      <w:r w:rsidRPr="00167749">
        <w:rPr>
          <w:rFonts w:ascii="Sylfaen" w:eastAsia="Times New Roman" w:hAnsi="Sylfaen" w:cs="Sylfaen"/>
          <w:noProof/>
          <w:lang w:val="ka-GE"/>
        </w:rPr>
        <w:t xml:space="preserve"> ობიექტი;</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67749">
        <w:rPr>
          <w:rFonts w:ascii="Sylfaen" w:eastAsia="Times New Roman" w:hAnsi="Sylfaen" w:cs="Sylfaen"/>
          <w:noProof/>
          <w:lang w:val="ka-GE"/>
        </w:rPr>
        <w:t>„შრომის უსაფრთხოების სპეციალისტის აკრედიტებული პროგრამის“ განხორციელების მიზნით 1</w:t>
      </w:r>
      <w:r w:rsidR="00167749" w:rsidRPr="00167749">
        <w:rPr>
          <w:rFonts w:ascii="Sylfaen" w:eastAsia="Times New Roman" w:hAnsi="Sylfaen" w:cs="Sylfaen"/>
          <w:noProof/>
          <w:lang w:val="ka-GE"/>
        </w:rPr>
        <w:t>8</w:t>
      </w:r>
      <w:r w:rsidRPr="001C7B8F">
        <w:rPr>
          <w:rFonts w:ascii="Sylfaen" w:eastAsia="Times New Roman" w:hAnsi="Sylfaen" w:cs="Sylfaen"/>
          <w:noProof/>
          <w:lang w:val="ka-GE"/>
        </w:rPr>
        <w:t xml:space="preserve">-მა ორგანიზაციამ გაიარა რეგისტრაცია. მონაცემთა ბაზაში </w:t>
      </w:r>
      <w:r w:rsidR="00167749" w:rsidRPr="001C7B8F">
        <w:rPr>
          <w:rFonts w:ascii="Sylfaen" w:eastAsia="Times New Roman" w:hAnsi="Sylfaen" w:cs="Sylfaen"/>
          <w:noProof/>
          <w:lang w:val="ka-GE"/>
        </w:rPr>
        <w:t>2 253</w:t>
      </w:r>
      <w:r w:rsidRPr="001C7B8F">
        <w:rPr>
          <w:rFonts w:ascii="Sylfaen" w:eastAsia="Times New Roman" w:hAnsi="Sylfaen" w:cs="Sylfaen"/>
          <w:noProof/>
          <w:lang w:val="ka-GE"/>
        </w:rPr>
        <w:t xml:space="preserve"> სერტიფიცირებული შრომის უსაფრთხოების  სპეციალისტია.</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C7B8F">
        <w:rPr>
          <w:rFonts w:ascii="Sylfaen" w:eastAsia="Times New Roman" w:hAnsi="Sylfaen" w:cs="Sylfaen"/>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C7B8F">
        <w:rPr>
          <w:rFonts w:ascii="Sylfaen" w:eastAsia="Times New Roman" w:hAnsi="Sylfaen" w:cs="Sylfaen"/>
          <w:noProof/>
          <w:lang w:val="ka-GE"/>
        </w:rPr>
        <w:t xml:space="preserve">პროგრამის ფარგლებში უზრუნველყოფილ იქნა </w:t>
      </w:r>
      <w:r w:rsidR="001C7B8F" w:rsidRPr="001C7B8F">
        <w:rPr>
          <w:rFonts w:ascii="Sylfaen" w:eastAsia="Times New Roman" w:hAnsi="Sylfaen" w:cs="Sylfaen"/>
          <w:noProof/>
          <w:lang w:val="ka-GE"/>
        </w:rPr>
        <w:t xml:space="preserve">35 </w:t>
      </w:r>
      <w:r w:rsidR="001C7B8F">
        <w:rPr>
          <w:rFonts w:ascii="Sylfaen" w:eastAsia="Times New Roman" w:hAnsi="Sylfaen" w:cs="Sylfaen"/>
          <w:noProof/>
          <w:highlight w:val="yellow"/>
          <w:lang w:val="ka-GE"/>
        </w:rPr>
        <w:t xml:space="preserve">(6 თვეში მხოლოდ </w:t>
      </w:r>
      <w:r w:rsidRPr="00F10E5B">
        <w:rPr>
          <w:rFonts w:ascii="Sylfaen" w:eastAsia="Times New Roman" w:hAnsi="Sylfaen" w:cs="Sylfaen"/>
          <w:noProof/>
          <w:highlight w:val="yellow"/>
          <w:lang w:val="ka-GE"/>
        </w:rPr>
        <w:t xml:space="preserve">2 </w:t>
      </w:r>
      <w:r w:rsidR="001C7B8F">
        <w:rPr>
          <w:rFonts w:ascii="Sylfaen" w:eastAsia="Times New Roman" w:hAnsi="Sylfaen" w:cs="Sylfaen"/>
          <w:noProof/>
          <w:highlight w:val="yellow"/>
          <w:lang w:val="ka-GE"/>
        </w:rPr>
        <w:t xml:space="preserve">იყო?) </w:t>
      </w:r>
      <w:r w:rsidRPr="001C7B8F">
        <w:rPr>
          <w:rFonts w:ascii="Sylfaen" w:eastAsia="Times New Roman" w:hAnsi="Sylfaen" w:cs="Sylfaen"/>
          <w:noProof/>
          <w:lang w:val="ka-GE"/>
        </w:rPr>
        <w:t>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C64743" w:rsidRPr="008C6EE8" w:rsidRDefault="00AE58D1" w:rsidP="00C6474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A2D18">
        <w:rPr>
          <w:rFonts w:ascii="Sylfaen" w:eastAsia="Times New Roman" w:hAnsi="Sylfaen" w:cs="Sylfaen"/>
          <w:noProof/>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პროგრამაში მიმწოდებლად ჩართული იყო 30 პროფესიული სასწავლებელი (6 -</w:t>
      </w:r>
      <w:r w:rsidRPr="009A2D18">
        <w:rPr>
          <w:rFonts w:ascii="Sylfaen" w:eastAsia="Times New Roman" w:hAnsi="Sylfaen" w:cs="Sylfaen"/>
          <w:noProof/>
        </w:rPr>
        <w:t xml:space="preserve"> </w:t>
      </w:r>
      <w:r w:rsidRPr="009A2D18">
        <w:rPr>
          <w:rFonts w:ascii="Sylfaen" w:eastAsia="Times New Roman" w:hAnsi="Sylfaen" w:cs="Sylfaen"/>
          <w:noProof/>
          <w:lang w:val="ka-GE"/>
        </w:rPr>
        <w:t>სახელმწიფო კოლეჯი, 25 -</w:t>
      </w:r>
      <w:r w:rsidR="00BA4AD6" w:rsidRPr="009A2D18">
        <w:rPr>
          <w:rFonts w:ascii="Sylfaen" w:eastAsia="Times New Roman" w:hAnsi="Sylfaen" w:cs="Sylfaen"/>
          <w:noProof/>
          <w:lang w:val="ka-GE"/>
        </w:rPr>
        <w:t xml:space="preserve"> </w:t>
      </w:r>
      <w:r w:rsidRPr="009A2D18">
        <w:rPr>
          <w:rFonts w:ascii="Sylfaen" w:eastAsia="Times New Roman" w:hAnsi="Sylfaen" w:cs="Sylfaen"/>
          <w:noProof/>
          <w:lang w:val="ka-GE"/>
        </w:rPr>
        <w:t>კერძო). რეგისტრაციის პროცესი გაიარა 1 610</w:t>
      </w:r>
      <w:r w:rsidRPr="009A2D18">
        <w:rPr>
          <w:rFonts w:ascii="Sylfaen" w:eastAsia="Times New Roman" w:hAnsi="Sylfaen" w:cs="Sylfaen"/>
          <w:noProof/>
        </w:rPr>
        <w:t xml:space="preserve"> </w:t>
      </w:r>
      <w:r w:rsidR="009A2D18" w:rsidRPr="009A2D18">
        <w:rPr>
          <w:rFonts w:ascii="Sylfaen" w:eastAsia="Times New Roman" w:hAnsi="Sylfaen" w:cs="Sylfaen"/>
          <w:noProof/>
          <w:lang w:val="ka-GE"/>
        </w:rPr>
        <w:t xml:space="preserve">-მა სამუშაოს მაძიებელმა. </w:t>
      </w:r>
      <w:r w:rsidR="009A2D18" w:rsidRPr="009A2D18">
        <w:rPr>
          <w:rFonts w:ascii="Sylfaen" w:eastAsia="Times New Roman" w:hAnsi="Sylfaen" w:cs="Sylfaen"/>
          <w:noProof/>
          <w:lang w:val="ka-GE"/>
        </w:rPr>
        <w:t xml:space="preserve">სასწავლო პოცესში 31 მოთხოვნად პროფესიაზე ჩაერთო 1 420 ბენეფიციარი, აქედან, თბილისი-695, მუნიციპალიტეტი 725. პროგრამაში ჩართულია 98 იძულებით გადაადგილებული პირი, 255 </w:t>
      </w:r>
      <w:r w:rsidR="009A2D18" w:rsidRPr="009A2D18">
        <w:rPr>
          <w:rFonts w:ascii="Sylfaen" w:eastAsia="Times New Roman" w:hAnsi="Sylfaen" w:cs="Sylfaen"/>
          <w:noProof/>
          <w:lang w:val="ka-GE"/>
        </w:rPr>
        <w:lastRenderedPageBreak/>
        <w:t>სოციალურად დაუცველი პირი, 10 ყოფილი პატიმარი, 7 პრობაციონერი და 48 შშმ პირი;</w:t>
      </w:r>
      <w:r w:rsidR="00C64743">
        <w:rPr>
          <w:rFonts w:ascii="Sylfaen" w:eastAsia="Times New Roman" w:hAnsi="Sylfaen" w:cs="Sylfaen"/>
          <w:noProof/>
          <w:lang w:val="ka-GE"/>
        </w:rPr>
        <w:t xml:space="preserve"> </w:t>
      </w:r>
      <w:r w:rsidR="008C6EE8">
        <w:rPr>
          <w:rFonts w:ascii="Sylfaen" w:eastAsia="Times New Roman" w:hAnsi="Sylfaen" w:cs="Sylfaen"/>
          <w:noProof/>
          <w:lang w:val="ka-GE"/>
        </w:rPr>
        <w:t xml:space="preserve">აღნიშნული </w:t>
      </w:r>
      <w:r w:rsidR="00C64743" w:rsidRPr="008C6EE8">
        <w:rPr>
          <w:rFonts w:ascii="Sylfaen" w:hAnsi="Sylfaen" w:cs="Arial"/>
          <w:color w:val="000000"/>
          <w:sz w:val="24"/>
          <w:szCs w:val="24"/>
          <w:lang w:val="ka-GE"/>
        </w:rPr>
        <w:t xml:space="preserve">სასწავლო </w:t>
      </w:r>
      <w:r w:rsidR="00C64743" w:rsidRPr="008C6EE8">
        <w:rPr>
          <w:rFonts w:ascii="Sylfaen" w:eastAsia="Times New Roman" w:hAnsi="Sylfaen" w:cs="Sylfaen"/>
          <w:noProof/>
          <w:lang w:val="ka-GE"/>
        </w:rPr>
        <w:t>კურსი დაასრულა 1</w:t>
      </w:r>
      <w:r w:rsidR="008C6EE8" w:rsidRP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254 სამუშაოს მაძიებელმა</w:t>
      </w:r>
      <w:r w:rsid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თბ</w:t>
      </w:r>
      <w:r w:rsidR="008C6EE8">
        <w:rPr>
          <w:rFonts w:ascii="Sylfaen" w:eastAsia="Times New Roman" w:hAnsi="Sylfaen" w:cs="Sylfaen"/>
          <w:noProof/>
          <w:lang w:val="ka-GE"/>
        </w:rPr>
        <w:t>ილისში - 610, რეგიონებში - 644)</w:t>
      </w:r>
      <w:r w:rsidR="00C64743" w:rsidRPr="008C6EE8">
        <w:rPr>
          <w:rFonts w:ascii="Sylfaen" w:eastAsia="Times New Roman" w:hAnsi="Sylfaen" w:cs="Sylfaen"/>
          <w:noProof/>
          <w:lang w:val="ka-GE"/>
        </w:rPr>
        <w:t xml:space="preserve"> </w:t>
      </w:r>
      <w:r w:rsidR="008C6EE8">
        <w:rPr>
          <w:rFonts w:ascii="Sylfaen" w:eastAsia="Times New Roman" w:hAnsi="Sylfaen" w:cs="Sylfaen"/>
          <w:noProof/>
          <w:lang w:val="ka-GE"/>
        </w:rPr>
        <w:t>მათ შორის:</w:t>
      </w:r>
      <w:r w:rsidR="008C6EE8" w:rsidRP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ახალგაზრდა - 556, ქალი - 920, სოციალურად დაუცველი - 225, დევნილი - 80, შშმ პირი</w:t>
      </w:r>
      <w:r w:rsidR="00C64743" w:rsidRPr="00C64743">
        <w:rPr>
          <w:rFonts w:ascii="Sylfaen" w:eastAsia="Times New Roman" w:hAnsi="Sylfaen" w:cs="Sylfaen"/>
          <w:noProof/>
          <w:lang w:val="ka-GE"/>
        </w:rPr>
        <w:t xml:space="preserve"> - 43, ყოფილი პატიმარი - 7 (მათ შორის პრევენციის ცენტრის ბენეფ</w:t>
      </w:r>
      <w:r w:rsidR="008C6EE8">
        <w:rPr>
          <w:rFonts w:ascii="Sylfaen" w:eastAsia="Times New Roman" w:hAnsi="Sylfaen" w:cs="Sylfaen"/>
          <w:noProof/>
          <w:lang w:val="ka-GE"/>
        </w:rPr>
        <w:t xml:space="preserve">იციარები - 5), პრობაციონერი - 6. </w:t>
      </w:r>
      <w:r w:rsidR="008C6EE8" w:rsidRPr="008C6EE8">
        <w:rPr>
          <w:rFonts w:ascii="Sylfaen" w:eastAsia="Times New Roman" w:hAnsi="Sylfaen" w:cs="Sylfaen"/>
          <w:noProof/>
          <w:lang w:val="ka-GE"/>
        </w:rPr>
        <w:t>მეორე ეტაპი ხორციელდება ქალაქ თბილისში და 10 მუნიციპალურ ერთეულში. პროგრამაში მიმწოდებლად ჩართულია  23 პროფესიული სასწავლებელი (6 - სახელმწიფო კოლეჯი, 17 - კერძო). რეგისტრაციის პროცესი გაიარა 1 153 -მა სამუშაოს მაძიებელმა. პროგრამაში ჩართულია</w:t>
      </w:r>
      <w:r w:rsidR="008C6EE8">
        <w:rPr>
          <w:rFonts w:ascii="Sylfaen" w:eastAsia="Times New Roman" w:hAnsi="Sylfaen" w:cs="Sylfaen"/>
          <w:noProof/>
          <w:lang w:val="ka-GE"/>
        </w:rPr>
        <w:t xml:space="preserve"> </w:t>
      </w:r>
      <w:r w:rsidR="008C6EE8" w:rsidRPr="008C6EE8">
        <w:rPr>
          <w:rFonts w:ascii="Sylfaen" w:eastAsia="Times New Roman" w:hAnsi="Sylfaen" w:cs="Sylfaen"/>
          <w:noProof/>
          <w:lang w:val="ka-GE"/>
        </w:rPr>
        <w:t>-</w:t>
      </w:r>
      <w:r w:rsidR="008C6EE8">
        <w:rPr>
          <w:rFonts w:ascii="Sylfaen" w:eastAsia="Times New Roman" w:hAnsi="Sylfaen" w:cs="Sylfaen"/>
          <w:noProof/>
          <w:lang w:val="ka-GE"/>
        </w:rPr>
        <w:t xml:space="preserve"> </w:t>
      </w:r>
      <w:r w:rsidR="008C6EE8" w:rsidRPr="008C6EE8">
        <w:rPr>
          <w:rFonts w:ascii="Sylfaen" w:eastAsia="Times New Roman" w:hAnsi="Sylfaen" w:cs="Sylfaen"/>
          <w:noProof/>
          <w:lang w:val="ka-GE"/>
        </w:rPr>
        <w:t>115 იძულებით გადაადგილებული პირი, 228 სოციალურად დაუცველი პირი, 8 ყოფილი პატიმარი, 2 პრობაციონერი და 55 შშმ პირი;</w:t>
      </w:r>
    </w:p>
    <w:p w:rsidR="00AE58D1" w:rsidRPr="008D6F4A"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D6F4A">
        <w:rPr>
          <w:rFonts w:ascii="Sylfaen" w:eastAsia="Times New Roman" w:hAnsi="Sylfaen" w:cs="Sylfaen"/>
          <w:noProof/>
          <w:lang w:val="ka-GE"/>
        </w:rPr>
        <w:t xml:space="preserve">პროგრამის სტაჟიტრების კომპონენტის ფარგლებში მიმწოდებლად დარეგისტრირდა </w:t>
      </w:r>
      <w:r w:rsidR="008D6F4A" w:rsidRPr="008D6F4A">
        <w:rPr>
          <w:rFonts w:ascii="Sylfaen" w:eastAsia="Times New Roman" w:hAnsi="Sylfaen" w:cs="Sylfaen"/>
          <w:noProof/>
          <w:lang w:val="ka-GE"/>
        </w:rPr>
        <w:t>22</w:t>
      </w:r>
      <w:r w:rsidRPr="008D6F4A">
        <w:rPr>
          <w:rFonts w:ascii="Sylfaen" w:eastAsia="Times New Roman" w:hAnsi="Sylfaen" w:cs="Sylfaen"/>
          <w:noProof/>
          <w:lang w:val="ka-GE"/>
        </w:rPr>
        <w:t xml:space="preserve"> ორგანიზაცია (რეგიონებში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16</w:t>
      </w:r>
      <w:r w:rsidRPr="008D6F4A">
        <w:rPr>
          <w:rFonts w:ascii="Sylfaen" w:eastAsia="Times New Roman" w:hAnsi="Sylfaen" w:cs="Sylfaen"/>
          <w:noProof/>
          <w:lang w:val="ka-GE"/>
        </w:rPr>
        <w:t xml:space="preserve">), სტაჟიორად დარეგისტრირდა </w:t>
      </w:r>
      <w:r w:rsidR="008D6F4A" w:rsidRPr="008D6F4A">
        <w:rPr>
          <w:rFonts w:ascii="Sylfaen" w:eastAsia="Times New Roman" w:hAnsi="Sylfaen" w:cs="Sylfaen"/>
          <w:noProof/>
          <w:lang w:val="ka-GE"/>
        </w:rPr>
        <w:t>91</w:t>
      </w:r>
      <w:r w:rsidRPr="008D6F4A">
        <w:rPr>
          <w:rFonts w:ascii="Sylfaen" w:eastAsia="Times New Roman" w:hAnsi="Sylfaen" w:cs="Sylfaen"/>
          <w:noProof/>
          <w:lang w:val="ka-GE"/>
        </w:rPr>
        <w:t xml:space="preserve"> სამუშაოს მაძიებელი, მათ შორის: ქალი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71</w:t>
      </w:r>
      <w:r w:rsidRPr="008D6F4A">
        <w:rPr>
          <w:rFonts w:ascii="Sylfaen" w:eastAsia="Times New Roman" w:hAnsi="Sylfaen" w:cs="Sylfaen"/>
          <w:noProof/>
          <w:lang w:val="ka-GE"/>
        </w:rPr>
        <w:t>, ახალგაზრდა</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4</w:t>
      </w:r>
      <w:r w:rsidRPr="008D6F4A">
        <w:rPr>
          <w:rFonts w:ascii="Sylfaen" w:eastAsia="Times New Roman" w:hAnsi="Sylfaen" w:cs="Sylfaen"/>
          <w:noProof/>
          <w:lang w:val="ka-GE"/>
        </w:rPr>
        <w:t>7, შეზღუდული შესაძლებლობის მქონე პირი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 xml:space="preserve">11, </w:t>
      </w:r>
      <w:r w:rsidR="008D6F4A" w:rsidRPr="008D6F4A">
        <w:rPr>
          <w:rFonts w:ascii="Sylfaen" w:eastAsia="Times New Roman" w:hAnsi="Sylfaen" w:cs="Sylfaen"/>
          <w:noProof/>
          <w:lang w:val="ka-GE"/>
        </w:rPr>
        <w:t>იძულებით გადაადგილებული პირი - 6</w:t>
      </w:r>
      <w:r w:rsidRPr="008D6F4A">
        <w:rPr>
          <w:rFonts w:ascii="Sylfaen" w:eastAsia="Times New Roman" w:hAnsi="Sylfaen" w:cs="Sylfaen"/>
          <w:noProof/>
          <w:lang w:val="ka-GE"/>
        </w:rPr>
        <w:t>.</w:t>
      </w:r>
    </w:p>
    <w:p w:rsidR="00970CF4" w:rsidRPr="00F10E5B" w:rsidRDefault="00970CF4" w:rsidP="00970CF4">
      <w:pPr>
        <w:tabs>
          <w:tab w:val="left" w:pos="0"/>
        </w:tabs>
        <w:spacing w:after="0"/>
        <w:jc w:val="both"/>
        <w:rPr>
          <w:rFonts w:ascii="Sylfaen" w:hAnsi="Sylfaen" w:cs="Arial"/>
          <w:color w:val="000000"/>
          <w:highlight w:val="yellow"/>
          <w:lang w:val="ka-GE"/>
        </w:rPr>
      </w:pPr>
    </w:p>
    <w:p w:rsidR="00970CF4" w:rsidRPr="007D510A"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7D510A">
        <w:rPr>
          <w:rFonts w:ascii="Sylfaen" w:eastAsia="Sylfaen" w:hAnsi="Sylfaen" w:cs="Sylfaen"/>
          <w:b w:val="0"/>
          <w:bCs w:val="0"/>
          <w:noProof/>
          <w:color w:val="365F91" w:themeColor="accent1" w:themeShade="BF"/>
          <w:sz w:val="22"/>
          <w:szCs w:val="22"/>
          <w:lang w:val="ka-GE" w:eastAsia="en-US"/>
        </w:rPr>
        <w:t>7</w:t>
      </w:r>
      <w:r w:rsidR="00970CF4" w:rsidRPr="007D510A">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rsidR="001F50CA" w:rsidRPr="007D510A" w:rsidRDefault="001F50CA" w:rsidP="001F50CA">
      <w:pPr>
        <w:pStyle w:val="abzacixml"/>
        <w:rPr>
          <w:rFonts w:eastAsiaTheme="majorEastAsia"/>
          <w:color w:val="365F91" w:themeColor="accent1" w:themeShade="BF"/>
          <w:sz w:val="22"/>
          <w:szCs w:val="22"/>
          <w:lang w:val="en-US"/>
        </w:rPr>
      </w:pPr>
      <w:r w:rsidRPr="007D510A">
        <w:rPr>
          <w:rFonts w:eastAsiaTheme="majorEastAsia"/>
          <w:color w:val="365F91" w:themeColor="accent1" w:themeShade="BF"/>
          <w:sz w:val="22"/>
          <w:szCs w:val="22"/>
          <w:lang w:val="en-US"/>
        </w:rPr>
        <w:t xml:space="preserve"> </w:t>
      </w:r>
    </w:p>
    <w:p w:rsidR="001F50CA" w:rsidRPr="007D510A"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7D510A">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rsidR="007C51DF" w:rsidRPr="007D510A" w:rsidRDefault="007C51DF" w:rsidP="007C51DF">
      <w:pPr>
        <w:rPr>
          <w:rFonts w:ascii="Sylfaen" w:hAnsi="Sylfaen"/>
          <w:lang w:val="ka-GE"/>
        </w:rPr>
      </w:pPr>
    </w:p>
    <w:p w:rsidR="007C51DF" w:rsidRPr="007D510A" w:rsidRDefault="007C51DF" w:rsidP="007C51DF">
      <w:pPr>
        <w:ind w:left="270"/>
        <w:jc w:val="both"/>
        <w:rPr>
          <w:rFonts w:ascii="Sylfaen" w:eastAsia="Sylfaen" w:hAnsi="Sylfaen"/>
        </w:rPr>
      </w:pPr>
      <w:r w:rsidRPr="007D510A">
        <w:rPr>
          <w:rFonts w:ascii="Sylfaen" w:hAnsi="Sylfaen" w:cs="Sylfaen"/>
          <w:lang w:val="ka-GE"/>
        </w:rPr>
        <w:t>პროგრამის</w:t>
      </w:r>
      <w:r w:rsidRPr="007D510A">
        <w:rPr>
          <w:rFonts w:ascii="Sylfaen" w:hAnsi="Sylfaen" w:cs="Sylfaen"/>
        </w:rPr>
        <w:t xml:space="preserve"> </w:t>
      </w:r>
      <w:r w:rsidRPr="007D510A">
        <w:rPr>
          <w:rFonts w:ascii="Sylfaen" w:hAnsi="Sylfaen" w:cs="Sylfaen"/>
          <w:lang w:val="ka-GE"/>
        </w:rPr>
        <w:t>განმახორციელებელი</w:t>
      </w:r>
      <w:r w:rsidRPr="007D510A">
        <w:rPr>
          <w:rFonts w:ascii="Sylfaen" w:eastAsia="Sylfaen" w:hAnsi="Sylfaen"/>
        </w:rPr>
        <w:t xml:space="preserve">: </w:t>
      </w:r>
    </w:p>
    <w:p w:rsidR="001F50CA" w:rsidRPr="007D510A"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7D510A">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F50CA" w:rsidRPr="007D510A"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7D510A">
        <w:rPr>
          <w:sz w:val="22"/>
          <w:szCs w:val="22"/>
        </w:rPr>
        <w:t>სსიპ - სოციალური მომსახურების სააგენტო;</w:t>
      </w:r>
    </w:p>
    <w:p w:rsidR="001F50CA" w:rsidRPr="007D510A" w:rsidRDefault="001F50CA" w:rsidP="00267A23">
      <w:pPr>
        <w:pStyle w:val="abzacixml"/>
        <w:rPr>
          <w:rFonts w:eastAsiaTheme="majorEastAsia"/>
          <w:color w:val="365F91" w:themeColor="accent1" w:themeShade="BF"/>
          <w:sz w:val="22"/>
          <w:szCs w:val="22"/>
        </w:rPr>
      </w:pPr>
    </w:p>
    <w:p w:rsidR="00745C8A" w:rsidRPr="007D510A" w:rsidRDefault="00745C8A" w:rsidP="00642341">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7.1.1 </w:t>
      </w:r>
      <w:r w:rsidRPr="007D510A">
        <w:rPr>
          <w:rFonts w:ascii="Sylfaen" w:eastAsiaTheme="majorEastAsia" w:hAnsi="Sylfaen" w:cs="Sylfaen"/>
          <w:b w:val="0"/>
          <w:bCs w:val="0"/>
          <w:color w:val="243F60" w:themeColor="accent1" w:themeShade="7F"/>
          <w:sz w:val="22"/>
          <w:szCs w:val="22"/>
          <w:lang w:val="en-US" w:eastAsia="en-US"/>
        </w:rPr>
        <w:t>სარეინტეგრაციო</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დახმარება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საქართველოში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დაბრუნებული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მიგრანტებისათვის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27 06 01)</w:t>
      </w:r>
    </w:p>
    <w:p w:rsidR="00745C8A" w:rsidRPr="007D510A" w:rsidRDefault="00745C8A" w:rsidP="00267A23">
      <w:pPr>
        <w:pStyle w:val="abzacixml"/>
        <w:rPr>
          <w:rFonts w:eastAsiaTheme="majorEastAsia"/>
          <w:color w:val="365F91" w:themeColor="accent1" w:themeShade="BF"/>
          <w:sz w:val="22"/>
          <w:szCs w:val="22"/>
        </w:rPr>
      </w:pPr>
    </w:p>
    <w:p w:rsidR="00745C8A" w:rsidRPr="007D510A" w:rsidRDefault="00745C8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 xml:space="preserve"> სამედიცინო მომსახურებისა და მედიკამენტების დაფინანსება;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ფსიქო-სოციალურ რეაბილიტაცია;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lastRenderedPageBreak/>
        <w:t>საცხოვრისით დროებით უზრუნველყოფა;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პროფესიული სწავლების დაფინანსება.</w:t>
      </w:r>
    </w:p>
    <w:p w:rsidR="00745C8A" w:rsidRPr="007D510A" w:rsidRDefault="00745C8A" w:rsidP="007D510A">
      <w:pPr>
        <w:pStyle w:val="abzacixml"/>
        <w:ind w:left="0"/>
        <w:rPr>
          <w:rFonts w:eastAsiaTheme="majorEastAsia"/>
          <w:color w:val="365F91" w:themeColor="accent1" w:themeShade="BF"/>
          <w:sz w:val="22"/>
          <w:szCs w:val="22"/>
        </w:rPr>
      </w:pPr>
    </w:p>
    <w:p w:rsidR="00745C8A" w:rsidRPr="007D510A" w:rsidRDefault="00745C8A" w:rsidP="00D65A26">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7.1.2 </w:t>
      </w:r>
      <w:r w:rsidRPr="007D510A">
        <w:rPr>
          <w:rFonts w:ascii="Sylfaen" w:eastAsiaTheme="majorEastAsia" w:hAnsi="Sylfaen" w:cs="Sylfaen"/>
          <w:b w:val="0"/>
          <w:bCs w:val="0"/>
          <w:color w:val="243F60" w:themeColor="accent1" w:themeShade="7F"/>
          <w:sz w:val="22"/>
          <w:szCs w:val="22"/>
          <w:lang w:val="en-US" w:eastAsia="en-US"/>
        </w:rPr>
        <w:t>ეკომიგრანტთა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მიგრაციის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მართვა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27 06 02) </w:t>
      </w:r>
    </w:p>
    <w:p w:rsidR="00745C8A" w:rsidRPr="007D510A" w:rsidRDefault="00745C8A" w:rsidP="00745C8A">
      <w:pPr>
        <w:pStyle w:val="abzacixml"/>
        <w:rPr>
          <w:rFonts w:eastAsiaTheme="majorEastAsia"/>
          <w:color w:val="365F91" w:themeColor="accent1" w:themeShade="BF"/>
          <w:sz w:val="22"/>
          <w:szCs w:val="22"/>
        </w:rPr>
      </w:pPr>
    </w:p>
    <w:p w:rsidR="007D510A" w:rsidRPr="007D510A" w:rsidRDefault="007D510A" w:rsidP="007D510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ფარგლებში საცხოვრებლით დაკმაყოფილდა ეკომიგრანტთა 4 ოჯახი;</w:t>
      </w:r>
    </w:p>
    <w:p w:rsidR="007D510A" w:rsidRPr="007D510A" w:rsidRDefault="007D510A" w:rsidP="007D510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სტიქიით დაზარალებული ოჯახებისათვის შეძენილ იქნა 33 საცხოვრებელი სახლი.</w:t>
      </w:r>
    </w:p>
    <w:p w:rsidR="007D510A" w:rsidRPr="00CD3649" w:rsidRDefault="007D510A" w:rsidP="006E3FEB">
      <w:pPr>
        <w:pStyle w:val="abzacixml"/>
        <w:ind w:left="0"/>
        <w:rPr>
          <w:rFonts w:eastAsiaTheme="majorEastAsia"/>
          <w:color w:val="365F91" w:themeColor="accent1" w:themeShade="BF"/>
          <w:sz w:val="22"/>
          <w:szCs w:val="22"/>
        </w:rPr>
      </w:pPr>
    </w:p>
    <w:p w:rsidR="00B17DAB" w:rsidRPr="00CD3649" w:rsidRDefault="00B17DAB" w:rsidP="007D510A">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CD3649">
        <w:rPr>
          <w:rFonts w:ascii="Sylfaen" w:hAnsi="Sylfaen" w:cs="Arial"/>
          <w:color w:val="000000"/>
          <w:sz w:val="22"/>
          <w:szCs w:val="22"/>
        </w:rPr>
        <w:t xml:space="preserve"> </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7.1.3 </w:t>
      </w:r>
      <w:r w:rsidR="00BC7D77" w:rsidRPr="00CD3649">
        <w:rPr>
          <w:rFonts w:ascii="Sylfaen" w:eastAsiaTheme="majorEastAsia" w:hAnsi="Sylfaen" w:cs="Sylfaen"/>
          <w:b w:val="0"/>
          <w:bCs w:val="0"/>
          <w:color w:val="243F60" w:themeColor="accent1" w:themeShade="7F"/>
          <w:sz w:val="22"/>
          <w:szCs w:val="22"/>
          <w:lang w:val="en-US" w:eastAsia="en-US"/>
        </w:rPr>
        <w:t>განსახლების ადგილებში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დევნილთა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შენახვა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მათი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საცხოვრებელი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პირობების</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გაუმჯობესება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პროგრამული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კოდი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27 06 03)</w:t>
      </w:r>
    </w:p>
    <w:tbl>
      <w:tblPr>
        <w:tblW w:w="7915" w:type="dxa"/>
        <w:tblCellMar>
          <w:left w:w="0" w:type="dxa"/>
          <w:right w:w="0" w:type="dxa"/>
        </w:tblCellMar>
        <w:tblLook w:val="0000" w:firstRow="0" w:lastRow="0" w:firstColumn="0" w:lastColumn="0" w:noHBand="0" w:noVBand="0"/>
      </w:tblPr>
      <w:tblGrid>
        <w:gridCol w:w="319"/>
        <w:gridCol w:w="2513"/>
        <w:gridCol w:w="2513"/>
        <w:gridCol w:w="2570"/>
      </w:tblGrid>
      <w:tr w:rsidR="00BC7D77" w:rsidRPr="00F10E5B" w:rsidTr="00BC7D77">
        <w:trPr>
          <w:trHeight w:val="262"/>
        </w:trPr>
        <w:tc>
          <w:tcPr>
            <w:tcW w:w="319" w:type="dxa"/>
            <w:shd w:val="clear" w:color="auto" w:fill="auto"/>
            <w:tcMar>
              <w:top w:w="39" w:type="dxa"/>
              <w:left w:w="39" w:type="dxa"/>
              <w:bottom w:w="39" w:type="dxa"/>
              <w:right w:w="39" w:type="dxa"/>
            </w:tcMar>
          </w:tcPr>
          <w:p w:rsidR="00BC7D77" w:rsidRPr="00CD3649" w:rsidRDefault="00BC7D77" w:rsidP="00431133">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13" w:type="dxa"/>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13" w:type="dxa"/>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70" w:type="dxa"/>
            <w:shd w:val="clear" w:color="auto" w:fill="auto"/>
            <w:tcMar>
              <w:top w:w="39" w:type="dxa"/>
              <w:left w:w="39" w:type="dxa"/>
              <w:bottom w:w="39" w:type="dxa"/>
              <w:right w:w="39" w:type="dxa"/>
            </w:tcMar>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r>
    </w:tbl>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w:t>
      </w:r>
      <w:r w:rsidR="00DB0A2D" w:rsidRPr="00F26EEF">
        <w:rPr>
          <w:rFonts w:ascii="Sylfaen" w:eastAsia="Times New Roman" w:hAnsi="Sylfaen" w:cs="Sylfaen"/>
          <w:noProof/>
          <w:lang w:val="ka-GE"/>
        </w:rPr>
        <w:t>ა</w:t>
      </w:r>
      <w:r w:rsidRPr="00F26EEF">
        <w:rPr>
          <w:rFonts w:ascii="Sylfaen" w:eastAsia="Times New Roman" w:hAnsi="Sylfaen" w:cs="Sylfaen"/>
          <w:noProof/>
          <w:lang w:val="ka-GE"/>
        </w:rPr>
        <w:t xml:space="preserve"> </w:t>
      </w:r>
      <w:r w:rsidR="00F26EEF" w:rsidRPr="00F26EEF">
        <w:rPr>
          <w:rFonts w:ascii="Sylfaen" w:eastAsia="Times New Roman" w:hAnsi="Sylfaen" w:cs="Sylfaen"/>
          <w:noProof/>
          <w:lang w:val="ka-GE"/>
        </w:rPr>
        <w:t>580</w:t>
      </w:r>
      <w:r w:rsidR="00DB0A2D" w:rsidRPr="00F26EEF">
        <w:rPr>
          <w:rFonts w:ascii="Sylfaen" w:eastAsia="Times New Roman" w:hAnsi="Sylfaen" w:cs="Sylfaen"/>
          <w:noProof/>
          <w:lang w:val="ka-GE"/>
        </w:rPr>
        <w:t xml:space="preserve"> ოჯახს </w:t>
      </w:r>
      <w:r w:rsidRPr="00F26EEF">
        <w:rPr>
          <w:rFonts w:ascii="Sylfaen" w:eastAsia="Times New Roman" w:hAnsi="Sylfaen" w:cs="Sylfaen"/>
          <w:noProof/>
          <w:lang w:val="ka-GE"/>
        </w:rPr>
        <w:t xml:space="preserve">კერძო საკუთრებაში გადაეცა </w:t>
      </w:r>
      <w:r w:rsidR="00DB0A2D" w:rsidRPr="00F26EEF">
        <w:rPr>
          <w:rFonts w:ascii="Sylfaen" w:eastAsia="Times New Roman" w:hAnsi="Sylfaen" w:cs="Sylfaen"/>
          <w:noProof/>
          <w:lang w:val="ka-GE"/>
        </w:rPr>
        <w:t>ბინა;</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დევნილთა გრძელვადიანი განსახლების და საცხოვრებელი პირობების გაუმჯობესების მიზნით:</w:t>
      </w:r>
    </w:p>
    <w:p w:rsidR="00E266A2" w:rsidRPr="00F26EEF" w:rsidRDefault="001D2A5C" w:rsidP="00727F91">
      <w:pPr>
        <w:pStyle w:val="ListParagraph"/>
        <w:numPr>
          <w:ilvl w:val="0"/>
          <w:numId w:val="8"/>
        </w:numPr>
        <w:spacing w:after="0"/>
        <w:ind w:left="900"/>
        <w:jc w:val="both"/>
        <w:rPr>
          <w:rFonts w:ascii="Sylfaen" w:hAnsi="Sylfaen"/>
          <w:lang w:val="ka-GE"/>
        </w:rPr>
      </w:pPr>
      <w:r w:rsidRPr="00F26EEF">
        <w:rPr>
          <w:rFonts w:ascii="Sylfaen" w:hAnsi="Sylfaen"/>
          <w:lang w:val="ka-GE"/>
        </w:rPr>
        <w:t>განხორციელდა</w:t>
      </w:r>
      <w:r w:rsidR="00E266A2" w:rsidRPr="00F26EEF">
        <w:rPr>
          <w:rFonts w:ascii="Sylfaen" w:hAnsi="Sylfaen"/>
          <w:lang w:val="ka-GE"/>
        </w:rPr>
        <w:t xml:space="preserve">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E266A2" w:rsidRPr="00F26EEF" w:rsidRDefault="00E266A2" w:rsidP="00727F91">
      <w:pPr>
        <w:pStyle w:val="ListParagraph"/>
        <w:numPr>
          <w:ilvl w:val="0"/>
          <w:numId w:val="8"/>
        </w:numPr>
        <w:spacing w:after="0"/>
        <w:ind w:left="900"/>
        <w:jc w:val="both"/>
        <w:rPr>
          <w:rFonts w:ascii="Sylfaen" w:hAnsi="Sylfaen"/>
          <w:lang w:val="ka-GE"/>
        </w:rPr>
      </w:pPr>
      <w:r w:rsidRPr="00F26EEF">
        <w:rPr>
          <w:rFonts w:ascii="Sylfaen" w:hAnsi="Sylfaen"/>
          <w:lang w:val="ka-GE"/>
        </w:rPr>
        <w:t xml:space="preserve">ქ. თბილისსა და საქართველოს სხვადასხვა რეგიონში შეძენილ იქნა </w:t>
      </w:r>
      <w:r w:rsidR="00F26EEF" w:rsidRPr="00F26EEF">
        <w:rPr>
          <w:rFonts w:ascii="Sylfaen" w:hAnsi="Sylfaen"/>
          <w:lang w:val="ka-GE"/>
        </w:rPr>
        <w:t>806</w:t>
      </w:r>
      <w:r w:rsidRPr="00F26EEF">
        <w:rPr>
          <w:rFonts w:ascii="Sylfaen" w:hAnsi="Sylfaen"/>
          <w:lang w:val="ka-GE"/>
        </w:rPr>
        <w:t xml:space="preserve"> საცხოვრებელი სახლი (თბილისი</w:t>
      </w:r>
      <w:r w:rsidR="00F26EEF" w:rsidRPr="00F26EEF">
        <w:rPr>
          <w:rFonts w:ascii="Sylfaen" w:hAnsi="Sylfaen"/>
          <w:lang w:val="ka-GE"/>
        </w:rPr>
        <w:t xml:space="preserve"> - 522</w:t>
      </w:r>
      <w:r w:rsidRPr="00F26EEF">
        <w:rPr>
          <w:rFonts w:ascii="Sylfaen" w:hAnsi="Sylfaen"/>
          <w:lang w:val="ka-GE"/>
        </w:rPr>
        <w:t>, იმერეთის რეგიონი</w:t>
      </w:r>
      <w:r w:rsidR="00F26EEF" w:rsidRPr="00F26EEF">
        <w:rPr>
          <w:rFonts w:ascii="Sylfaen" w:hAnsi="Sylfaen"/>
          <w:lang w:val="ka-GE"/>
        </w:rPr>
        <w:t xml:space="preserve"> - 52</w:t>
      </w:r>
      <w:r w:rsidRPr="00F26EEF">
        <w:rPr>
          <w:rFonts w:ascii="Sylfaen" w:hAnsi="Sylfaen"/>
          <w:lang w:val="ka-GE"/>
        </w:rPr>
        <w:t>, სამეგრელოს რეგიონი</w:t>
      </w:r>
      <w:r w:rsidR="00F26EEF" w:rsidRPr="00F26EEF">
        <w:rPr>
          <w:rFonts w:ascii="Sylfaen" w:hAnsi="Sylfaen"/>
          <w:lang w:val="ka-GE"/>
        </w:rPr>
        <w:t xml:space="preserve"> - 232</w:t>
      </w:r>
      <w:r w:rsidRPr="00F26EEF">
        <w:rPr>
          <w:rFonts w:ascii="Sylfaen" w:hAnsi="Sylfaen"/>
          <w:lang w:val="ka-GE"/>
        </w:rPr>
        <w:t xml:space="preserve">). </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w:t>
      </w:r>
      <w:r w:rsidRPr="00F26EEF">
        <w:rPr>
          <w:rFonts w:ascii="Sylfaen" w:eastAsia="Times New Roman" w:hAnsi="Sylfaen" w:cs="Sylfaen"/>
          <w:noProof/>
          <w:highlight w:val="yellow"/>
          <w:lang w:val="ka-GE"/>
        </w:rPr>
        <w:t>50</w:t>
      </w:r>
      <w:r w:rsidRPr="00F26EEF">
        <w:rPr>
          <w:rFonts w:ascii="Sylfaen" w:eastAsia="Times New Roman" w:hAnsi="Sylfaen" w:cs="Sylfaen"/>
          <w:noProof/>
          <w:lang w:val="ka-GE"/>
        </w:rPr>
        <w:t xml:space="preserve"> ობიექტს;</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სოციალური დახმარების სახით, ფინანსური დახმარება გაეწია </w:t>
      </w:r>
      <w:r w:rsidR="00F26EEF" w:rsidRPr="00F26EEF">
        <w:rPr>
          <w:rFonts w:ascii="Sylfaen" w:eastAsia="Times New Roman" w:hAnsi="Sylfaen" w:cs="Sylfaen"/>
          <w:noProof/>
          <w:lang w:val="ka-GE"/>
        </w:rPr>
        <w:t>5 897</w:t>
      </w:r>
      <w:r w:rsidRPr="00F26EEF">
        <w:rPr>
          <w:rFonts w:ascii="Sylfaen" w:eastAsia="Times New Roman" w:hAnsi="Sylfaen" w:cs="Sylfaen"/>
          <w:noProof/>
          <w:lang w:val="ka-GE"/>
        </w:rPr>
        <w:t xml:space="preserve"> დევნილს, ასევე სხვადასხვა ნგრევადი და შეჭრილი ობიექტებიდან უკიდურესად გაჭირვებულ 1 </w:t>
      </w:r>
      <w:r w:rsidR="00F26EEF" w:rsidRPr="00F26EEF">
        <w:rPr>
          <w:rFonts w:ascii="Sylfaen" w:eastAsia="Times New Roman" w:hAnsi="Sylfaen" w:cs="Sylfaen"/>
          <w:noProof/>
          <w:lang w:val="ka-GE"/>
        </w:rPr>
        <w:t>128</w:t>
      </w:r>
      <w:r w:rsidRPr="00F26EEF">
        <w:rPr>
          <w:rFonts w:ascii="Sylfaen" w:eastAsia="Times New Roman" w:hAnsi="Sylfaen" w:cs="Sylfaen"/>
          <w:noProof/>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E266A2" w:rsidRPr="00196242"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96242">
        <w:rPr>
          <w:rFonts w:ascii="Sylfaen" w:eastAsia="Times New Roman" w:hAnsi="Sylfaen" w:cs="Sylfaen"/>
          <w:noProof/>
          <w:lang w:val="ka-GE"/>
        </w:rPr>
        <w:t xml:space="preserve">დასრულდა მენაშენეებისაგან საცხოვრებელი ბინების შეძენა: </w:t>
      </w:r>
    </w:p>
    <w:p w:rsidR="00E266A2" w:rsidRPr="00196242" w:rsidRDefault="00E266A2" w:rsidP="00727F91">
      <w:pPr>
        <w:pStyle w:val="ListParagraph"/>
        <w:numPr>
          <w:ilvl w:val="0"/>
          <w:numId w:val="8"/>
        </w:numPr>
        <w:spacing w:after="0"/>
        <w:ind w:left="900"/>
        <w:jc w:val="both"/>
        <w:rPr>
          <w:rFonts w:ascii="Sylfaen" w:hAnsi="Sylfaen"/>
          <w:lang w:val="ka-GE"/>
        </w:rPr>
      </w:pPr>
      <w:r w:rsidRPr="00196242">
        <w:rPr>
          <w:rFonts w:ascii="Sylfaen" w:hAnsi="Sylfaen"/>
          <w:strike/>
          <w:highlight w:val="yellow"/>
          <w:lang w:val="ka-GE"/>
        </w:rPr>
        <w:t>შპს ,,დავიდე</w:t>
      </w:r>
      <w:r w:rsidR="001D2A5C" w:rsidRPr="00196242">
        <w:rPr>
          <w:rFonts w:ascii="Sylfaen" w:hAnsi="Sylfaen"/>
          <w:highlight w:val="yellow"/>
          <w:lang w:val="ka-GE"/>
        </w:rPr>
        <w:t xml:space="preserve"> “</w:t>
      </w:r>
      <w:r w:rsidRPr="00196242">
        <w:rPr>
          <w:rFonts w:ascii="Sylfaen" w:hAnsi="Sylfaen"/>
          <w:lang w:val="ka-GE"/>
        </w:rPr>
        <w:t xml:space="preserve"> ქ. თბილისი, ვარკეთილ ორსა და ვაზისუბნის საცხოვრებელს შორის  მდებარე კორპუსი - ნაკვეთი 14/140 - 260 ბინა; </w:t>
      </w:r>
    </w:p>
    <w:p w:rsidR="00E266A2" w:rsidRPr="00E93AF2" w:rsidRDefault="00E266A2" w:rsidP="00727F91">
      <w:pPr>
        <w:pStyle w:val="ListParagraph"/>
        <w:numPr>
          <w:ilvl w:val="0"/>
          <w:numId w:val="8"/>
        </w:numPr>
        <w:spacing w:after="0"/>
        <w:ind w:left="900"/>
        <w:jc w:val="both"/>
        <w:rPr>
          <w:rFonts w:ascii="Sylfaen" w:hAnsi="Sylfaen"/>
          <w:lang w:val="ka-GE"/>
        </w:rPr>
      </w:pPr>
      <w:r w:rsidRPr="00E93AF2">
        <w:rPr>
          <w:rFonts w:ascii="Sylfaen" w:hAnsi="Sylfaen"/>
          <w:lang w:val="ka-GE"/>
        </w:rPr>
        <w:t>შპს ,,ას ჯორჯია</w:t>
      </w:r>
      <w:r w:rsidR="001D2A5C" w:rsidRPr="00E93AF2">
        <w:rPr>
          <w:rFonts w:ascii="Sylfaen" w:hAnsi="Sylfaen"/>
          <w:lang w:val="ka-GE"/>
        </w:rPr>
        <w:t>“</w:t>
      </w:r>
      <w:r w:rsidRPr="00E93AF2">
        <w:rPr>
          <w:rFonts w:ascii="Sylfaen" w:hAnsi="Sylfaen"/>
          <w:lang w:val="ka-GE"/>
        </w:rPr>
        <w:t xml:space="preserve"> ქ. თბილისი, შოთა ნადირაშვილის ქუჩა (ყოფ: თბილისი, ქაქუცა ჩოლოყაშვილის ქუჩასა და მდინარე მტკვარს შორის</w:t>
      </w:r>
      <w:r w:rsidR="00196242" w:rsidRPr="00E93AF2">
        <w:rPr>
          <w:rFonts w:ascii="Sylfaen" w:hAnsi="Sylfaen"/>
          <w:lang w:val="ka-GE"/>
        </w:rPr>
        <w:t xml:space="preserve">) </w:t>
      </w:r>
      <w:r w:rsidRPr="00E93AF2">
        <w:rPr>
          <w:rFonts w:ascii="Sylfaen" w:hAnsi="Sylfaen"/>
          <w:lang w:val="ka-GE"/>
        </w:rPr>
        <w:t xml:space="preserve">მდებარე კორპუსებში - 249 ერთოთახიანი ბინა; </w:t>
      </w:r>
    </w:p>
    <w:p w:rsidR="00E93AF2" w:rsidRPr="00E93AF2" w:rsidRDefault="00E266A2" w:rsidP="00E93AF2">
      <w:pPr>
        <w:pStyle w:val="ListParagraph"/>
        <w:numPr>
          <w:ilvl w:val="0"/>
          <w:numId w:val="8"/>
        </w:numPr>
        <w:spacing w:after="0"/>
        <w:ind w:left="900"/>
        <w:jc w:val="both"/>
        <w:rPr>
          <w:rFonts w:ascii="Sylfaen" w:hAnsi="Sylfaen"/>
          <w:lang w:val="ka-GE"/>
        </w:rPr>
      </w:pPr>
      <w:r w:rsidRPr="00196242">
        <w:rPr>
          <w:rFonts w:ascii="Sylfaen" w:hAnsi="Sylfaen"/>
          <w:strike/>
          <w:highlight w:val="yellow"/>
          <w:lang w:val="ka-GE"/>
        </w:rPr>
        <w:t>შპს ,,ვარსკვლავი“</w:t>
      </w:r>
      <w:r w:rsidRPr="00F10E5B">
        <w:rPr>
          <w:rFonts w:ascii="Sylfaen" w:hAnsi="Sylfaen"/>
          <w:highlight w:val="yellow"/>
          <w:lang w:val="ka-GE"/>
        </w:rPr>
        <w:t xml:space="preserve"> </w:t>
      </w:r>
      <w:r w:rsidRPr="00E93AF2">
        <w:rPr>
          <w:rFonts w:ascii="Sylfaen" w:hAnsi="Sylfaen"/>
          <w:lang w:val="ka-GE"/>
        </w:rPr>
        <w:t xml:space="preserve">ქ. გორი, დანიელ ჭონქაძის ქუჩა, N 1ბ - 38  ბინა;   </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 xml:space="preserve">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w:t>
      </w:r>
      <w:r w:rsidRPr="00E93AF2">
        <w:rPr>
          <w:rFonts w:ascii="Sylfaen" w:eastAsia="Times New Roman" w:hAnsi="Sylfaen" w:cs="Sylfaen"/>
          <w:noProof/>
          <w:lang w:val="ka-GE"/>
        </w:rPr>
        <w:lastRenderedPageBreak/>
        <w:t>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E266A2" w:rsidRPr="00E93AF2"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საცხოვრებლით დაკმაყოფილდა 288 ოჯახი</w:t>
      </w:r>
      <w:r w:rsidR="00230861">
        <w:rPr>
          <w:rFonts w:ascii="Sylfaen" w:eastAsia="Times New Roman" w:hAnsi="Sylfaen" w:cs="Sylfaen"/>
          <w:noProof/>
          <w:lang w:val="ka-GE"/>
        </w:rPr>
        <w:t xml:space="preserve"> </w:t>
      </w:r>
      <w:r w:rsidR="00230861" w:rsidRPr="00230861">
        <w:rPr>
          <w:rFonts w:ascii="Sylfaen" w:eastAsia="Times New Roman" w:hAnsi="Sylfaen" w:cs="Sylfaen"/>
          <w:noProof/>
          <w:highlight w:val="yellow"/>
          <w:lang w:val="ka-GE"/>
        </w:rPr>
        <w:t>(იგივე რაც 6 ში?)</w:t>
      </w:r>
      <w:r w:rsidRPr="00230861">
        <w:rPr>
          <w:rFonts w:ascii="Sylfaen" w:eastAsia="Times New Roman" w:hAnsi="Sylfaen" w:cs="Sylfaen"/>
          <w:noProof/>
          <w:highlight w:val="yellow"/>
          <w:lang w:val="ka-GE"/>
        </w:rPr>
        <w:t>,</w:t>
      </w:r>
      <w:r w:rsidRPr="00E93AF2">
        <w:rPr>
          <w:rFonts w:ascii="Sylfaen" w:eastAsia="Times New Roman" w:hAnsi="Sylfaen" w:cs="Sylfaen"/>
          <w:noProof/>
          <w:lang w:val="ka-GE"/>
        </w:rPr>
        <w:t xml:space="preserve">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1 ოჯახი.</w:t>
      </w:r>
    </w:p>
    <w:p w:rsidR="00EB769A" w:rsidRPr="00F10E5B" w:rsidRDefault="00EB769A" w:rsidP="00970CF4">
      <w:pPr>
        <w:tabs>
          <w:tab w:val="left" w:pos="0"/>
        </w:tabs>
        <w:spacing w:after="0"/>
        <w:jc w:val="both"/>
        <w:rPr>
          <w:rFonts w:ascii="Sylfaen" w:eastAsia="Times New Roman" w:hAnsi="Sylfaen" w:cs="Sylfaen"/>
          <w:highlight w:val="yellow"/>
          <w:lang w:val="ka-GE"/>
        </w:rPr>
      </w:pPr>
    </w:p>
    <w:p w:rsidR="002D33C2" w:rsidRPr="00F10E5B" w:rsidRDefault="002D33C2" w:rsidP="00970CF4">
      <w:pPr>
        <w:tabs>
          <w:tab w:val="left" w:pos="0"/>
        </w:tabs>
        <w:spacing w:after="0"/>
        <w:jc w:val="both"/>
        <w:rPr>
          <w:rFonts w:ascii="Sylfaen" w:eastAsia="Times New Roman" w:hAnsi="Sylfaen" w:cs="Sylfaen"/>
          <w:highlight w:val="yellow"/>
          <w:lang w:val="ka-GE"/>
        </w:rPr>
      </w:pPr>
    </w:p>
    <w:p w:rsidR="00C2117A" w:rsidRPr="00303A0D" w:rsidRDefault="002D33C2" w:rsidP="002D33C2">
      <w:pPr>
        <w:pStyle w:val="Heading3"/>
        <w:autoSpaceDE/>
        <w:autoSpaceDN/>
        <w:adjustRightInd/>
        <w:spacing w:before="40" w:line="240" w:lineRule="auto"/>
        <w:jc w:val="left"/>
        <w:rPr>
          <w:rFonts w:asciiTheme="majorHAnsi" w:eastAsiaTheme="majorEastAsia" w:hAnsiTheme="majorHAnsi" w:cstheme="majorBidi"/>
          <w:b w:val="0"/>
          <w:bCs w:val="0"/>
          <w:strike/>
          <w:color w:val="243F60" w:themeColor="accent1" w:themeShade="7F"/>
          <w:sz w:val="22"/>
          <w:szCs w:val="22"/>
          <w:lang w:val="en-US" w:eastAsia="en-US"/>
        </w:rPr>
      </w:pPr>
      <w:r w:rsidRPr="00303A0D">
        <w:rPr>
          <w:rFonts w:asciiTheme="majorHAnsi" w:eastAsiaTheme="majorEastAsia" w:hAnsiTheme="majorHAnsi" w:cstheme="majorBidi"/>
          <w:b w:val="0"/>
          <w:bCs w:val="0"/>
          <w:color w:val="243F60" w:themeColor="accent1" w:themeShade="7F"/>
          <w:sz w:val="22"/>
          <w:szCs w:val="22"/>
          <w:lang w:val="en-US" w:eastAsia="en-US"/>
        </w:rPr>
        <w:t>7.</w:t>
      </w:r>
      <w:r w:rsidR="006C6488" w:rsidRPr="00303A0D">
        <w:rPr>
          <w:rFonts w:asciiTheme="majorHAnsi" w:eastAsiaTheme="majorEastAsia" w:hAnsiTheme="majorHAnsi" w:cstheme="majorBidi"/>
          <w:b w:val="0"/>
          <w:bCs w:val="0"/>
          <w:color w:val="243F60" w:themeColor="accent1" w:themeShade="7F"/>
          <w:sz w:val="22"/>
          <w:szCs w:val="22"/>
          <w:lang w:val="en-US" w:eastAsia="en-US"/>
        </w:rPr>
        <w:t>1.5</w:t>
      </w:r>
      <w:r w:rsidRPr="00303A0D">
        <w:rPr>
          <w:rFonts w:asciiTheme="majorHAnsi" w:eastAsiaTheme="majorEastAsia" w:hAnsiTheme="majorHAnsi" w:cstheme="majorBidi"/>
          <w:b w:val="0"/>
          <w:bCs w:val="0"/>
          <w:color w:val="243F60" w:themeColor="accent1" w:themeShade="7F"/>
          <w:sz w:val="22"/>
          <w:szCs w:val="22"/>
          <w:lang w:val="en-US" w:eastAsia="en-US"/>
        </w:rPr>
        <w:t xml:space="preserve"> </w:t>
      </w:r>
      <w:r w:rsidR="00C2117A" w:rsidRPr="00303A0D">
        <w:rPr>
          <w:rFonts w:ascii="Sylfaen" w:eastAsiaTheme="majorEastAsia" w:hAnsi="Sylfaen" w:cs="Sylfaen"/>
          <w:b w:val="0"/>
          <w:color w:val="365F91" w:themeColor="accent1" w:themeShade="BF"/>
          <w:sz w:val="22"/>
          <w:szCs w:val="22"/>
          <w:lang w:val="ka-GE"/>
        </w:rPr>
        <w:t>საერთაშორისო დაცვის მქონე პირთა ინტეგრაციის ხელშეწყობა</w:t>
      </w:r>
      <w:r w:rsidR="00E7186D" w:rsidRPr="00303A0D">
        <w:rPr>
          <w:rFonts w:ascii="Sylfaen" w:eastAsiaTheme="majorEastAsia" w:hAnsi="Sylfaen" w:cs="Sylfaen"/>
          <w:b w:val="0"/>
          <w:color w:val="365F91" w:themeColor="accent1" w:themeShade="BF"/>
          <w:sz w:val="22"/>
          <w:szCs w:val="22"/>
          <w:lang w:val="ka-GE"/>
        </w:rPr>
        <w:t xml:space="preserve"> </w:t>
      </w:r>
      <w:r w:rsidR="00C2117A" w:rsidRPr="00303A0D">
        <w:rPr>
          <w:rFonts w:ascii="Sylfaen" w:eastAsiaTheme="majorEastAsia" w:hAnsi="Sylfaen" w:cs="Sylfaen"/>
          <w:b w:val="0"/>
          <w:color w:val="365F91" w:themeColor="accent1" w:themeShade="BF"/>
          <w:sz w:val="22"/>
          <w:szCs w:val="22"/>
          <w:lang w:val="ka-GE"/>
        </w:rPr>
        <w:t>(პროგრამული კოდი - 27 06 05)</w:t>
      </w:r>
      <w:r w:rsidR="00C2117A" w:rsidRPr="00303A0D">
        <w:rPr>
          <w:rFonts w:ascii="Sylfaen" w:hAnsi="Sylfaen" w:cs="Sylfaen"/>
          <w:sz w:val="22"/>
          <w:szCs w:val="22"/>
        </w:rPr>
        <w:t xml:space="preserve"> </w:t>
      </w:r>
      <w:r w:rsidR="00E7186D" w:rsidRPr="00303A0D">
        <w:rPr>
          <w:rFonts w:ascii="Sylfaen" w:hAnsi="Sylfaen" w:cs="Sylfaen"/>
          <w:sz w:val="22"/>
          <w:szCs w:val="22"/>
          <w:lang w:val="ka-GE"/>
        </w:rPr>
        <w:t xml:space="preserve"> </w:t>
      </w:r>
    </w:p>
    <w:p w:rsidR="00B82E34" w:rsidRPr="00303A0D" w:rsidRDefault="00B82E34" w:rsidP="00B82E34">
      <w:pPr>
        <w:pStyle w:val="ListParagraph"/>
        <w:tabs>
          <w:tab w:val="left" w:pos="0"/>
        </w:tabs>
        <w:spacing w:after="0"/>
        <w:ind w:left="270"/>
        <w:jc w:val="both"/>
        <w:rPr>
          <w:rFonts w:ascii="Sylfaen" w:eastAsia="Times New Roman" w:hAnsi="Sylfaen" w:cs="Sylfaen"/>
          <w:noProof/>
          <w:lang w:val="ka-GE"/>
        </w:rPr>
      </w:pPr>
    </w:p>
    <w:p w:rsidR="00B82E34" w:rsidRPr="00303A0D" w:rsidRDefault="00C2117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03A0D">
        <w:rPr>
          <w:rFonts w:ascii="Sylfaen" w:eastAsia="Times New Roman" w:hAnsi="Sylfaen" w:cs="Sylfaen"/>
          <w:noProof/>
          <w:lang w:val="ka-GE"/>
        </w:rPr>
        <w:t xml:space="preserve"> </w:t>
      </w:r>
      <w:r w:rsidR="00B82E34" w:rsidRPr="00303A0D">
        <w:rPr>
          <w:rFonts w:ascii="Sylfaen" w:eastAsia="Times New Roman" w:hAnsi="Sylfaen" w:cs="Sylfaen"/>
          <w:noProof/>
          <w:lang w:val="ka-GE"/>
        </w:rPr>
        <w:t>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C2117A" w:rsidRPr="00F10E5B" w:rsidRDefault="00C2117A" w:rsidP="00970CF4">
      <w:pPr>
        <w:tabs>
          <w:tab w:val="left" w:pos="0"/>
        </w:tabs>
        <w:spacing w:after="0"/>
        <w:jc w:val="both"/>
        <w:rPr>
          <w:rFonts w:ascii="Sylfaen" w:hAnsi="Sylfaen" w:cs="Arial"/>
          <w:color w:val="000000"/>
          <w:highlight w:val="yellow"/>
        </w:rPr>
      </w:pPr>
    </w:p>
    <w:sectPr w:rsidR="00C2117A" w:rsidRPr="00F10E5B"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8B4" w:rsidRDefault="005418B4" w:rsidP="00B17453">
      <w:pPr>
        <w:spacing w:after="0" w:line="240" w:lineRule="auto"/>
      </w:pPr>
      <w:r>
        <w:separator/>
      </w:r>
    </w:p>
  </w:endnote>
  <w:endnote w:type="continuationSeparator" w:id="0">
    <w:p w:rsidR="005418B4" w:rsidRDefault="005418B4"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B37765" w:rsidRDefault="00B37765">
        <w:pPr>
          <w:pStyle w:val="Footer"/>
          <w:jc w:val="right"/>
        </w:pPr>
        <w:r>
          <w:fldChar w:fldCharType="begin"/>
        </w:r>
        <w:r>
          <w:instrText xml:space="preserve"> PAGE   \* MERGEFORMAT </w:instrText>
        </w:r>
        <w:r>
          <w:fldChar w:fldCharType="separate"/>
        </w:r>
        <w:r w:rsidR="009400E0">
          <w:rPr>
            <w:noProof/>
          </w:rPr>
          <w:t>82</w:t>
        </w:r>
        <w:r>
          <w:rPr>
            <w:noProof/>
          </w:rPr>
          <w:fldChar w:fldCharType="end"/>
        </w:r>
      </w:p>
    </w:sdtContent>
  </w:sdt>
  <w:p w:rsidR="00B37765" w:rsidRDefault="00B3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8B4" w:rsidRDefault="005418B4" w:rsidP="00B17453">
      <w:pPr>
        <w:spacing w:after="0" w:line="240" w:lineRule="auto"/>
      </w:pPr>
      <w:r>
        <w:separator/>
      </w:r>
    </w:p>
  </w:footnote>
  <w:footnote w:type="continuationSeparator" w:id="0">
    <w:p w:rsidR="005418B4" w:rsidRDefault="005418B4"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0"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5"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7"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8"/>
  </w:num>
  <w:num w:numId="4">
    <w:abstractNumId w:val="7"/>
  </w:num>
  <w:num w:numId="5">
    <w:abstractNumId w:val="1"/>
  </w:num>
  <w:num w:numId="6">
    <w:abstractNumId w:val="6"/>
  </w:num>
  <w:num w:numId="7">
    <w:abstractNumId w:val="13"/>
  </w:num>
  <w:num w:numId="8">
    <w:abstractNumId w:val="15"/>
  </w:num>
  <w:num w:numId="9">
    <w:abstractNumId w:val="16"/>
  </w:num>
  <w:num w:numId="10">
    <w:abstractNumId w:val="23"/>
  </w:num>
  <w:num w:numId="11">
    <w:abstractNumId w:val="2"/>
  </w:num>
  <w:num w:numId="12">
    <w:abstractNumId w:val="17"/>
  </w:num>
  <w:num w:numId="13">
    <w:abstractNumId w:val="25"/>
  </w:num>
  <w:num w:numId="14">
    <w:abstractNumId w:val="10"/>
  </w:num>
  <w:num w:numId="15">
    <w:abstractNumId w:val="11"/>
  </w:num>
  <w:num w:numId="16">
    <w:abstractNumId w:val="21"/>
  </w:num>
  <w:num w:numId="17">
    <w:abstractNumId w:val="0"/>
  </w:num>
  <w:num w:numId="18">
    <w:abstractNumId w:val="20"/>
  </w:num>
  <w:num w:numId="19">
    <w:abstractNumId w:val="26"/>
  </w:num>
  <w:num w:numId="20">
    <w:abstractNumId w:val="22"/>
  </w:num>
  <w:num w:numId="21">
    <w:abstractNumId w:val="5"/>
  </w:num>
  <w:num w:numId="22">
    <w:abstractNumId w:val="9"/>
  </w:num>
  <w:num w:numId="23">
    <w:abstractNumId w:val="12"/>
  </w:num>
  <w:num w:numId="24">
    <w:abstractNumId w:val="3"/>
  </w:num>
  <w:num w:numId="25">
    <w:abstractNumId w:val="27"/>
  </w:num>
  <w:num w:numId="26">
    <w:abstractNumId w:val="4"/>
  </w:num>
  <w:num w:numId="27">
    <w:abstractNumId w:val="18"/>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4422"/>
    <w:rsid w:val="00004979"/>
    <w:rsid w:val="00005E7F"/>
    <w:rsid w:val="000065A0"/>
    <w:rsid w:val="000066C1"/>
    <w:rsid w:val="000070A8"/>
    <w:rsid w:val="000126D9"/>
    <w:rsid w:val="00013597"/>
    <w:rsid w:val="0001579A"/>
    <w:rsid w:val="0001668C"/>
    <w:rsid w:val="0001756C"/>
    <w:rsid w:val="000177D8"/>
    <w:rsid w:val="00020415"/>
    <w:rsid w:val="00022106"/>
    <w:rsid w:val="000225F1"/>
    <w:rsid w:val="000227E4"/>
    <w:rsid w:val="00022A53"/>
    <w:rsid w:val="000249AA"/>
    <w:rsid w:val="00025CE9"/>
    <w:rsid w:val="000305D5"/>
    <w:rsid w:val="000310EA"/>
    <w:rsid w:val="000318D4"/>
    <w:rsid w:val="0003298B"/>
    <w:rsid w:val="00032F70"/>
    <w:rsid w:val="00035088"/>
    <w:rsid w:val="00035E50"/>
    <w:rsid w:val="00036503"/>
    <w:rsid w:val="000377A6"/>
    <w:rsid w:val="00037937"/>
    <w:rsid w:val="00041551"/>
    <w:rsid w:val="0004223E"/>
    <w:rsid w:val="00042709"/>
    <w:rsid w:val="0004344C"/>
    <w:rsid w:val="000458F7"/>
    <w:rsid w:val="00046FB8"/>
    <w:rsid w:val="00051243"/>
    <w:rsid w:val="000521BC"/>
    <w:rsid w:val="000536D6"/>
    <w:rsid w:val="00053CA2"/>
    <w:rsid w:val="00055B2D"/>
    <w:rsid w:val="000560FD"/>
    <w:rsid w:val="000576AE"/>
    <w:rsid w:val="00060BD1"/>
    <w:rsid w:val="000626FF"/>
    <w:rsid w:val="000634CA"/>
    <w:rsid w:val="00063688"/>
    <w:rsid w:val="000644B5"/>
    <w:rsid w:val="000658D8"/>
    <w:rsid w:val="00066567"/>
    <w:rsid w:val="000673B3"/>
    <w:rsid w:val="0007138A"/>
    <w:rsid w:val="00071421"/>
    <w:rsid w:val="00071DC6"/>
    <w:rsid w:val="00074A9D"/>
    <w:rsid w:val="00074CAA"/>
    <w:rsid w:val="00075262"/>
    <w:rsid w:val="000753F4"/>
    <w:rsid w:val="00077BF6"/>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C1F1C"/>
    <w:rsid w:val="000C25EB"/>
    <w:rsid w:val="000C4C0F"/>
    <w:rsid w:val="000D21F9"/>
    <w:rsid w:val="000D2FD6"/>
    <w:rsid w:val="000D2FDC"/>
    <w:rsid w:val="000D6119"/>
    <w:rsid w:val="000D6D01"/>
    <w:rsid w:val="000D7605"/>
    <w:rsid w:val="000E1999"/>
    <w:rsid w:val="000E33A4"/>
    <w:rsid w:val="000E687C"/>
    <w:rsid w:val="000F097C"/>
    <w:rsid w:val="000F2705"/>
    <w:rsid w:val="000F2F1B"/>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2D02"/>
    <w:rsid w:val="00123063"/>
    <w:rsid w:val="001242B5"/>
    <w:rsid w:val="001253A3"/>
    <w:rsid w:val="00127314"/>
    <w:rsid w:val="00131C88"/>
    <w:rsid w:val="001344A8"/>
    <w:rsid w:val="00136DE4"/>
    <w:rsid w:val="00141C2F"/>
    <w:rsid w:val="001423AD"/>
    <w:rsid w:val="00143451"/>
    <w:rsid w:val="0014405F"/>
    <w:rsid w:val="001445AF"/>
    <w:rsid w:val="00146907"/>
    <w:rsid w:val="00147978"/>
    <w:rsid w:val="0015629C"/>
    <w:rsid w:val="00157F66"/>
    <w:rsid w:val="00160BEB"/>
    <w:rsid w:val="0016128D"/>
    <w:rsid w:val="001626B9"/>
    <w:rsid w:val="00163897"/>
    <w:rsid w:val="00164239"/>
    <w:rsid w:val="0016554E"/>
    <w:rsid w:val="0016596C"/>
    <w:rsid w:val="00166B89"/>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56BA"/>
    <w:rsid w:val="00196004"/>
    <w:rsid w:val="00196242"/>
    <w:rsid w:val="00197666"/>
    <w:rsid w:val="001A1AB5"/>
    <w:rsid w:val="001A55C0"/>
    <w:rsid w:val="001A6B46"/>
    <w:rsid w:val="001A7135"/>
    <w:rsid w:val="001A7E0A"/>
    <w:rsid w:val="001A7EFC"/>
    <w:rsid w:val="001B0EDF"/>
    <w:rsid w:val="001B1686"/>
    <w:rsid w:val="001B1FE5"/>
    <w:rsid w:val="001B51AE"/>
    <w:rsid w:val="001B6212"/>
    <w:rsid w:val="001B6301"/>
    <w:rsid w:val="001C29DF"/>
    <w:rsid w:val="001C463D"/>
    <w:rsid w:val="001C77FB"/>
    <w:rsid w:val="001C793E"/>
    <w:rsid w:val="001C7B8F"/>
    <w:rsid w:val="001D115A"/>
    <w:rsid w:val="001D2A5C"/>
    <w:rsid w:val="001D2DD5"/>
    <w:rsid w:val="001D2E23"/>
    <w:rsid w:val="001D5D03"/>
    <w:rsid w:val="001D6414"/>
    <w:rsid w:val="001D6F2B"/>
    <w:rsid w:val="001D73E6"/>
    <w:rsid w:val="001E31A7"/>
    <w:rsid w:val="001E45A8"/>
    <w:rsid w:val="001E53FF"/>
    <w:rsid w:val="001E6947"/>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678D"/>
    <w:rsid w:val="00220A68"/>
    <w:rsid w:val="002215F1"/>
    <w:rsid w:val="00222E0B"/>
    <w:rsid w:val="00224F87"/>
    <w:rsid w:val="0022510D"/>
    <w:rsid w:val="00225545"/>
    <w:rsid w:val="00230861"/>
    <w:rsid w:val="00230B79"/>
    <w:rsid w:val="00230FE1"/>
    <w:rsid w:val="002311D8"/>
    <w:rsid w:val="00231590"/>
    <w:rsid w:val="002362B3"/>
    <w:rsid w:val="00236649"/>
    <w:rsid w:val="0024118F"/>
    <w:rsid w:val="002415D2"/>
    <w:rsid w:val="00241FE9"/>
    <w:rsid w:val="00242E98"/>
    <w:rsid w:val="00246E1C"/>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80E32"/>
    <w:rsid w:val="00281A1B"/>
    <w:rsid w:val="002905EE"/>
    <w:rsid w:val="00292292"/>
    <w:rsid w:val="00292CB1"/>
    <w:rsid w:val="002940FC"/>
    <w:rsid w:val="00294333"/>
    <w:rsid w:val="00294A8C"/>
    <w:rsid w:val="002957BB"/>
    <w:rsid w:val="0029591C"/>
    <w:rsid w:val="00295A44"/>
    <w:rsid w:val="002A18B8"/>
    <w:rsid w:val="002A57B9"/>
    <w:rsid w:val="002A60D3"/>
    <w:rsid w:val="002A779C"/>
    <w:rsid w:val="002A7FDA"/>
    <w:rsid w:val="002B0580"/>
    <w:rsid w:val="002B2354"/>
    <w:rsid w:val="002B2B4B"/>
    <w:rsid w:val="002B353E"/>
    <w:rsid w:val="002B3BD5"/>
    <w:rsid w:val="002B5380"/>
    <w:rsid w:val="002B66C7"/>
    <w:rsid w:val="002B71D4"/>
    <w:rsid w:val="002B7DF0"/>
    <w:rsid w:val="002C2EE3"/>
    <w:rsid w:val="002C3F70"/>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709A0"/>
    <w:rsid w:val="00372867"/>
    <w:rsid w:val="00373237"/>
    <w:rsid w:val="00374CDD"/>
    <w:rsid w:val="00375763"/>
    <w:rsid w:val="0038202C"/>
    <w:rsid w:val="00382391"/>
    <w:rsid w:val="003828A3"/>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B0068"/>
    <w:rsid w:val="003B4E24"/>
    <w:rsid w:val="003B53BF"/>
    <w:rsid w:val="003C069A"/>
    <w:rsid w:val="003C1802"/>
    <w:rsid w:val="003C2D61"/>
    <w:rsid w:val="003C2F69"/>
    <w:rsid w:val="003C3A5C"/>
    <w:rsid w:val="003C42ED"/>
    <w:rsid w:val="003C4374"/>
    <w:rsid w:val="003C4895"/>
    <w:rsid w:val="003C55B9"/>
    <w:rsid w:val="003D0BF6"/>
    <w:rsid w:val="003D0E67"/>
    <w:rsid w:val="003D21DA"/>
    <w:rsid w:val="003D4F74"/>
    <w:rsid w:val="003D50B6"/>
    <w:rsid w:val="003D564F"/>
    <w:rsid w:val="003D6763"/>
    <w:rsid w:val="003D6C45"/>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6C75"/>
    <w:rsid w:val="00411637"/>
    <w:rsid w:val="0041257E"/>
    <w:rsid w:val="00413EF8"/>
    <w:rsid w:val="004142EB"/>
    <w:rsid w:val="004152E7"/>
    <w:rsid w:val="0041533E"/>
    <w:rsid w:val="00416291"/>
    <w:rsid w:val="0041647C"/>
    <w:rsid w:val="004219F3"/>
    <w:rsid w:val="00423445"/>
    <w:rsid w:val="00427304"/>
    <w:rsid w:val="0042748A"/>
    <w:rsid w:val="00427858"/>
    <w:rsid w:val="004278CD"/>
    <w:rsid w:val="00430494"/>
    <w:rsid w:val="00430ABB"/>
    <w:rsid w:val="00431133"/>
    <w:rsid w:val="00432883"/>
    <w:rsid w:val="004335F5"/>
    <w:rsid w:val="00436292"/>
    <w:rsid w:val="00436725"/>
    <w:rsid w:val="00436D73"/>
    <w:rsid w:val="00441026"/>
    <w:rsid w:val="00441260"/>
    <w:rsid w:val="004421BB"/>
    <w:rsid w:val="00442A2D"/>
    <w:rsid w:val="00442BEF"/>
    <w:rsid w:val="00445BA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90462"/>
    <w:rsid w:val="0049078E"/>
    <w:rsid w:val="004919BB"/>
    <w:rsid w:val="00492C71"/>
    <w:rsid w:val="00494670"/>
    <w:rsid w:val="004A0486"/>
    <w:rsid w:val="004A10C0"/>
    <w:rsid w:val="004A10EC"/>
    <w:rsid w:val="004A1D79"/>
    <w:rsid w:val="004A3609"/>
    <w:rsid w:val="004A7B91"/>
    <w:rsid w:val="004B06DE"/>
    <w:rsid w:val="004B148E"/>
    <w:rsid w:val="004B3467"/>
    <w:rsid w:val="004B5578"/>
    <w:rsid w:val="004B5D1D"/>
    <w:rsid w:val="004B61DE"/>
    <w:rsid w:val="004C0C9A"/>
    <w:rsid w:val="004C111E"/>
    <w:rsid w:val="004C33C6"/>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65B4"/>
    <w:rsid w:val="0050730D"/>
    <w:rsid w:val="0051253C"/>
    <w:rsid w:val="0051381B"/>
    <w:rsid w:val="00513CAE"/>
    <w:rsid w:val="0051495D"/>
    <w:rsid w:val="00514B77"/>
    <w:rsid w:val="00516E08"/>
    <w:rsid w:val="00516E83"/>
    <w:rsid w:val="005238CF"/>
    <w:rsid w:val="00524151"/>
    <w:rsid w:val="00524249"/>
    <w:rsid w:val="00530545"/>
    <w:rsid w:val="005320D7"/>
    <w:rsid w:val="00532382"/>
    <w:rsid w:val="0053245F"/>
    <w:rsid w:val="00532F88"/>
    <w:rsid w:val="00540055"/>
    <w:rsid w:val="005418B4"/>
    <w:rsid w:val="005428D3"/>
    <w:rsid w:val="00543464"/>
    <w:rsid w:val="00543717"/>
    <w:rsid w:val="00543E2F"/>
    <w:rsid w:val="005455D3"/>
    <w:rsid w:val="0054665A"/>
    <w:rsid w:val="005515F2"/>
    <w:rsid w:val="005516D5"/>
    <w:rsid w:val="005524D0"/>
    <w:rsid w:val="005575DF"/>
    <w:rsid w:val="00561D63"/>
    <w:rsid w:val="00562165"/>
    <w:rsid w:val="00564FB7"/>
    <w:rsid w:val="0056508D"/>
    <w:rsid w:val="00565903"/>
    <w:rsid w:val="0056762A"/>
    <w:rsid w:val="0057121E"/>
    <w:rsid w:val="00572056"/>
    <w:rsid w:val="005729F2"/>
    <w:rsid w:val="00572A06"/>
    <w:rsid w:val="005734DB"/>
    <w:rsid w:val="00574271"/>
    <w:rsid w:val="00574279"/>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4F31"/>
    <w:rsid w:val="005A0665"/>
    <w:rsid w:val="005A2E68"/>
    <w:rsid w:val="005A30DB"/>
    <w:rsid w:val="005A4336"/>
    <w:rsid w:val="005A44FD"/>
    <w:rsid w:val="005A78DA"/>
    <w:rsid w:val="005A7D94"/>
    <w:rsid w:val="005B3BD2"/>
    <w:rsid w:val="005B3CE3"/>
    <w:rsid w:val="005B4E44"/>
    <w:rsid w:val="005B6082"/>
    <w:rsid w:val="005C0CDB"/>
    <w:rsid w:val="005C2548"/>
    <w:rsid w:val="005C2C37"/>
    <w:rsid w:val="005C49A0"/>
    <w:rsid w:val="005C513E"/>
    <w:rsid w:val="005C75EB"/>
    <w:rsid w:val="005D1D0E"/>
    <w:rsid w:val="005D2026"/>
    <w:rsid w:val="005D22DD"/>
    <w:rsid w:val="005D3603"/>
    <w:rsid w:val="005D606B"/>
    <w:rsid w:val="005D66C6"/>
    <w:rsid w:val="005D777F"/>
    <w:rsid w:val="005E01E8"/>
    <w:rsid w:val="005E4F94"/>
    <w:rsid w:val="005E5AD7"/>
    <w:rsid w:val="005F0816"/>
    <w:rsid w:val="005F1C2F"/>
    <w:rsid w:val="005F45B9"/>
    <w:rsid w:val="005F4FF4"/>
    <w:rsid w:val="005F58B7"/>
    <w:rsid w:val="00600B85"/>
    <w:rsid w:val="00600FEB"/>
    <w:rsid w:val="0060137E"/>
    <w:rsid w:val="006027AB"/>
    <w:rsid w:val="006028BE"/>
    <w:rsid w:val="00603547"/>
    <w:rsid w:val="0060451E"/>
    <w:rsid w:val="00604754"/>
    <w:rsid w:val="00607EF9"/>
    <w:rsid w:val="00610EE1"/>
    <w:rsid w:val="00610FB0"/>
    <w:rsid w:val="00615314"/>
    <w:rsid w:val="00615534"/>
    <w:rsid w:val="006156FD"/>
    <w:rsid w:val="00621EDF"/>
    <w:rsid w:val="00622FC6"/>
    <w:rsid w:val="00625D54"/>
    <w:rsid w:val="00625EAC"/>
    <w:rsid w:val="0062763E"/>
    <w:rsid w:val="0063111A"/>
    <w:rsid w:val="00631981"/>
    <w:rsid w:val="00634071"/>
    <w:rsid w:val="006350E0"/>
    <w:rsid w:val="00636049"/>
    <w:rsid w:val="006361BF"/>
    <w:rsid w:val="00640B25"/>
    <w:rsid w:val="006411DF"/>
    <w:rsid w:val="00642341"/>
    <w:rsid w:val="00651622"/>
    <w:rsid w:val="00651EB9"/>
    <w:rsid w:val="00652CFD"/>
    <w:rsid w:val="00656CD9"/>
    <w:rsid w:val="00657295"/>
    <w:rsid w:val="00657D89"/>
    <w:rsid w:val="00660585"/>
    <w:rsid w:val="00661555"/>
    <w:rsid w:val="00663474"/>
    <w:rsid w:val="0066489A"/>
    <w:rsid w:val="00664C2E"/>
    <w:rsid w:val="006710C2"/>
    <w:rsid w:val="00671A24"/>
    <w:rsid w:val="0067357E"/>
    <w:rsid w:val="00684162"/>
    <w:rsid w:val="00684CEB"/>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D54"/>
    <w:rsid w:val="006B1A39"/>
    <w:rsid w:val="006B2FE6"/>
    <w:rsid w:val="006B5782"/>
    <w:rsid w:val="006B598E"/>
    <w:rsid w:val="006B7091"/>
    <w:rsid w:val="006C05C4"/>
    <w:rsid w:val="006C1738"/>
    <w:rsid w:val="006C1C21"/>
    <w:rsid w:val="006C2047"/>
    <w:rsid w:val="006C2592"/>
    <w:rsid w:val="006C42DB"/>
    <w:rsid w:val="006C4968"/>
    <w:rsid w:val="006C5EA9"/>
    <w:rsid w:val="006C6488"/>
    <w:rsid w:val="006C6EB4"/>
    <w:rsid w:val="006D05F8"/>
    <w:rsid w:val="006D0899"/>
    <w:rsid w:val="006D15F4"/>
    <w:rsid w:val="006D22E9"/>
    <w:rsid w:val="006D23C7"/>
    <w:rsid w:val="006D4930"/>
    <w:rsid w:val="006D5A36"/>
    <w:rsid w:val="006D7AE8"/>
    <w:rsid w:val="006D7DD1"/>
    <w:rsid w:val="006E09A2"/>
    <w:rsid w:val="006E3FEB"/>
    <w:rsid w:val="006E6C1A"/>
    <w:rsid w:val="006F0452"/>
    <w:rsid w:val="006F0643"/>
    <w:rsid w:val="006F1C76"/>
    <w:rsid w:val="006F1EF8"/>
    <w:rsid w:val="006F2246"/>
    <w:rsid w:val="006F3BA9"/>
    <w:rsid w:val="006F5CF8"/>
    <w:rsid w:val="006F6DC7"/>
    <w:rsid w:val="00701A69"/>
    <w:rsid w:val="00711665"/>
    <w:rsid w:val="0071383B"/>
    <w:rsid w:val="0071428F"/>
    <w:rsid w:val="00714715"/>
    <w:rsid w:val="0071532C"/>
    <w:rsid w:val="007171F8"/>
    <w:rsid w:val="0071747F"/>
    <w:rsid w:val="00717CE1"/>
    <w:rsid w:val="00721DD5"/>
    <w:rsid w:val="007238CA"/>
    <w:rsid w:val="00723B8A"/>
    <w:rsid w:val="007256AB"/>
    <w:rsid w:val="00726EBD"/>
    <w:rsid w:val="00726FC0"/>
    <w:rsid w:val="00727347"/>
    <w:rsid w:val="00727F91"/>
    <w:rsid w:val="007323F0"/>
    <w:rsid w:val="007334AF"/>
    <w:rsid w:val="00733961"/>
    <w:rsid w:val="00740569"/>
    <w:rsid w:val="007408BB"/>
    <w:rsid w:val="00741B2B"/>
    <w:rsid w:val="007428EF"/>
    <w:rsid w:val="007434B1"/>
    <w:rsid w:val="00745C8A"/>
    <w:rsid w:val="0075380E"/>
    <w:rsid w:val="007571BA"/>
    <w:rsid w:val="007603E6"/>
    <w:rsid w:val="00761FE6"/>
    <w:rsid w:val="007633C9"/>
    <w:rsid w:val="007644EC"/>
    <w:rsid w:val="00765254"/>
    <w:rsid w:val="007669AC"/>
    <w:rsid w:val="00766ED1"/>
    <w:rsid w:val="007702EE"/>
    <w:rsid w:val="0077087C"/>
    <w:rsid w:val="0077116A"/>
    <w:rsid w:val="007711A0"/>
    <w:rsid w:val="007719D1"/>
    <w:rsid w:val="00772221"/>
    <w:rsid w:val="00775840"/>
    <w:rsid w:val="007807DA"/>
    <w:rsid w:val="00782324"/>
    <w:rsid w:val="00783698"/>
    <w:rsid w:val="00784EC5"/>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D1E"/>
    <w:rsid w:val="007C4293"/>
    <w:rsid w:val="007C51DF"/>
    <w:rsid w:val="007C5935"/>
    <w:rsid w:val="007C593C"/>
    <w:rsid w:val="007C71C9"/>
    <w:rsid w:val="007D04DC"/>
    <w:rsid w:val="007D2A3D"/>
    <w:rsid w:val="007D31F6"/>
    <w:rsid w:val="007D3F64"/>
    <w:rsid w:val="007D510A"/>
    <w:rsid w:val="007D64BB"/>
    <w:rsid w:val="007D7B3E"/>
    <w:rsid w:val="007E0055"/>
    <w:rsid w:val="007E0253"/>
    <w:rsid w:val="007E13ED"/>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5B05"/>
    <w:rsid w:val="008076FB"/>
    <w:rsid w:val="00812F02"/>
    <w:rsid w:val="00812FA9"/>
    <w:rsid w:val="00814B1E"/>
    <w:rsid w:val="00814BCA"/>
    <w:rsid w:val="00816B97"/>
    <w:rsid w:val="00816C82"/>
    <w:rsid w:val="00816FB5"/>
    <w:rsid w:val="0081719F"/>
    <w:rsid w:val="00820AD4"/>
    <w:rsid w:val="00823136"/>
    <w:rsid w:val="00827109"/>
    <w:rsid w:val="008314BC"/>
    <w:rsid w:val="0083716A"/>
    <w:rsid w:val="0084099A"/>
    <w:rsid w:val="008411A9"/>
    <w:rsid w:val="00842CBA"/>
    <w:rsid w:val="008439CC"/>
    <w:rsid w:val="008444DD"/>
    <w:rsid w:val="008456BF"/>
    <w:rsid w:val="00845B62"/>
    <w:rsid w:val="008466D3"/>
    <w:rsid w:val="008469B8"/>
    <w:rsid w:val="00846A2C"/>
    <w:rsid w:val="00851B1A"/>
    <w:rsid w:val="00852C98"/>
    <w:rsid w:val="00854BDD"/>
    <w:rsid w:val="00855E9F"/>
    <w:rsid w:val="008566C6"/>
    <w:rsid w:val="0085733F"/>
    <w:rsid w:val="0086021A"/>
    <w:rsid w:val="00860DF0"/>
    <w:rsid w:val="0086220A"/>
    <w:rsid w:val="00862E33"/>
    <w:rsid w:val="0086659C"/>
    <w:rsid w:val="00866E8F"/>
    <w:rsid w:val="00867EBB"/>
    <w:rsid w:val="00872EB6"/>
    <w:rsid w:val="008755C3"/>
    <w:rsid w:val="00876B94"/>
    <w:rsid w:val="00877048"/>
    <w:rsid w:val="00881BF5"/>
    <w:rsid w:val="008827ED"/>
    <w:rsid w:val="00886B44"/>
    <w:rsid w:val="0088713C"/>
    <w:rsid w:val="008922AB"/>
    <w:rsid w:val="00892D41"/>
    <w:rsid w:val="00892FC5"/>
    <w:rsid w:val="00893A2C"/>
    <w:rsid w:val="00894236"/>
    <w:rsid w:val="008949E2"/>
    <w:rsid w:val="0089659E"/>
    <w:rsid w:val="00896869"/>
    <w:rsid w:val="008A1829"/>
    <w:rsid w:val="008A334A"/>
    <w:rsid w:val="008A3BC3"/>
    <w:rsid w:val="008A3C28"/>
    <w:rsid w:val="008A3E26"/>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9022D8"/>
    <w:rsid w:val="00902E07"/>
    <w:rsid w:val="00903ADC"/>
    <w:rsid w:val="00904C14"/>
    <w:rsid w:val="00905436"/>
    <w:rsid w:val="0090593C"/>
    <w:rsid w:val="00906652"/>
    <w:rsid w:val="00906E5D"/>
    <w:rsid w:val="00906F5C"/>
    <w:rsid w:val="00910E3D"/>
    <w:rsid w:val="009125EE"/>
    <w:rsid w:val="0091308D"/>
    <w:rsid w:val="0091352D"/>
    <w:rsid w:val="00913A21"/>
    <w:rsid w:val="00913AD4"/>
    <w:rsid w:val="00916907"/>
    <w:rsid w:val="009174FE"/>
    <w:rsid w:val="0092123B"/>
    <w:rsid w:val="00923BE9"/>
    <w:rsid w:val="0092536A"/>
    <w:rsid w:val="00925583"/>
    <w:rsid w:val="009263B0"/>
    <w:rsid w:val="0093063E"/>
    <w:rsid w:val="0093144D"/>
    <w:rsid w:val="009314D6"/>
    <w:rsid w:val="0093543F"/>
    <w:rsid w:val="00935622"/>
    <w:rsid w:val="009400E0"/>
    <w:rsid w:val="00940633"/>
    <w:rsid w:val="00941D59"/>
    <w:rsid w:val="00941E28"/>
    <w:rsid w:val="00944421"/>
    <w:rsid w:val="00951799"/>
    <w:rsid w:val="00951892"/>
    <w:rsid w:val="0095316C"/>
    <w:rsid w:val="00953CBA"/>
    <w:rsid w:val="0095696F"/>
    <w:rsid w:val="009621F9"/>
    <w:rsid w:val="00965C69"/>
    <w:rsid w:val="00970BC8"/>
    <w:rsid w:val="00970CF4"/>
    <w:rsid w:val="009711D2"/>
    <w:rsid w:val="00971CF9"/>
    <w:rsid w:val="009721C1"/>
    <w:rsid w:val="0097410D"/>
    <w:rsid w:val="00975CE1"/>
    <w:rsid w:val="00976FB8"/>
    <w:rsid w:val="00977B64"/>
    <w:rsid w:val="0098045D"/>
    <w:rsid w:val="00981D32"/>
    <w:rsid w:val="00982F60"/>
    <w:rsid w:val="00984D15"/>
    <w:rsid w:val="00986CFF"/>
    <w:rsid w:val="00987A97"/>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209D"/>
    <w:rsid w:val="009D45DD"/>
    <w:rsid w:val="009D4CE1"/>
    <w:rsid w:val="009D68CB"/>
    <w:rsid w:val="009D7820"/>
    <w:rsid w:val="009D7A20"/>
    <w:rsid w:val="009E155F"/>
    <w:rsid w:val="009E3973"/>
    <w:rsid w:val="009E6197"/>
    <w:rsid w:val="009E7726"/>
    <w:rsid w:val="009F1C3A"/>
    <w:rsid w:val="009F5996"/>
    <w:rsid w:val="009F6D7A"/>
    <w:rsid w:val="009F7306"/>
    <w:rsid w:val="009F7668"/>
    <w:rsid w:val="009F7F38"/>
    <w:rsid w:val="00A025A1"/>
    <w:rsid w:val="00A02EE9"/>
    <w:rsid w:val="00A0662D"/>
    <w:rsid w:val="00A06CAF"/>
    <w:rsid w:val="00A06F24"/>
    <w:rsid w:val="00A07ED7"/>
    <w:rsid w:val="00A10C84"/>
    <w:rsid w:val="00A1110B"/>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537E9"/>
    <w:rsid w:val="00A547D7"/>
    <w:rsid w:val="00A57FC8"/>
    <w:rsid w:val="00A63424"/>
    <w:rsid w:val="00A651B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E3"/>
    <w:rsid w:val="00A96A6F"/>
    <w:rsid w:val="00AA0CAA"/>
    <w:rsid w:val="00AA1B7A"/>
    <w:rsid w:val="00AA61B7"/>
    <w:rsid w:val="00AB090B"/>
    <w:rsid w:val="00AB16F3"/>
    <w:rsid w:val="00AB1F53"/>
    <w:rsid w:val="00AB2C5B"/>
    <w:rsid w:val="00AB4176"/>
    <w:rsid w:val="00AB46A0"/>
    <w:rsid w:val="00AB6BB6"/>
    <w:rsid w:val="00AB78CF"/>
    <w:rsid w:val="00AC0244"/>
    <w:rsid w:val="00AC4FAB"/>
    <w:rsid w:val="00AC6EDB"/>
    <w:rsid w:val="00AD0546"/>
    <w:rsid w:val="00AD1584"/>
    <w:rsid w:val="00AD20D4"/>
    <w:rsid w:val="00AD2A62"/>
    <w:rsid w:val="00AD6A32"/>
    <w:rsid w:val="00AD6EF5"/>
    <w:rsid w:val="00AE1079"/>
    <w:rsid w:val="00AE258D"/>
    <w:rsid w:val="00AE2BEE"/>
    <w:rsid w:val="00AE58D1"/>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5A37"/>
    <w:rsid w:val="00B17453"/>
    <w:rsid w:val="00B17548"/>
    <w:rsid w:val="00B17DAB"/>
    <w:rsid w:val="00B20F02"/>
    <w:rsid w:val="00B2153B"/>
    <w:rsid w:val="00B22965"/>
    <w:rsid w:val="00B24EE3"/>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B17E4"/>
    <w:rsid w:val="00BB4628"/>
    <w:rsid w:val="00BB5151"/>
    <w:rsid w:val="00BB6F73"/>
    <w:rsid w:val="00BC0539"/>
    <w:rsid w:val="00BC1E12"/>
    <w:rsid w:val="00BC7D77"/>
    <w:rsid w:val="00BD16AA"/>
    <w:rsid w:val="00BD1CAF"/>
    <w:rsid w:val="00BD6461"/>
    <w:rsid w:val="00BD6D69"/>
    <w:rsid w:val="00BD7F53"/>
    <w:rsid w:val="00BE0E19"/>
    <w:rsid w:val="00BE173D"/>
    <w:rsid w:val="00BE42A6"/>
    <w:rsid w:val="00BE553D"/>
    <w:rsid w:val="00BF2D7A"/>
    <w:rsid w:val="00BF375E"/>
    <w:rsid w:val="00BF6C83"/>
    <w:rsid w:val="00BF763C"/>
    <w:rsid w:val="00C0006E"/>
    <w:rsid w:val="00C002B1"/>
    <w:rsid w:val="00C01CB2"/>
    <w:rsid w:val="00C01D05"/>
    <w:rsid w:val="00C038B5"/>
    <w:rsid w:val="00C04F1A"/>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1DFE"/>
    <w:rsid w:val="00C34B72"/>
    <w:rsid w:val="00C3724B"/>
    <w:rsid w:val="00C43477"/>
    <w:rsid w:val="00C47AF7"/>
    <w:rsid w:val="00C47EC8"/>
    <w:rsid w:val="00C50DF4"/>
    <w:rsid w:val="00C5204B"/>
    <w:rsid w:val="00C52AE2"/>
    <w:rsid w:val="00C52E45"/>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B0B1A"/>
    <w:rsid w:val="00CB3B72"/>
    <w:rsid w:val="00CB58F8"/>
    <w:rsid w:val="00CB61C7"/>
    <w:rsid w:val="00CB6338"/>
    <w:rsid w:val="00CB71E6"/>
    <w:rsid w:val="00CB77CD"/>
    <w:rsid w:val="00CB77F0"/>
    <w:rsid w:val="00CC2732"/>
    <w:rsid w:val="00CC2C59"/>
    <w:rsid w:val="00CC4123"/>
    <w:rsid w:val="00CC48F5"/>
    <w:rsid w:val="00CC6842"/>
    <w:rsid w:val="00CC7B55"/>
    <w:rsid w:val="00CC7C03"/>
    <w:rsid w:val="00CD1CE0"/>
    <w:rsid w:val="00CD1DCA"/>
    <w:rsid w:val="00CD3649"/>
    <w:rsid w:val="00CD4556"/>
    <w:rsid w:val="00CD5AA5"/>
    <w:rsid w:val="00CD6D50"/>
    <w:rsid w:val="00CE0AF8"/>
    <w:rsid w:val="00CE291E"/>
    <w:rsid w:val="00CE3654"/>
    <w:rsid w:val="00CE36EF"/>
    <w:rsid w:val="00CE4DCA"/>
    <w:rsid w:val="00CE5DBC"/>
    <w:rsid w:val="00CE6012"/>
    <w:rsid w:val="00CE62E9"/>
    <w:rsid w:val="00CF0D5D"/>
    <w:rsid w:val="00CF25FF"/>
    <w:rsid w:val="00CF4590"/>
    <w:rsid w:val="00CF4AC1"/>
    <w:rsid w:val="00D01009"/>
    <w:rsid w:val="00D015F2"/>
    <w:rsid w:val="00D027A0"/>
    <w:rsid w:val="00D07265"/>
    <w:rsid w:val="00D10CCF"/>
    <w:rsid w:val="00D11F98"/>
    <w:rsid w:val="00D12528"/>
    <w:rsid w:val="00D138A9"/>
    <w:rsid w:val="00D13D6E"/>
    <w:rsid w:val="00D13E8C"/>
    <w:rsid w:val="00D17D09"/>
    <w:rsid w:val="00D2274E"/>
    <w:rsid w:val="00D229C1"/>
    <w:rsid w:val="00D253B4"/>
    <w:rsid w:val="00D30673"/>
    <w:rsid w:val="00D3187A"/>
    <w:rsid w:val="00D3296E"/>
    <w:rsid w:val="00D32AAB"/>
    <w:rsid w:val="00D33E03"/>
    <w:rsid w:val="00D36361"/>
    <w:rsid w:val="00D365DF"/>
    <w:rsid w:val="00D37333"/>
    <w:rsid w:val="00D375AD"/>
    <w:rsid w:val="00D3786B"/>
    <w:rsid w:val="00D37E55"/>
    <w:rsid w:val="00D400C3"/>
    <w:rsid w:val="00D407D3"/>
    <w:rsid w:val="00D40BF5"/>
    <w:rsid w:val="00D4268B"/>
    <w:rsid w:val="00D42F98"/>
    <w:rsid w:val="00D45BBC"/>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465A"/>
    <w:rsid w:val="00DB0A2D"/>
    <w:rsid w:val="00DB2421"/>
    <w:rsid w:val="00DB4C16"/>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A"/>
    <w:rsid w:val="00DE104E"/>
    <w:rsid w:val="00DE2F7B"/>
    <w:rsid w:val="00DE4694"/>
    <w:rsid w:val="00DE487B"/>
    <w:rsid w:val="00DE496D"/>
    <w:rsid w:val="00DE5D77"/>
    <w:rsid w:val="00DF0BC0"/>
    <w:rsid w:val="00DF15C5"/>
    <w:rsid w:val="00DF17D4"/>
    <w:rsid w:val="00DF181F"/>
    <w:rsid w:val="00DF2402"/>
    <w:rsid w:val="00DF362C"/>
    <w:rsid w:val="00DF49D9"/>
    <w:rsid w:val="00DF5656"/>
    <w:rsid w:val="00DF61FD"/>
    <w:rsid w:val="00DF7F66"/>
    <w:rsid w:val="00E01903"/>
    <w:rsid w:val="00E0472E"/>
    <w:rsid w:val="00E05E5B"/>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15F4"/>
    <w:rsid w:val="00EB54F2"/>
    <w:rsid w:val="00EB769A"/>
    <w:rsid w:val="00EB7BC1"/>
    <w:rsid w:val="00EC047E"/>
    <w:rsid w:val="00EC1AE2"/>
    <w:rsid w:val="00EC1DDC"/>
    <w:rsid w:val="00EC2A1C"/>
    <w:rsid w:val="00EC56A8"/>
    <w:rsid w:val="00ED0082"/>
    <w:rsid w:val="00ED29DA"/>
    <w:rsid w:val="00ED2C64"/>
    <w:rsid w:val="00ED3482"/>
    <w:rsid w:val="00ED6AD6"/>
    <w:rsid w:val="00ED70F1"/>
    <w:rsid w:val="00ED7DCC"/>
    <w:rsid w:val="00ED7EEF"/>
    <w:rsid w:val="00EE1200"/>
    <w:rsid w:val="00EE1E1B"/>
    <w:rsid w:val="00EE2325"/>
    <w:rsid w:val="00EE402F"/>
    <w:rsid w:val="00EE40E7"/>
    <w:rsid w:val="00EE4217"/>
    <w:rsid w:val="00EE42F2"/>
    <w:rsid w:val="00EE5102"/>
    <w:rsid w:val="00EE6D6C"/>
    <w:rsid w:val="00EE7FDD"/>
    <w:rsid w:val="00EF0B21"/>
    <w:rsid w:val="00EF179A"/>
    <w:rsid w:val="00EF36D4"/>
    <w:rsid w:val="00EF5AD8"/>
    <w:rsid w:val="00EF6C93"/>
    <w:rsid w:val="00EF7CC1"/>
    <w:rsid w:val="00EF7D3E"/>
    <w:rsid w:val="00F014A9"/>
    <w:rsid w:val="00F035C2"/>
    <w:rsid w:val="00F04CF8"/>
    <w:rsid w:val="00F06E78"/>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38FF"/>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71F36"/>
    <w:rsid w:val="00F738F4"/>
    <w:rsid w:val="00F749A2"/>
    <w:rsid w:val="00F750EE"/>
    <w:rsid w:val="00F75C61"/>
    <w:rsid w:val="00F776DF"/>
    <w:rsid w:val="00F84552"/>
    <w:rsid w:val="00F87C3D"/>
    <w:rsid w:val="00F90284"/>
    <w:rsid w:val="00F92B39"/>
    <w:rsid w:val="00F93419"/>
    <w:rsid w:val="00F93471"/>
    <w:rsid w:val="00F9455E"/>
    <w:rsid w:val="00F956E0"/>
    <w:rsid w:val="00F965F3"/>
    <w:rsid w:val="00FA0208"/>
    <w:rsid w:val="00FA10B8"/>
    <w:rsid w:val="00FA22AA"/>
    <w:rsid w:val="00FA5D39"/>
    <w:rsid w:val="00FB517E"/>
    <w:rsid w:val="00FB5D7D"/>
    <w:rsid w:val="00FB7866"/>
    <w:rsid w:val="00FB791A"/>
    <w:rsid w:val="00FC10B3"/>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AB6D"/>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9DEC-C5C7-4A44-B856-3D7BDBC8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27</Pages>
  <Words>10117</Words>
  <Characters>57668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Irine Javakhadze</cp:lastModifiedBy>
  <cp:revision>1825</cp:revision>
  <cp:lastPrinted>2019-07-16T12:28:00Z</cp:lastPrinted>
  <dcterms:created xsi:type="dcterms:W3CDTF">2015-07-27T08:04:00Z</dcterms:created>
  <dcterms:modified xsi:type="dcterms:W3CDTF">2019-10-23T16:25:00Z</dcterms:modified>
</cp:coreProperties>
</file>