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15" w:rsidRPr="007C5215" w:rsidRDefault="007C5215" w:rsidP="007C5215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    </w:t>
      </w:r>
      <w:r w:rsidRPr="007C5215">
        <w:rPr>
          <w:rFonts w:ascii="Sylfaen" w:eastAsia="Helvetica" w:hAnsi="Sylfaen" w:cs="Helvetica"/>
          <w:b/>
          <w:i/>
          <w:u w:val="single"/>
          <w:lang w:val="ka-GE"/>
        </w:rPr>
        <w:t>პროფესიული საჯარო მოხელის შუალედური შეფასების ფორმა - (ივსება 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731BB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კობა სელიმაშვილი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C5215" w:rsidP="00713B79">
            <w:pPr>
              <w:rPr>
                <w:rFonts w:eastAsia="Times New Roman" w:cs="Times New Roman"/>
                <w:bCs/>
              </w:rPr>
            </w:pPr>
            <w:r w:rsidRPr="007C5215">
              <w:rPr>
                <w:rFonts w:eastAsia="Times New Roman" w:cs="Times New Roman"/>
                <w:bCs/>
                <w:sz w:val="22"/>
                <w:szCs w:val="20"/>
                <w:lang w:val="ka-GE"/>
              </w:rPr>
              <w:t xml:space="preserve">მოხელის </w:t>
            </w:r>
            <w:r w:rsidRPr="007C5215">
              <w:rPr>
                <w:rFonts w:eastAsia="Times New Roman" w:cs="Times New Roman"/>
                <w:bCs/>
                <w:sz w:val="22"/>
                <w:szCs w:val="20"/>
              </w:rPr>
              <w:t xml:space="preserve"> </w:t>
            </w:r>
            <w:proofErr w:type="spellStart"/>
            <w:r w:rsidRPr="007C5215">
              <w:rPr>
                <w:rFonts w:eastAsia="Times New Roman" w:cs="Times New Roman"/>
                <w:bCs/>
                <w:sz w:val="22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9731BB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სამმართველოს მთავარი სპეციალისტი, </w:t>
            </w:r>
            <w:r w:rsidR="009731BB">
              <w:rPr>
                <w:rFonts w:eastAsia="Times New Roman" w:cs="Times New Roman"/>
                <w:bCs/>
                <w:sz w:val="22"/>
                <w:lang w:val="ka-GE"/>
              </w:rPr>
              <w:t>პირველი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 xml:space="preserve"> წ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>ს იანვარ-ივნისი</w:t>
            </w:r>
            <w:r w:rsidR="009E5C31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E10878" w:rsidP="00E10878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</w:t>
            </w:r>
            <w:r w:rsidR="00181ACF" w:rsidRPr="00181ACF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ს აგვისტო</w:t>
            </w:r>
            <w:r w:rsidR="00181ACF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646118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646118" w:rsidRPr="00890D87" w:rsidRDefault="00646118" w:rsidP="006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646118" w:rsidRPr="00B74FCA" w:rsidRDefault="00646118" w:rsidP="00646118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646118" w:rsidRPr="00646118" w:rsidRDefault="00646118" w:rsidP="00646118">
            <w:pPr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 w:rsidRPr="00646118">
              <w:rPr>
                <w:b/>
                <w:bCs/>
                <w:sz w:val="22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646118" w:rsidRPr="00646118" w:rsidRDefault="00646118" w:rsidP="00646118">
            <w:pPr>
              <w:jc w:val="center"/>
              <w:rPr>
                <w:b/>
                <w:bCs/>
                <w:sz w:val="22"/>
                <w:szCs w:val="20"/>
              </w:rPr>
            </w:pPr>
            <w:r w:rsidRPr="00646118">
              <w:rPr>
                <w:b/>
                <w:bCs/>
                <w:sz w:val="22"/>
                <w:szCs w:val="20"/>
                <w:lang w:val="ka-GE"/>
              </w:rPr>
              <w:t>ხელმძღვანელის</w:t>
            </w:r>
            <w:r w:rsidRPr="00646118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646118">
              <w:rPr>
                <w:b/>
                <w:bCs/>
                <w:sz w:val="22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646118" w:rsidRPr="00B74FCA" w:rsidRDefault="00646118" w:rsidP="00646118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C0336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2B1660" w:rsidRDefault="0012741E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2B1660" w:rsidRPr="002B1660" w:rsidRDefault="002B1660" w:rsidP="002B1660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B342B7" w:rsidRPr="002B1660" w:rsidRDefault="00B342B7" w:rsidP="00F16BD2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B342B7" w:rsidRPr="00334B8C" w:rsidRDefault="009731BB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2B1660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 w:rsidR="002B1660"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2B1660" w:rsidRDefault="00B342B7" w:rsidP="00FD01AB">
            <w:pPr>
              <w:rPr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2B1660" w:rsidRDefault="00B342B7" w:rsidP="004C0373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2B1660" w:rsidRDefault="00B342B7" w:rsidP="00B70301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2B1660" w:rsidRDefault="00B342B7" w:rsidP="00713B79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EE3338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EE3338">
              <w:rPr>
                <w:bCs/>
                <w:iCs/>
                <w:sz w:val="18"/>
                <w:szCs w:val="22"/>
                <w:lang w:val="ka-GE"/>
              </w:rPr>
              <w:t xml:space="preserve">ახდენს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 w:rsidR="00EE3338"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 w:rsidR="00EE3338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EE3338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 w:rsidR="00EE3338"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 w:rsidR="00EE3338"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8345D" w:rsidRPr="00367A8C" w:rsidTr="00713B79">
        <w:trPr>
          <w:trHeight w:val="380"/>
        </w:trPr>
        <w:tc>
          <w:tcPr>
            <w:tcW w:w="532" w:type="dxa"/>
          </w:tcPr>
          <w:p w:rsidR="00C8345D" w:rsidRPr="00B342B7" w:rsidRDefault="00C8345D" w:rsidP="00C8345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C8345D" w:rsidRPr="002B1660" w:rsidRDefault="00C8345D" w:rsidP="00C8345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C8345D" w:rsidRPr="0017398B" w:rsidRDefault="00C8345D" w:rsidP="00C8345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C8345D" w:rsidRPr="00F40446" w:rsidRDefault="00C8345D" w:rsidP="00C8345D">
            <w:pPr>
              <w:rPr>
                <w:bCs/>
                <w:iCs/>
                <w:sz w:val="22"/>
                <w:szCs w:val="22"/>
                <w:lang w:val="ka-GE"/>
              </w:rPr>
            </w:pPr>
            <w:r w:rsidRPr="00C8345D">
              <w:rPr>
                <w:bCs/>
                <w:iCs/>
                <w:sz w:val="18"/>
                <w:szCs w:val="22"/>
              </w:rPr>
              <w:t xml:space="preserve">იზიარებს გუნდის მისიას და გრძნობს პასუხისმგებლობას გუნდური ამოცანების განხორციელებისას.  კოლეგებს უზიარებს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ინფორმაციას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იძლევა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მკაფიო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გასაგებ</w:t>
            </w:r>
            <w:proofErr w:type="spellEnd"/>
            <w:r w:rsidRPr="00C8345D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C8345D">
              <w:rPr>
                <w:bCs/>
                <w:iCs/>
                <w:sz w:val="18"/>
                <w:szCs w:val="22"/>
              </w:rPr>
              <w:t>უკუკავშირს</w:t>
            </w:r>
            <w:proofErr w:type="spellEnd"/>
          </w:p>
        </w:tc>
        <w:tc>
          <w:tcPr>
            <w:tcW w:w="3612" w:type="dxa"/>
          </w:tcPr>
          <w:p w:rsidR="00C8345D" w:rsidRPr="00367A8C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8345D" w:rsidRPr="00367A8C" w:rsidTr="00713B79">
        <w:trPr>
          <w:trHeight w:val="380"/>
        </w:trPr>
        <w:tc>
          <w:tcPr>
            <w:tcW w:w="532" w:type="dxa"/>
          </w:tcPr>
          <w:p w:rsidR="00C8345D" w:rsidRDefault="00C8345D" w:rsidP="00C8345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C8345D" w:rsidRPr="002B1660" w:rsidRDefault="00C8345D" w:rsidP="00C8345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C8345D" w:rsidRPr="0017398B" w:rsidRDefault="00C8345D" w:rsidP="00C8345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C8345D" w:rsidRPr="002B1660" w:rsidRDefault="00C8345D" w:rsidP="00C8345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C8345D" w:rsidRPr="00367A8C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8345D" w:rsidRPr="00367A8C" w:rsidTr="00713B79">
        <w:trPr>
          <w:trHeight w:val="380"/>
        </w:trPr>
        <w:tc>
          <w:tcPr>
            <w:tcW w:w="532" w:type="dxa"/>
          </w:tcPr>
          <w:p w:rsidR="00C8345D" w:rsidRDefault="00C8345D" w:rsidP="00C8345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C8345D" w:rsidRPr="002B1660" w:rsidRDefault="00C8345D" w:rsidP="00C8345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C8345D" w:rsidRPr="0017398B" w:rsidRDefault="00C8345D" w:rsidP="00C8345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C8345D" w:rsidRPr="002B1660" w:rsidRDefault="00C8345D" w:rsidP="00C8345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შეუძლია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C8345D" w:rsidRPr="00367A8C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8345D" w:rsidRPr="00367A8C" w:rsidTr="00713B79">
        <w:trPr>
          <w:trHeight w:val="380"/>
        </w:trPr>
        <w:tc>
          <w:tcPr>
            <w:tcW w:w="532" w:type="dxa"/>
          </w:tcPr>
          <w:p w:rsidR="00C8345D" w:rsidRPr="004809C9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C8345D" w:rsidRPr="002B1660" w:rsidRDefault="00C8345D" w:rsidP="00C8345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C8345D" w:rsidRPr="0017398B" w:rsidRDefault="00C8345D" w:rsidP="00C8345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C8345D" w:rsidRPr="002B1660" w:rsidRDefault="00C8345D" w:rsidP="00C8345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უ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C8345D" w:rsidRPr="00367A8C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8345D" w:rsidRPr="00367A8C" w:rsidTr="00713B79">
        <w:trPr>
          <w:trHeight w:val="380"/>
        </w:trPr>
        <w:tc>
          <w:tcPr>
            <w:tcW w:w="532" w:type="dxa"/>
          </w:tcPr>
          <w:p w:rsidR="00C8345D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C8345D" w:rsidRPr="002F4DDB" w:rsidRDefault="00C8345D" w:rsidP="00C8345D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C8345D" w:rsidRPr="0017398B" w:rsidRDefault="00C8345D" w:rsidP="00C8345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C8345D" w:rsidRPr="002B1660" w:rsidRDefault="00C8345D" w:rsidP="00C8345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უ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C8345D" w:rsidRPr="00367A8C" w:rsidRDefault="00C8345D" w:rsidP="00C8345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B342B7" w:rsidP="00B342B7">
            <w:pPr>
              <w:rPr>
                <w:b/>
                <w:sz w:val="22"/>
                <w:lang w:val="ka-GE"/>
              </w:rPr>
            </w:pPr>
            <w:bookmarkStart w:id="0" w:name="_GoBack"/>
            <w:bookmarkEnd w:id="0"/>
            <w:r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B342B7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334B8C" w:rsidP="009731BB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</w:t>
            </w:r>
            <w:r w:rsidR="009731BB">
              <w:rPr>
                <w:sz w:val="22"/>
                <w:lang w:val="ka-GE"/>
              </w:rPr>
              <w:t>65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7C5215" w:rsidRPr="008339A3" w:rsidRDefault="00B342B7" w:rsidP="007C5215">
      <w:pPr>
        <w:rPr>
          <w:sz w:val="20"/>
          <w:szCs w:val="20"/>
          <w:lang w:val="ka-GE"/>
        </w:rPr>
      </w:pPr>
      <w:r>
        <w:rPr>
          <w:lang w:val="ka-GE"/>
        </w:rPr>
        <w:t xml:space="preserve"> </w:t>
      </w:r>
      <w:r w:rsidR="007C5215" w:rsidRPr="007C5215">
        <w:rPr>
          <w:sz w:val="22"/>
          <w:szCs w:val="20"/>
          <w:lang w:val="ka-GE"/>
        </w:rPr>
        <w:t xml:space="preserve">ხელმძღვანელის ხელმოწერა </w:t>
      </w:r>
      <w:r w:rsidR="007C5215" w:rsidRPr="007C5215">
        <w:rPr>
          <w:sz w:val="22"/>
          <w:szCs w:val="20"/>
          <w:lang w:val="ka-GE"/>
        </w:rPr>
        <w:tab/>
      </w:r>
      <w:r w:rsidR="007C5215" w:rsidRPr="007C5215">
        <w:rPr>
          <w:sz w:val="22"/>
          <w:szCs w:val="20"/>
          <w:lang w:val="ka-GE"/>
        </w:rPr>
        <w:tab/>
      </w:r>
      <w:r w:rsidR="007C5215" w:rsidRPr="007C5215">
        <w:rPr>
          <w:sz w:val="22"/>
          <w:szCs w:val="20"/>
          <w:lang w:val="ka-GE"/>
        </w:rPr>
        <w:tab/>
      </w:r>
      <w:r w:rsidR="007C5215" w:rsidRPr="007C5215">
        <w:rPr>
          <w:sz w:val="22"/>
          <w:szCs w:val="20"/>
          <w:lang w:val="ka-GE"/>
        </w:rPr>
        <w:tab/>
      </w:r>
      <w:r w:rsidR="007C5215" w:rsidRPr="007C5215">
        <w:rPr>
          <w:sz w:val="22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Default="00AA3531"/>
    <w:sectPr w:rsidR="00AA3531" w:rsidSect="007E396C">
      <w:pgSz w:w="15840" w:h="12240" w:orient="landscape"/>
      <w:pgMar w:top="851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3B22"/>
    <w:rsid w:val="002F4DDB"/>
    <w:rsid w:val="00334B8C"/>
    <w:rsid w:val="003502CD"/>
    <w:rsid w:val="004809C9"/>
    <w:rsid w:val="004C0373"/>
    <w:rsid w:val="004E07E4"/>
    <w:rsid w:val="00546B52"/>
    <w:rsid w:val="00610BF7"/>
    <w:rsid w:val="00646118"/>
    <w:rsid w:val="006D5254"/>
    <w:rsid w:val="007706E3"/>
    <w:rsid w:val="007C5215"/>
    <w:rsid w:val="007E396C"/>
    <w:rsid w:val="008756E5"/>
    <w:rsid w:val="008A2031"/>
    <w:rsid w:val="009731BB"/>
    <w:rsid w:val="009E5C31"/>
    <w:rsid w:val="009F1597"/>
    <w:rsid w:val="00A70B50"/>
    <w:rsid w:val="00AA3531"/>
    <w:rsid w:val="00AE6CC4"/>
    <w:rsid w:val="00B342B7"/>
    <w:rsid w:val="00B74FCA"/>
    <w:rsid w:val="00B772C3"/>
    <w:rsid w:val="00C03369"/>
    <w:rsid w:val="00C8345D"/>
    <w:rsid w:val="00D07E5E"/>
    <w:rsid w:val="00DA7146"/>
    <w:rsid w:val="00DD0F50"/>
    <w:rsid w:val="00DE6A5E"/>
    <w:rsid w:val="00E10878"/>
    <w:rsid w:val="00EA1950"/>
    <w:rsid w:val="00EA2002"/>
    <w:rsid w:val="00ED05E6"/>
    <w:rsid w:val="00EE3338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11</cp:revision>
  <cp:lastPrinted>2019-08-13T10:02:00Z</cp:lastPrinted>
  <dcterms:created xsi:type="dcterms:W3CDTF">2019-08-06T10:45:00Z</dcterms:created>
  <dcterms:modified xsi:type="dcterms:W3CDTF">2019-08-13T10:02:00Z</dcterms:modified>
</cp:coreProperties>
</file>