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35" w:rsidRPr="00447672" w:rsidRDefault="00FC4A35" w:rsidP="00FC4A35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447672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ფინანსთა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მინისტრის</w:t>
      </w:r>
    </w:p>
    <w:p w:rsidR="00FC4A35" w:rsidRPr="00447672" w:rsidRDefault="00FC4A35" w:rsidP="00FC4A35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  <w:r w:rsidRPr="00447672">
        <w:rPr>
          <w:rFonts w:ascii="Sylfaen" w:hAnsi="Sylfaen" w:cs="Sylfaen"/>
          <w:sz w:val="24"/>
          <w:szCs w:val="24"/>
          <w:lang w:val="ka-GE"/>
        </w:rPr>
        <w:t>მოადგილეს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ბატონ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გიორგი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კაკაურიძეს</w:t>
      </w:r>
    </w:p>
    <w:p w:rsidR="00FC4A35" w:rsidRPr="00447672" w:rsidRDefault="00FC4A35" w:rsidP="00FC4A35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</w:p>
    <w:p w:rsidR="00FC4A35" w:rsidRPr="00447672" w:rsidRDefault="00FC4A35" w:rsidP="00FC4A35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C4A35" w:rsidRPr="00447672" w:rsidRDefault="00FC4A35" w:rsidP="00FC4A35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FC4A35" w:rsidRPr="00447672" w:rsidRDefault="00FC4A35" w:rsidP="002E10A7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</w:p>
    <w:p w:rsidR="00FC4A35" w:rsidRPr="002E10A7" w:rsidRDefault="00FC4A35" w:rsidP="002E10A7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E10A7">
        <w:rPr>
          <w:rFonts w:ascii="Sylfaen" w:eastAsia="Times New Roman" w:hAnsi="Sylfaen" w:cs="Sylfaen"/>
          <w:sz w:val="24"/>
          <w:szCs w:val="24"/>
          <w:lang w:val="ka-GE"/>
        </w:rPr>
        <w:t>ბატონო გიორგი,</w:t>
      </w:r>
    </w:p>
    <w:p w:rsidR="00FC4A35" w:rsidRPr="002E10A7" w:rsidRDefault="00FC4A35" w:rsidP="002E10A7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E10A7">
        <w:rPr>
          <w:rFonts w:ascii="Sylfaen" w:eastAsia="Times New Roman" w:hAnsi="Sylfaen" w:cs="Sylfaen"/>
          <w:sz w:val="24"/>
          <w:szCs w:val="24"/>
          <w:lang w:val="ka-GE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ათვის თანხის გამოყოფის თაობაზე“ საქართველოს 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მთავრობის 2020 წლის 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30 იანვრის N169 განკარგულებაში ცვლილების შეტანის შესახებ“ საქართველოს მთავრობის 2020 წლის 12 მარტის </w:t>
      </w:r>
      <w:r w:rsidR="00A4579F" w:rsidRPr="002E10A7">
        <w:rPr>
          <w:rFonts w:ascii="Sylfaen" w:eastAsia="Times New Roman" w:hAnsi="Sylfaen" w:cs="Sylfaen"/>
          <w:sz w:val="24"/>
          <w:szCs w:val="24"/>
          <w:lang w:val="ka-GE"/>
        </w:rPr>
        <w:t>N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512 განკარგულების თანახმად გთხოვთ 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სამინისტროსათვის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დამტკიცებულ პრო</w:t>
      </w:r>
      <w:r w:rsidR="00CF1F52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რამულ კლასიფიკაციას დაამატოთ პროგრამა 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>„ახალი კორონავირუსული დაავადების COVID 19-ის მართვა“</w:t>
      </w:r>
      <w:r w:rsidRPr="002E10A7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პროგრამული კოდით  27 03 03 11. </w:t>
      </w:r>
    </w:p>
    <w:p w:rsidR="002E10A7" w:rsidRPr="002E10A7" w:rsidRDefault="00A4579F" w:rsidP="002E10A7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E10A7">
        <w:rPr>
          <w:rFonts w:ascii="Sylfaen" w:eastAsia="Times New Roman" w:hAnsi="Sylfaen" w:cs="Sylfaen"/>
          <w:sz w:val="24"/>
          <w:szCs w:val="24"/>
          <w:lang w:val="ka-GE"/>
        </w:rPr>
        <w:t>ამასთან</w:t>
      </w:r>
      <w:r w:rsidR="00CF1F52" w:rsidRPr="00CF1F52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აღნიშნული განკარგულების მე-3 პუნქტის თანახმად, გთხოვთ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პროგრამული კოდი 27 03 03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11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ჩაიშალოს 27 03 03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11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01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– „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ახალი კორონავირუსული დაავადების COVID 19-ის მართვისთვის საჭირო საშუალებების შესყიდვა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“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 (განმახორციელებელი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ფუნქციონალური კოდი - 7. 07.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6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,  საიდე</w:t>
      </w:r>
      <w:r w:rsidR="00F43FC0"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ტიფიკაციო კოდი -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202486559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) და 27 03 03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11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02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– „</w:t>
      </w:r>
      <w:r w:rsidR="002E10A7" w:rsidRPr="002E10A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ახალი კორონავირუსული დაავადების COVID 19-ის </w:t>
      </w:r>
      <w:r w:rsidR="002E10A7" w:rsidRPr="002E10A7">
        <w:rPr>
          <w:rFonts w:ascii="Sylfaen" w:hAnsi="Sylfaen" w:cs="Sylfaen"/>
          <w:color w:val="000000"/>
          <w:sz w:val="24"/>
          <w:szCs w:val="24"/>
          <w:lang w:val="ka-GE"/>
        </w:rPr>
        <w:t xml:space="preserve">მართვისთვის </w:t>
      </w:r>
      <w:r w:rsidR="002E10A7" w:rsidRPr="002E10A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გასატარებელი ღონისძიებები</w:t>
      </w:r>
      <w:r w:rsidR="002E10A7" w:rsidRPr="002E10A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“</w:t>
      </w:r>
      <w:r w:rsidR="002E10A7" w:rsidRPr="002E10A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(განმახორციელებელი - სსიპ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სოციალური მომსახურების სააგენტო,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ფუნქციონალური კოდი - 7. 07. 6,  საიდე</w:t>
      </w:r>
      <w:r w:rsidR="00F43FC0"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ტიფიკაციო კოდი - 202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178927) კოდებად.</w:t>
      </w:r>
    </w:p>
    <w:p w:rsidR="002E10A7" w:rsidRPr="002E10A7" w:rsidRDefault="002E10A7" w:rsidP="00A6081E">
      <w:pPr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2E10A7">
        <w:rPr>
          <w:rFonts w:ascii="Sylfaen" w:eastAsia="Sylfaen" w:hAnsi="Sylfaen"/>
          <w:sz w:val="24"/>
          <w:szCs w:val="24"/>
          <w:lang w:val="ka-GE"/>
        </w:rPr>
        <w:t xml:space="preserve">გთხოვთ, ზემოთ აღნიშნულ </w:t>
      </w:r>
      <w:r w:rsidRPr="002E10A7">
        <w:rPr>
          <w:rFonts w:ascii="Sylfaen" w:eastAsia="Sylfaen" w:hAnsi="Sylfaen"/>
          <w:sz w:val="24"/>
          <w:szCs w:val="24"/>
          <w:lang w:val="ka-GE"/>
        </w:rPr>
        <w:t>განკარგულებასთან</w:t>
      </w:r>
      <w:r w:rsidRPr="002E10A7">
        <w:rPr>
          <w:rFonts w:ascii="Sylfaen" w:eastAsia="Sylfaen" w:hAnsi="Sylfaen"/>
          <w:sz w:val="24"/>
          <w:szCs w:val="24"/>
          <w:lang w:val="ka-GE"/>
        </w:rPr>
        <w:t xml:space="preserve"> შესაბამისობაში მოყვანის მიზნით, განახორციელოთ ცვლილება დანართის შესაბამისად.</w:t>
      </w:r>
    </w:p>
    <w:p w:rsidR="002E10A7" w:rsidRPr="002E10A7" w:rsidRDefault="002E10A7" w:rsidP="002E10A7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 </w:t>
      </w:r>
    </w:p>
    <w:p w:rsidR="00A4579F" w:rsidRPr="002E10A7" w:rsidRDefault="00A4579F" w:rsidP="00FC4A35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FC4A35" w:rsidRPr="00CF1F52" w:rsidRDefault="00FC4A35" w:rsidP="00FC4A35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4767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პატივისცემით,</w:t>
      </w:r>
      <w:bookmarkStart w:id="0" w:name="_GoBack"/>
      <w:bookmarkEnd w:id="0"/>
    </w:p>
    <w:sectPr w:rsidR="00FC4A35" w:rsidRPr="00CF1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35"/>
    <w:rsid w:val="002E10A7"/>
    <w:rsid w:val="00857EA0"/>
    <w:rsid w:val="00A4579F"/>
    <w:rsid w:val="00A6081E"/>
    <w:rsid w:val="00A93B64"/>
    <w:rsid w:val="00CF1F52"/>
    <w:rsid w:val="00F43FC0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4999"/>
  <w15:chartTrackingRefBased/>
  <w15:docId w15:val="{CA502CA3-43B5-4BFA-9215-98C0A290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A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6</cp:revision>
  <dcterms:created xsi:type="dcterms:W3CDTF">2020-03-12T14:21:00Z</dcterms:created>
  <dcterms:modified xsi:type="dcterms:W3CDTF">2020-03-12T15:12:00Z</dcterms:modified>
</cp:coreProperties>
</file>