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პარლამენტ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დიმიტრი ხუნდაძე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</w:t>
      </w:r>
      <w:r w:rsidR="00606552">
        <w:rPr>
          <w:rFonts w:ascii="Sylfaen" w:hAnsi="Sylfaen" w:cs="Sylfaen"/>
          <w:sz w:val="24"/>
          <w:szCs w:val="24"/>
          <w:lang w:val="ka-GE"/>
        </w:rPr>
        <w:t> 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ჯანმრთელობის დაცვისა და სოციალურ საკითხთა კომიტეტის თავმჯდომარ</w:t>
      </w:r>
      <w:r w:rsidR="00606552">
        <w:rPr>
          <w:rFonts w:ascii="Sylfaen" w:hAnsi="Sylfaen" w:cs="Sylfaen"/>
          <w:sz w:val="24"/>
          <w:szCs w:val="24"/>
          <w:lang w:val="ka-GE"/>
        </w:rPr>
        <w:t>ი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ს </w:t>
      </w:r>
      <w:r w:rsidR="00606552">
        <w:rPr>
          <w:rFonts w:ascii="Sylfaen" w:hAnsi="Sylfaen" w:cs="Sylfaen"/>
          <w:sz w:val="24"/>
          <w:szCs w:val="24"/>
          <w:lang w:val="ka-GE"/>
        </w:rPr>
        <w:t>მოადგილე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მირიან წიკლაური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</w:t>
      </w:r>
      <w:r w:rsidR="00606552">
        <w:rPr>
          <w:rFonts w:ascii="Sylfaen" w:hAnsi="Sylfaen" w:cs="Sylfaen"/>
          <w:sz w:val="24"/>
          <w:szCs w:val="24"/>
          <w:lang w:val="ka-GE"/>
        </w:rPr>
        <w:t> 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 xml:space="preserve">ჯანმრთელობის დაცვისა და სოციალურ საკითხთა </w:t>
      </w:r>
      <w:r w:rsidR="00606552">
        <w:rPr>
          <w:rFonts w:ascii="Sylfaen" w:hAnsi="Sylfaen" w:cs="Sylfaen"/>
          <w:sz w:val="24"/>
          <w:szCs w:val="24"/>
          <w:lang w:val="ka-GE"/>
        </w:rPr>
        <w:t>კომიტეტი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სოფიო კილაძე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</w:t>
      </w:r>
      <w:r w:rsidR="00606552">
        <w:rPr>
          <w:rFonts w:ascii="Sylfaen" w:hAnsi="Sylfaen" w:cs="Sylfaen"/>
          <w:sz w:val="24"/>
          <w:szCs w:val="24"/>
          <w:lang w:val="ka-GE"/>
        </w:rPr>
        <w:t> </w:t>
      </w:r>
      <w:r w:rsidR="00606552" w:rsidRPr="00606552">
        <w:rPr>
          <w:rFonts w:ascii="Sylfaen" w:hAnsi="Sylfaen" w:cs="Sylfaen"/>
          <w:sz w:val="24"/>
          <w:szCs w:val="24"/>
          <w:lang w:val="ka-GE"/>
        </w:rPr>
        <w:t>ადამიანის უფლებათა დაცვისა და სამოქალაქო ინტეგრაციის კომიტეტის თავმჯდომარე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606552" w:rsidRDefault="000C09D8" w:rsidP="00606552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Sylfaen"/>
          <w:sz w:val="24"/>
          <w:szCs w:val="24"/>
          <w:lang w:val="ka-GE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იუსტიციის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გოჩა ლორთქიფანიძე</w:t>
      </w:r>
      <w:r w:rsidR="000605A3">
        <w:rPr>
          <w:rFonts w:ascii="Sylfaen" w:hAnsi="Sylfaen" w:cs="Sylfaen"/>
          <w:sz w:val="24"/>
          <w:szCs w:val="24"/>
          <w:lang w:val="ka-GE"/>
        </w:rPr>
        <w:t>-მინისტრის მოადგილე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 w:rsidRPr="000C09D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ქეთევან სარაჯიშვილი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საერთაშორისო საჯარო სამართლის დეპარტამენტის უფროსი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პროკურატურა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E32CA2" w:rsidRDefault="000C09D8" w:rsidP="006065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ნათია მერებაშვილი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საპროკურორო საქმიანობაზე ზედამხედველობის და სტრატეგიული განვითარების დეპატამენტის უფროსი</w:t>
      </w:r>
      <w:r w:rsidR="00E32CA2">
        <w:rPr>
          <w:rFonts w:ascii="Sylfaen" w:hAnsi="Sylfaen" w:cs="Sylfaen"/>
          <w:sz w:val="24"/>
          <w:szCs w:val="24"/>
          <w:lang w:val="ka-GE"/>
        </w:rPr>
        <w:t xml:space="preserve"> ან </w:t>
      </w:r>
      <w:r w:rsidRPr="00E32CA2">
        <w:rPr>
          <w:rFonts w:ascii="Sylfaen" w:hAnsi="Sylfaen" w:cs="Sylfaen"/>
          <w:sz w:val="24"/>
          <w:szCs w:val="24"/>
          <w:lang w:val="ka-GE"/>
        </w:rPr>
        <w:t>ჯაბა უსენაშვილი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06552">
        <w:rPr>
          <w:rFonts w:ascii="Sylfaen" w:hAnsi="Sylfaen" w:cs="Sylfaen"/>
          <w:sz w:val="24"/>
          <w:szCs w:val="24"/>
          <w:lang w:val="ka-GE"/>
        </w:rPr>
        <w:t>საპროკურორო საქმიანობაზე ზედამხედველობის და სტრატეგიული განვითარების დეპატამენტის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ანალიტიკური სამმართველოს უფროსი</w:t>
      </w:r>
      <w:r w:rsidRPr="00E32CA2">
        <w:rPr>
          <w:rFonts w:ascii="Sylfaen" w:hAnsi="Sylfaen" w:cs="Sylfaen"/>
          <w:sz w:val="24"/>
          <w:szCs w:val="24"/>
          <w:lang w:val="ka-GE"/>
        </w:rPr>
        <w:t>;</w:t>
      </w:r>
      <w:r w:rsidRPr="00E32CA2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შინაგან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საქმეთა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ნათია მეზვრიშვილი</w:t>
      </w:r>
      <w:r w:rsidR="000605A3">
        <w:rPr>
          <w:rFonts w:ascii="Sylfaen" w:hAnsi="Sylfaen" w:cs="Sylfaen"/>
          <w:sz w:val="24"/>
          <w:szCs w:val="24"/>
          <w:lang w:val="ka-GE"/>
        </w:rPr>
        <w:t>-მინისტრის მოადგილე</w:t>
      </w:r>
      <w:r w:rsidR="00E32CA2">
        <w:rPr>
          <w:rFonts w:ascii="Sylfaen" w:hAnsi="Sylfaen" w:cs="Sylfaen"/>
          <w:sz w:val="24"/>
          <w:szCs w:val="24"/>
          <w:lang w:val="ka-GE"/>
        </w:rPr>
        <w:t xml:space="preserve"> ან მაკა ფერაძე</w:t>
      </w:r>
      <w:r w:rsidR="000605A3">
        <w:rPr>
          <w:rFonts w:ascii="Sylfaen" w:hAnsi="Sylfaen" w:cs="Sylfaen"/>
          <w:sz w:val="24"/>
          <w:szCs w:val="24"/>
          <w:lang w:val="ka-GE"/>
        </w:rPr>
        <w:t>-ადამიანის უფლებათა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დაცვის დეპარტამენტის დირექტორის მოადგილე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ფინანსთა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გიორგი კაკაურიძე</w:t>
      </w:r>
      <w:r w:rsidR="000605A3">
        <w:rPr>
          <w:rFonts w:ascii="Sylfaen" w:hAnsi="Sylfaen" w:cs="Sylfaen"/>
          <w:sz w:val="24"/>
          <w:szCs w:val="24"/>
          <w:lang w:val="ka-GE"/>
        </w:rPr>
        <w:t>-მინისტრის მოადგილე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Pr="000C09D8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მეცნიერების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კულტურისა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სპორტის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 w:rsidRPr="000C09D8">
        <w:rPr>
          <w:rFonts w:ascii="Sylfaen" w:hAnsi="Sylfaen" w:cs="Sylfaen"/>
          <w:sz w:val="24"/>
          <w:szCs w:val="24"/>
          <w:lang w:val="ka-GE"/>
        </w:rPr>
        <w:t>ნოდარ რაზმაძე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სამინისტროს სტრატეგიული განვიტარების დეპარტამენტის უფროსი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Pr="000C09D8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რეგიონული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განვითარებისა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ინფრასტრუქტურის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მზია გიორგობიანი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0605A3">
        <w:rPr>
          <w:rFonts w:ascii="Sylfaen" w:hAnsi="Sylfaen" w:cs="Sylfaen"/>
          <w:sz w:val="24"/>
          <w:szCs w:val="24"/>
          <w:lang w:val="ka-GE"/>
        </w:rPr>
        <w:t>მინისტრის მოადგილე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სსიპ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- სოციალური მომსახურების სააგენტო</w:t>
      </w:r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თამაზ მოდებაძე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სსიპ სოციალური მომსახურების სააგენტოს დირექტორის მოვალეობის შემსრულებელი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სსიპ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-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ადამიანით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ვაჭრობის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ტრეფიკინგის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>)</w:t>
      </w:r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მსხვერპლთა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დაზარალებულთა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დაცვისა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დახმარების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ფონდ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C09D8" w:rsidRDefault="000C09D8" w:rsidP="000C09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მერი მაღლაფერიძე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ფონდის დირექტორი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lastRenderedPageBreak/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სახალხო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დამცველის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აპარატ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605A3" w:rsidRDefault="000C09D8" w:rsidP="000C09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ეკა სხილაძე</w:t>
      </w:r>
      <w:r w:rsidR="000605A3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="000605A3" w:rsidRPr="000605A3">
        <w:rPr>
          <w:rFonts w:ascii="Sylfaen" w:hAnsi="Sylfaen" w:cs="Sylfaen"/>
          <w:sz w:val="24"/>
          <w:szCs w:val="24"/>
        </w:rPr>
        <w:t>სახალხო</w:t>
      </w:r>
      <w:proofErr w:type="spellEnd"/>
      <w:r w:rsidR="000605A3" w:rsidRPr="000605A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605A3" w:rsidRPr="000605A3">
        <w:rPr>
          <w:rFonts w:ascii="Sylfaen" w:hAnsi="Sylfaen" w:cs="Sylfaen"/>
          <w:sz w:val="24"/>
          <w:szCs w:val="24"/>
        </w:rPr>
        <w:t>დამცველის</w:t>
      </w:r>
      <w:proofErr w:type="spellEnd"/>
      <w:r w:rsidR="000605A3" w:rsidRPr="000605A3">
        <w:rPr>
          <w:rFonts w:ascii="Sylfaen" w:hAnsi="Sylfaen" w:cs="Sylfaen"/>
          <w:sz w:val="24"/>
          <w:szCs w:val="24"/>
          <w:lang w:val="ka-GE"/>
        </w:rPr>
        <w:t xml:space="preserve"> მ</w:t>
      </w:r>
      <w:r w:rsidR="00606552">
        <w:rPr>
          <w:rFonts w:ascii="Sylfaen" w:hAnsi="Sylfaen" w:cs="Sylfaen"/>
          <w:sz w:val="24"/>
          <w:szCs w:val="24"/>
          <w:lang w:val="ka-GE"/>
        </w:rPr>
        <w:t>ო</w:t>
      </w:r>
      <w:r w:rsidR="000605A3" w:rsidRPr="000605A3">
        <w:rPr>
          <w:rFonts w:ascii="Sylfaen" w:hAnsi="Sylfaen" w:cs="Sylfaen"/>
          <w:sz w:val="24"/>
          <w:szCs w:val="24"/>
          <w:lang w:val="ka-GE"/>
        </w:rPr>
        <w:t>ადგილე</w:t>
      </w:r>
      <w:r w:rsidRPr="000605A3"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605A3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საპატრიარქო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მამა ანდრია სილაგაძე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E4B3D">
        <w:rPr>
          <w:rFonts w:ascii="Sylfaen" w:hAnsi="Sylfaen" w:cs="Sylfaen"/>
          <w:sz w:val="24"/>
          <w:szCs w:val="24"/>
          <w:lang w:val="ka-GE"/>
        </w:rPr>
        <w:t>სოციალური უზრუნველყოფის დეპარტამენტის თავმჯდომარე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სრულიად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მუსლიმთა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სამმართველო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787B3D" w:rsidRDefault="000C09D8" w:rsidP="00787B3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ოქტაი ისაევი</w:t>
      </w:r>
      <w:r w:rsidR="004E008E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787B3D">
        <w:rPr>
          <w:rFonts w:ascii="Sylfaen" w:hAnsi="Sylfaen" w:cs="Sylfaen"/>
          <w:sz w:val="24"/>
          <w:szCs w:val="24"/>
          <w:lang w:val="ka-GE"/>
        </w:rPr>
        <w:t>სამმართველოს ოფისის მენეჯერი</w:t>
      </w:r>
      <w:r>
        <w:rPr>
          <w:rFonts w:ascii="Sylfaen" w:hAnsi="Sylfaen" w:cs="Sylfaen"/>
          <w:sz w:val="24"/>
          <w:szCs w:val="24"/>
          <w:lang w:val="ka-GE"/>
        </w:rPr>
        <w:t>;</w:t>
      </w:r>
      <w:bookmarkStart w:id="0" w:name="_GoBack"/>
      <w:bookmarkEnd w:id="0"/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გაეროს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ბავშთა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ფონდ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C09D8" w:rsidRDefault="000C09D8" w:rsidP="000C09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C09D8">
        <w:rPr>
          <w:rFonts w:ascii="Sylfaen" w:hAnsi="Sylfaen" w:cs="Sylfaen"/>
          <w:sz w:val="24"/>
          <w:szCs w:val="24"/>
          <w:lang w:val="ka-GE"/>
        </w:rPr>
        <w:t xml:space="preserve">მილენა </w:t>
      </w:r>
      <w:r w:rsidRPr="000C09D8">
        <w:rPr>
          <w:rFonts w:ascii="Sylfaen" w:hAnsi="Sylfaen"/>
          <w:lang w:val="ka-GE"/>
        </w:rPr>
        <w:t>ჰარიზანოვა</w:t>
      </w:r>
      <w:r w:rsidR="000605A3">
        <w:rPr>
          <w:rFonts w:ascii="Sylfaen" w:hAnsi="Sylfaen"/>
          <w:lang w:val="ka-GE"/>
        </w:rPr>
        <w:t xml:space="preserve"> - ბავშვთა დაცვის მიმართულების ხელმძღვანელი</w:t>
      </w:r>
      <w:r w:rsidRPr="000C09D8">
        <w:rPr>
          <w:rFonts w:ascii="Sylfaen" w:hAnsi="Sylfaen"/>
          <w:lang w:val="ka-GE"/>
        </w:rPr>
        <w:t xml:space="preserve">; </w:t>
      </w:r>
      <w:r w:rsidRPr="000C09D8">
        <w:rPr>
          <w:rFonts w:ascii="Sylfaen" w:hAnsi="Sylfaen" w:cs="Sylfaen"/>
          <w:sz w:val="24"/>
          <w:szCs w:val="24"/>
          <w:lang w:val="ka-GE"/>
        </w:rPr>
        <w:t>თარჯიმანი</w:t>
      </w:r>
      <w:r>
        <w:rPr>
          <w:rFonts w:ascii="Sylfaen" w:hAnsi="Sylfaen" w:cs="Sylfaen"/>
          <w:sz w:val="24"/>
          <w:szCs w:val="24"/>
          <w:lang w:val="ka-GE"/>
        </w:rPr>
        <w:t xml:space="preserve"> - ქეთი ავალიანი;</w:t>
      </w:r>
    </w:p>
    <w:p w:rsidR="000C09D8" w:rsidRPr="000C09D8" w:rsidRDefault="000C09D8" w:rsidP="000C09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ქეთევან მელიქაძე</w:t>
      </w:r>
      <w:r w:rsidR="000605A3">
        <w:rPr>
          <w:rFonts w:ascii="Sylfaen" w:hAnsi="Sylfaen"/>
          <w:lang w:val="ka-GE"/>
        </w:rPr>
        <w:t xml:space="preserve"> - ბავშვთა კეთილდღეობის ოფიცერი</w:t>
      </w:r>
      <w:r>
        <w:rPr>
          <w:rFonts w:ascii="Sylfaen" w:hAnsi="Sylfaen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ორგანიზაციას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World Vision-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წარმოამდგენლობა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საქართველოში</w:t>
      </w:r>
      <w:proofErr w:type="spellEnd"/>
      <w:r w:rsid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მაია მგელიაშვილ</w:t>
      </w:r>
      <w:r w:rsidR="00606552">
        <w:rPr>
          <w:rFonts w:ascii="Sylfaen" w:hAnsi="Sylfaen" w:cs="Sylfaen"/>
          <w:sz w:val="24"/>
          <w:szCs w:val="24"/>
          <w:lang w:val="ka-GE"/>
        </w:rPr>
        <w:t>ი - ბავშვთა დაცვის სერვისებისა და ადვოკატირების მენეჯერი ან ეკა ჟვანია - ორგანიზაციის დირექტორი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სოციალურ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მუშაკთა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ასოციაცია</w:t>
      </w:r>
      <w:proofErr w:type="spellEnd"/>
      <w:r w:rsidR="00C17D89"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ქეთევან გიგინეიშვილი</w:t>
      </w:r>
      <w:r w:rsidR="00606552">
        <w:rPr>
          <w:rFonts w:ascii="Sylfaen" w:hAnsi="Sylfaen" w:cs="Sylfaen"/>
          <w:sz w:val="24"/>
          <w:szCs w:val="24"/>
          <w:lang w:val="ka-GE"/>
        </w:rPr>
        <w:t xml:space="preserve"> - ასოციაციის დირექტორი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კოალიცია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ბავშვებისა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ახალგაზრდებისათვის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თამარ ჭანტურია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- ორგანიზაცია საქართველოს „</w:t>
      </w:r>
      <w:r w:rsidR="006E4B3D">
        <w:rPr>
          <w:rFonts w:ascii="Sylfaen" w:hAnsi="Sylfaen" w:cs="Sylfaen"/>
          <w:sz w:val="24"/>
          <w:szCs w:val="24"/>
        </w:rPr>
        <w:t>SOS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ბავშვთა სოფლის </w:t>
      </w:r>
      <w:r w:rsidR="006E4B3D">
        <w:rPr>
          <w:rFonts w:ascii="Sylfaen" w:hAnsi="Sylfaen" w:cs="Sylfaen"/>
          <w:sz w:val="24"/>
          <w:szCs w:val="24"/>
        </w:rPr>
        <w:t xml:space="preserve">” 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პროგრამების განვითარების ეროვნული დირექტორი;</w:t>
      </w:r>
    </w:p>
    <w:p w:rsid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ნანა გოჩიაშვილი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E4B3D">
        <w:rPr>
          <w:rFonts w:ascii="Sylfaen" w:hAnsi="Sylfaen"/>
          <w:lang w:val="ka-GE"/>
        </w:rPr>
        <w:t>ორგანიზაცია „პარტნიორობა ადამიანის უფლებებისთვის“ (</w:t>
      </w:r>
      <w:r w:rsidR="006E4B3D" w:rsidRPr="00281A96">
        <w:rPr>
          <w:rFonts w:ascii="Sylfaen" w:hAnsi="Sylfaen"/>
        </w:rPr>
        <w:t>PHR</w:t>
      </w:r>
      <w:r w:rsidR="006E4B3D">
        <w:rPr>
          <w:rFonts w:ascii="Sylfaen" w:hAnsi="Sylfaen"/>
          <w:lang w:val="ka-GE"/>
        </w:rPr>
        <w:t>)</w:t>
      </w:r>
      <w:r w:rsidR="006E4B3D">
        <w:rPr>
          <w:rFonts w:ascii="Sylfaen" w:hAnsi="Sylfaen"/>
          <w:lang w:val="ka-GE"/>
        </w:rPr>
        <w:t xml:space="preserve"> იურისტი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6E4B3D" w:rsidRDefault="000C09D8" w:rsidP="006E4B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თამარ გოლუბიანი</w:t>
      </w:r>
      <w:r w:rsidR="006E4B3D">
        <w:rPr>
          <w:rFonts w:ascii="Sylfaen" w:hAnsi="Sylfaen" w:cs="Sylfaen"/>
          <w:sz w:val="24"/>
          <w:szCs w:val="24"/>
        </w:rPr>
        <w:t xml:space="preserve"> - “</w:t>
      </w:r>
      <w:r w:rsidR="006E4B3D">
        <w:rPr>
          <w:rFonts w:ascii="Sylfaen" w:hAnsi="Sylfaen" w:cs="Sylfaen"/>
          <w:sz w:val="24"/>
          <w:szCs w:val="24"/>
          <w:lang w:val="ka-GE"/>
        </w:rPr>
        <w:t>გადავარჩინოთ ბავშვების“ საქართველოს ოფისის ხელმძღვანელი</w:t>
      </w:r>
      <w:r>
        <w:rPr>
          <w:rFonts w:ascii="Sylfaen" w:hAnsi="Sylfaen" w:cs="Sylfaen"/>
          <w:sz w:val="24"/>
          <w:szCs w:val="24"/>
          <w:lang w:val="ka-GE"/>
        </w:rPr>
        <w:t xml:space="preserve"> ან ანა ლაღიძე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E4B3D">
        <w:rPr>
          <w:rFonts w:ascii="Sylfaen" w:hAnsi="Sylfaen" w:cs="Sylfaen"/>
          <w:sz w:val="24"/>
          <w:szCs w:val="24"/>
        </w:rPr>
        <w:t>“</w:t>
      </w:r>
      <w:r w:rsidR="006E4B3D">
        <w:rPr>
          <w:rFonts w:ascii="Sylfaen" w:hAnsi="Sylfaen" w:cs="Sylfaen"/>
          <w:sz w:val="24"/>
          <w:szCs w:val="24"/>
          <w:lang w:val="ka-GE"/>
        </w:rPr>
        <w:t>გადავარჩინოთ ბავშვების“</w:t>
      </w:r>
      <w:r w:rsidR="006E4B3D">
        <w:rPr>
          <w:rFonts w:ascii="Sylfaen" w:hAnsi="Sylfaen" w:cs="Sylfaen"/>
          <w:sz w:val="24"/>
          <w:szCs w:val="24"/>
          <w:lang w:val="ka-GE"/>
        </w:rPr>
        <w:t xml:space="preserve"> ექსპერტი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6E4B3D" w:rsidRPr="006E4B3D" w:rsidRDefault="000C09D8" w:rsidP="006E4B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6E4B3D">
        <w:rPr>
          <w:rFonts w:ascii="Sylfaen" w:hAnsi="Sylfaen" w:cs="Sylfaen"/>
          <w:sz w:val="24"/>
          <w:szCs w:val="24"/>
          <w:lang w:val="ka-GE"/>
        </w:rPr>
        <w:t>ლია სარალიძე</w:t>
      </w:r>
      <w:r w:rsidR="006E4B3D" w:rsidRPr="006E4B3D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6E4B3D" w:rsidRPr="006E4B3D">
        <w:rPr>
          <w:rFonts w:ascii="Sylfaen" w:hAnsi="Sylfaen"/>
          <w:lang w:val="ka-GE"/>
        </w:rPr>
        <w:t>ორგანიზაცია „</w:t>
      </w:r>
      <w:r w:rsidR="006E4B3D" w:rsidRPr="006E4B3D">
        <w:rPr>
          <w:rFonts w:ascii="Sylfaen" w:hAnsi="Sylfaen" w:cs="Sylfaen"/>
          <w:lang w:val="ka-GE"/>
        </w:rPr>
        <w:t>საქართველოს</w:t>
      </w:r>
      <w:r w:rsidR="006E4B3D" w:rsidRPr="006E4B3D">
        <w:rPr>
          <w:rFonts w:ascii="Sylfaen" w:hAnsi="Sylfaen"/>
          <w:lang w:val="ka-GE"/>
        </w:rPr>
        <w:t xml:space="preserve"> საზოგადოებრივი ჯანდაცვის ფონდი“</w:t>
      </w:r>
      <w:r w:rsidR="006E4B3D" w:rsidRPr="006E4B3D">
        <w:rPr>
          <w:rFonts w:ascii="Sylfaen" w:hAnsi="Sylfaen"/>
        </w:rPr>
        <w:t>;</w:t>
      </w:r>
    </w:p>
    <w:p w:rsidR="000C09D8" w:rsidRPr="006E4B3D" w:rsidRDefault="000C09D8" w:rsidP="006E4B3D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Sylfaen"/>
          <w:sz w:val="24"/>
          <w:szCs w:val="24"/>
          <w:lang w:val="ka-GE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C9516F" w:rsidRPr="000C09D8" w:rsidRDefault="00C9516F" w:rsidP="000C09D8">
      <w:pPr>
        <w:rPr>
          <w:rFonts w:ascii="Sylfaen" w:hAnsi="Sylfaen" w:cs="Sylfaen"/>
          <w:sz w:val="24"/>
          <w:szCs w:val="24"/>
        </w:rPr>
      </w:pPr>
    </w:p>
    <w:sectPr w:rsidR="00C9516F" w:rsidRPr="000C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D57"/>
    <w:multiLevelType w:val="hybridMultilevel"/>
    <w:tmpl w:val="6DFCCE3A"/>
    <w:lvl w:ilvl="0" w:tplc="DEE8E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323C5"/>
    <w:multiLevelType w:val="hybridMultilevel"/>
    <w:tmpl w:val="AAB6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2131"/>
    <w:multiLevelType w:val="hybridMultilevel"/>
    <w:tmpl w:val="6F9E8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3F65"/>
    <w:multiLevelType w:val="hybridMultilevel"/>
    <w:tmpl w:val="5FD8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500A"/>
    <w:multiLevelType w:val="hybridMultilevel"/>
    <w:tmpl w:val="4D48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13401"/>
    <w:multiLevelType w:val="hybridMultilevel"/>
    <w:tmpl w:val="9058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64F47"/>
    <w:multiLevelType w:val="hybridMultilevel"/>
    <w:tmpl w:val="04D4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5EE6"/>
    <w:multiLevelType w:val="hybridMultilevel"/>
    <w:tmpl w:val="9C6C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33E8"/>
    <w:multiLevelType w:val="hybridMultilevel"/>
    <w:tmpl w:val="E304978A"/>
    <w:lvl w:ilvl="0" w:tplc="04962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42F02"/>
    <w:multiLevelType w:val="hybridMultilevel"/>
    <w:tmpl w:val="ECDC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C002A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871D87"/>
    <w:multiLevelType w:val="hybridMultilevel"/>
    <w:tmpl w:val="F2626510"/>
    <w:lvl w:ilvl="0" w:tplc="E5466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202FDF"/>
    <w:multiLevelType w:val="hybridMultilevel"/>
    <w:tmpl w:val="2868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20649"/>
    <w:multiLevelType w:val="hybridMultilevel"/>
    <w:tmpl w:val="5FFC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01ABC"/>
    <w:multiLevelType w:val="hybridMultilevel"/>
    <w:tmpl w:val="F37C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C32E9"/>
    <w:multiLevelType w:val="hybridMultilevel"/>
    <w:tmpl w:val="4B5C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F65FC"/>
    <w:multiLevelType w:val="hybridMultilevel"/>
    <w:tmpl w:val="EA56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2598F"/>
    <w:multiLevelType w:val="hybridMultilevel"/>
    <w:tmpl w:val="3DC4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66626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646C6"/>
    <w:multiLevelType w:val="hybridMultilevel"/>
    <w:tmpl w:val="1F0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220DB"/>
    <w:multiLevelType w:val="hybridMultilevel"/>
    <w:tmpl w:val="1832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F4F81"/>
    <w:multiLevelType w:val="hybridMultilevel"/>
    <w:tmpl w:val="4806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D2914"/>
    <w:multiLevelType w:val="hybridMultilevel"/>
    <w:tmpl w:val="9D461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22"/>
  </w:num>
  <w:num w:numId="7">
    <w:abstractNumId w:val="18"/>
  </w:num>
  <w:num w:numId="8">
    <w:abstractNumId w:val="5"/>
  </w:num>
  <w:num w:numId="9">
    <w:abstractNumId w:val="16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7"/>
  </w:num>
  <w:num w:numId="17">
    <w:abstractNumId w:val="14"/>
  </w:num>
  <w:num w:numId="18">
    <w:abstractNumId w:val="21"/>
  </w:num>
  <w:num w:numId="19">
    <w:abstractNumId w:val="4"/>
  </w:num>
  <w:num w:numId="20">
    <w:abstractNumId w:val="13"/>
  </w:num>
  <w:num w:numId="21">
    <w:abstractNumId w:val="15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6"/>
    <w:rsid w:val="000605A3"/>
    <w:rsid w:val="000C09D8"/>
    <w:rsid w:val="00281A96"/>
    <w:rsid w:val="004E008E"/>
    <w:rsid w:val="00606552"/>
    <w:rsid w:val="006E4B3D"/>
    <w:rsid w:val="00787B3D"/>
    <w:rsid w:val="00C17D89"/>
    <w:rsid w:val="00C9516F"/>
    <w:rsid w:val="00CA7DDE"/>
    <w:rsid w:val="00E32CA2"/>
    <w:rsid w:val="00E90C9E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E89D-7BDB-4591-98C4-B99CA370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Nato Chapidze</cp:lastModifiedBy>
  <cp:revision>6</cp:revision>
  <dcterms:created xsi:type="dcterms:W3CDTF">2019-04-16T11:56:00Z</dcterms:created>
  <dcterms:modified xsi:type="dcterms:W3CDTF">2019-04-17T13:45:00Z</dcterms:modified>
</cp:coreProperties>
</file>