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92E" w:rsidRPr="004D60C2" w:rsidRDefault="00C4792E" w:rsidP="004D086B">
      <w:pPr>
        <w:jc w:val="right"/>
        <w:rPr>
          <w:rFonts w:ascii="Sylfaen" w:hAnsi="Sylfaen"/>
          <w:b/>
          <w:i/>
          <w:u w:val="single"/>
        </w:rPr>
      </w:pPr>
      <w:r w:rsidRPr="00C4792E">
        <w:rPr>
          <w:rFonts w:ascii="Sylfaen" w:hAnsi="Sylfaen"/>
          <w:b/>
          <w:i/>
          <w:u w:val="single"/>
          <w:lang w:val="ka-GE"/>
        </w:rPr>
        <w:t xml:space="preserve">დანართი </w:t>
      </w:r>
      <w:r w:rsidR="004D60C2">
        <w:rPr>
          <w:rFonts w:ascii="Sylfaen" w:hAnsi="Sylfaen"/>
          <w:b/>
          <w:i/>
          <w:u w:val="single"/>
        </w:rPr>
        <w:t>5</w:t>
      </w:r>
      <w:bookmarkStart w:id="0" w:name="_GoBack"/>
      <w:bookmarkEnd w:id="0"/>
    </w:p>
    <w:p w:rsidR="004D086B" w:rsidRPr="00C4792E" w:rsidRDefault="004D086B" w:rsidP="004D086B">
      <w:pPr>
        <w:jc w:val="right"/>
        <w:rPr>
          <w:rFonts w:ascii="Sylfaen" w:hAnsi="Sylfaen"/>
          <w:b/>
          <w:i/>
          <w:u w:val="single"/>
          <w:lang w:val="ka-GE"/>
        </w:rPr>
      </w:pPr>
    </w:p>
    <w:p w:rsidR="00C4792E" w:rsidRPr="0080059A" w:rsidRDefault="00C4792E" w:rsidP="00C4792E">
      <w:pPr>
        <w:jc w:val="center"/>
        <w:rPr>
          <w:rFonts w:ascii="Sylfaen" w:hAnsi="Sylfaen"/>
          <w:b/>
          <w:lang w:val="ka-GE"/>
        </w:rPr>
      </w:pPr>
      <w:r w:rsidRPr="0080059A">
        <w:rPr>
          <w:rFonts w:ascii="Sylfaen" w:hAnsi="Sylfaen"/>
          <w:b/>
          <w:lang w:val="ka-GE"/>
        </w:rPr>
        <w:t>სტატუსის მინიჭების კრიტერიუმების განსაზღვრა</w:t>
      </w:r>
    </w:p>
    <w:p w:rsidR="00C4792E" w:rsidRDefault="00C4792E" w:rsidP="00C4792E">
      <w:pPr>
        <w:jc w:val="both"/>
        <w:rPr>
          <w:rFonts w:ascii="Sylfaen" w:hAnsi="Sylfaen"/>
          <w:b/>
        </w:rPr>
      </w:pPr>
      <w:r>
        <w:rPr>
          <w:rFonts w:ascii="Sylfaen" w:hAnsi="Sylfaen"/>
          <w:b/>
          <w:lang w:val="ka-GE"/>
        </w:rPr>
        <w:t>დადებითი სტატუსი:</w:t>
      </w:r>
    </w:p>
    <w:p w:rsidR="00201186" w:rsidRDefault="00201186" w:rsidP="00201186">
      <w:pPr>
        <w:pStyle w:val="ListParagraph"/>
        <w:numPr>
          <w:ilvl w:val="0"/>
          <w:numId w:val="5"/>
        </w:numPr>
        <w:jc w:val="both"/>
        <w:rPr>
          <w:rFonts w:ascii="Sylfaen" w:hAnsi="Sylfaen"/>
          <w:lang w:val="ka-GE"/>
        </w:rPr>
      </w:pPr>
      <w:r>
        <w:rPr>
          <w:rFonts w:ascii="Sylfaen" w:hAnsi="Sylfaen"/>
          <w:lang w:val="ka-GE"/>
        </w:rPr>
        <w:t>საბანკო ჩარიცხვები უცხოური კომპანიებისგან (რომლებიც არ იძებნება საქართველოს შემოსავლების სასამხურის რეესტრში), თუ ჩარიცხვების დანიშნულებაში იკითხება რომ თანხა მომსახურების სანაცვლოდ მიიღო;</w:t>
      </w:r>
    </w:p>
    <w:p w:rsidR="00201186" w:rsidRDefault="00201186" w:rsidP="00201186">
      <w:pPr>
        <w:pStyle w:val="ListParagraph"/>
        <w:numPr>
          <w:ilvl w:val="0"/>
          <w:numId w:val="5"/>
        </w:numPr>
        <w:jc w:val="both"/>
        <w:rPr>
          <w:rFonts w:ascii="Sylfaen" w:hAnsi="Sylfaen"/>
          <w:lang w:val="ka-GE"/>
        </w:rPr>
      </w:pPr>
      <w:r>
        <w:rPr>
          <w:rFonts w:ascii="Sylfaen" w:hAnsi="Sylfaen"/>
          <w:lang w:val="ka-GE"/>
        </w:rPr>
        <w:t>ტაქსო კომპანიებისგან წარმოდგენილი ცნობები, სადაც დასტურდება პირის საქმიანობა ენიჭება დადებითი სტატუსი მიუხედავად იმ გარემოებისა, ცნობაში აღნიშნულია რომ საქმიანობა ამ პირ შეჩერებული ჰქონდა მხოლოდ 2020 წლის აპრილში, მაშინ როცა მთავრობის გადაწყვეტილებით აკრძალული იყო ტრანსპორტის გადაადგილება;</w:t>
      </w:r>
    </w:p>
    <w:p w:rsidR="00C4792E" w:rsidRPr="004D086B" w:rsidRDefault="00201186" w:rsidP="00C4792E">
      <w:pPr>
        <w:pStyle w:val="ListParagraph"/>
        <w:numPr>
          <w:ilvl w:val="0"/>
          <w:numId w:val="5"/>
        </w:numPr>
        <w:jc w:val="both"/>
        <w:rPr>
          <w:rFonts w:ascii="Sylfaen" w:hAnsi="Sylfaen"/>
        </w:rPr>
      </w:pPr>
      <w:r w:rsidRPr="004D086B">
        <w:rPr>
          <w:rFonts w:ascii="Sylfaen" w:hAnsi="Sylfaen"/>
          <w:lang w:val="ka-GE"/>
        </w:rPr>
        <w:t xml:space="preserve">იურიდიული პირებისგან გაცემული ცნობები გიდებზე, სადაც დასტურდება მათი როგორც გიდის საქმიანობა, მაგრამ საქმიანობის პერიოდად 2020 წლის პირველი კვარტალი არ არის მითითებული ან მითითებულია სხვა ნებისმიერი პერიოდი, კომისიამ მიიჩნია დადებითი სტატუსი მქონე განცხადებებად. თუმცა დადებითი სტატუსის მისანიჭებლად საჭიროა დადგენილების ცვლილება. ამიტომ სამუშაო ჯგუფმა დროებით უნდა მიანიჭოს სტატუსი დასაზუსტებელი. </w:t>
      </w:r>
    </w:p>
    <w:p w:rsidR="004D086B" w:rsidRPr="004D086B" w:rsidRDefault="004D086B" w:rsidP="004D086B">
      <w:pPr>
        <w:pStyle w:val="ListParagraph"/>
        <w:jc w:val="both"/>
        <w:rPr>
          <w:rFonts w:ascii="Sylfaen" w:hAnsi="Sylfaen"/>
        </w:rPr>
      </w:pPr>
    </w:p>
    <w:p w:rsidR="008C200C" w:rsidRPr="004D086B" w:rsidRDefault="008C200C" w:rsidP="00C4792E">
      <w:pPr>
        <w:jc w:val="both"/>
        <w:rPr>
          <w:rFonts w:ascii="Sylfaen" w:hAnsi="Sylfaen"/>
          <w:b/>
          <w:lang w:val="ka-GE"/>
        </w:rPr>
      </w:pPr>
      <w:r w:rsidRPr="004D086B">
        <w:rPr>
          <w:rFonts w:ascii="Sylfaen" w:hAnsi="Sylfaen"/>
          <w:b/>
          <w:lang w:val="ka-GE"/>
        </w:rPr>
        <w:t>დასაზუსტებელი</w:t>
      </w:r>
      <w:r w:rsidR="00201186" w:rsidRPr="004D086B">
        <w:rPr>
          <w:rFonts w:ascii="Sylfaen" w:hAnsi="Sylfaen"/>
          <w:b/>
          <w:lang w:val="ka-GE"/>
        </w:rPr>
        <w:t xml:space="preserve"> სტატუსი:</w:t>
      </w:r>
      <w:r w:rsidRPr="004D086B">
        <w:rPr>
          <w:rFonts w:ascii="Sylfaen" w:hAnsi="Sylfaen"/>
          <w:b/>
          <w:lang w:val="ka-GE"/>
        </w:rPr>
        <w:t xml:space="preserve"> </w:t>
      </w:r>
    </w:p>
    <w:p w:rsidR="008C200C" w:rsidRDefault="008C200C" w:rsidP="00C4792E">
      <w:pPr>
        <w:pStyle w:val="ListParagraph"/>
        <w:numPr>
          <w:ilvl w:val="0"/>
          <w:numId w:val="1"/>
        </w:numPr>
        <w:jc w:val="both"/>
        <w:rPr>
          <w:rFonts w:ascii="Sylfaen" w:hAnsi="Sylfaen"/>
          <w:lang w:val="ka-GE"/>
        </w:rPr>
      </w:pPr>
      <w:r w:rsidRPr="008C200C">
        <w:rPr>
          <w:rFonts w:ascii="Sylfaen" w:hAnsi="Sylfaen" w:cs="Sylfaen"/>
          <w:lang w:val="ka-GE"/>
        </w:rPr>
        <w:t>საბიუჯეტო</w:t>
      </w:r>
      <w:r w:rsidRPr="008C200C">
        <w:rPr>
          <w:rFonts w:ascii="Sylfaen" w:hAnsi="Sylfaen"/>
          <w:lang w:val="ka-GE"/>
        </w:rPr>
        <w:t xml:space="preserve"> ორგანიზაციებიდან წარმოდგენილი ცნობები</w:t>
      </w:r>
      <w:r w:rsidR="00F53559">
        <w:rPr>
          <w:rFonts w:ascii="Sylfaen" w:hAnsi="Sylfaen"/>
          <w:lang w:val="ka-GE"/>
        </w:rPr>
        <w:t xml:space="preserve"> (კომენტარი: დროებით დასაზუსტებელი, კომისია მსჯელობს)</w:t>
      </w:r>
      <w:r w:rsidR="00201186">
        <w:rPr>
          <w:rFonts w:ascii="Sylfaen" w:hAnsi="Sylfaen"/>
          <w:lang w:val="ka-GE"/>
        </w:rPr>
        <w:t>;</w:t>
      </w:r>
    </w:p>
    <w:p w:rsidR="008C200C" w:rsidRDefault="008C200C" w:rsidP="00C4792E">
      <w:pPr>
        <w:pStyle w:val="ListParagraph"/>
        <w:numPr>
          <w:ilvl w:val="0"/>
          <w:numId w:val="1"/>
        </w:numPr>
        <w:jc w:val="both"/>
        <w:rPr>
          <w:rFonts w:ascii="Sylfaen" w:hAnsi="Sylfaen"/>
          <w:lang w:val="ka-GE"/>
        </w:rPr>
      </w:pPr>
      <w:r>
        <w:rPr>
          <w:rFonts w:ascii="Sylfaen" w:hAnsi="Sylfaen"/>
          <w:lang w:val="ka-GE"/>
        </w:rPr>
        <w:t>ხელნაწერი ცნობები სადაც არ იკვეთება ეკონომიკური საქმიანობითი კავშირი ცნობის გამცემ და ცნობის მიმღებ პირებსს შორის</w:t>
      </w:r>
      <w:r w:rsidR="00201186">
        <w:rPr>
          <w:rFonts w:ascii="Sylfaen" w:hAnsi="Sylfaen"/>
          <w:lang w:val="ka-GE"/>
        </w:rPr>
        <w:t>;</w:t>
      </w:r>
    </w:p>
    <w:p w:rsidR="008C200C" w:rsidRDefault="008C200C" w:rsidP="00C4792E">
      <w:pPr>
        <w:pStyle w:val="ListParagraph"/>
        <w:numPr>
          <w:ilvl w:val="0"/>
          <w:numId w:val="1"/>
        </w:numPr>
        <w:jc w:val="both"/>
        <w:rPr>
          <w:rFonts w:ascii="Sylfaen" w:hAnsi="Sylfaen"/>
          <w:lang w:val="ka-GE"/>
        </w:rPr>
      </w:pPr>
      <w:r>
        <w:rPr>
          <w:rFonts w:ascii="Sylfaen" w:hAnsi="Sylfaen"/>
          <w:lang w:val="ka-GE"/>
        </w:rPr>
        <w:t>ხელშეკრულებები, დადებული 2020 წლმადე, ავტომატური ვადის გაგრძელებით</w:t>
      </w:r>
      <w:r w:rsidR="00201186">
        <w:rPr>
          <w:rFonts w:ascii="Sylfaen" w:hAnsi="Sylfaen"/>
          <w:lang w:val="ka-GE"/>
        </w:rPr>
        <w:t>;</w:t>
      </w:r>
    </w:p>
    <w:p w:rsidR="008C200C" w:rsidRDefault="008C200C" w:rsidP="00C4792E">
      <w:pPr>
        <w:pStyle w:val="ListParagraph"/>
        <w:numPr>
          <w:ilvl w:val="0"/>
          <w:numId w:val="1"/>
        </w:numPr>
        <w:jc w:val="both"/>
        <w:rPr>
          <w:rFonts w:ascii="Sylfaen" w:hAnsi="Sylfaen"/>
          <w:lang w:val="ka-GE"/>
        </w:rPr>
      </w:pPr>
      <w:r>
        <w:rPr>
          <w:rFonts w:ascii="Sylfaen" w:hAnsi="Sylfaen"/>
          <w:lang w:val="ka-GE"/>
        </w:rPr>
        <w:t>მიკრომეწარმეები, მცირე ბიზნესის სტატუსის მქონე, ასევე ფიქსირებული გადასახადის გადამხდელი პირების მიერ წარმოდგენილი დოკუმენტები</w:t>
      </w:r>
      <w:r w:rsidR="00201186">
        <w:rPr>
          <w:rFonts w:ascii="Sylfaen" w:hAnsi="Sylfaen"/>
          <w:lang w:val="ka-GE"/>
        </w:rPr>
        <w:t>,</w:t>
      </w:r>
      <w:r>
        <w:rPr>
          <w:rFonts w:ascii="Sylfaen" w:hAnsi="Sylfaen"/>
          <w:lang w:val="ka-GE"/>
        </w:rPr>
        <w:t xml:space="preserve"> რომელიც ასახავს საქმიანობას 2020 წლის მეორე კვარტალში ან 2020 წლის მეორე კვრატალში საგადასახადო სტატუსის გააქტიურების ცნობას შემოსავლების სამსახურიდან.</w:t>
      </w:r>
      <w:r w:rsidR="00F53559">
        <w:rPr>
          <w:rFonts w:ascii="Sylfaen" w:hAnsi="Sylfaen"/>
          <w:lang w:val="ka-GE"/>
        </w:rPr>
        <w:t xml:space="preserve"> (კომენტარი: დასაზუსტებელია შემოსავლებთან)</w:t>
      </w:r>
    </w:p>
    <w:p w:rsidR="00F53559" w:rsidRDefault="00F53559" w:rsidP="00C4792E">
      <w:pPr>
        <w:pStyle w:val="ListParagraph"/>
        <w:numPr>
          <w:ilvl w:val="0"/>
          <w:numId w:val="1"/>
        </w:numPr>
        <w:jc w:val="both"/>
        <w:rPr>
          <w:rFonts w:ascii="Sylfaen" w:hAnsi="Sylfaen"/>
          <w:lang w:val="ka-GE"/>
        </w:rPr>
      </w:pPr>
      <w:r>
        <w:rPr>
          <w:rFonts w:ascii="Sylfaen" w:hAnsi="Sylfaen"/>
          <w:lang w:val="ka-GE"/>
        </w:rPr>
        <w:t>საპატრიარ</w:t>
      </w:r>
      <w:r w:rsidR="00201186">
        <w:rPr>
          <w:rFonts w:ascii="Sylfaen" w:hAnsi="Sylfaen"/>
          <w:lang w:val="ka-GE"/>
        </w:rPr>
        <w:t>ქ</w:t>
      </w:r>
      <w:r>
        <w:rPr>
          <w:rFonts w:ascii="Sylfaen" w:hAnsi="Sylfaen"/>
          <w:lang w:val="ka-GE"/>
        </w:rPr>
        <w:t>ოს ან მონასტრის ან სხვა რაიმე რელიგიური დაწესებულების მიერ გაცემული ცნობები(კომენტარი: დროებით დასაზუსტებელი, კომისია მსჯელობს)</w:t>
      </w:r>
      <w:r w:rsidR="00201186">
        <w:rPr>
          <w:rFonts w:ascii="Sylfaen" w:hAnsi="Sylfaen"/>
          <w:lang w:val="ka-GE"/>
        </w:rPr>
        <w:t>.</w:t>
      </w:r>
    </w:p>
    <w:p w:rsidR="00F53559" w:rsidRDefault="00F53559" w:rsidP="00C4792E">
      <w:pPr>
        <w:pStyle w:val="ListParagraph"/>
        <w:jc w:val="both"/>
        <w:rPr>
          <w:rFonts w:ascii="Sylfaen" w:hAnsi="Sylfaen"/>
          <w:lang w:val="ka-GE"/>
        </w:rPr>
      </w:pPr>
    </w:p>
    <w:p w:rsidR="00201186" w:rsidRDefault="00201186" w:rsidP="00C4792E">
      <w:pPr>
        <w:pStyle w:val="ListParagraph"/>
        <w:jc w:val="both"/>
        <w:rPr>
          <w:rFonts w:ascii="Sylfaen" w:hAnsi="Sylfaen"/>
          <w:lang w:val="ka-GE"/>
        </w:rPr>
      </w:pPr>
    </w:p>
    <w:p w:rsidR="00201186" w:rsidRDefault="00201186" w:rsidP="00C4792E">
      <w:pPr>
        <w:pStyle w:val="ListParagraph"/>
        <w:jc w:val="both"/>
        <w:rPr>
          <w:rFonts w:ascii="Sylfaen" w:hAnsi="Sylfaen"/>
          <w:lang w:val="ka-GE"/>
        </w:rPr>
      </w:pPr>
    </w:p>
    <w:p w:rsidR="00201186" w:rsidRDefault="00201186" w:rsidP="00C4792E">
      <w:pPr>
        <w:pStyle w:val="ListParagraph"/>
        <w:jc w:val="both"/>
        <w:rPr>
          <w:rFonts w:ascii="Sylfaen" w:hAnsi="Sylfaen"/>
          <w:lang w:val="ka-GE"/>
        </w:rPr>
      </w:pPr>
    </w:p>
    <w:p w:rsidR="00201186" w:rsidRDefault="00201186" w:rsidP="00C4792E">
      <w:pPr>
        <w:pStyle w:val="ListParagraph"/>
        <w:jc w:val="both"/>
        <w:rPr>
          <w:rFonts w:ascii="Sylfaen" w:hAnsi="Sylfaen"/>
          <w:lang w:val="ka-GE"/>
        </w:rPr>
      </w:pPr>
    </w:p>
    <w:p w:rsidR="00201186" w:rsidRDefault="00201186" w:rsidP="00C4792E">
      <w:pPr>
        <w:pStyle w:val="ListParagraph"/>
        <w:jc w:val="both"/>
        <w:rPr>
          <w:rFonts w:ascii="Sylfaen" w:hAnsi="Sylfaen"/>
          <w:lang w:val="ka-GE"/>
        </w:rPr>
      </w:pPr>
    </w:p>
    <w:p w:rsidR="00201186" w:rsidRDefault="00201186" w:rsidP="00C4792E">
      <w:pPr>
        <w:pStyle w:val="ListParagraph"/>
        <w:jc w:val="both"/>
        <w:rPr>
          <w:rFonts w:ascii="Sylfaen" w:hAnsi="Sylfaen"/>
          <w:lang w:val="ka-GE"/>
        </w:rPr>
      </w:pPr>
    </w:p>
    <w:p w:rsidR="00201186" w:rsidRDefault="00201186" w:rsidP="00C4792E">
      <w:pPr>
        <w:pStyle w:val="ListParagraph"/>
        <w:jc w:val="both"/>
        <w:rPr>
          <w:rFonts w:ascii="Sylfaen" w:hAnsi="Sylfaen"/>
          <w:lang w:val="ka-GE"/>
        </w:rPr>
      </w:pPr>
    </w:p>
    <w:p w:rsidR="00201186" w:rsidRDefault="00201186" w:rsidP="00C4792E">
      <w:pPr>
        <w:pStyle w:val="ListParagraph"/>
        <w:jc w:val="both"/>
        <w:rPr>
          <w:rFonts w:ascii="Sylfaen" w:hAnsi="Sylfaen"/>
          <w:lang w:val="ka-GE"/>
        </w:rPr>
      </w:pPr>
    </w:p>
    <w:p w:rsidR="00201186" w:rsidRDefault="00201186" w:rsidP="00C4792E">
      <w:pPr>
        <w:pStyle w:val="ListParagraph"/>
        <w:jc w:val="both"/>
        <w:rPr>
          <w:rFonts w:ascii="Sylfaen" w:hAnsi="Sylfaen"/>
          <w:lang w:val="ka-GE"/>
        </w:rPr>
      </w:pPr>
    </w:p>
    <w:p w:rsidR="00201186" w:rsidRDefault="00201186" w:rsidP="00C4792E">
      <w:pPr>
        <w:pStyle w:val="ListParagraph"/>
        <w:jc w:val="both"/>
        <w:rPr>
          <w:rFonts w:ascii="Sylfaen" w:hAnsi="Sylfaen"/>
          <w:lang w:val="ka-GE"/>
        </w:rPr>
      </w:pPr>
    </w:p>
    <w:p w:rsidR="00201186" w:rsidRDefault="00201186" w:rsidP="00C4792E">
      <w:pPr>
        <w:pStyle w:val="ListParagraph"/>
        <w:jc w:val="both"/>
        <w:rPr>
          <w:rFonts w:ascii="Sylfaen" w:hAnsi="Sylfaen"/>
          <w:lang w:val="ka-GE"/>
        </w:rPr>
      </w:pPr>
    </w:p>
    <w:p w:rsidR="00201186" w:rsidRPr="008C200C" w:rsidRDefault="00201186" w:rsidP="00C4792E">
      <w:pPr>
        <w:pStyle w:val="ListParagraph"/>
        <w:jc w:val="both"/>
        <w:rPr>
          <w:rFonts w:ascii="Sylfaen" w:hAnsi="Sylfaen"/>
          <w:lang w:val="ka-GE"/>
        </w:rPr>
      </w:pPr>
    </w:p>
    <w:sectPr w:rsidR="00201186" w:rsidRPr="008C200C" w:rsidSect="00C4792E">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30002"/>
    <w:multiLevelType w:val="hybridMultilevel"/>
    <w:tmpl w:val="02CA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D07ED"/>
    <w:multiLevelType w:val="hybridMultilevel"/>
    <w:tmpl w:val="A384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F6E00"/>
    <w:multiLevelType w:val="hybridMultilevel"/>
    <w:tmpl w:val="70F2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AF62F6"/>
    <w:multiLevelType w:val="hybridMultilevel"/>
    <w:tmpl w:val="A902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8E06D4"/>
    <w:multiLevelType w:val="hybridMultilevel"/>
    <w:tmpl w:val="5F34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0C"/>
    <w:rsid w:val="00201186"/>
    <w:rsid w:val="004D086B"/>
    <w:rsid w:val="004D60C2"/>
    <w:rsid w:val="008C200C"/>
    <w:rsid w:val="00AD5706"/>
    <w:rsid w:val="00BF1CB2"/>
    <w:rsid w:val="00C40E8F"/>
    <w:rsid w:val="00C4792E"/>
    <w:rsid w:val="00F5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00C"/>
    <w:pPr>
      <w:ind w:left="720"/>
      <w:contextualSpacing/>
    </w:pPr>
  </w:style>
  <w:style w:type="paragraph" w:styleId="BalloonText">
    <w:name w:val="Balloon Text"/>
    <w:basedOn w:val="Normal"/>
    <w:link w:val="BalloonTextChar"/>
    <w:uiPriority w:val="99"/>
    <w:semiHidden/>
    <w:unhideWhenUsed/>
    <w:rsid w:val="00C47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9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00C"/>
    <w:pPr>
      <w:ind w:left="720"/>
      <w:contextualSpacing/>
    </w:pPr>
  </w:style>
  <w:style w:type="paragraph" w:styleId="BalloonText">
    <w:name w:val="Balloon Text"/>
    <w:basedOn w:val="Normal"/>
    <w:link w:val="BalloonTextChar"/>
    <w:uiPriority w:val="99"/>
    <w:semiHidden/>
    <w:unhideWhenUsed/>
    <w:rsid w:val="00C47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 Rurua</cp:lastModifiedBy>
  <cp:revision>4</cp:revision>
  <dcterms:created xsi:type="dcterms:W3CDTF">2020-06-07T08:20:00Z</dcterms:created>
  <dcterms:modified xsi:type="dcterms:W3CDTF">2020-06-08T07:46:00Z</dcterms:modified>
</cp:coreProperties>
</file>