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80B6B" w14:textId="5E6B8B2B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  <w:bookmarkStart w:id="0" w:name="_GoBack"/>
      <w:bookmarkEnd w:id="0"/>
      <w:r w:rsidRPr="00295B80">
        <w:rPr>
          <w:rFonts w:ascii="Sylfaen" w:hAnsi="Sylfaen"/>
          <w:noProof/>
          <w:lang w:val="en-GB" w:eastAsia="en-GB"/>
        </w:rPr>
        <w:drawing>
          <wp:anchor distT="36576" distB="36576" distL="36576" distR="36576" simplePos="0" relativeHeight="251659264" behindDoc="0" locked="0" layoutInCell="1" allowOverlap="1" wp14:anchorId="70B66F08" wp14:editId="21CE7DA5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B80">
        <w:rPr>
          <w:rFonts w:ascii="Sylfaen" w:hAnsi="Sylfaen" w:cs="Microsoft Sans Serif"/>
          <w:b/>
          <w:bCs/>
          <w:w w:val="95"/>
          <w:lang w:val="ka-GE"/>
        </w:rPr>
        <w:t>დანართი №</w:t>
      </w:r>
    </w:p>
    <w:p w14:paraId="285AE0BD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lang w:val="ka-GE"/>
        </w:rPr>
      </w:pPr>
    </w:p>
    <w:p w14:paraId="416C7678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lang w:val="ka-GE"/>
        </w:rPr>
      </w:pP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შრომის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ირო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ების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 xml:space="preserve"> ი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lang w:val="ka-GE"/>
        </w:rPr>
        <w:t>ქ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ტირ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lang w:val="ka-GE"/>
        </w:rPr>
        <w:t>ბ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5"/>
          <w:lang w:val="ka-GE"/>
        </w:rPr>
        <w:t>ის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lang w:val="ka-GE"/>
        </w:rPr>
        <w:t>დ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9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lang w:val="ka-GE"/>
        </w:rPr>
        <w:t>პ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8"/>
          <w:lang w:val="ka-GE"/>
        </w:rPr>
        <w:t>რტ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6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lang w:val="ka-GE"/>
        </w:rPr>
        <w:t>ტ</w:t>
      </w:r>
      <w:r w:rsidRPr="00295B80">
        <w:rPr>
          <w:rFonts w:ascii="Sylfaen" w:hAnsi="Sylfaen" w:cs="Microsoft Sans Serif"/>
          <w:b/>
          <w:bCs/>
          <w:color w:val="767171" w:themeColor="background2" w:themeShade="80"/>
          <w:w w:val="91"/>
          <w:lang w:val="ka-GE"/>
        </w:rPr>
        <w:t>ი</w:t>
      </w:r>
    </w:p>
    <w:p w14:paraId="7909C231" w14:textId="77777777" w:rsidR="006C05FA" w:rsidRPr="00295B80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lang w:val="ka-GE"/>
        </w:rPr>
      </w:pP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რ</w:t>
      </w:r>
      <w:r w:rsidRPr="00295B80">
        <w:rPr>
          <w:rFonts w:ascii="Sylfaen" w:hAnsi="Sylfaen" w:cs="Microsoft Sans Serif"/>
          <w:b/>
          <w:bCs/>
          <w:color w:val="008080"/>
          <w:spacing w:val="-2"/>
          <w:w w:val="92"/>
          <w:lang w:val="ka-GE"/>
        </w:rPr>
        <w:t>თ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დ</w:t>
      </w:r>
      <w:r w:rsidRPr="00295B80">
        <w:rPr>
          <w:rFonts w:ascii="Sylfaen" w:hAnsi="Sylfaen" w:cs="Microsoft Sans Serif"/>
          <w:b/>
          <w:bCs/>
          <w:color w:val="008080"/>
          <w:spacing w:val="-9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შე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ვ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ქ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ნ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ათ</w:t>
      </w:r>
      <w:r w:rsidRPr="00295B80">
        <w:rPr>
          <w:rFonts w:ascii="Sylfaen" w:hAnsi="Sylfaen" w:cs="Microsoft Sans Serif"/>
          <w:b/>
          <w:bCs/>
          <w:color w:val="008080"/>
          <w:spacing w:val="18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უს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ფ</w:t>
      </w:r>
      <w:r w:rsidRPr="00295B80">
        <w:rPr>
          <w:rFonts w:ascii="Sylfaen" w:hAnsi="Sylfaen" w:cs="Microsoft Sans Serif"/>
          <w:b/>
          <w:bCs/>
          <w:color w:val="008080"/>
          <w:spacing w:val="2"/>
          <w:w w:val="92"/>
          <w:lang w:val="ka-GE"/>
        </w:rPr>
        <w:t>რ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თ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ხო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 xml:space="preserve"> ს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spacing w:val="1"/>
          <w:w w:val="92"/>
          <w:lang w:val="ka-GE"/>
        </w:rPr>
        <w:t>უ</w:t>
      </w:r>
      <w:r w:rsidRPr="00295B80">
        <w:rPr>
          <w:rFonts w:ascii="Sylfaen" w:hAnsi="Sylfaen" w:cs="Microsoft Sans Serif"/>
          <w:b/>
          <w:bCs/>
          <w:color w:val="008080"/>
          <w:spacing w:val="-1"/>
          <w:w w:val="92"/>
          <w:lang w:val="ka-GE"/>
        </w:rPr>
        <w:t>შ</w:t>
      </w:r>
      <w:r w:rsidRPr="00295B80">
        <w:rPr>
          <w:rFonts w:ascii="Sylfaen" w:hAnsi="Sylfaen" w:cs="Microsoft Sans Serif"/>
          <w:b/>
          <w:bCs/>
          <w:color w:val="008080"/>
          <w:w w:val="92"/>
          <w:lang w:val="ka-GE"/>
        </w:rPr>
        <w:t>აო</w:t>
      </w:r>
      <w:r w:rsidRPr="00295B80">
        <w:rPr>
          <w:rFonts w:ascii="Sylfaen" w:hAnsi="Sylfaen" w:cs="Microsoft Sans Serif"/>
          <w:b/>
          <w:bCs/>
          <w:color w:val="008080"/>
          <w:spacing w:val="8"/>
          <w:w w:val="92"/>
          <w:lang w:val="ka-GE"/>
        </w:rPr>
        <w:t xml:space="preserve"> </w:t>
      </w:r>
      <w:r w:rsidRPr="00295B80">
        <w:rPr>
          <w:rFonts w:ascii="Sylfaen" w:hAnsi="Sylfaen" w:cs="Microsoft Sans Serif"/>
          <w:b/>
          <w:bCs/>
          <w:color w:val="008080"/>
          <w:lang w:val="ka-GE"/>
        </w:rPr>
        <w:t>გარ</w:t>
      </w:r>
      <w:r w:rsidRPr="00295B80">
        <w:rPr>
          <w:rFonts w:ascii="Sylfaen" w:hAnsi="Sylfaen" w:cs="Microsoft Sans Serif"/>
          <w:b/>
          <w:bCs/>
          <w:color w:val="008080"/>
          <w:spacing w:val="1"/>
          <w:lang w:val="ka-GE"/>
        </w:rPr>
        <w:t>ე</w:t>
      </w:r>
      <w:r w:rsidRPr="00295B80">
        <w:rPr>
          <w:rFonts w:ascii="Sylfaen" w:hAnsi="Sylfaen" w:cs="Microsoft Sans Serif"/>
          <w:b/>
          <w:bCs/>
          <w:color w:val="008080"/>
          <w:spacing w:val="-1"/>
          <w:lang w:val="ka-GE"/>
        </w:rPr>
        <w:t>მ</w:t>
      </w:r>
      <w:r w:rsidRPr="00295B80">
        <w:rPr>
          <w:rFonts w:ascii="Sylfaen" w:hAnsi="Sylfaen" w:cs="Microsoft Sans Serif"/>
          <w:b/>
          <w:bCs/>
          <w:color w:val="008080"/>
          <w:lang w:val="ka-GE"/>
        </w:rPr>
        <w:t>ო!</w:t>
      </w:r>
    </w:p>
    <w:p w14:paraId="69C60C95" w14:textId="420277B0" w:rsidR="008A1266" w:rsidRPr="00295B80" w:rsidRDefault="006C05FA" w:rsidP="00295B80">
      <w:pPr>
        <w:spacing w:line="276" w:lineRule="auto"/>
        <w:rPr>
          <w:rFonts w:ascii="Sylfaen" w:hAnsi="Sylfaen" w:cs="Sylfaen"/>
          <w:lang w:val="ka-GE"/>
        </w:rPr>
      </w:pPr>
      <w:r w:rsidRPr="00295B80">
        <w:rPr>
          <w:rFonts w:ascii="Sylfaen" w:hAnsi="Sylfaen" w:cs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6E09C" wp14:editId="47D386F4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380FEB12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6DDD9B0D" w14:textId="5B4A81F9" w:rsidR="007B2D4B" w:rsidRDefault="00727041" w:rsidP="00FD7556">
      <w:pPr>
        <w:pStyle w:val="Title"/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ახალი კორონავირუსით (SARS-CoV-2) გამოწვეულ ინფექციასთან (COVID-19)  </w:t>
      </w:r>
      <w:r w:rsidR="005F27A8" w:rsidRPr="00295B80">
        <w:rPr>
          <w:rFonts w:ascii="Sylfaen" w:hAnsi="Sylfaen" w:cs="Sylfaen"/>
          <w:b/>
          <w:noProof/>
          <w:sz w:val="22"/>
          <w:szCs w:val="22"/>
          <w:lang w:val="ka-GE"/>
        </w:rPr>
        <w:t xml:space="preserve">დაკავშირებული </w:t>
      </w:r>
      <w:r w:rsidRPr="00295B80">
        <w:rPr>
          <w:rFonts w:ascii="Sylfaen" w:hAnsi="Sylfaen" w:cs="Sylfaen"/>
          <w:b/>
          <w:noProof/>
          <w:sz w:val="22"/>
          <w:szCs w:val="22"/>
          <w:lang w:val="ka-GE"/>
        </w:rPr>
        <w:t>რეკომენდაციები</w:t>
      </w:r>
    </w:p>
    <w:p w14:paraId="57FDAD23" w14:textId="546908B8" w:rsidR="00FD7556" w:rsidRPr="00FD7556" w:rsidRDefault="00FD7556" w:rsidP="00FD7556">
      <w:pPr>
        <w:jc w:val="center"/>
        <w:rPr>
          <w:rFonts w:ascii="Sylfaen" w:hAnsi="Sylfaen" w:cs="Sylfaen"/>
          <w:b/>
          <w:lang w:val="ka-GE"/>
        </w:rPr>
      </w:pPr>
      <w:r w:rsidRPr="00FD7556">
        <w:rPr>
          <w:rFonts w:ascii="Sylfaen" w:hAnsi="Sylfaen"/>
          <w:b/>
        </w:rPr>
        <w:t>„</w:t>
      </w:r>
      <w:r w:rsidRPr="00FD7556">
        <w:rPr>
          <w:rFonts w:ascii="Sylfaen" w:hAnsi="Sylfaen" w:cs="Sylfaen"/>
          <w:b/>
        </w:rPr>
        <w:t>სოციალური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რეაბილიტაციისა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და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ბავშვზე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ზრუნვის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სახელმწიფო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პროგრამის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ფარგლებში</w:t>
      </w:r>
      <w:r w:rsidRPr="00FD7556">
        <w:rPr>
          <w:rFonts w:ascii="Sylfaen" w:hAnsi="Sylfaen" w:cs="Calibri"/>
          <w:b/>
        </w:rPr>
        <w:t>“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რეგისტრირებული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ზოგიერთი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ქვეპროგრამის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მომსახურების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მიმწოდებელი</w:t>
      </w:r>
      <w:r w:rsidRPr="00FD7556">
        <w:rPr>
          <w:rFonts w:ascii="Sylfaen" w:hAnsi="Sylfaen"/>
          <w:b/>
        </w:rPr>
        <w:t xml:space="preserve"> </w:t>
      </w:r>
      <w:r w:rsidRPr="00FD7556">
        <w:rPr>
          <w:rFonts w:ascii="Sylfaen" w:hAnsi="Sylfaen" w:cs="Sylfaen"/>
          <w:b/>
        </w:rPr>
        <w:t>დაწესებულებებისთვის</w:t>
      </w:r>
      <w:r w:rsidRPr="00FD7556">
        <w:rPr>
          <w:rFonts w:ascii="Sylfaen" w:hAnsi="Sylfaen"/>
          <w:b/>
        </w:rPr>
        <w:t xml:space="preserve"> </w:t>
      </w:r>
    </w:p>
    <w:p w14:paraId="059248C0" w14:textId="77777777" w:rsidR="00FD7556" w:rsidRPr="00FD7556" w:rsidRDefault="00FD7556" w:rsidP="00FD7556">
      <w:pPr>
        <w:jc w:val="center"/>
        <w:rPr>
          <w:rFonts w:ascii="Sylfaen" w:hAnsi="Sylfaen"/>
          <w:lang w:val="ka-GE"/>
        </w:rPr>
      </w:pPr>
    </w:p>
    <w:p w14:paraId="266047D1" w14:textId="77777777" w:rsidR="00A60827" w:rsidRPr="00295B80" w:rsidRDefault="007B2D4B" w:rsidP="00E35748">
      <w:pPr>
        <w:pStyle w:val="Heading1"/>
        <w:rPr>
          <w:sz w:val="22"/>
          <w:szCs w:val="22"/>
        </w:rPr>
      </w:pPr>
      <w:r w:rsidRPr="00295B80">
        <w:rPr>
          <w:sz w:val="22"/>
          <w:szCs w:val="22"/>
        </w:rPr>
        <w:t>ძირითადი რეკომენდაციები</w:t>
      </w:r>
      <w:r w:rsidR="00950486" w:rsidRPr="00295B80">
        <w:rPr>
          <w:sz w:val="22"/>
          <w:szCs w:val="22"/>
        </w:rPr>
        <w:t>:</w:t>
      </w:r>
    </w:p>
    <w:p w14:paraId="18D11F5A" w14:textId="551D3CA0" w:rsidR="0012786C" w:rsidRPr="005D7C3A" w:rsidRDefault="007F3B42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hd w:val="clear" w:color="auto" w:fill="FFFFFF"/>
          <w:lang w:val="ka-GE"/>
        </w:rPr>
        <w:t>ბენეფიციართა მიღება ორგანიზაციაში</w:t>
      </w:r>
      <w:r w:rsidR="0012786C" w:rsidRPr="00023F79">
        <w:rPr>
          <w:rFonts w:ascii="Sylfaen" w:hAnsi="Sylfaen"/>
          <w:lang w:val="ka-GE"/>
        </w:rPr>
        <w:t xml:space="preserve"> </w:t>
      </w:r>
      <w:r w:rsidR="0012786C" w:rsidRPr="00023F79">
        <w:rPr>
          <w:rFonts w:ascii="Sylfaen" w:hAnsi="Sylfaen" w:cs="Sylfaen"/>
          <w:shd w:val="clear" w:color="auto" w:fill="FFFFFF"/>
          <w:lang w:val="ka-GE"/>
        </w:rPr>
        <w:t>უზრუნველყ</w:t>
      </w:r>
      <w:r w:rsidR="001A055E">
        <w:rPr>
          <w:rFonts w:ascii="Sylfaen" w:hAnsi="Sylfaen" w:cs="Sylfaen"/>
          <w:shd w:val="clear" w:color="auto" w:fill="FFFFFF"/>
          <w:lang w:val="ka-GE"/>
        </w:rPr>
        <w:t>ოს</w:t>
      </w:r>
      <w:r w:rsidR="0012786C" w:rsidRPr="00023F79">
        <w:rPr>
          <w:rFonts w:ascii="Sylfaen" w:hAnsi="Sylfaen"/>
          <w:shd w:val="clear" w:color="auto" w:fill="FFFFFF"/>
          <w:lang w:val="ka-GE"/>
        </w:rPr>
        <w:t xml:space="preserve">  წინასწარ განსაზღვრული გეგმის/ცხრილის მიხედვით;</w:t>
      </w:r>
    </w:p>
    <w:p w14:paraId="5EB84614" w14:textId="08E1A780" w:rsidR="005D7C3A" w:rsidRDefault="005D7C3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1A055E">
        <w:rPr>
          <w:rFonts w:ascii="Sylfaen" w:hAnsi="Sylfaen" w:cs="Sylfaen"/>
          <w:lang w:val="ka-GE"/>
        </w:rPr>
        <w:t>შეიმუშა</w:t>
      </w:r>
      <w:r w:rsidR="00294F0B" w:rsidRPr="001A055E">
        <w:rPr>
          <w:rFonts w:ascii="Sylfaen" w:hAnsi="Sylfaen" w:cs="Sylfaen"/>
          <w:lang w:val="ka-GE"/>
        </w:rPr>
        <w:t>ოს</w:t>
      </w:r>
      <w:r w:rsidRPr="005D7C3A">
        <w:rPr>
          <w:rFonts w:ascii="Sylfaen" w:hAnsi="Sylfaen"/>
          <w:lang w:val="ka-GE"/>
        </w:rPr>
        <w:t xml:space="preserve"> </w:t>
      </w:r>
      <w:r w:rsidRPr="005D7C3A">
        <w:rPr>
          <w:rFonts w:ascii="Sylfaen" w:hAnsi="Sylfaen" w:cs="Sylfaen"/>
          <w:lang w:val="ka-GE"/>
        </w:rPr>
        <w:t>საგანგებო</w:t>
      </w:r>
      <w:r w:rsidRPr="005D7C3A">
        <w:rPr>
          <w:rFonts w:ascii="Sylfaen" w:hAnsi="Sylfaen"/>
          <w:lang w:val="ka-GE"/>
        </w:rPr>
        <w:t xml:space="preserve"> </w:t>
      </w:r>
      <w:r w:rsidRPr="005D7C3A">
        <w:rPr>
          <w:rFonts w:ascii="Sylfaen" w:hAnsi="Sylfaen" w:cs="Sylfaen"/>
          <w:lang w:val="ka-GE"/>
        </w:rPr>
        <w:t>სიტუაციაში</w:t>
      </w:r>
      <w:r w:rsidRPr="005D7C3A">
        <w:rPr>
          <w:rFonts w:ascii="Sylfaen" w:hAnsi="Sylfaen"/>
          <w:lang w:val="ka-GE"/>
        </w:rPr>
        <w:t xml:space="preserve"> </w:t>
      </w:r>
      <w:r w:rsidRPr="005D7C3A">
        <w:rPr>
          <w:rFonts w:ascii="Sylfaen" w:hAnsi="Sylfaen" w:cs="Sylfaen"/>
          <w:lang w:val="ka-GE"/>
        </w:rPr>
        <w:t>სამოქმედო</w:t>
      </w:r>
      <w:r w:rsidRPr="005D7C3A">
        <w:rPr>
          <w:rFonts w:ascii="Sylfaen" w:hAnsi="Sylfaen"/>
          <w:lang w:val="ka-GE"/>
        </w:rPr>
        <w:t xml:space="preserve"> </w:t>
      </w:r>
      <w:r w:rsidRPr="005D7C3A">
        <w:rPr>
          <w:rFonts w:ascii="Sylfaen" w:hAnsi="Sylfaen" w:cs="Sylfaen"/>
          <w:lang w:val="ka-GE"/>
        </w:rPr>
        <w:t>გეგმა</w:t>
      </w:r>
      <w:r w:rsidRPr="005D7C3A">
        <w:rPr>
          <w:rFonts w:ascii="Sylfaen" w:hAnsi="Sylfaen"/>
          <w:lang w:val="ka-GE"/>
        </w:rPr>
        <w:t xml:space="preserve">; </w:t>
      </w:r>
    </w:p>
    <w:p w14:paraId="0FEF109D" w14:textId="11BA9A11" w:rsidR="001C5EAF" w:rsidRPr="005D7C3A" w:rsidRDefault="005E4089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შესაძლებლობის ფარგლებში </w:t>
      </w:r>
      <w:r w:rsidR="001C5EAF">
        <w:rPr>
          <w:rFonts w:ascii="Sylfaen" w:hAnsi="Sylfaen"/>
          <w:lang w:val="ka-GE"/>
        </w:rPr>
        <w:t>შეიმუშა</w:t>
      </w:r>
      <w:r w:rsidR="001A055E">
        <w:rPr>
          <w:rFonts w:ascii="Sylfaen" w:hAnsi="Sylfaen"/>
          <w:lang w:val="ka-GE"/>
        </w:rPr>
        <w:t>ოს</w:t>
      </w:r>
      <w:r w:rsidR="001C5EAF">
        <w:rPr>
          <w:rFonts w:ascii="Sylfaen" w:hAnsi="Sylfaen"/>
          <w:lang w:val="ka-GE"/>
        </w:rPr>
        <w:t xml:space="preserve"> პერსონალისთვის ცვლებში მუშაობის გრაფიკი;</w:t>
      </w:r>
    </w:p>
    <w:p w14:paraId="29AC8FF2" w14:textId="36DFC16A" w:rsidR="0012786C" w:rsidRPr="005D7C3A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5D7C3A">
        <w:rPr>
          <w:rFonts w:ascii="Sylfaen" w:hAnsi="Sylfaen" w:cs="Sylfaen"/>
          <w:lang w:val="ka-GE"/>
        </w:rPr>
        <w:t>უზრუნველყ</w:t>
      </w:r>
      <w:r w:rsidR="001A055E">
        <w:rPr>
          <w:rFonts w:ascii="Sylfaen" w:hAnsi="Sylfaen" w:cs="Sylfaen"/>
          <w:lang w:val="ka-GE"/>
        </w:rPr>
        <w:t>ოს</w:t>
      </w:r>
      <w:r w:rsidRPr="005D7C3A">
        <w:rPr>
          <w:rFonts w:ascii="Sylfaen" w:hAnsi="Sylfaen" w:cs="Sylfaen"/>
          <w:lang w:val="ka-GE"/>
        </w:rPr>
        <w:t xml:space="preserve"> ნაკადის კონტ</w:t>
      </w:r>
      <w:r w:rsidR="001A055E">
        <w:rPr>
          <w:rFonts w:ascii="Sylfaen" w:hAnsi="Sylfaen" w:cs="Sylfaen"/>
          <w:lang w:val="ka-GE"/>
        </w:rPr>
        <w:t xml:space="preserve">როლი უსაფრთხო დისტანციის დაცვით; </w:t>
      </w:r>
    </w:p>
    <w:p w14:paraId="5C1AFEFE" w14:textId="1723A3F8" w:rsidR="0012786C" w:rsidRPr="001A055E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1A055E">
        <w:rPr>
          <w:rFonts w:ascii="Sylfaen" w:hAnsi="Sylfaen" w:cs="Sylfaen"/>
          <w:lang w:val="ka-GE"/>
        </w:rPr>
        <w:t>უზრუნველყ</w:t>
      </w:r>
      <w:r w:rsidR="001A055E">
        <w:rPr>
          <w:rFonts w:ascii="Sylfaen" w:hAnsi="Sylfaen" w:cs="Sylfaen"/>
          <w:lang w:val="ka-GE"/>
        </w:rPr>
        <w:t xml:space="preserve">ოს </w:t>
      </w:r>
      <w:r w:rsidR="007F3B42" w:rsidRPr="001A055E">
        <w:rPr>
          <w:rFonts w:ascii="Sylfaen" w:hAnsi="Sylfaen" w:cs="Sylfaen"/>
          <w:lang w:val="ka-GE"/>
        </w:rPr>
        <w:t xml:space="preserve">ბენეფიციართა </w:t>
      </w:r>
      <w:r w:rsidRPr="001A055E">
        <w:rPr>
          <w:rFonts w:ascii="Sylfaen" w:hAnsi="Sylfaen" w:cs="Sylfaen"/>
          <w:lang w:val="ka-GE"/>
        </w:rPr>
        <w:t xml:space="preserve">განთავსება </w:t>
      </w:r>
      <w:r w:rsidR="001D2733" w:rsidRPr="001A055E">
        <w:rPr>
          <w:rFonts w:ascii="Sylfaen" w:hAnsi="Sylfaen" w:cs="Sylfaen"/>
          <w:lang w:val="ka-GE"/>
        </w:rPr>
        <w:t>სამუშაო/სასწავლო</w:t>
      </w:r>
      <w:r w:rsidRPr="001A055E">
        <w:rPr>
          <w:rFonts w:ascii="Sylfaen" w:hAnsi="Sylfaen" w:cs="Sylfaen"/>
          <w:lang w:val="ka-GE"/>
        </w:rPr>
        <w:t xml:space="preserve"> მაგიდებთან იმგვარად, რომ არ აღმოჩნდნენ ერთმანეთისა და </w:t>
      </w:r>
      <w:r w:rsidR="007F3B42" w:rsidRPr="001A055E">
        <w:rPr>
          <w:rFonts w:ascii="Sylfaen" w:hAnsi="Sylfaen" w:cs="Sylfaen"/>
          <w:lang w:val="ka-GE"/>
        </w:rPr>
        <w:t>პერსონალის</w:t>
      </w:r>
      <w:r w:rsidRPr="001A055E">
        <w:rPr>
          <w:rFonts w:ascii="Sylfaen" w:hAnsi="Sylfaen" w:cs="Sylfaen"/>
          <w:lang w:val="ka-GE"/>
        </w:rPr>
        <w:t xml:space="preserve"> პირისპირ; </w:t>
      </w:r>
    </w:p>
    <w:p w14:paraId="12B54C70" w14:textId="402D5BE0" w:rsidR="0012786C" w:rsidRPr="00023F79" w:rsidRDefault="0012786C" w:rsidP="004910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შესასვლელთან</w:t>
      </w:r>
      <w:r w:rsidRPr="00023F79">
        <w:rPr>
          <w:rFonts w:ascii="Sylfaen" w:hAnsi="Sylfaen"/>
          <w:lang w:val="ka-GE"/>
        </w:rPr>
        <w:t xml:space="preserve"> განახორციელ</w:t>
      </w:r>
      <w:r w:rsidR="001A055E">
        <w:rPr>
          <w:rFonts w:ascii="Sylfaen" w:hAnsi="Sylfaen"/>
          <w:lang w:val="ka-GE"/>
        </w:rPr>
        <w:t>ოს</w:t>
      </w:r>
      <w:r w:rsidRPr="00023F79">
        <w:rPr>
          <w:rFonts w:ascii="Sylfaen" w:hAnsi="Sylfaen"/>
          <w:lang w:val="ka-GE"/>
        </w:rPr>
        <w:t xml:space="preserve">  თერმოსკრინინგი, რათა გააკონტროლოთ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როგორც </w:t>
      </w:r>
      <w:r w:rsidR="001D2733">
        <w:rPr>
          <w:rFonts w:ascii="Sylfaen" w:hAnsi="Sylfaen"/>
          <w:lang w:val="ka-GE"/>
        </w:rPr>
        <w:t>პერსონალის</w:t>
      </w:r>
      <w:r w:rsidRPr="00023F79">
        <w:rPr>
          <w:rFonts w:ascii="Sylfaen" w:hAnsi="Sylfaen"/>
          <w:lang w:val="ka-GE"/>
        </w:rPr>
        <w:t xml:space="preserve">, ასევე </w:t>
      </w:r>
      <w:r w:rsidR="001D2733">
        <w:rPr>
          <w:rFonts w:ascii="Sylfaen" w:hAnsi="Sylfaen"/>
          <w:lang w:val="ka-GE"/>
        </w:rPr>
        <w:t xml:space="preserve">ბენეფიციართა </w:t>
      </w:r>
      <w:r w:rsidRPr="00023F79">
        <w:rPr>
          <w:rFonts w:ascii="Sylfaen" w:hAnsi="Sylfaen"/>
          <w:lang w:val="ka-GE"/>
        </w:rPr>
        <w:t>ჯანმრთელობის</w:t>
      </w:r>
      <w:r w:rsidRPr="005D21CB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მდგომარეობა ტემპერატურის გაზომვით. ცხელების დაფიქსირების შემთვევაში მოახდინ</w:t>
      </w:r>
      <w:r w:rsidR="001A055E">
        <w:rPr>
          <w:rFonts w:ascii="Sylfaen" w:hAnsi="Sylfaen"/>
          <w:lang w:val="ka-GE"/>
        </w:rPr>
        <w:t>ოს</w:t>
      </w:r>
      <w:r w:rsidRPr="00023F79">
        <w:rPr>
          <w:rFonts w:ascii="Sylfaen" w:hAnsi="Sylfaen"/>
          <w:lang w:val="ka-GE"/>
        </w:rPr>
        <w:t xml:space="preserve"> აღრიცხვა და დაუყოვნებლივ მიმართ</w:t>
      </w:r>
      <w:r w:rsidR="001A055E">
        <w:rPr>
          <w:rFonts w:ascii="Sylfaen" w:hAnsi="Sylfaen"/>
          <w:lang w:val="ka-GE"/>
        </w:rPr>
        <w:t>ოს</w:t>
      </w:r>
      <w:r w:rsidRPr="00023F79">
        <w:rPr>
          <w:rFonts w:ascii="Sylfaen" w:hAnsi="Sylfaen"/>
          <w:lang w:val="ka-GE"/>
        </w:rPr>
        <w:t xml:space="preserve"> 112-ის ცხელ ხაზს;</w:t>
      </w:r>
    </w:p>
    <w:p w14:paraId="50422952" w14:textId="2548CE84" w:rsidR="0012786C" w:rsidRPr="005D21CB" w:rsidRDefault="001D2733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spacing w:val="1"/>
          <w:lang w:val="ka-GE"/>
        </w:rPr>
        <w:t>დ</w:t>
      </w:r>
      <w:r w:rsidR="0012786C" w:rsidRPr="00023F79">
        <w:rPr>
          <w:rFonts w:ascii="Sylfaen" w:hAnsi="Sylfaen" w:cs="Sylfaen"/>
          <w:spacing w:val="1"/>
          <w:lang w:val="ka-GE"/>
        </w:rPr>
        <w:t>აწესებულებისა და სასადილოს</w:t>
      </w:r>
      <w:r>
        <w:rPr>
          <w:rFonts w:ascii="Sylfaen" w:hAnsi="Sylfaen" w:cs="Sylfaen"/>
          <w:spacing w:val="1"/>
          <w:lang w:val="ka-GE"/>
        </w:rPr>
        <w:t xml:space="preserve"> (ასეთის არსებობის შემთხვევაში)</w:t>
      </w:r>
      <w:r w:rsidR="0012786C" w:rsidRPr="00023F79">
        <w:rPr>
          <w:rFonts w:ascii="Sylfaen" w:hAnsi="Sylfaen" w:cs="Sylfaen"/>
          <w:spacing w:val="1"/>
          <w:lang w:val="ka-GE"/>
        </w:rPr>
        <w:t xml:space="preserve"> შესასვლელში განათავს</w:t>
      </w:r>
      <w:r w:rsidR="001A055E">
        <w:rPr>
          <w:rFonts w:ascii="Sylfaen" w:hAnsi="Sylfaen" w:cs="Sylfaen"/>
          <w:spacing w:val="1"/>
          <w:lang w:val="ka-GE"/>
        </w:rPr>
        <w:t>ოს</w:t>
      </w:r>
      <w:r w:rsidR="0012786C" w:rsidRPr="00023F79">
        <w:rPr>
          <w:rFonts w:ascii="Sylfaen" w:hAnsi="Sylfaen" w:cs="Sylfaen"/>
          <w:spacing w:val="1"/>
          <w:lang w:val="ka-GE"/>
        </w:rPr>
        <w:t xml:space="preserve"> დეზობარიერი, </w:t>
      </w:r>
      <w:r w:rsidR="0012786C" w:rsidRPr="00023F79">
        <w:rPr>
          <w:rFonts w:ascii="Sylfaen" w:hAnsi="Sylfaen"/>
          <w:lang w:val="ka-GE"/>
        </w:rPr>
        <w:t>შესაბამისი  სავალდებულო ნიშნის მითითებით;</w:t>
      </w:r>
    </w:p>
    <w:p w14:paraId="23E340D0" w14:textId="7327073B" w:rsidR="0012786C" w:rsidRPr="00023F79" w:rsidRDefault="0012786C" w:rsidP="004910D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9" w:after="0" w:line="240" w:lineRule="auto"/>
        <w:jc w:val="both"/>
        <w:rPr>
          <w:rFonts w:ascii="Sylfaen" w:hAnsi="Sylfaen" w:cs="Sylfaen"/>
          <w:spacing w:val="1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1A055E">
        <w:rPr>
          <w:rFonts w:ascii="Sylfaen" w:hAnsi="Sylfaen" w:cs="Sylfaen"/>
          <w:lang w:val="ka-GE"/>
        </w:rPr>
        <w:t>ოს</w:t>
      </w:r>
      <w:r w:rsidRPr="00023F79">
        <w:rPr>
          <w:rFonts w:ascii="Sylfaen" w:hAnsi="Sylfaen" w:cs="Sylfaen"/>
          <w:lang w:val="ka-GE"/>
        </w:rPr>
        <w:t xml:space="preserve"> </w:t>
      </w:r>
      <w:r w:rsidR="001D2733">
        <w:rPr>
          <w:rFonts w:ascii="Sylfaen" w:hAnsi="Sylfaen" w:cs="Sylfaen"/>
          <w:lang w:val="ka-GE"/>
        </w:rPr>
        <w:t xml:space="preserve">პერსონალისა და ბენეფიციარების შესვლა </w:t>
      </w:r>
      <w:r w:rsidRPr="00023F79">
        <w:rPr>
          <w:rFonts w:ascii="Sylfaen" w:hAnsi="Sylfaen" w:cs="Sylfaen"/>
          <w:lang w:val="ka-GE"/>
        </w:rPr>
        <w:t>დაწესებულებაში მხოლოდ ინდივიდუალური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დაცვის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 xml:space="preserve">საშუალებებით  </w:t>
      </w:r>
      <w:r w:rsidRPr="00023F79">
        <w:rPr>
          <w:rFonts w:ascii="Sylfaen" w:hAnsi="Sylfaen"/>
          <w:lang w:val="ka-GE"/>
        </w:rPr>
        <w:t>(</w:t>
      </w:r>
      <w:r w:rsidR="001A055E">
        <w:rPr>
          <w:rFonts w:ascii="Sylfaen" w:hAnsi="Sylfaen"/>
          <w:lang w:val="ka-GE"/>
        </w:rPr>
        <w:t xml:space="preserve">ბენეფიციარის </w:t>
      </w:r>
      <w:r w:rsidR="001D2733">
        <w:rPr>
          <w:rFonts w:ascii="Sylfaen" w:hAnsi="Sylfaen"/>
          <w:lang w:val="ka-GE"/>
        </w:rPr>
        <w:t>ფსიქიკური</w:t>
      </w:r>
      <w:r w:rsidR="001A055E">
        <w:rPr>
          <w:rFonts w:ascii="Sylfaen" w:hAnsi="Sylfaen"/>
          <w:lang w:val="ka-GE"/>
        </w:rPr>
        <w:t xml:space="preserve"> </w:t>
      </w:r>
      <w:r w:rsidR="001D2733">
        <w:rPr>
          <w:rFonts w:ascii="Sylfaen" w:hAnsi="Sylfaen"/>
          <w:lang w:val="ka-GE"/>
        </w:rPr>
        <w:t>ჯანმრთელობის მდგომარეობის გათვალისწინებით -</w:t>
      </w:r>
      <w:r w:rsidR="001A055E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>ნიღბები, სახის ფარები</w:t>
      </w:r>
      <w:r w:rsidR="001D2733">
        <w:rPr>
          <w:rFonts w:ascii="Sylfaen" w:hAnsi="Sylfaen"/>
          <w:lang w:val="ka-GE"/>
        </w:rPr>
        <w:t xml:space="preserve"> და სხვა</w:t>
      </w:r>
      <w:r w:rsidRPr="00023F79">
        <w:rPr>
          <w:rFonts w:ascii="Sylfaen" w:hAnsi="Sylfaen"/>
          <w:lang w:val="ka-GE"/>
        </w:rPr>
        <w:t>);</w:t>
      </w:r>
    </w:p>
    <w:p w14:paraId="155FC50E" w14:textId="32CB07B7" w:rsidR="005D7C3A" w:rsidRDefault="005D7C3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295B80">
        <w:rPr>
          <w:rFonts w:ascii="Sylfaen" w:hAnsi="Sylfaen" w:cs="Sylfaen"/>
          <w:lang w:val="ka-GE"/>
        </w:rPr>
        <w:t>უზრუნველყ</w:t>
      </w:r>
      <w:r w:rsidR="001A055E">
        <w:rPr>
          <w:rFonts w:ascii="Sylfaen" w:hAnsi="Sylfaen" w:cs="Sylfaen"/>
          <w:lang w:val="ka-GE"/>
        </w:rPr>
        <w:t xml:space="preserve">ოს </w:t>
      </w:r>
      <w:r w:rsidR="001D2733">
        <w:rPr>
          <w:rFonts w:ascii="Sylfaen" w:hAnsi="Sylfaen" w:cs="Sylfaen"/>
          <w:lang w:val="ka-GE"/>
        </w:rPr>
        <w:t>დაწესებულება</w:t>
      </w:r>
      <w:r w:rsidRPr="00295B80">
        <w:rPr>
          <w:rFonts w:ascii="Sylfaen" w:hAnsi="Sylfaen"/>
          <w:lang w:val="ka-GE"/>
        </w:rPr>
        <w:t xml:space="preserve"> ხელის დაბანის გამართული საშუალებებით (ხელსაბანი ნიჟარა, თხევადი საპონი და ხელის გასამშრალებელი ერთჯერადი ხელსახოცები)</w:t>
      </w:r>
      <w:r w:rsidR="001A055E">
        <w:rPr>
          <w:rFonts w:ascii="Sylfaen" w:hAnsi="Sylfaen"/>
          <w:lang w:val="ka-GE"/>
        </w:rPr>
        <w:t xml:space="preserve"> სარგებლობა</w:t>
      </w:r>
      <w:r w:rsidRPr="00295B80">
        <w:rPr>
          <w:rFonts w:ascii="Sylfaen" w:hAnsi="Sylfaen"/>
          <w:lang w:val="ka-GE"/>
        </w:rPr>
        <w:t xml:space="preserve">. </w:t>
      </w:r>
      <w:r w:rsidRPr="00295B80">
        <w:rPr>
          <w:rFonts w:ascii="Sylfaen" w:hAnsi="Sylfaen" w:cs="Sylfaen"/>
          <w:lang w:val="ka-GE"/>
        </w:rPr>
        <w:t>იმ</w:t>
      </w:r>
      <w:r w:rsidRPr="00295B80">
        <w:rPr>
          <w:rFonts w:ascii="Sylfaen" w:hAnsi="Sylfaen"/>
          <w:lang w:val="ka-GE"/>
        </w:rPr>
        <w:t xml:space="preserve"> შემთხვევაში, თუ ვერ ხერხ</w:t>
      </w:r>
      <w:r w:rsidR="001A055E">
        <w:rPr>
          <w:rFonts w:ascii="Sylfaen" w:hAnsi="Sylfaen"/>
          <w:lang w:val="ka-GE"/>
        </w:rPr>
        <w:t>დება ხელების დაბანა და გაშრობა</w:t>
      </w:r>
      <w:r w:rsidRPr="00295B80">
        <w:rPr>
          <w:rFonts w:ascii="Sylfaen" w:hAnsi="Sylfaen"/>
          <w:lang w:val="ka-GE"/>
        </w:rPr>
        <w:t>,  გამოიყენ</w:t>
      </w:r>
      <w:r w:rsidR="001A055E">
        <w:rPr>
          <w:rFonts w:ascii="Sylfaen" w:hAnsi="Sylfaen"/>
          <w:lang w:val="ka-GE"/>
        </w:rPr>
        <w:t xml:space="preserve">ოს 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ხელების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დეზინფექტანქტი</w:t>
      </w:r>
      <w:r w:rsidRPr="00295B80">
        <w:rPr>
          <w:rFonts w:ascii="Sylfaen" w:hAnsi="Sylfaen"/>
          <w:lang w:val="ka-GE"/>
        </w:rPr>
        <w:t xml:space="preserve"> </w:t>
      </w:r>
      <w:r w:rsidR="001A055E">
        <w:rPr>
          <w:rFonts w:ascii="Sylfaen" w:hAnsi="Sylfaen"/>
          <w:lang w:val="ka-GE"/>
        </w:rPr>
        <w:t xml:space="preserve">- </w:t>
      </w:r>
      <w:r w:rsidR="00AF50D9">
        <w:rPr>
          <w:rFonts w:ascii="Sylfaen" w:hAnsi="Sylfaen" w:cs="Sylfaen"/>
          <w:lang w:val="ka-GE"/>
        </w:rPr>
        <w:t>60%-</w:t>
      </w:r>
      <w:r w:rsidRPr="00295B80">
        <w:rPr>
          <w:rFonts w:ascii="Sylfaen" w:hAnsi="Sylfaen"/>
          <w:lang w:val="ka-GE"/>
        </w:rPr>
        <w:t>70%-</w:t>
      </w:r>
      <w:r w:rsidRPr="00295B80">
        <w:rPr>
          <w:rFonts w:ascii="Sylfaen" w:hAnsi="Sylfaen" w:cs="Sylfaen"/>
          <w:lang w:val="ka-GE"/>
        </w:rPr>
        <w:t>იანი</w:t>
      </w:r>
      <w:r w:rsidRPr="00295B80"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 w:cs="Sylfaen"/>
          <w:lang w:val="ka-GE"/>
        </w:rPr>
        <w:t>სპირტის</w:t>
      </w:r>
      <w:r w:rsidRPr="00295B80">
        <w:rPr>
          <w:rFonts w:ascii="Sylfaen" w:hAnsi="Sylfaen"/>
          <w:lang w:val="ka-GE"/>
        </w:rPr>
        <w:t xml:space="preserve"> შემცველობის</w:t>
      </w:r>
      <w:r>
        <w:rPr>
          <w:rFonts w:ascii="Sylfaen" w:hAnsi="Sylfaen"/>
          <w:lang w:val="ka-GE"/>
        </w:rPr>
        <w:t xml:space="preserve"> </w:t>
      </w:r>
      <w:r w:rsidRPr="00295B80">
        <w:rPr>
          <w:rFonts w:ascii="Sylfaen" w:hAnsi="Sylfaen"/>
          <w:lang w:val="ka-GE"/>
        </w:rPr>
        <w:t>სადეზინფექციო საშუალებები</w:t>
      </w:r>
      <w:r w:rsidR="001A055E">
        <w:rPr>
          <w:rFonts w:ascii="Sylfaen" w:hAnsi="Sylfaen"/>
          <w:lang w:val="ka-GE"/>
        </w:rPr>
        <w:t>.</w:t>
      </w:r>
      <w:r w:rsidRPr="00295B8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უზრუნველყავით ხელის ჰიგიენის დაცვის სწორი პრაქტიკა;</w:t>
      </w:r>
    </w:p>
    <w:p w14:paraId="3770D7FA" w14:textId="22B591FF" w:rsidR="005D7C3A" w:rsidRDefault="001A055E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სათანადო ადგილას </w:t>
      </w:r>
      <w:r w:rsidR="005D7C3A" w:rsidRPr="00AF50D9">
        <w:rPr>
          <w:rFonts w:ascii="Sylfaen" w:hAnsi="Sylfaen" w:cs="Sylfaen"/>
          <w:lang w:val="ka-GE"/>
        </w:rPr>
        <w:t>განათავს</w:t>
      </w:r>
      <w:r>
        <w:rPr>
          <w:rFonts w:ascii="Sylfaen" w:hAnsi="Sylfaen" w:cs="Sylfaen"/>
          <w:lang w:val="ka-GE"/>
        </w:rPr>
        <w:t>ოს</w:t>
      </w:r>
      <w:r w:rsidR="005D7C3A" w:rsidRPr="00AF50D9">
        <w:rPr>
          <w:rFonts w:ascii="Sylfaen" w:hAnsi="Sylfaen"/>
          <w:lang w:val="ka-GE"/>
        </w:rPr>
        <w:t xml:space="preserve"> </w:t>
      </w:r>
      <w:r w:rsidR="005D7C3A" w:rsidRPr="00AF50D9">
        <w:rPr>
          <w:rFonts w:ascii="Sylfaen" w:hAnsi="Sylfaen" w:cs="Sylfaen"/>
          <w:lang w:val="ka-GE"/>
        </w:rPr>
        <w:t>ხელის</w:t>
      </w:r>
      <w:r w:rsidR="005D7C3A" w:rsidRPr="00AF50D9">
        <w:rPr>
          <w:rFonts w:ascii="Sylfaen" w:hAnsi="Sylfaen"/>
          <w:lang w:val="ka-GE"/>
        </w:rPr>
        <w:t xml:space="preserve"> </w:t>
      </w:r>
      <w:r w:rsidR="005D7C3A" w:rsidRPr="00AF50D9">
        <w:rPr>
          <w:rFonts w:ascii="Sylfaen" w:hAnsi="Sylfaen" w:cs="Sylfaen"/>
          <w:lang w:val="ka-GE"/>
        </w:rPr>
        <w:t>ჰიგიენის</w:t>
      </w:r>
      <w:r w:rsidR="005D7C3A" w:rsidRPr="00AF50D9">
        <w:rPr>
          <w:rFonts w:ascii="Sylfaen" w:hAnsi="Sylfaen"/>
          <w:lang w:val="ka-GE"/>
        </w:rPr>
        <w:t xml:space="preserve"> </w:t>
      </w:r>
      <w:r w:rsidR="005D7C3A" w:rsidRPr="00AF50D9">
        <w:rPr>
          <w:rFonts w:ascii="Sylfaen" w:hAnsi="Sylfaen" w:cs="Sylfaen"/>
          <w:lang w:val="ka-GE"/>
        </w:rPr>
        <w:t>წესები</w:t>
      </w:r>
      <w:r w:rsidR="005D7C3A" w:rsidRPr="00AF50D9">
        <w:rPr>
          <w:rFonts w:ascii="Sylfaen" w:hAnsi="Sylfaen"/>
          <w:lang w:val="ka-GE"/>
        </w:rPr>
        <w:t>;</w:t>
      </w:r>
    </w:p>
    <w:p w14:paraId="3D9F1877" w14:textId="7E785F46" w:rsidR="00AF50D9" w:rsidRPr="00AF50D9" w:rsidRDefault="00EB25BD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პერსონალისთვის ხელმისაწვდომ </w:t>
      </w:r>
      <w:r w:rsidRPr="00AF50D9">
        <w:rPr>
          <w:rFonts w:ascii="Sylfaen" w:hAnsi="Sylfaen" w:cs="Sylfaen"/>
          <w:lang w:val="ka-GE"/>
        </w:rPr>
        <w:t>სათანადო</w:t>
      </w:r>
      <w:r>
        <w:rPr>
          <w:rFonts w:ascii="Sylfaen" w:hAnsi="Sylfaen" w:cs="Sylfaen"/>
          <w:lang w:val="ka-GE"/>
        </w:rPr>
        <w:t xml:space="preserve">დ დაცულ </w:t>
      </w:r>
      <w:r w:rsidRPr="00AF50D9">
        <w:rPr>
          <w:rFonts w:ascii="Sylfaen" w:hAnsi="Sylfaen"/>
          <w:lang w:val="ka-GE"/>
        </w:rPr>
        <w:t xml:space="preserve"> </w:t>
      </w:r>
      <w:r w:rsidRPr="00AF50D9">
        <w:rPr>
          <w:rFonts w:ascii="Sylfaen" w:hAnsi="Sylfaen" w:cs="Sylfaen"/>
          <w:lang w:val="ka-GE"/>
        </w:rPr>
        <w:t>ადგილას</w:t>
      </w:r>
      <w:r w:rsidRPr="00AF50D9">
        <w:rPr>
          <w:rFonts w:ascii="Sylfaen" w:hAnsi="Sylfaen"/>
          <w:lang w:val="ka-GE"/>
        </w:rPr>
        <w:t xml:space="preserve"> </w:t>
      </w:r>
      <w:r w:rsidR="001D2733">
        <w:rPr>
          <w:rFonts w:ascii="Sylfaen" w:hAnsi="Sylfaen"/>
          <w:lang w:val="ka-GE"/>
        </w:rPr>
        <w:t>გ</w:t>
      </w:r>
      <w:r w:rsidR="00AF50D9">
        <w:rPr>
          <w:rFonts w:ascii="Sylfaen" w:hAnsi="Sylfaen"/>
          <w:lang w:val="ka-GE"/>
        </w:rPr>
        <w:t>ანათავს</w:t>
      </w:r>
      <w:r w:rsidR="001A055E">
        <w:rPr>
          <w:rFonts w:ascii="Sylfaen" w:hAnsi="Sylfaen"/>
          <w:lang w:val="ka-GE"/>
        </w:rPr>
        <w:t>ოს</w:t>
      </w:r>
      <w:r w:rsidR="00AF50D9">
        <w:rPr>
          <w:rFonts w:ascii="Sylfaen" w:hAnsi="Sylfaen"/>
          <w:lang w:val="ka-GE"/>
        </w:rPr>
        <w:t xml:space="preserve"> ხელის სადეზინფექციო ხსნარები</w:t>
      </w:r>
      <w:r>
        <w:rPr>
          <w:rFonts w:ascii="Sylfaen" w:hAnsi="Sylfaen"/>
          <w:lang w:val="ka-GE"/>
        </w:rPr>
        <w:t>.</w:t>
      </w:r>
      <w:r w:rsidR="00AF50D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პერსონალმა უზრუნველყოს ბენეფიციარ</w:t>
      </w:r>
      <w:r w:rsidR="001A055E">
        <w:rPr>
          <w:rFonts w:ascii="Sylfaen" w:hAnsi="Sylfaen"/>
          <w:lang w:val="ka-GE"/>
        </w:rPr>
        <w:t>თათვის</w:t>
      </w:r>
      <w:r>
        <w:rPr>
          <w:rFonts w:ascii="Sylfaen" w:hAnsi="Sylfaen"/>
          <w:lang w:val="ka-GE"/>
        </w:rPr>
        <w:t xml:space="preserve">, ფსიქიკური ჯანმრთელობის მდგომარეობის გათვალისწინებით, ჰიგიენური ნორმების დაცვის ხელშეწყობა; </w:t>
      </w:r>
    </w:p>
    <w:p w14:paraId="0E510577" w14:textId="7AA79B2E" w:rsidR="0012786C" w:rsidRPr="005D21CB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პერიოდულად</w:t>
      </w:r>
      <w:r w:rsidRPr="00023F79">
        <w:rPr>
          <w:rFonts w:ascii="Sylfaen" w:hAnsi="Sylfaen"/>
          <w:lang w:val="ka-GE"/>
        </w:rPr>
        <w:t xml:space="preserve">, </w:t>
      </w:r>
      <w:r w:rsidRPr="00023F79">
        <w:rPr>
          <w:rFonts w:ascii="Sylfaen" w:hAnsi="Sylfaen" w:cs="Sylfaen"/>
          <w:lang w:val="ka-GE"/>
        </w:rPr>
        <w:t>დღეში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რამდენჯერმე</w:t>
      </w:r>
      <w:r w:rsidRPr="00023F79">
        <w:rPr>
          <w:rFonts w:ascii="Sylfaen" w:hAnsi="Sylfaen"/>
          <w:lang w:val="ka-GE"/>
        </w:rPr>
        <w:t xml:space="preserve">, </w:t>
      </w:r>
      <w:r w:rsidRPr="00023F79">
        <w:rPr>
          <w:rFonts w:ascii="Sylfaen" w:hAnsi="Sylfaen" w:cs="Sylfaen"/>
          <w:lang w:val="ka-GE"/>
        </w:rPr>
        <w:t>უზრუნველყ</w:t>
      </w:r>
      <w:r w:rsidR="001A055E">
        <w:rPr>
          <w:rFonts w:ascii="Sylfaen" w:hAnsi="Sylfaen" w:cs="Sylfaen"/>
          <w:lang w:val="ka-GE"/>
        </w:rPr>
        <w:t>ოს</w:t>
      </w:r>
      <w:r w:rsidRPr="00023F79">
        <w:rPr>
          <w:rFonts w:ascii="Sylfaen" w:hAnsi="Sylfaen"/>
          <w:lang w:val="ka-GE"/>
        </w:rPr>
        <w:t xml:space="preserve"> სამუშაო სივრცეების ბუნებრივი ვენტილაცია; </w:t>
      </w:r>
    </w:p>
    <w:p w14:paraId="554B67B8" w14:textId="7FD68293" w:rsidR="0012786C" w:rsidRPr="005D21CB" w:rsidRDefault="0012786C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023F79">
        <w:rPr>
          <w:rFonts w:ascii="Sylfaen" w:hAnsi="Sylfaen" w:cs="Sylfaen"/>
          <w:lang w:val="ka-GE"/>
        </w:rPr>
        <w:t>უზრუნველყ</w:t>
      </w:r>
      <w:r w:rsidR="00F94DE4">
        <w:rPr>
          <w:rFonts w:ascii="Sylfaen" w:hAnsi="Sylfaen" w:cs="Sylfaen"/>
          <w:lang w:val="ka-GE"/>
        </w:rPr>
        <w:t>ოს</w:t>
      </w:r>
      <w:r w:rsidRPr="00023F79">
        <w:rPr>
          <w:rFonts w:ascii="Sylfaen" w:hAnsi="Sylfaen" w:cs="Sylfaen"/>
          <w:lang w:val="ka-GE"/>
        </w:rPr>
        <w:t xml:space="preserve"> 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ერთჯერადი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ხელსახოცებისა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თუ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სხვა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გამოყენებული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ჰიგიენური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ნარჩენებისთვის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დახურული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კონტეინერების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განთავსება</w:t>
      </w:r>
      <w:r w:rsidRPr="00023F79">
        <w:rPr>
          <w:rFonts w:ascii="Sylfaen" w:hAnsi="Sylfaen"/>
          <w:lang w:val="ka-GE"/>
        </w:rPr>
        <w:t>, რომელშიც ჩაფენილი იქნება ერთჯერადი პლასტიკური პაკეტი. ნარჩენების პარკის ამოღება და განკარგვა  მოახდინ</w:t>
      </w:r>
      <w:r w:rsidR="00F94DE4">
        <w:rPr>
          <w:rFonts w:ascii="Sylfaen" w:hAnsi="Sylfaen"/>
          <w:lang w:val="ka-GE"/>
        </w:rPr>
        <w:t>ოს</w:t>
      </w:r>
      <w:r w:rsidRPr="00023F79">
        <w:rPr>
          <w:rFonts w:ascii="Sylfaen" w:hAnsi="Sylfaen"/>
          <w:lang w:val="ka-GE"/>
        </w:rPr>
        <w:t xml:space="preserve"> ერთჯერადი ხელთათმანების გამოყენებით. </w:t>
      </w:r>
      <w:r w:rsidRPr="00023F79">
        <w:rPr>
          <w:rFonts w:ascii="Sylfaen" w:hAnsi="Sylfaen" w:cs="Sylfaen"/>
          <w:lang w:val="ka-GE"/>
        </w:rPr>
        <w:t>უზრუნველყ</w:t>
      </w:r>
      <w:r w:rsidR="00F94DE4">
        <w:rPr>
          <w:rFonts w:ascii="Sylfaen" w:hAnsi="Sylfaen" w:cs="Sylfaen"/>
          <w:lang w:val="ka-GE"/>
        </w:rPr>
        <w:t>ოს</w:t>
      </w:r>
      <w:r w:rsidRPr="00023F79">
        <w:rPr>
          <w:rFonts w:ascii="Sylfaen" w:hAnsi="Sylfaen" w:cs="Sylfaen"/>
          <w:lang w:val="ka-GE"/>
        </w:rPr>
        <w:t xml:space="preserve"> ასეთი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ნარჩენების</w:t>
      </w:r>
      <w:r w:rsidRPr="00023F79">
        <w:rPr>
          <w:rFonts w:ascii="Sylfaen" w:hAnsi="Sylfaen"/>
          <w:lang w:val="ka-GE"/>
        </w:rPr>
        <w:t xml:space="preserve">   </w:t>
      </w:r>
      <w:r w:rsidRPr="00023F79">
        <w:rPr>
          <w:rFonts w:ascii="Sylfaen" w:hAnsi="Sylfaen" w:cs="Sylfaen"/>
          <w:lang w:val="ka-GE"/>
        </w:rPr>
        <w:t>დროული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გატანა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შესაბამისი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პირის</w:t>
      </w:r>
      <w:r w:rsidRPr="00023F79">
        <w:rPr>
          <w:rFonts w:ascii="Sylfaen" w:hAnsi="Sylfaen"/>
          <w:lang w:val="ka-GE"/>
        </w:rPr>
        <w:t>/</w:t>
      </w:r>
      <w:r w:rsidRPr="00023F79">
        <w:rPr>
          <w:rFonts w:ascii="Sylfaen" w:hAnsi="Sylfaen" w:cs="Sylfaen"/>
          <w:lang w:val="ka-GE"/>
        </w:rPr>
        <w:t>სამსახურის</w:t>
      </w:r>
      <w:r w:rsidRPr="00023F79">
        <w:rPr>
          <w:rFonts w:ascii="Sylfaen" w:hAnsi="Sylfaen"/>
          <w:lang w:val="ka-GE"/>
        </w:rPr>
        <w:t xml:space="preserve"> </w:t>
      </w:r>
      <w:r w:rsidRPr="00023F79">
        <w:rPr>
          <w:rFonts w:ascii="Sylfaen" w:hAnsi="Sylfaen" w:cs="Sylfaen"/>
          <w:lang w:val="ka-GE"/>
        </w:rPr>
        <w:t>მიერ</w:t>
      </w:r>
      <w:r w:rsidRPr="00023F79">
        <w:rPr>
          <w:rFonts w:ascii="Sylfaen" w:hAnsi="Sylfaen"/>
          <w:lang w:val="ka-GE"/>
        </w:rPr>
        <w:t>;</w:t>
      </w:r>
    </w:p>
    <w:p w14:paraId="45F63151" w14:textId="6519EB62" w:rsidR="00D412D2" w:rsidRDefault="0012786C" w:rsidP="004910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412D2">
        <w:rPr>
          <w:rFonts w:ascii="Sylfaen" w:hAnsi="Sylfaen" w:cs="Sylfaen"/>
          <w:lang w:val="ka-GE"/>
        </w:rPr>
        <w:t>უზრუნველყ</w:t>
      </w:r>
      <w:r w:rsidR="00F94DE4">
        <w:rPr>
          <w:rFonts w:ascii="Sylfaen" w:hAnsi="Sylfaen" w:cs="Sylfaen"/>
          <w:lang w:val="ka-GE"/>
        </w:rPr>
        <w:t>ოს</w:t>
      </w:r>
      <w:r w:rsidRPr="00D412D2">
        <w:rPr>
          <w:rFonts w:ascii="Sylfaen" w:hAnsi="Sylfaen"/>
          <w:lang w:val="ka-GE"/>
        </w:rPr>
        <w:t xml:space="preserve"> </w:t>
      </w:r>
      <w:r w:rsidRPr="00D412D2">
        <w:rPr>
          <w:rFonts w:ascii="Sylfaen" w:hAnsi="Sylfaen" w:cs="Sylfaen"/>
          <w:lang w:val="ka-GE"/>
        </w:rPr>
        <w:t>სახელურების</w:t>
      </w:r>
      <w:r w:rsidRPr="00D412D2">
        <w:rPr>
          <w:rFonts w:ascii="Sylfaen" w:hAnsi="Sylfaen"/>
          <w:lang w:val="ka-GE"/>
        </w:rPr>
        <w:t xml:space="preserve">, ლიფტის ღილაკების, მოაჯირების, კარების სახელურების და </w:t>
      </w:r>
      <w:r w:rsidR="00D412D2" w:rsidRPr="00D412D2">
        <w:rPr>
          <w:rFonts w:ascii="Sylfaen" w:hAnsi="Sylfaen"/>
          <w:lang w:val="ka-GE"/>
        </w:rPr>
        <w:t xml:space="preserve">სხვა, პერსონალისა და ბენეფიციართა მიერ, </w:t>
      </w:r>
      <w:r w:rsidRPr="00D412D2">
        <w:rPr>
          <w:rFonts w:ascii="Sylfaen" w:hAnsi="Sylfaen"/>
          <w:lang w:val="ka-GE"/>
        </w:rPr>
        <w:t>ხშირად გამოყენებული ზედაპირების სანიტარული დამუშავება პერიოდულად</w:t>
      </w:r>
      <w:r w:rsidR="00D412D2" w:rsidRPr="00D412D2">
        <w:rPr>
          <w:rFonts w:ascii="Sylfaen" w:hAnsi="Sylfaen"/>
          <w:lang w:val="ka-GE"/>
        </w:rPr>
        <w:t>;</w:t>
      </w:r>
    </w:p>
    <w:p w14:paraId="33A8FA0E" w14:textId="63E561DE" w:rsidR="0012786C" w:rsidRPr="00D412D2" w:rsidRDefault="0012786C" w:rsidP="004910D7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412D2">
        <w:rPr>
          <w:rFonts w:ascii="Sylfaen" w:hAnsi="Sylfaen" w:cs="Sylfaen"/>
          <w:lang w:val="ka-GE"/>
        </w:rPr>
        <w:t>უზრუნველყ</w:t>
      </w:r>
      <w:r w:rsidR="00F94DE4">
        <w:rPr>
          <w:rFonts w:ascii="Sylfaen" w:hAnsi="Sylfaen" w:cs="Sylfaen"/>
          <w:lang w:val="ka-GE"/>
        </w:rPr>
        <w:t>ოს</w:t>
      </w:r>
      <w:r w:rsidRPr="00D412D2">
        <w:rPr>
          <w:rFonts w:ascii="Sylfaen" w:hAnsi="Sylfaen" w:cs="Sylfaen"/>
          <w:lang w:val="ka-GE"/>
        </w:rPr>
        <w:t xml:space="preserve"> სანიტარული წერტილების პერიოდული დეზინფექცია;</w:t>
      </w:r>
    </w:p>
    <w:p w14:paraId="38B5FA3F" w14:textId="70865F7A" w:rsidR="005D7C3A" w:rsidRPr="00F94DE4" w:rsidRDefault="005D7C3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 w:rsidRPr="007605C2" w:rsidDel="00EB7783">
        <w:rPr>
          <w:rFonts w:ascii="Sylfaen" w:hAnsi="Sylfaen" w:cs="Sylfaen"/>
          <w:lang w:val="ka-GE"/>
        </w:rPr>
        <w:t xml:space="preserve">უზრუნველყოს </w:t>
      </w:r>
      <w:r w:rsidRPr="007605C2" w:rsidDel="00EB778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სამუშ</w:t>
      </w:r>
      <w:r w:rsidRPr="007605C2">
        <w:rPr>
          <w:rFonts w:ascii="Sylfaen" w:hAnsi="Sylfaen"/>
          <w:lang w:val="ka-GE"/>
        </w:rPr>
        <w:t xml:space="preserve">აო </w:t>
      </w:r>
      <w:r w:rsidRPr="007605C2" w:rsidDel="00EB7783">
        <w:rPr>
          <w:rFonts w:ascii="Sylfaen" w:hAnsi="Sylfaen" w:cs="Sylfaen"/>
          <w:lang w:val="ka-GE"/>
        </w:rPr>
        <w:t>სივრცის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სველი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წესით</w:t>
      </w:r>
      <w:r w:rsidRPr="007605C2" w:rsidDel="00EB7783">
        <w:rPr>
          <w:rFonts w:ascii="Sylfaen" w:hAnsi="Sylfaen"/>
          <w:lang w:val="ka-GE"/>
        </w:rPr>
        <w:t xml:space="preserve"> </w:t>
      </w:r>
      <w:r w:rsidRPr="007605C2" w:rsidDel="00EB7783">
        <w:rPr>
          <w:rFonts w:ascii="Sylfaen" w:hAnsi="Sylfaen" w:cs="Sylfaen"/>
          <w:lang w:val="ka-GE"/>
        </w:rPr>
        <w:t>დალაგებ</w:t>
      </w:r>
      <w:r w:rsidRPr="007605C2" w:rsidDel="00EB7783">
        <w:rPr>
          <w:rFonts w:ascii="Sylfaen" w:hAnsi="Sylfaen"/>
          <w:lang w:val="ka-GE"/>
        </w:rPr>
        <w:t xml:space="preserve">ა/დეზინფექცია  </w:t>
      </w:r>
      <w:r w:rsidRPr="007605C2" w:rsidDel="00EB7783">
        <w:rPr>
          <w:rFonts w:ascii="Sylfaen" w:hAnsi="Sylfaen" w:cs="Sylfaen"/>
          <w:lang w:val="ka-GE"/>
        </w:rPr>
        <w:t>ოკუპირ</w:t>
      </w:r>
      <w:r w:rsidRPr="007605C2">
        <w:rPr>
          <w:rFonts w:ascii="Sylfaen" w:hAnsi="Sylfaen" w:cs="Sylfaen"/>
          <w:lang w:val="ka-GE"/>
        </w:rPr>
        <w:t>ებული ტერიტორიებიდან დევნილთა, შ</w:t>
      </w:r>
      <w:r w:rsidRPr="007605C2" w:rsidDel="00EB7783">
        <w:rPr>
          <w:rFonts w:ascii="Sylfaen" w:hAnsi="Sylfaen" w:cs="Sylfaen"/>
          <w:lang w:val="ka-GE"/>
        </w:rPr>
        <w:t>რომის, ჯანმრთელობისა</w:t>
      </w:r>
      <w:r w:rsidRPr="007605C2">
        <w:rPr>
          <w:rFonts w:ascii="Sylfaen" w:hAnsi="Sylfaen" w:cs="Sylfaen"/>
          <w:lang w:val="ka-GE"/>
        </w:rPr>
        <w:t xml:space="preserve"> და სოციალური დაცვის მინისტრის  </w:t>
      </w:r>
      <w:r w:rsidRPr="0012786C">
        <w:rPr>
          <w:rFonts w:ascii="Sylfaen" w:hAnsi="Sylfaen" w:cs="Arial"/>
          <w:kern w:val="36"/>
          <w:lang w:eastAsia="en-GB"/>
        </w:rPr>
        <w:t>№01-123/</w:t>
      </w:r>
      <w:r w:rsidRPr="0012786C">
        <w:rPr>
          <w:rFonts w:ascii="Sylfaen" w:hAnsi="Sylfaen" w:cs="Sylfaen"/>
          <w:kern w:val="36"/>
          <w:lang w:eastAsia="en-GB"/>
        </w:rPr>
        <w:t>ო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Arial"/>
          <w:kern w:val="36"/>
          <w:lang w:val="ka-GE"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ბრძანები</w:t>
      </w:r>
      <w:r w:rsidRPr="0012786C">
        <w:rPr>
          <w:rFonts w:ascii="Sylfaen" w:hAnsi="Sylfaen" w:cs="Sylfaen"/>
          <w:kern w:val="36"/>
          <w:lang w:val="ka-GE" w:eastAsia="en-GB"/>
        </w:rPr>
        <w:t>ს</w:t>
      </w:r>
      <w:r w:rsidRPr="0012786C">
        <w:rPr>
          <w:rFonts w:ascii="Sylfaen" w:hAnsi="Sylfaen" w:cs="Sylfaen"/>
          <w:kern w:val="36"/>
          <w:lang w:eastAsia="en-GB"/>
        </w:rPr>
        <w:t xml:space="preserve"> ახალი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კორონავირუსით</w:t>
      </w:r>
      <w:r w:rsidRPr="0012786C">
        <w:rPr>
          <w:rFonts w:ascii="Sylfaen" w:hAnsi="Sylfaen" w:cs="Arial"/>
          <w:kern w:val="36"/>
          <w:lang w:eastAsia="en-GB"/>
        </w:rPr>
        <w:t xml:space="preserve"> (SARS-CoV-2) </w:t>
      </w:r>
      <w:r w:rsidRPr="0012786C">
        <w:rPr>
          <w:rFonts w:ascii="Sylfaen" w:hAnsi="Sylfaen" w:cs="Sylfaen"/>
          <w:kern w:val="36"/>
          <w:lang w:eastAsia="en-GB"/>
        </w:rPr>
        <w:t>გამოწვეული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ინფექციის</w:t>
      </w:r>
      <w:r w:rsidRPr="0012786C">
        <w:rPr>
          <w:rFonts w:ascii="Sylfaen" w:hAnsi="Sylfaen" w:cs="Arial"/>
          <w:kern w:val="36"/>
          <w:lang w:eastAsia="en-GB"/>
        </w:rPr>
        <w:t xml:space="preserve"> (COVID-19) </w:t>
      </w:r>
      <w:r w:rsidRPr="0012786C">
        <w:rPr>
          <w:rFonts w:ascii="Sylfaen" w:hAnsi="Sylfaen" w:cs="Sylfaen"/>
          <w:kern w:val="36"/>
          <w:lang w:eastAsia="en-GB"/>
        </w:rPr>
        <w:lastRenderedPageBreak/>
        <w:t>გავრცელების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პრევენციისა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და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მართვის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უზრუნველყოფის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მიზნით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გასატარებელ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ღონისძიებათა</w:t>
      </w:r>
      <w:r w:rsidRPr="0012786C">
        <w:rPr>
          <w:rFonts w:ascii="Sylfaen" w:hAnsi="Sylfaen" w:cs="Arial"/>
          <w:kern w:val="36"/>
          <w:lang w:eastAsia="en-GB"/>
        </w:rPr>
        <w:t xml:space="preserve"> </w:t>
      </w:r>
      <w:r w:rsidRPr="0012786C">
        <w:rPr>
          <w:rFonts w:ascii="Sylfaen" w:hAnsi="Sylfaen" w:cs="Sylfaen"/>
          <w:kern w:val="36"/>
          <w:lang w:eastAsia="en-GB"/>
        </w:rPr>
        <w:t>შესახებ</w:t>
      </w:r>
      <w:r w:rsidRPr="0012786C">
        <w:rPr>
          <w:rFonts w:ascii="Sylfaen" w:hAnsi="Sylfaen" w:cs="Sylfaen"/>
          <w:kern w:val="36"/>
          <w:lang w:val="ka-GE" w:eastAsia="en-GB"/>
        </w:rPr>
        <w:t xml:space="preserve"> შესაბამისი </w:t>
      </w:r>
      <w:r w:rsidRPr="0012786C">
        <w:rPr>
          <w:rFonts w:ascii="Sylfaen" w:hAnsi="Sylfaen" w:cs="Verdana-Bold"/>
          <w:bCs/>
          <w:lang w:val="ka-GE"/>
        </w:rPr>
        <w:t>დანართით გათვალისწინებული</w:t>
      </w:r>
      <w:r w:rsidR="0056498A">
        <w:rPr>
          <w:rFonts w:ascii="Sylfaen" w:hAnsi="Sylfaen" w:cs="Verdana-Bold"/>
          <w:bCs/>
          <w:lang w:val="ka-GE"/>
        </w:rPr>
        <w:t xml:space="preserve"> წესით;</w:t>
      </w:r>
    </w:p>
    <w:p w14:paraId="3F015B53" w14:textId="4C41D3A9" w:rsidR="00F94DE4" w:rsidRPr="00F94DE4" w:rsidRDefault="00F94DE4" w:rsidP="004910D7">
      <w:pPr>
        <w:pStyle w:val="ListParagraph"/>
        <w:numPr>
          <w:ilvl w:val="0"/>
          <w:numId w:val="1"/>
        </w:numPr>
        <w:tabs>
          <w:tab w:val="left" w:pos="10490"/>
        </w:tabs>
        <w:jc w:val="both"/>
        <w:rPr>
          <w:lang w:val="ka-GE"/>
        </w:rPr>
      </w:pPr>
      <w:r w:rsidRPr="0053147B">
        <w:rPr>
          <w:rFonts w:ascii="Sylfaen" w:hAnsi="Sylfaen" w:cs="Sylfaen"/>
          <w:lang w:val="ka-GE"/>
        </w:rPr>
        <w:t>საქმიანობის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დაწყებამდე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მომსახურებ</w:t>
      </w:r>
      <w:r>
        <w:rPr>
          <w:rFonts w:ascii="Sylfaen" w:hAnsi="Sylfaen" w:cs="Sylfaen"/>
          <w:lang w:val="ka-GE"/>
        </w:rPr>
        <w:t>ის ცენტრებში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გან</w:t>
      </w:r>
      <w:r>
        <w:rPr>
          <w:rFonts w:ascii="Sylfaen" w:hAnsi="Sylfaen" w:cs="Sylfaen"/>
          <w:lang w:val="ka-GE"/>
        </w:rPr>
        <w:t>ა</w:t>
      </w:r>
      <w:r w:rsidRPr="0053147B">
        <w:rPr>
          <w:rFonts w:ascii="Sylfaen" w:hAnsi="Sylfaen" w:cs="Sylfaen"/>
          <w:lang w:val="ka-GE"/>
        </w:rPr>
        <w:t>ხორციელ</w:t>
      </w:r>
      <w:r>
        <w:rPr>
          <w:rFonts w:ascii="Sylfaen" w:hAnsi="Sylfaen" w:cs="Sylfaen"/>
          <w:lang w:val="ka-GE"/>
        </w:rPr>
        <w:t>ო</w:t>
      </w:r>
      <w:r w:rsidRPr="0053147B">
        <w:rPr>
          <w:rFonts w:ascii="Sylfaen" w:hAnsi="Sylfaen" w:cs="Sylfaen"/>
          <w:lang w:val="ka-GE"/>
        </w:rPr>
        <w:t>ს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სადეზინფექციო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სამუშაოები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მომსახურების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მთელ</w:t>
      </w:r>
      <w:r w:rsidRPr="0053147B">
        <w:rPr>
          <w:lang w:val="ka-GE"/>
        </w:rPr>
        <w:t xml:space="preserve"> </w:t>
      </w:r>
      <w:r w:rsidRPr="0053147B">
        <w:rPr>
          <w:rFonts w:ascii="Sylfaen" w:hAnsi="Sylfaen" w:cs="Sylfaen"/>
          <w:lang w:val="ka-GE"/>
        </w:rPr>
        <w:t>ტერიტორიაზე</w:t>
      </w:r>
      <w:r>
        <w:rPr>
          <w:lang w:val="ka-GE"/>
        </w:rPr>
        <w:t>;</w:t>
      </w:r>
    </w:p>
    <w:p w14:paraId="679F9790" w14:textId="7BBCA88D" w:rsidR="0056498A" w:rsidRPr="0056498A" w:rsidRDefault="0056498A" w:rsidP="004910D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Verdana-Bold"/>
          <w:bCs/>
          <w:lang w:val="ka-GE"/>
        </w:rPr>
        <w:t>სამუშაოს სპეციფიკიდან გამომდინარე, პერსონალი აღჭურვ</w:t>
      </w:r>
      <w:r w:rsidR="00F94DE4">
        <w:rPr>
          <w:rFonts w:ascii="Sylfaen" w:hAnsi="Sylfaen" w:cs="Verdana-Bold"/>
          <w:bCs/>
          <w:lang w:val="ka-GE"/>
        </w:rPr>
        <w:t>ოს</w:t>
      </w:r>
      <w:r>
        <w:rPr>
          <w:rFonts w:ascii="Sylfaen" w:hAnsi="Sylfaen" w:cs="Verdana-Bold"/>
          <w:bCs/>
          <w:lang w:val="ka-GE"/>
        </w:rPr>
        <w:t xml:space="preserve"> ინდივიდუალური დაცვის საშუალებებით:</w:t>
      </w:r>
    </w:p>
    <w:p w14:paraId="3EE7590F" w14:textId="70D151DA" w:rsidR="0056498A" w:rsidRDefault="0056498A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ნიღაბი;</w:t>
      </w:r>
    </w:p>
    <w:p w14:paraId="7F79702C" w14:textId="49BD0688" w:rsidR="0056498A" w:rsidRDefault="0056498A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სახის დამცავი ფარი;</w:t>
      </w:r>
    </w:p>
    <w:p w14:paraId="293DFA6E" w14:textId="6A28F265" w:rsidR="0056498A" w:rsidRDefault="007F3B42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ხელთათმანი;</w:t>
      </w:r>
    </w:p>
    <w:p w14:paraId="12B9B4AA" w14:textId="33E3A371" w:rsidR="007F3B42" w:rsidRPr="005D7C3A" w:rsidRDefault="007F3B42" w:rsidP="004910D7">
      <w:pPr>
        <w:pStyle w:val="ListParagraph"/>
        <w:numPr>
          <w:ilvl w:val="0"/>
          <w:numId w:val="3"/>
        </w:numPr>
        <w:spacing w:line="240" w:lineRule="auto"/>
        <w:ind w:left="709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ერთჯერადი ხალათი</w:t>
      </w:r>
      <w:r w:rsidR="00EB25BD">
        <w:rPr>
          <w:rFonts w:ascii="Sylfaen" w:hAnsi="Sylfaen"/>
          <w:lang w:val="ka-GE"/>
        </w:rPr>
        <w:t xml:space="preserve"> (დამლებლისთვის)</w:t>
      </w:r>
      <w:r>
        <w:rPr>
          <w:rFonts w:ascii="Sylfaen" w:hAnsi="Sylfaen"/>
          <w:lang w:val="ka-GE"/>
        </w:rPr>
        <w:t>.</w:t>
      </w:r>
    </w:p>
    <w:p w14:paraId="76B8AA39" w14:textId="77777777" w:rsidR="00AF4668" w:rsidRDefault="00AF4668" w:rsidP="00F94DE4">
      <w:pPr>
        <w:pStyle w:val="ListParagraph"/>
        <w:tabs>
          <w:tab w:val="left" w:pos="10490"/>
        </w:tabs>
        <w:ind w:left="709" w:hanging="360"/>
        <w:jc w:val="both"/>
        <w:rPr>
          <w:rFonts w:ascii="Sylfaen" w:hAnsi="Sylfaen"/>
          <w:b/>
          <w:i/>
          <w:lang w:val="ka-GE"/>
        </w:rPr>
      </w:pPr>
    </w:p>
    <w:p w14:paraId="6E677AE3" w14:textId="0FA9C474" w:rsidR="00AF4668" w:rsidRPr="00AF4668" w:rsidRDefault="00AF4668" w:rsidP="00F94DE4">
      <w:pPr>
        <w:pStyle w:val="ListParagraph"/>
        <w:tabs>
          <w:tab w:val="left" w:pos="10490"/>
        </w:tabs>
        <w:ind w:left="709" w:hanging="360"/>
        <w:jc w:val="both"/>
        <w:rPr>
          <w:lang w:val="ka-GE"/>
        </w:rPr>
      </w:pPr>
      <w:commentRangeStart w:id="1"/>
      <w:r>
        <w:rPr>
          <w:rFonts w:ascii="Sylfaen" w:hAnsi="Sylfaen"/>
          <w:b/>
          <w:i/>
          <w:lang w:val="ka-GE"/>
        </w:rPr>
        <w:t xml:space="preserve">გაითვალისწინეთ: </w:t>
      </w:r>
      <w:r>
        <w:rPr>
          <w:rFonts w:ascii="Sylfaen" w:hAnsi="Sylfaen"/>
          <w:lang w:val="ka-GE"/>
        </w:rPr>
        <w:t xml:space="preserve"> ბენეფიციართა პირველი ვიზიტის შემთხვევაში გამოიკითხოს: </w:t>
      </w:r>
    </w:p>
    <w:p w14:paraId="17A56575" w14:textId="13FE0C76" w:rsidR="00AF4668" w:rsidRPr="00184D6B" w:rsidRDefault="00AF4668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184D6B">
        <w:rPr>
          <w:rFonts w:ascii="Sylfaen" w:hAnsi="Sylfaen" w:cs="Sylfaen"/>
          <w:lang w:val="ka-GE"/>
        </w:rPr>
        <w:t>ბენეფიციარმა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ან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ოჯახის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წევრმა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დატოვ</w:t>
      </w:r>
      <w:r w:rsidR="00F94DE4">
        <w:rPr>
          <w:rFonts w:ascii="Sylfaen" w:hAnsi="Sylfaen" w:cs="Sylfaen"/>
          <w:lang w:val="ka-GE"/>
        </w:rPr>
        <w:t xml:space="preserve">ა  თუ არა </w:t>
      </w:r>
      <w:r w:rsidRPr="00184D6B">
        <w:rPr>
          <w:rFonts w:ascii="Sylfaen" w:hAnsi="Sylfaen" w:cs="Sylfaen"/>
          <w:lang w:val="ka-GE"/>
        </w:rPr>
        <w:t>ვირუსის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გავრცელების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მაღალი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რისკის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ზონ</w:t>
      </w:r>
      <w:r w:rsidR="00F94DE4">
        <w:rPr>
          <w:rFonts w:ascii="Sylfaen" w:hAnsi="Sylfaen" w:cs="Sylfaen"/>
          <w:lang w:val="ka-GE"/>
        </w:rPr>
        <w:t>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ბოლო</w:t>
      </w:r>
      <w:r w:rsidRPr="00184D6B">
        <w:rPr>
          <w:lang w:val="ka-GE"/>
        </w:rPr>
        <w:t xml:space="preserve"> 14 </w:t>
      </w:r>
      <w:r w:rsidRPr="00184D6B">
        <w:rPr>
          <w:rFonts w:ascii="Sylfaen" w:hAnsi="Sylfaen" w:cs="Sylfaen"/>
          <w:lang w:val="ka-GE"/>
        </w:rPr>
        <w:t>დღის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განმავლობაში</w:t>
      </w:r>
      <w:r w:rsidRPr="00184D6B">
        <w:rPr>
          <w:lang w:val="ka-GE"/>
        </w:rPr>
        <w:t xml:space="preserve">; </w:t>
      </w:r>
    </w:p>
    <w:p w14:paraId="3F31FC6A" w14:textId="53381699" w:rsidR="00AF4668" w:rsidRPr="00184D6B" w:rsidRDefault="00AF4668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184D6B">
        <w:rPr>
          <w:rFonts w:ascii="Sylfaen" w:hAnsi="Sylfaen" w:cs="Sylfaen"/>
          <w:lang w:val="ka-GE"/>
        </w:rPr>
        <w:t>ბოლო</w:t>
      </w:r>
      <w:r w:rsidRPr="00184D6B">
        <w:rPr>
          <w:lang w:val="ka-GE"/>
        </w:rPr>
        <w:t xml:space="preserve"> 14 </w:t>
      </w:r>
      <w:r w:rsidRPr="00184D6B">
        <w:rPr>
          <w:rFonts w:ascii="Sylfaen" w:hAnsi="Sylfaen" w:cs="Sylfaen"/>
          <w:lang w:val="ka-GE"/>
        </w:rPr>
        <w:t>დღის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განმავლობაში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</w:t>
      </w:r>
      <w:r>
        <w:rPr>
          <w:rFonts w:ascii="Sylfaen" w:hAnsi="Sylfaen" w:cs="Sylfaen"/>
          <w:lang w:val="ka-GE"/>
        </w:rPr>
        <w:t>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ან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ოჯახის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წევრ</w:t>
      </w:r>
      <w:r>
        <w:rPr>
          <w:rFonts w:ascii="Sylfaen" w:hAnsi="Sylfaen" w:cs="Sylfaen"/>
          <w:lang w:val="ka-GE"/>
        </w:rPr>
        <w:t xml:space="preserve">ი </w:t>
      </w:r>
      <w:r w:rsidRPr="00184D6B">
        <w:rPr>
          <w:rFonts w:ascii="Sylfaen" w:hAnsi="Sylfaen" w:cs="Sylfaen"/>
          <w:lang w:val="ka-GE"/>
        </w:rPr>
        <w:t>მჭიდრო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კონტაქტში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იმყოფებოდ</w:t>
      </w:r>
      <w:r w:rsidR="00F94DE4">
        <w:rPr>
          <w:rFonts w:ascii="Sylfaen" w:hAnsi="Sylfaen" w:cs="Sylfaen"/>
          <w:lang w:val="ka-GE"/>
        </w:rPr>
        <w:t>ა თუ არა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კორონავირუსის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მატარებელ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პირთან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პირებთან</w:t>
      </w:r>
      <w:r w:rsidRPr="00184D6B">
        <w:rPr>
          <w:lang w:val="ka-GE"/>
        </w:rPr>
        <w:t xml:space="preserve"> (</w:t>
      </w:r>
      <w:r w:rsidRPr="00184D6B">
        <w:rPr>
          <w:rFonts w:ascii="Sylfaen" w:hAnsi="Sylfaen" w:cs="Sylfaen"/>
          <w:lang w:val="ka-GE"/>
        </w:rPr>
        <w:t>მათ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უნდა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გაიარონ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თვითიზოლაცია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კარანტინი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შესაბამისად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დადგენილი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წესით</w:t>
      </w:r>
      <w:r w:rsidRPr="00184D6B">
        <w:rPr>
          <w:lang w:val="ka-GE"/>
        </w:rPr>
        <w:t xml:space="preserve">); </w:t>
      </w:r>
    </w:p>
    <w:p w14:paraId="7BAD5036" w14:textId="29C7CBDE" w:rsidR="00AF4668" w:rsidRPr="00AF4668" w:rsidRDefault="00AF4668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184D6B">
        <w:rPr>
          <w:rFonts w:ascii="Sylfaen" w:hAnsi="Sylfaen" w:cs="Sylfaen"/>
          <w:lang w:val="ka-GE"/>
        </w:rPr>
        <w:t>აღენიშნებათ</w:t>
      </w:r>
      <w:r w:rsidRPr="00184D6B">
        <w:rPr>
          <w:lang w:val="ka-GE"/>
        </w:rPr>
        <w:t xml:space="preserve"> </w:t>
      </w:r>
      <w:r w:rsidR="00F94DE4">
        <w:rPr>
          <w:rFonts w:ascii="Sylfaen" w:hAnsi="Sylfaen"/>
          <w:lang w:val="ka-GE"/>
        </w:rPr>
        <w:t xml:space="preserve">თუ არა </w:t>
      </w:r>
      <w:r w:rsidRPr="00184D6B">
        <w:rPr>
          <w:rFonts w:ascii="Sylfaen" w:hAnsi="Sylfaen" w:cs="Sylfaen"/>
          <w:lang w:val="ka-GE"/>
        </w:rPr>
        <w:t>რესპირატორული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ინფექციისთვის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დამახასიათებელი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სიმპტომები</w:t>
      </w:r>
      <w:r w:rsidRPr="00184D6B">
        <w:rPr>
          <w:lang w:val="ka-GE"/>
        </w:rPr>
        <w:t xml:space="preserve"> (</w:t>
      </w:r>
      <w:r w:rsidRPr="00184D6B">
        <w:rPr>
          <w:rFonts w:ascii="Sylfaen" w:hAnsi="Sylfaen" w:cs="Sylfaen"/>
          <w:lang w:val="ka-GE"/>
        </w:rPr>
        <w:t>ხველა</w:t>
      </w:r>
      <w:r w:rsidRPr="00184D6B">
        <w:rPr>
          <w:lang w:val="ka-GE"/>
        </w:rPr>
        <w:t xml:space="preserve">, </w:t>
      </w:r>
      <w:r w:rsidRPr="00184D6B">
        <w:rPr>
          <w:rFonts w:ascii="Sylfaen" w:hAnsi="Sylfaen" w:cs="Sylfaen"/>
          <w:lang w:val="ka-GE"/>
        </w:rPr>
        <w:t>ტემპერატურა</w:t>
      </w:r>
      <w:r w:rsidRPr="00184D6B">
        <w:rPr>
          <w:lang w:val="ka-GE"/>
        </w:rPr>
        <w:t xml:space="preserve">, </w:t>
      </w:r>
      <w:r w:rsidRPr="00184D6B">
        <w:rPr>
          <w:rFonts w:ascii="Sylfaen" w:hAnsi="Sylfaen" w:cs="Sylfaen"/>
          <w:lang w:val="ka-GE"/>
        </w:rPr>
        <w:t>ცემინება</w:t>
      </w:r>
      <w:r w:rsidRPr="00184D6B">
        <w:rPr>
          <w:lang w:val="ka-GE"/>
        </w:rPr>
        <w:t xml:space="preserve">, </w:t>
      </w:r>
      <w:r w:rsidRPr="00184D6B">
        <w:rPr>
          <w:rFonts w:ascii="Sylfaen" w:hAnsi="Sylfaen" w:cs="Sylfaen"/>
          <w:lang w:val="ka-GE"/>
        </w:rPr>
        <w:t>სუთქვის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გაძნელება</w:t>
      </w:r>
      <w:r w:rsidRPr="00184D6B">
        <w:rPr>
          <w:lang w:val="ka-GE"/>
        </w:rPr>
        <w:t xml:space="preserve">, </w:t>
      </w:r>
      <w:r w:rsidRPr="00184D6B">
        <w:rPr>
          <w:rFonts w:ascii="Sylfaen" w:hAnsi="Sylfaen" w:cs="Sylfaen"/>
          <w:lang w:val="ka-GE"/>
        </w:rPr>
        <w:t>საერთო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სისუსტე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ა</w:t>
      </w:r>
      <w:r w:rsidRPr="00184D6B">
        <w:rPr>
          <w:lang w:val="ka-GE"/>
        </w:rPr>
        <w:t>.</w:t>
      </w:r>
      <w:r w:rsidRPr="00184D6B">
        <w:rPr>
          <w:rFonts w:ascii="Sylfaen" w:hAnsi="Sylfaen" w:cs="Sylfaen"/>
          <w:lang w:val="ka-GE"/>
        </w:rPr>
        <w:t>შ</w:t>
      </w:r>
      <w:r>
        <w:rPr>
          <w:lang w:val="ka-GE"/>
        </w:rPr>
        <w:t>.);</w:t>
      </w:r>
      <w:commentRangeEnd w:id="1"/>
      <w:r w:rsidR="005E4089">
        <w:rPr>
          <w:rStyle w:val="CommentReference"/>
        </w:rPr>
        <w:commentReference w:id="1"/>
      </w:r>
    </w:p>
    <w:p w14:paraId="0EE81087" w14:textId="70E4C6C8" w:rsidR="00AF4668" w:rsidRPr="00645C4B" w:rsidRDefault="00AF4668" w:rsidP="00F94DE4">
      <w:pPr>
        <w:widowControl w:val="0"/>
        <w:autoSpaceDE w:val="0"/>
        <w:autoSpaceDN w:val="0"/>
        <w:adjustRightInd w:val="0"/>
        <w:spacing w:before="29" w:after="0" w:line="240" w:lineRule="auto"/>
        <w:ind w:left="349"/>
        <w:jc w:val="both"/>
        <w:rPr>
          <w:rFonts w:ascii="Sylfaen" w:hAnsi="Sylfaen" w:cs="Sylfaen"/>
          <w:i/>
          <w:spacing w:val="1"/>
          <w:lang w:val="ka-GE"/>
        </w:rPr>
      </w:pPr>
      <w:r w:rsidRPr="00645C4B">
        <w:rPr>
          <w:rFonts w:ascii="Sylfaen" w:hAnsi="Sylfaen" w:cs="Sylfaen"/>
          <w:i/>
          <w:lang w:val="ka-GE"/>
        </w:rPr>
        <w:t>ზემოაღნიშნულ</w:t>
      </w:r>
      <w:r w:rsidRPr="00645C4B">
        <w:rPr>
          <w:rFonts w:ascii="Sylfaen" w:hAnsi="Sylfaen"/>
          <w:i/>
          <w:lang w:val="ka-GE"/>
        </w:rPr>
        <w:t xml:space="preserve"> </w:t>
      </w:r>
      <w:r w:rsidRPr="00645C4B">
        <w:rPr>
          <w:rFonts w:ascii="Sylfaen" w:hAnsi="Sylfaen" w:cs="Sylfaen"/>
          <w:i/>
          <w:lang w:val="ka-GE"/>
        </w:rPr>
        <w:t>კით</w:t>
      </w:r>
      <w:r w:rsidRPr="00645C4B">
        <w:rPr>
          <w:rFonts w:ascii="Sylfaen" w:hAnsi="Sylfaen"/>
          <w:i/>
          <w:lang w:val="ka-GE"/>
        </w:rPr>
        <w:t>ხ</w:t>
      </w:r>
      <w:r w:rsidR="00F94DE4" w:rsidRPr="00645C4B">
        <w:rPr>
          <w:rFonts w:ascii="Sylfaen" w:hAnsi="Sylfaen"/>
          <w:i/>
          <w:lang w:val="ka-GE"/>
        </w:rPr>
        <w:t>ვ</w:t>
      </w:r>
      <w:r w:rsidRPr="00645C4B">
        <w:rPr>
          <w:rFonts w:ascii="Sylfaen" w:hAnsi="Sylfaen"/>
          <w:i/>
          <w:lang w:val="ka-GE"/>
        </w:rPr>
        <w:t>ებიდან რომელიმე მათგანზე დადებითი პასუხის შემთხვევაში დაუყოვნებლივ მიმართეთ 112-ის ცხელ ხაზს;</w:t>
      </w:r>
    </w:p>
    <w:p w14:paraId="51947E59" w14:textId="06C6EDFF" w:rsidR="00AF4668" w:rsidRPr="00184D6B" w:rsidRDefault="00AF4668" w:rsidP="00F94DE4">
      <w:pPr>
        <w:pStyle w:val="ListParagraph"/>
        <w:spacing w:line="240" w:lineRule="auto"/>
        <w:ind w:left="709" w:hanging="360"/>
        <w:jc w:val="both"/>
        <w:rPr>
          <w:rFonts w:ascii="Sylfaen" w:hAnsi="Sylfaen" w:cs="Sylfaen"/>
          <w:lang w:val="ka-GE"/>
        </w:rPr>
      </w:pPr>
    </w:p>
    <w:p w14:paraId="5C662A43" w14:textId="77777777" w:rsidR="00AF4668" w:rsidRPr="000B51F2" w:rsidRDefault="00AF4668" w:rsidP="00F94DE4">
      <w:pPr>
        <w:pStyle w:val="Heading1"/>
        <w:ind w:left="360" w:hanging="360"/>
        <w:rPr>
          <w:sz w:val="22"/>
          <w:szCs w:val="22"/>
        </w:rPr>
      </w:pPr>
      <w:r w:rsidRPr="000B51F2">
        <w:rPr>
          <w:sz w:val="22"/>
          <w:szCs w:val="22"/>
        </w:rPr>
        <w:t>დასუფთავებ</w:t>
      </w:r>
      <w:r>
        <w:rPr>
          <w:sz w:val="22"/>
          <w:szCs w:val="22"/>
        </w:rPr>
        <w:t>ა-დეზინფექციას ექვემდებარება შშმ პირებისთვის აუცილებელი ინვენტარი:</w:t>
      </w:r>
    </w:p>
    <w:p w14:paraId="567033F7" w14:textId="76E6D01C" w:rsidR="00AF4668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lang w:val="ka-GE"/>
        </w:rPr>
      </w:pPr>
      <w:r w:rsidRPr="00645C4B">
        <w:rPr>
          <w:rFonts w:ascii="Sylfaen" w:hAnsi="Sylfaen" w:cs="Sylfaen"/>
          <w:lang w:val="ka-GE"/>
        </w:rPr>
        <w:t>ეტლი</w:t>
      </w:r>
      <w:r w:rsidR="005E4089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კიდურების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პროთეზი</w:t>
      </w:r>
      <w:r w:rsidR="005E4089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სმენის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აპარატი</w:t>
      </w:r>
      <w:r w:rsidR="005E4089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სიარულის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საყრდენი</w:t>
      </w:r>
      <w:r w:rsidR="005E4089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 („</w:t>
      </w:r>
      <w:r w:rsidRPr="00645C4B">
        <w:rPr>
          <w:rFonts w:ascii="Sylfaen" w:hAnsi="Sylfaen" w:cs="Sylfaen"/>
          <w:lang w:val="ka-GE"/>
        </w:rPr>
        <w:t>ხადულკა</w:t>
      </w:r>
      <w:r w:rsidRPr="00645C4B">
        <w:rPr>
          <w:rFonts w:cs="Calibri"/>
          <w:lang w:val="ka-GE"/>
        </w:rPr>
        <w:t>“</w:t>
      </w:r>
      <w:r w:rsidRPr="00645C4B">
        <w:rPr>
          <w:lang w:val="ka-GE"/>
        </w:rPr>
        <w:t xml:space="preserve">), </w:t>
      </w:r>
      <w:r w:rsidRPr="00645C4B">
        <w:rPr>
          <w:rFonts w:ascii="Sylfaen" w:hAnsi="Sylfaen" w:cs="Sylfaen"/>
          <w:lang w:val="ka-GE"/>
        </w:rPr>
        <w:t>პანდუსი</w:t>
      </w:r>
      <w:r w:rsidR="005E4089">
        <w:rPr>
          <w:rFonts w:ascii="Sylfaen" w:hAnsi="Sylfaen"/>
          <w:lang w:val="ka-GE"/>
        </w:rPr>
        <w:t>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აბაზანის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აქსესუარები</w:t>
      </w:r>
      <w:r w:rsidR="005E4089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შშმ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პირებისთვის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ხელჩასავლები</w:t>
      </w:r>
      <w:r w:rsidR="005E4089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დასაკიდი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ხელსაბანი</w:t>
      </w:r>
      <w:r w:rsidR="00CA28C3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მოძრავი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სარკე</w:t>
      </w:r>
      <w:r w:rsidR="00CA28C3">
        <w:rPr>
          <w:rFonts w:ascii="Sylfaen" w:hAnsi="Sylfaen" w:cs="Sylfaen"/>
          <w:lang w:val="ka-GE"/>
        </w:rPr>
        <w:t>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</w:t>
      </w:r>
      <w:r w:rsidRPr="00645C4B">
        <w:rPr>
          <w:lang w:val="ka-GE"/>
        </w:rPr>
        <w:t>.</w:t>
      </w:r>
      <w:r w:rsidRPr="00645C4B">
        <w:rPr>
          <w:rFonts w:ascii="Sylfaen" w:hAnsi="Sylfaen" w:cs="Sylfaen"/>
          <w:lang w:val="ka-GE"/>
        </w:rPr>
        <w:t>შ</w:t>
      </w:r>
      <w:r w:rsidRPr="00645C4B">
        <w:rPr>
          <w:lang w:val="ka-GE"/>
        </w:rPr>
        <w:t>.</w:t>
      </w:r>
      <w:r w:rsidR="00CA28C3">
        <w:rPr>
          <w:rFonts w:ascii="Sylfaen" w:hAnsi="Sylfaen"/>
          <w:lang w:val="ka-GE"/>
        </w:rPr>
        <w:t xml:space="preserve"> </w:t>
      </w:r>
      <w:r w:rsidRPr="00645C4B">
        <w:rPr>
          <w:lang w:val="ka-GE"/>
        </w:rPr>
        <w:t xml:space="preserve">  </w:t>
      </w:r>
      <w:r w:rsidRPr="00645C4B">
        <w:rPr>
          <w:rFonts w:ascii="Sylfaen" w:hAnsi="Sylfaen" w:cs="Sylfaen"/>
          <w:lang w:val="ka-GE"/>
        </w:rPr>
        <w:t>დასუფთავება</w:t>
      </w:r>
      <w:r w:rsidR="00CA28C3">
        <w:rPr>
          <w:rFonts w:ascii="Sylfaen" w:hAnsi="Sylfaen" w:cs="Sylfaen"/>
          <w:lang w:val="ka-GE"/>
        </w:rPr>
        <w:t xml:space="preserve"> </w:t>
      </w:r>
      <w:r w:rsidR="00CA28C3" w:rsidRPr="00645C4B">
        <w:rPr>
          <w:rFonts w:ascii="Sylfaen" w:hAnsi="Sylfaen" w:cs="Sylfaen"/>
          <w:lang w:val="ka-GE"/>
        </w:rPr>
        <w:t>პერსონალმა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უნდა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განხორციელოს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შესაბამისი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ინდივიდუალური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დაცვის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საშუალებების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გამოყენებით</w:t>
      </w:r>
      <w:r w:rsidR="00645C4B">
        <w:rPr>
          <w:lang w:val="ka-GE"/>
        </w:rPr>
        <w:t>;</w:t>
      </w:r>
    </w:p>
    <w:p w14:paraId="29866C97" w14:textId="0FCAAFCC" w:rsidR="00AF4668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lang w:val="ka-GE"/>
        </w:rPr>
      </w:pPr>
      <w:r w:rsidRPr="00645C4B">
        <w:rPr>
          <w:rFonts w:ascii="Sylfaen" w:hAnsi="Sylfaen" w:cs="Sylfaen"/>
          <w:lang w:val="ka-GE"/>
        </w:rPr>
        <w:t>შესაძლებელია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დასუფთავება</w:t>
      </w:r>
      <w:r w:rsidRPr="00645C4B">
        <w:rPr>
          <w:lang w:val="ka-GE"/>
        </w:rPr>
        <w:t>-</w:t>
      </w:r>
      <w:r w:rsidRPr="00645C4B">
        <w:rPr>
          <w:rFonts w:ascii="Sylfaen" w:hAnsi="Sylfaen" w:cs="Sylfaen"/>
          <w:lang w:val="ka-GE"/>
        </w:rPr>
        <w:t>დეზინფექციისთვის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გამოყენებულ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იქნეს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ერთჯერადი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ან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სპეციალური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დანიშნულების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ინვენტარი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მოწყობილობები</w:t>
      </w:r>
      <w:r w:rsidRPr="00645C4B">
        <w:rPr>
          <w:lang w:val="ka-GE"/>
        </w:rPr>
        <w:t xml:space="preserve">. </w:t>
      </w:r>
      <w:r w:rsidRPr="00645C4B">
        <w:rPr>
          <w:rFonts w:ascii="Sylfaen" w:hAnsi="Sylfaen" w:cs="Sylfaen"/>
          <w:lang w:val="ka-GE"/>
        </w:rPr>
        <w:t>მრავალჯერადი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გამოყენების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ინდივიდუალური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დაცვის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საშუალებები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სამუშაოს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დამთავრების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შემდგომ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უნდა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იყოს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დეზინფიცირებული</w:t>
      </w:r>
      <w:r w:rsidRPr="00645C4B">
        <w:rPr>
          <w:lang w:val="ka-GE"/>
        </w:rPr>
        <w:t xml:space="preserve"> (</w:t>
      </w:r>
      <w:r w:rsidRPr="00645C4B">
        <w:rPr>
          <w:rFonts w:ascii="Sylfaen" w:hAnsi="Sylfaen" w:cs="Sylfaen"/>
          <w:lang w:val="ka-GE"/>
        </w:rPr>
        <w:t>მაგ</w:t>
      </w:r>
      <w:r w:rsidRPr="00645C4B">
        <w:rPr>
          <w:lang w:val="ka-GE"/>
        </w:rPr>
        <w:t>: 0.</w:t>
      </w:r>
      <w:r w:rsidR="00CA28C3">
        <w:rPr>
          <w:rFonts w:ascii="Sylfaen" w:hAnsi="Sylfaen"/>
          <w:lang w:val="ka-GE"/>
        </w:rPr>
        <w:t>5</w:t>
      </w:r>
      <w:r w:rsidRPr="00645C4B">
        <w:rPr>
          <w:lang w:val="ka-GE"/>
        </w:rPr>
        <w:t>%-</w:t>
      </w:r>
      <w:r w:rsidRPr="00645C4B">
        <w:rPr>
          <w:rFonts w:ascii="Sylfaen" w:hAnsi="Sylfaen" w:cs="Sylfaen"/>
          <w:lang w:val="ka-GE"/>
        </w:rPr>
        <w:t>იანი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ნატრიუმის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ჰიპოქლორიტი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ან</w:t>
      </w:r>
      <w:r w:rsidRPr="00645C4B">
        <w:rPr>
          <w:lang w:val="ka-GE"/>
        </w:rPr>
        <w:t xml:space="preserve"> 60-70%-</w:t>
      </w:r>
      <w:r w:rsidRPr="00645C4B">
        <w:rPr>
          <w:rFonts w:ascii="Sylfaen" w:hAnsi="Sylfaen" w:cs="Sylfaen"/>
          <w:lang w:val="ka-GE"/>
        </w:rPr>
        <w:t>იანი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ეთანოლი</w:t>
      </w:r>
      <w:r w:rsidR="00645C4B">
        <w:rPr>
          <w:lang w:val="ka-GE"/>
        </w:rPr>
        <w:t>);</w:t>
      </w:r>
    </w:p>
    <w:p w14:paraId="250098E0" w14:textId="02856CF7" w:rsidR="00AF4668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lang w:val="ka-GE"/>
        </w:rPr>
      </w:pPr>
      <w:r w:rsidRPr="00645C4B">
        <w:rPr>
          <w:rFonts w:ascii="Sylfaen" w:hAnsi="Sylfaen" w:cs="Sylfaen"/>
          <w:lang w:val="ka-GE"/>
        </w:rPr>
        <w:t>ყველა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ქიმიური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ნაწარმის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გამოყენებისას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დაცული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უნდა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იყოს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მწარმოებლის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რეკომენდაციები</w:t>
      </w:r>
      <w:r w:rsidRPr="00645C4B">
        <w:rPr>
          <w:lang w:val="ka-GE"/>
        </w:rPr>
        <w:t xml:space="preserve">. </w:t>
      </w:r>
      <w:r w:rsidRPr="00645C4B">
        <w:rPr>
          <w:rFonts w:ascii="Sylfaen" w:hAnsi="Sylfaen" w:cs="Sylfaen"/>
          <w:lang w:val="ka-GE"/>
        </w:rPr>
        <w:t>დასუფთავების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მიზნით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ქიმიური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ნაწარმის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გამოყენებისას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როგორც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წესი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დასუფთავების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განმახორციელებელი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პირების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ჯანმრთელობის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დასაცავად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აუცილებელია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ობიექტის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განიავება</w:t>
      </w:r>
      <w:r w:rsidR="00645C4B">
        <w:rPr>
          <w:lang w:val="ka-GE"/>
        </w:rPr>
        <w:t>;</w:t>
      </w:r>
    </w:p>
    <w:p w14:paraId="22F58FCF" w14:textId="77777777" w:rsidR="00AF4668" w:rsidRPr="00645C4B" w:rsidRDefault="00AF4668" w:rsidP="004910D7">
      <w:pPr>
        <w:pStyle w:val="ListParagraph"/>
        <w:numPr>
          <w:ilvl w:val="0"/>
          <w:numId w:val="12"/>
        </w:numPr>
        <w:ind w:left="284"/>
        <w:jc w:val="both"/>
        <w:rPr>
          <w:lang w:val="ka-GE"/>
        </w:rPr>
      </w:pPr>
      <w:r w:rsidRPr="00645C4B">
        <w:rPr>
          <w:rFonts w:ascii="Sylfaen" w:hAnsi="Sylfaen" w:cs="Sylfaen"/>
          <w:lang w:val="ka-GE"/>
        </w:rPr>
        <w:t>თუ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კომერციულად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დამზადებული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სადეზინფექციო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საშუალებები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არ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არის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ხელმისაწვდომი</w:t>
      </w:r>
      <w:r w:rsidRPr="00645C4B">
        <w:rPr>
          <w:lang w:val="ka-GE"/>
        </w:rPr>
        <w:t xml:space="preserve">, </w:t>
      </w:r>
      <w:r w:rsidRPr="00645C4B">
        <w:rPr>
          <w:rFonts w:ascii="Sylfaen" w:hAnsi="Sylfaen" w:cs="Sylfaen"/>
          <w:lang w:val="ka-GE"/>
        </w:rPr>
        <w:t>სადეზინფექციოდ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შესაძლებელია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გამოყენებულ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იქნას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ქლორის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შემცველი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საყოფაცხოვრებო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ხსნარის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განზავებული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კონცენტრაცია</w:t>
      </w:r>
      <w:r w:rsidRPr="00645C4B">
        <w:rPr>
          <w:lang w:val="ka-GE"/>
        </w:rPr>
        <w:t xml:space="preserve">. </w:t>
      </w:r>
      <w:r w:rsidRPr="00645C4B">
        <w:rPr>
          <w:rFonts w:ascii="Sylfaen" w:hAnsi="Sylfaen" w:cs="Sylfaen"/>
          <w:lang w:val="ka-GE"/>
        </w:rPr>
        <w:t>ქლორის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მინიმალური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კონცენტრაცია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უნდა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იყოს</w:t>
      </w:r>
      <w:r w:rsidRPr="00645C4B">
        <w:rPr>
          <w:lang w:val="ka-GE"/>
        </w:rPr>
        <w:t xml:space="preserve"> 5000 ppm </w:t>
      </w:r>
      <w:r w:rsidRPr="00645C4B">
        <w:rPr>
          <w:rFonts w:ascii="Sylfaen" w:hAnsi="Sylfaen" w:cs="Sylfaen"/>
          <w:lang w:val="ka-GE"/>
        </w:rPr>
        <w:t>ან</w:t>
      </w:r>
      <w:r w:rsidRPr="00645C4B">
        <w:rPr>
          <w:lang w:val="ka-GE"/>
        </w:rPr>
        <w:t xml:space="preserve"> 0.5% (5%-</w:t>
      </w:r>
      <w:r w:rsidRPr="00645C4B">
        <w:rPr>
          <w:rFonts w:ascii="Sylfaen" w:hAnsi="Sylfaen" w:cs="Sylfaen"/>
          <w:lang w:val="ka-GE"/>
        </w:rPr>
        <w:t>იანი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ქლორის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შემცველი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თხევადი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ხსნარის</w:t>
      </w:r>
      <w:r w:rsidRPr="00645C4B">
        <w:rPr>
          <w:lang w:val="ka-GE"/>
        </w:rPr>
        <w:t xml:space="preserve"> 1:9 </w:t>
      </w:r>
      <w:r w:rsidRPr="00645C4B">
        <w:rPr>
          <w:rFonts w:ascii="Sylfaen" w:hAnsi="Sylfaen" w:cs="Sylfaen"/>
          <w:lang w:val="ka-GE"/>
        </w:rPr>
        <w:t>განზავების ქვივალენტი.</w:t>
      </w:r>
    </w:p>
    <w:p w14:paraId="50712B89" w14:textId="39E29AC0" w:rsidR="0039719C" w:rsidRPr="00295B80" w:rsidRDefault="0039719C" w:rsidP="00F94DE4">
      <w:pPr>
        <w:pStyle w:val="ListParagraph"/>
        <w:ind w:left="360" w:hanging="360"/>
        <w:rPr>
          <w:rFonts w:ascii="Sylfaen" w:hAnsi="Sylfaen"/>
          <w:lang w:val="ka-GE"/>
        </w:rPr>
      </w:pPr>
    </w:p>
    <w:p w14:paraId="4D7814B2" w14:textId="457CF7D8" w:rsidR="0053147B" w:rsidRPr="00645C4B" w:rsidRDefault="0053147B" w:rsidP="00645C4B">
      <w:pPr>
        <w:pStyle w:val="Heading1"/>
        <w:ind w:left="360" w:hanging="360"/>
        <w:rPr>
          <w:sz w:val="22"/>
          <w:szCs w:val="22"/>
        </w:rPr>
      </w:pPr>
      <w:r w:rsidRPr="0053147B">
        <w:rPr>
          <w:sz w:val="22"/>
          <w:szCs w:val="22"/>
        </w:rPr>
        <w:t>ბავშვთა აბილიტაცია რეაბილიტაციის მომსახურების მიმწოდებელი ორგანიზაციისთვის:</w:t>
      </w:r>
    </w:p>
    <w:p w14:paraId="536A5D4C" w14:textId="1781FA35" w:rsidR="00487DD9" w:rsidRDefault="00487DD9" w:rsidP="004910D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" w:after="0" w:line="240" w:lineRule="auto"/>
        <w:ind w:left="360" w:right="425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ბენეფიციართა მომსახურების  მიწოდების პროცესში პროცედურებისთვის გამოსაყენებელი ინვენტარი არ უნდა იყოს რბილი, შეწოვადი. გამო</w:t>
      </w:r>
      <w:r w:rsidR="00645C4B">
        <w:rPr>
          <w:rFonts w:ascii="Sylfaen" w:hAnsi="Sylfaen" w:cs="Calibri"/>
          <w:color w:val="000000"/>
          <w:lang w:val="ka-GE"/>
        </w:rPr>
        <w:t xml:space="preserve">ყენეთ  </w:t>
      </w:r>
      <w:r w:rsidR="006A5DDA">
        <w:rPr>
          <w:rFonts w:ascii="Sylfaen" w:hAnsi="Sylfaen" w:cs="Calibri"/>
          <w:color w:val="000000"/>
          <w:lang w:val="ka-GE"/>
        </w:rPr>
        <w:t xml:space="preserve">პოლიეთილენის/ქსოვილის ერთჯერადი </w:t>
      </w:r>
      <w:r w:rsidR="00645C4B">
        <w:rPr>
          <w:rFonts w:ascii="Sylfaen" w:hAnsi="Sylfaen" w:cs="Calibri"/>
          <w:color w:val="000000"/>
          <w:lang w:val="ka-GE"/>
        </w:rPr>
        <w:t>გადასაფარებელი,</w:t>
      </w:r>
      <w:r>
        <w:rPr>
          <w:rFonts w:ascii="Sylfaen" w:hAnsi="Sylfaen" w:cs="Calibri"/>
          <w:color w:val="000000"/>
          <w:lang w:val="ka-GE"/>
        </w:rPr>
        <w:t xml:space="preserve"> გამოყენების შემდგომ </w:t>
      </w:r>
      <w:r w:rsidR="00AF4668">
        <w:rPr>
          <w:rFonts w:ascii="Sylfaen" w:hAnsi="Sylfaen" w:cs="Calibri"/>
          <w:color w:val="000000"/>
          <w:lang w:val="ka-GE"/>
        </w:rPr>
        <w:t>განათავსეთ დახურულ კონტეინერში;</w:t>
      </w:r>
    </w:p>
    <w:p w14:paraId="1A61D020" w14:textId="7EF4553B" w:rsidR="00487DD9" w:rsidRPr="00576BC6" w:rsidRDefault="00487DD9" w:rsidP="004910D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4" w:after="0" w:line="240" w:lineRule="auto"/>
        <w:ind w:left="360" w:right="425"/>
        <w:jc w:val="both"/>
        <w:rPr>
          <w:rFonts w:ascii="Sylfaen" w:hAnsi="Sylfaen" w:cs="Calibri"/>
          <w:color w:val="000000"/>
          <w:lang w:val="ka-GE"/>
        </w:rPr>
      </w:pPr>
      <w:r>
        <w:rPr>
          <w:rFonts w:ascii="Sylfaen" w:hAnsi="Sylfaen" w:cs="Calibri"/>
          <w:color w:val="000000"/>
          <w:lang w:val="ka-GE"/>
        </w:rPr>
        <w:t>პროცედურის დროს</w:t>
      </w:r>
      <w:r w:rsidR="00AF4668">
        <w:rPr>
          <w:rFonts w:ascii="Sylfaen" w:hAnsi="Sylfaen" w:cs="Calibri"/>
          <w:color w:val="000000"/>
          <w:lang w:val="ka-GE"/>
        </w:rPr>
        <w:t xml:space="preserve"> </w:t>
      </w:r>
      <w:r>
        <w:rPr>
          <w:rFonts w:ascii="Sylfaen" w:hAnsi="Sylfaen" w:cs="Calibri"/>
          <w:color w:val="000000"/>
          <w:lang w:val="ka-GE"/>
        </w:rPr>
        <w:t>ერთდროულად რამდე</w:t>
      </w:r>
      <w:r w:rsidR="006A5DDA">
        <w:rPr>
          <w:rFonts w:ascii="Sylfaen" w:hAnsi="Sylfaen" w:cs="Calibri"/>
          <w:color w:val="000000"/>
          <w:lang w:val="ka-GE"/>
        </w:rPr>
        <w:t>ნ</w:t>
      </w:r>
      <w:r>
        <w:rPr>
          <w:rFonts w:ascii="Sylfaen" w:hAnsi="Sylfaen" w:cs="Calibri"/>
          <w:color w:val="000000"/>
          <w:lang w:val="ka-GE"/>
        </w:rPr>
        <w:t xml:space="preserve">იმე ბენეფიციარის მომსახურების შემთხვევაში </w:t>
      </w:r>
      <w:r w:rsidRPr="00576BC6">
        <w:rPr>
          <w:rFonts w:ascii="Sylfaen" w:hAnsi="Sylfaen" w:cs="Calibri"/>
          <w:color w:val="000000"/>
          <w:lang w:val="ka-GE"/>
        </w:rPr>
        <w:t xml:space="preserve"> დაიცავით უსაფრთხო დისტანცია (არანაკლებ </w:t>
      </w:r>
      <w:r w:rsidR="00CA28C3">
        <w:rPr>
          <w:rFonts w:ascii="Sylfaen" w:hAnsi="Sylfaen" w:cs="Calibri"/>
          <w:color w:val="000000"/>
          <w:lang w:val="ka-GE"/>
        </w:rPr>
        <w:t>1.5</w:t>
      </w:r>
      <w:r w:rsidRPr="00576BC6">
        <w:rPr>
          <w:rFonts w:ascii="Sylfaen" w:hAnsi="Sylfaen" w:cs="Calibri"/>
          <w:color w:val="000000"/>
          <w:lang w:val="ka-GE"/>
        </w:rPr>
        <w:t xml:space="preserve"> მეტრისა) </w:t>
      </w:r>
      <w:r>
        <w:rPr>
          <w:rFonts w:ascii="Sylfaen" w:hAnsi="Sylfaen" w:cs="Calibri"/>
          <w:color w:val="000000"/>
          <w:lang w:val="ka-GE"/>
        </w:rPr>
        <w:t>;</w:t>
      </w:r>
    </w:p>
    <w:p w14:paraId="43D34098" w14:textId="77777777" w:rsidR="00487DD9" w:rsidRPr="00714E77" w:rsidRDefault="00487DD9" w:rsidP="00F94DE4">
      <w:pPr>
        <w:pStyle w:val="ListParagraph"/>
        <w:tabs>
          <w:tab w:val="left" w:pos="10490"/>
        </w:tabs>
        <w:ind w:left="360" w:hanging="360"/>
        <w:jc w:val="both"/>
        <w:rPr>
          <w:lang w:val="ka-GE"/>
        </w:rPr>
      </w:pPr>
    </w:p>
    <w:p w14:paraId="4273059D" w14:textId="77777777" w:rsidR="00714E77" w:rsidRDefault="00714E77" w:rsidP="00F94DE4">
      <w:pPr>
        <w:pStyle w:val="ListParagraph"/>
        <w:tabs>
          <w:tab w:val="left" w:pos="10490"/>
        </w:tabs>
        <w:ind w:left="360" w:hanging="360"/>
        <w:jc w:val="both"/>
        <w:rPr>
          <w:rFonts w:ascii="Sylfaen" w:hAnsi="Sylfaen"/>
          <w:lang w:val="ka-GE"/>
        </w:rPr>
      </w:pPr>
    </w:p>
    <w:p w14:paraId="51AB3432" w14:textId="658A1896" w:rsidR="00714E77" w:rsidRDefault="00714E77" w:rsidP="00645C4B">
      <w:pPr>
        <w:pStyle w:val="Heading1"/>
        <w:spacing w:line="240" w:lineRule="auto"/>
        <w:jc w:val="both"/>
        <w:rPr>
          <w:sz w:val="22"/>
          <w:szCs w:val="22"/>
        </w:rPr>
      </w:pPr>
      <w:r w:rsidRPr="00714E77">
        <w:rPr>
          <w:sz w:val="22"/>
          <w:szCs w:val="22"/>
        </w:rPr>
        <w:lastRenderedPageBreak/>
        <w:t xml:space="preserve">ბავშვთა ადრეული განვითარების ხელშეწყობის </w:t>
      </w:r>
      <w:r w:rsidR="00184D6B">
        <w:rPr>
          <w:sz w:val="22"/>
          <w:szCs w:val="22"/>
        </w:rPr>
        <w:t>ქვეპროგრამების, განვით</w:t>
      </w:r>
      <w:r w:rsidR="00184D6B" w:rsidRPr="00184D6B">
        <w:rPr>
          <w:sz w:val="22"/>
          <w:szCs w:val="22"/>
        </w:rPr>
        <w:t xml:space="preserve">არების მძიმე და ღრმა </w:t>
      </w:r>
      <w:r w:rsidR="00184D6B">
        <w:rPr>
          <w:sz w:val="22"/>
          <w:szCs w:val="22"/>
        </w:rPr>
        <w:t xml:space="preserve"> შეფერხების მქონე ბავშვთა ბინაზე მოვლით უზრუნველყოფის პროგრამების და დამხმარე საშუალებებით უზრუნველყოფის პროგრამის </w:t>
      </w:r>
      <w:r w:rsidR="00424D32">
        <w:rPr>
          <w:sz w:val="22"/>
          <w:szCs w:val="22"/>
        </w:rPr>
        <w:t xml:space="preserve">ფარგლებში მომსახურების </w:t>
      </w:r>
      <w:r w:rsidR="00184D6B">
        <w:rPr>
          <w:sz w:val="22"/>
          <w:szCs w:val="22"/>
        </w:rPr>
        <w:t>მიმწოდებელი ორგანიზაციებისთვის:</w:t>
      </w:r>
    </w:p>
    <w:p w14:paraId="7DDE1C83" w14:textId="77777777" w:rsidR="00424D32" w:rsidRPr="00424D32" w:rsidRDefault="00424D32" w:rsidP="00F94DE4">
      <w:pPr>
        <w:ind w:left="360" w:hanging="360"/>
        <w:rPr>
          <w:rFonts w:ascii="Sylfaen" w:hAnsi="Sylfaen"/>
          <w:lang w:val="ka-GE"/>
        </w:rPr>
      </w:pPr>
    </w:p>
    <w:p w14:paraId="2CDAFE71" w14:textId="11A0194A" w:rsidR="00184D6B" w:rsidRDefault="00E0622F" w:rsidP="004910D7">
      <w:pPr>
        <w:pStyle w:val="ListParagraph"/>
        <w:numPr>
          <w:ilvl w:val="0"/>
          <w:numId w:val="4"/>
        </w:numPr>
        <w:spacing w:line="240" w:lineRule="auto"/>
        <w:ind w:left="360"/>
        <w:jc w:val="both"/>
        <w:rPr>
          <w:rFonts w:ascii="Sylfaen" w:hAnsi="Sylfaen" w:cs="Sylfaen"/>
          <w:lang w:val="ka-GE"/>
        </w:rPr>
      </w:pPr>
      <w:r w:rsidRPr="00E0622F">
        <w:rPr>
          <w:rFonts w:ascii="Sylfaen" w:hAnsi="Sylfaen" w:cs="Sylfaen"/>
          <w:lang w:val="ka-GE"/>
        </w:rPr>
        <w:t>პერსონალმა</w:t>
      </w:r>
      <w:r>
        <w:rPr>
          <w:rFonts w:ascii="Sylfaen" w:hAnsi="Sylfaen" w:cs="Sylfaen"/>
          <w:lang w:val="ka-GE"/>
        </w:rPr>
        <w:t xml:space="preserve"> არ უნდა განახორციელოს ვიზიტი ბენეფიციარის ოჯახში/ბუნებრივ გარემოში იმ შემთხვევაში, თუ:</w:t>
      </w:r>
    </w:p>
    <w:p w14:paraId="2E90CEAD" w14:textId="6A36ADB0" w:rsidR="00184D6B" w:rsidRPr="00184D6B" w:rsidRDefault="00184D6B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184D6B">
        <w:rPr>
          <w:rFonts w:ascii="Sylfaen" w:hAnsi="Sylfaen" w:cs="Sylfaen"/>
          <w:lang w:val="ka-GE"/>
        </w:rPr>
        <w:t>ბენეფიციარმა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ან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ოჯახის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წევრმა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დატოვ</w:t>
      </w:r>
      <w:r w:rsidR="00645C4B">
        <w:rPr>
          <w:rFonts w:ascii="Sylfaen" w:hAnsi="Sylfaen" w:cs="Sylfaen"/>
          <w:lang w:val="ka-GE"/>
        </w:rPr>
        <w:t xml:space="preserve">ა 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ვირუსის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გავრცელების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მაღალი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რისკის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ზონ</w:t>
      </w:r>
      <w:r w:rsidR="00645C4B">
        <w:rPr>
          <w:rFonts w:ascii="Sylfaen" w:hAnsi="Sylfaen" w:cs="Sylfaen"/>
          <w:lang w:val="ka-GE"/>
        </w:rPr>
        <w:t xml:space="preserve">ა 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ბოლო</w:t>
      </w:r>
      <w:r w:rsidRPr="00184D6B">
        <w:rPr>
          <w:lang w:val="ka-GE"/>
        </w:rPr>
        <w:t xml:space="preserve"> 14 </w:t>
      </w:r>
      <w:r w:rsidRPr="00184D6B">
        <w:rPr>
          <w:rFonts w:ascii="Sylfaen" w:hAnsi="Sylfaen" w:cs="Sylfaen"/>
          <w:lang w:val="ka-GE"/>
        </w:rPr>
        <w:t>დღის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განმავლობაში</w:t>
      </w:r>
      <w:r w:rsidRPr="00184D6B">
        <w:rPr>
          <w:lang w:val="ka-GE"/>
        </w:rPr>
        <w:t xml:space="preserve">; </w:t>
      </w:r>
    </w:p>
    <w:p w14:paraId="04557DAC" w14:textId="53CDD387" w:rsidR="00184D6B" w:rsidRPr="00184D6B" w:rsidRDefault="00184D6B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 w:rsidRPr="00184D6B">
        <w:rPr>
          <w:rFonts w:ascii="Sylfaen" w:hAnsi="Sylfaen" w:cs="Sylfaen"/>
          <w:lang w:val="ka-GE"/>
        </w:rPr>
        <w:t>ბოლო</w:t>
      </w:r>
      <w:r w:rsidRPr="00184D6B">
        <w:rPr>
          <w:lang w:val="ka-GE"/>
        </w:rPr>
        <w:t xml:space="preserve"> 14 </w:t>
      </w:r>
      <w:r w:rsidRPr="00184D6B">
        <w:rPr>
          <w:rFonts w:ascii="Sylfaen" w:hAnsi="Sylfaen" w:cs="Sylfaen"/>
          <w:lang w:val="ka-GE"/>
        </w:rPr>
        <w:t>დღის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განმავლობაში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</w:t>
      </w:r>
      <w:r>
        <w:rPr>
          <w:rFonts w:ascii="Sylfaen" w:hAnsi="Sylfaen" w:cs="Sylfaen"/>
          <w:lang w:val="ka-GE"/>
        </w:rPr>
        <w:t>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ან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ოჯახის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წევრ</w:t>
      </w:r>
      <w:r>
        <w:rPr>
          <w:rFonts w:ascii="Sylfaen" w:hAnsi="Sylfaen" w:cs="Sylfaen"/>
          <w:lang w:val="ka-GE"/>
        </w:rPr>
        <w:t xml:space="preserve">ი </w:t>
      </w:r>
      <w:r w:rsidRPr="00184D6B">
        <w:rPr>
          <w:rFonts w:ascii="Sylfaen" w:hAnsi="Sylfaen" w:cs="Sylfaen"/>
          <w:lang w:val="ka-GE"/>
        </w:rPr>
        <w:t>მჭიდრო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კონტაქტში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იმყოფებოდ</w:t>
      </w:r>
      <w:r w:rsidR="00645C4B">
        <w:rPr>
          <w:rFonts w:ascii="Sylfaen" w:hAnsi="Sylfaen" w:cs="Sylfaen"/>
          <w:lang w:val="ka-GE"/>
        </w:rPr>
        <w:t xml:space="preserve">ა </w:t>
      </w:r>
      <w:r w:rsidRPr="00184D6B">
        <w:rPr>
          <w:rFonts w:ascii="Sylfaen" w:hAnsi="Sylfaen" w:cs="Sylfaen"/>
          <w:lang w:val="ka-GE"/>
        </w:rPr>
        <w:t>კორონავირუსის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მატარებელ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პირთან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პირებთან</w:t>
      </w:r>
      <w:r w:rsidRPr="00184D6B">
        <w:rPr>
          <w:lang w:val="ka-GE"/>
        </w:rPr>
        <w:t xml:space="preserve"> (</w:t>
      </w:r>
      <w:r w:rsidRPr="00184D6B">
        <w:rPr>
          <w:rFonts w:ascii="Sylfaen" w:hAnsi="Sylfaen" w:cs="Sylfaen"/>
          <w:lang w:val="ka-GE"/>
        </w:rPr>
        <w:t>მათ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უნდა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გაიარონ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თვითიზოლაცია</w:t>
      </w:r>
      <w:r w:rsidRPr="00184D6B">
        <w:rPr>
          <w:lang w:val="ka-GE"/>
        </w:rPr>
        <w:t>/</w:t>
      </w:r>
      <w:r w:rsidRPr="00184D6B">
        <w:rPr>
          <w:rFonts w:ascii="Sylfaen" w:hAnsi="Sylfaen" w:cs="Sylfaen"/>
          <w:lang w:val="ka-GE"/>
        </w:rPr>
        <w:t>კარანტინი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შესაბამისად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დადგენილი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წესით</w:t>
      </w:r>
      <w:r w:rsidRPr="00184D6B">
        <w:rPr>
          <w:lang w:val="ka-GE"/>
        </w:rPr>
        <w:t xml:space="preserve">); </w:t>
      </w:r>
    </w:p>
    <w:p w14:paraId="5EC2D326" w14:textId="0C61AC3A" w:rsidR="00184D6B" w:rsidRPr="00184D6B" w:rsidRDefault="00645C4B" w:rsidP="004910D7">
      <w:pPr>
        <w:pStyle w:val="ListParagraph"/>
        <w:numPr>
          <w:ilvl w:val="0"/>
          <w:numId w:val="6"/>
        </w:numPr>
        <w:spacing w:line="240" w:lineRule="auto"/>
        <w:ind w:left="709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აღენიშნება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რესპირატორული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ინფექციისთვის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დამახასიათებელი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სიმპტომები</w:t>
      </w:r>
      <w:r w:rsidR="00184D6B" w:rsidRPr="00184D6B">
        <w:rPr>
          <w:lang w:val="ka-GE"/>
        </w:rPr>
        <w:t xml:space="preserve"> (</w:t>
      </w:r>
      <w:r w:rsidR="00184D6B" w:rsidRPr="00184D6B">
        <w:rPr>
          <w:rFonts w:ascii="Sylfaen" w:hAnsi="Sylfaen" w:cs="Sylfaen"/>
          <w:lang w:val="ka-GE"/>
        </w:rPr>
        <w:t>ხველა</w:t>
      </w:r>
      <w:r w:rsidR="00184D6B" w:rsidRPr="00184D6B">
        <w:rPr>
          <w:lang w:val="ka-GE"/>
        </w:rPr>
        <w:t xml:space="preserve">, </w:t>
      </w:r>
      <w:r w:rsidR="00184D6B" w:rsidRPr="00184D6B">
        <w:rPr>
          <w:rFonts w:ascii="Sylfaen" w:hAnsi="Sylfaen" w:cs="Sylfaen"/>
          <w:lang w:val="ka-GE"/>
        </w:rPr>
        <w:t>ტემპერატურა</w:t>
      </w:r>
      <w:r w:rsidR="00184D6B" w:rsidRPr="00184D6B">
        <w:rPr>
          <w:lang w:val="ka-GE"/>
        </w:rPr>
        <w:t xml:space="preserve">, </w:t>
      </w:r>
      <w:r w:rsidR="00184D6B" w:rsidRPr="00184D6B">
        <w:rPr>
          <w:rFonts w:ascii="Sylfaen" w:hAnsi="Sylfaen" w:cs="Sylfaen"/>
          <w:lang w:val="ka-GE"/>
        </w:rPr>
        <w:t>ცემინება</w:t>
      </w:r>
      <w:r w:rsidR="00184D6B" w:rsidRPr="00184D6B">
        <w:rPr>
          <w:lang w:val="ka-GE"/>
        </w:rPr>
        <w:t xml:space="preserve">, </w:t>
      </w:r>
      <w:r w:rsidR="00184D6B" w:rsidRPr="00184D6B">
        <w:rPr>
          <w:rFonts w:ascii="Sylfaen" w:hAnsi="Sylfaen" w:cs="Sylfaen"/>
          <w:lang w:val="ka-GE"/>
        </w:rPr>
        <w:t>სუთქვის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გაძნელება</w:t>
      </w:r>
      <w:r w:rsidR="00184D6B" w:rsidRPr="00184D6B">
        <w:rPr>
          <w:lang w:val="ka-GE"/>
        </w:rPr>
        <w:t xml:space="preserve">, </w:t>
      </w:r>
      <w:r w:rsidR="00184D6B" w:rsidRPr="00184D6B">
        <w:rPr>
          <w:rFonts w:ascii="Sylfaen" w:hAnsi="Sylfaen" w:cs="Sylfaen"/>
          <w:lang w:val="ka-GE"/>
        </w:rPr>
        <w:t>საერთო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სისუსტე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და</w:t>
      </w:r>
      <w:r w:rsidR="00184D6B" w:rsidRPr="00184D6B">
        <w:rPr>
          <w:lang w:val="ka-GE"/>
        </w:rPr>
        <w:t xml:space="preserve"> </w:t>
      </w:r>
      <w:r w:rsidR="00184D6B" w:rsidRPr="00184D6B">
        <w:rPr>
          <w:rFonts w:ascii="Sylfaen" w:hAnsi="Sylfaen" w:cs="Sylfaen"/>
          <w:lang w:val="ka-GE"/>
        </w:rPr>
        <w:t>ა</w:t>
      </w:r>
      <w:r w:rsidR="00184D6B" w:rsidRPr="00184D6B">
        <w:rPr>
          <w:lang w:val="ka-GE"/>
        </w:rPr>
        <w:t>.</w:t>
      </w:r>
      <w:r w:rsidR="00184D6B" w:rsidRPr="00184D6B">
        <w:rPr>
          <w:rFonts w:ascii="Sylfaen" w:hAnsi="Sylfaen" w:cs="Sylfaen"/>
          <w:lang w:val="ka-GE"/>
        </w:rPr>
        <w:t>შ</w:t>
      </w:r>
      <w:r w:rsidR="00184D6B" w:rsidRPr="00184D6B">
        <w:rPr>
          <w:lang w:val="ka-GE"/>
        </w:rPr>
        <w:t>.).</w:t>
      </w:r>
    </w:p>
    <w:p w14:paraId="732B4453" w14:textId="4856E1ED" w:rsidR="00184D6B" w:rsidRPr="007F3B42" w:rsidRDefault="00184D6B" w:rsidP="004910D7">
      <w:pPr>
        <w:pStyle w:val="ListParagraph"/>
        <w:numPr>
          <w:ilvl w:val="0"/>
          <w:numId w:val="4"/>
        </w:numPr>
        <w:ind w:left="360"/>
        <w:jc w:val="both"/>
        <w:rPr>
          <w:lang w:val="ka-GE"/>
        </w:rPr>
      </w:pPr>
      <w:r w:rsidRPr="00184D6B">
        <w:rPr>
          <w:rFonts w:ascii="Sylfaen" w:hAnsi="Sylfaen" w:cs="Sylfaen"/>
          <w:lang w:val="ka-GE"/>
        </w:rPr>
        <w:t>სპეციალისტი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ვალდებულია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თითოეული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ბენეფიციარის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ინდივიდუალური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გეგმიდან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გამომდინარე</w:t>
      </w:r>
      <w:r w:rsidRPr="00184D6B">
        <w:rPr>
          <w:lang w:val="ka-GE"/>
        </w:rPr>
        <w:t xml:space="preserve">, </w:t>
      </w:r>
      <w:r w:rsidRPr="00184D6B">
        <w:rPr>
          <w:rFonts w:ascii="Sylfaen" w:hAnsi="Sylfaen" w:cs="Sylfaen"/>
          <w:lang w:val="ka-GE"/>
        </w:rPr>
        <w:t>ინდივიდუალური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მუშაობისას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მაქსიმალურად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დაიცვას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ინფექციის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პრევენციის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ღონისძიებები</w:t>
      </w:r>
      <w:r w:rsidR="00AF4668">
        <w:rPr>
          <w:rFonts w:ascii="Sylfaen" w:hAnsi="Sylfaen" w:cs="Sylfaen"/>
          <w:lang w:val="ka-GE"/>
        </w:rPr>
        <w:t xml:space="preserve"> (</w:t>
      </w:r>
      <w:r w:rsidR="000F7B46">
        <w:rPr>
          <w:rFonts w:ascii="Sylfaen" w:hAnsi="Sylfaen"/>
          <w:lang w:val="ka-GE"/>
        </w:rPr>
        <w:t>ფსიქიკური ჯანმრთელობის მდგომარეობის გათვალისწინებით</w:t>
      </w:r>
      <w:r w:rsidR="000F7B46">
        <w:rPr>
          <w:rFonts w:ascii="Sylfaen" w:hAnsi="Sylfaen" w:cs="Sylfaen"/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გამოიყენოს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ინდივიდუალური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დაცვის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საშუალებები</w:t>
      </w:r>
      <w:r w:rsidRPr="00184D6B">
        <w:rPr>
          <w:lang w:val="ka-GE"/>
        </w:rPr>
        <w:t xml:space="preserve"> </w:t>
      </w:r>
      <w:r w:rsidR="000F7B46">
        <w:rPr>
          <w:rFonts w:ascii="Sylfaen" w:hAnsi="Sylfaen"/>
          <w:lang w:val="ka-GE"/>
        </w:rPr>
        <w:t>:</w:t>
      </w:r>
      <w:r w:rsidR="00645C4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დამცავი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ფარი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ან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ნიღაბი</w:t>
      </w:r>
      <w:r w:rsidRPr="00184D6B">
        <w:rPr>
          <w:lang w:val="ka-GE"/>
        </w:rPr>
        <w:t xml:space="preserve"> </w:t>
      </w:r>
      <w:r w:rsidRPr="00184D6B">
        <w:rPr>
          <w:rFonts w:ascii="Sylfaen" w:hAnsi="Sylfaen" w:cs="Sylfaen"/>
          <w:lang w:val="ka-GE"/>
        </w:rPr>
        <w:t>ნიღაბი</w:t>
      </w:r>
      <w:r w:rsidRPr="00184D6B">
        <w:rPr>
          <w:lang w:val="ka-GE"/>
        </w:rPr>
        <w:t xml:space="preserve">, </w:t>
      </w:r>
      <w:r w:rsidRPr="00184D6B">
        <w:rPr>
          <w:rFonts w:ascii="Sylfaen" w:hAnsi="Sylfaen" w:cs="Sylfaen"/>
          <w:lang w:val="ka-GE"/>
        </w:rPr>
        <w:t>ხელთათმანი</w:t>
      </w:r>
      <w:r w:rsidRPr="00184D6B">
        <w:rPr>
          <w:lang w:val="ka-GE"/>
        </w:rPr>
        <w:t xml:space="preserve">). </w:t>
      </w:r>
    </w:p>
    <w:p w14:paraId="76DE51AF" w14:textId="331A37C2" w:rsidR="000F7B46" w:rsidRPr="00023F79" w:rsidRDefault="000F7B46" w:rsidP="004910D7">
      <w:pPr>
        <w:pStyle w:val="ListParagraph"/>
        <w:numPr>
          <w:ilvl w:val="0"/>
          <w:numId w:val="4"/>
        </w:numPr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ჯგუფური მუშაობის პირობებში </w:t>
      </w:r>
      <w:r w:rsidR="00645C4B">
        <w:rPr>
          <w:rFonts w:ascii="Sylfaen" w:hAnsi="Sylfaen"/>
          <w:lang w:val="ka-GE"/>
        </w:rPr>
        <w:t xml:space="preserve">უნდა </w:t>
      </w:r>
      <w:r w:rsidRPr="00023F79">
        <w:rPr>
          <w:rFonts w:ascii="Sylfaen" w:hAnsi="Sylfaen"/>
          <w:lang w:val="ka-GE"/>
        </w:rPr>
        <w:t>გამოიყენ</w:t>
      </w:r>
      <w:r w:rsidR="00645C4B">
        <w:rPr>
          <w:rFonts w:ascii="Sylfaen" w:hAnsi="Sylfaen"/>
          <w:lang w:val="ka-GE"/>
        </w:rPr>
        <w:t>ოს</w:t>
      </w:r>
      <w:r w:rsidRPr="00023F7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პერსონალისა და ბენეფიციარების</w:t>
      </w:r>
      <w:r w:rsidRPr="00023F79">
        <w:rPr>
          <w:rFonts w:ascii="Sylfaen" w:hAnsi="Sylfaen"/>
          <w:lang w:val="ka-GE"/>
        </w:rPr>
        <w:t xml:space="preserve"> ცვლებში მუშაობის რეჟიმი</w:t>
      </w:r>
      <w:r>
        <w:rPr>
          <w:rFonts w:ascii="Sylfaen" w:hAnsi="Sylfaen"/>
          <w:lang w:val="ka-GE"/>
        </w:rPr>
        <w:t xml:space="preserve"> და დაიც</w:t>
      </w:r>
      <w:r w:rsidR="00645C4B">
        <w:rPr>
          <w:rFonts w:ascii="Sylfaen" w:hAnsi="Sylfaen"/>
          <w:lang w:val="ka-GE"/>
        </w:rPr>
        <w:t xml:space="preserve">ვას </w:t>
      </w:r>
      <w:r>
        <w:rPr>
          <w:rFonts w:ascii="Sylfaen" w:hAnsi="Sylfaen"/>
          <w:lang w:val="ka-GE"/>
        </w:rPr>
        <w:t>უსაფრთხო დისტანცია</w:t>
      </w:r>
      <w:r w:rsidRPr="00023F79">
        <w:rPr>
          <w:rFonts w:ascii="Sylfaen" w:hAnsi="Sylfaen"/>
          <w:lang w:val="ka-GE"/>
        </w:rPr>
        <w:t>;</w:t>
      </w:r>
    </w:p>
    <w:p w14:paraId="4EE188AF" w14:textId="3D4593C4" w:rsidR="00645C4B" w:rsidRPr="00645C4B" w:rsidRDefault="00950150" w:rsidP="00645C4B">
      <w:pPr>
        <w:pStyle w:val="Heading1"/>
        <w:spacing w:before="0" w:line="240" w:lineRule="auto"/>
        <w:ind w:left="360" w:right="425" w:hanging="360"/>
        <w:jc w:val="both"/>
        <w:rPr>
          <w:sz w:val="22"/>
          <w:szCs w:val="22"/>
        </w:rPr>
      </w:pPr>
      <w:r w:rsidRPr="00F74E23">
        <w:rPr>
          <w:sz w:val="22"/>
          <w:szCs w:val="22"/>
        </w:rPr>
        <w:t xml:space="preserve">მოთხოვნები </w:t>
      </w:r>
      <w:r>
        <w:rPr>
          <w:sz w:val="22"/>
          <w:szCs w:val="22"/>
        </w:rPr>
        <w:t xml:space="preserve">დღის ცენტრისთვის </w:t>
      </w:r>
    </w:p>
    <w:p w14:paraId="2AD16EEF" w14:textId="179CE146" w:rsidR="00950150" w:rsidRDefault="00950150" w:rsidP="00645C4B">
      <w:pPr>
        <w:pStyle w:val="Heading1"/>
        <w:spacing w:before="0" w:line="240" w:lineRule="auto"/>
        <w:ind w:left="360" w:right="425" w:hanging="360"/>
        <w:jc w:val="both"/>
        <w:rPr>
          <w:sz w:val="22"/>
          <w:szCs w:val="22"/>
          <w:lang w:eastAsia="en-GB"/>
        </w:rPr>
      </w:pPr>
      <w:r w:rsidRPr="001C5EAF">
        <w:rPr>
          <w:sz w:val="22"/>
          <w:szCs w:val="22"/>
          <w:lang w:eastAsia="en-GB"/>
        </w:rPr>
        <w:t>ბენეფიციართა საკვებით უზრუნველყოფის ჰიგიენური პირობები:</w:t>
      </w:r>
    </w:p>
    <w:p w14:paraId="31429926" w14:textId="77777777" w:rsidR="00645C4B" w:rsidRPr="00645C4B" w:rsidRDefault="00645C4B" w:rsidP="00645C4B">
      <w:pPr>
        <w:ind w:left="426" w:hanging="426"/>
        <w:rPr>
          <w:rFonts w:ascii="Sylfaen" w:hAnsi="Sylfaen"/>
          <w:lang w:val="ka-GE" w:eastAsia="en-GB"/>
        </w:rPr>
      </w:pPr>
    </w:p>
    <w:p w14:paraId="3F999C9E" w14:textId="77777777" w:rsidR="00950150" w:rsidRPr="00645C4B" w:rsidRDefault="00950150" w:rsidP="004910D7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lang w:val="ka-GE"/>
        </w:rPr>
      </w:pPr>
      <w:r w:rsidRPr="00645C4B">
        <w:rPr>
          <w:rFonts w:ascii="Sylfaen" w:hAnsi="Sylfaen" w:cs="Sylfaen"/>
          <w:lang w:val="ka-GE"/>
        </w:rPr>
        <w:t>ბენეფიციართათვის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განკუთვნილი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სურსათის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მომზადებისას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დაწესებულებამ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უნდა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უზრუნველყოს</w:t>
      </w:r>
      <w:r w:rsidRPr="00645C4B">
        <w:rPr>
          <w:lang w:val="ka-GE"/>
        </w:rPr>
        <w:t xml:space="preserve">  </w:t>
      </w:r>
      <w:r w:rsidRPr="00645C4B">
        <w:rPr>
          <w:rFonts w:ascii="Sylfaen" w:hAnsi="Sylfaen" w:cs="Sylfaen"/>
          <w:lang w:val="ka-GE"/>
        </w:rPr>
        <w:t>შემდეგი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პირობების</w:t>
      </w:r>
      <w:r w:rsidRPr="00645C4B">
        <w:rPr>
          <w:lang w:val="ka-GE"/>
        </w:rPr>
        <w:t xml:space="preserve"> </w:t>
      </w:r>
      <w:r w:rsidRPr="00645C4B">
        <w:rPr>
          <w:rFonts w:ascii="Sylfaen" w:hAnsi="Sylfaen" w:cs="Sylfaen"/>
          <w:lang w:val="ka-GE"/>
        </w:rPr>
        <w:t>დაცვა</w:t>
      </w:r>
      <w:r w:rsidRPr="00645C4B">
        <w:rPr>
          <w:lang w:val="ka-GE"/>
        </w:rPr>
        <w:t xml:space="preserve">: </w:t>
      </w:r>
    </w:p>
    <w:p w14:paraId="031A326B" w14:textId="77777777" w:rsidR="00950150" w:rsidRPr="007A576E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7A576E">
        <w:rPr>
          <w:rFonts w:ascii="Sylfaen" w:hAnsi="Sylfaen" w:cs="Sylfaen"/>
          <w:lang w:val="ka-GE"/>
        </w:rPr>
        <w:t>სურსათის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გაციების</w:t>
      </w:r>
      <w:r w:rsidRPr="007A576E">
        <w:rPr>
          <w:lang w:val="ka-GE"/>
        </w:rPr>
        <w:t xml:space="preserve">, </w:t>
      </w:r>
      <w:r w:rsidRPr="007A576E">
        <w:rPr>
          <w:rFonts w:ascii="Sylfaen" w:hAnsi="Sylfaen" w:cs="Sylfaen"/>
          <w:lang w:val="ka-GE"/>
        </w:rPr>
        <w:t>გაყინვის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თერმული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დამუშავების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დროს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დაიცვას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ტემპერატურული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რეჟიმები</w:t>
      </w:r>
      <w:r w:rsidRPr="007A576E">
        <w:rPr>
          <w:lang w:val="ka-GE"/>
        </w:rPr>
        <w:t xml:space="preserve">; </w:t>
      </w:r>
    </w:p>
    <w:p w14:paraId="1F0CDE42" w14:textId="77777777" w:rsidR="00950150" w:rsidRPr="007A576E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7A576E">
        <w:rPr>
          <w:rFonts w:ascii="Sylfaen" w:hAnsi="Sylfaen" w:cs="Sylfaen"/>
          <w:lang w:val="ka-GE"/>
        </w:rPr>
        <w:t>პერსონალის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მიერ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გამოყენებული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იქნეს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ერთჯერადი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ნიღაბი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ან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დამცავი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ფარი</w:t>
      </w:r>
      <w:r w:rsidRPr="007A576E">
        <w:rPr>
          <w:lang w:val="ka-GE"/>
        </w:rPr>
        <w:t xml:space="preserve">, </w:t>
      </w:r>
      <w:r w:rsidRPr="007A576E">
        <w:rPr>
          <w:rFonts w:ascii="Sylfaen" w:hAnsi="Sylfaen" w:cs="Sylfaen"/>
          <w:lang w:val="ka-GE"/>
        </w:rPr>
        <w:t>თავსაბურავი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ხელთათმანი</w:t>
      </w:r>
      <w:r w:rsidRPr="007A576E">
        <w:rPr>
          <w:lang w:val="ka-GE"/>
        </w:rPr>
        <w:t xml:space="preserve">; </w:t>
      </w:r>
    </w:p>
    <w:p w14:paraId="4BB743F9" w14:textId="2723634F" w:rsidR="00950150" w:rsidRPr="007A576E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7A576E">
        <w:rPr>
          <w:rFonts w:ascii="Sylfaen" w:hAnsi="Sylfaen" w:cs="Sylfaen"/>
          <w:lang w:val="ka-GE"/>
        </w:rPr>
        <w:t>ხელების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დაბანა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მოხდეს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ხშირად</w:t>
      </w:r>
      <w:r w:rsidRPr="007A576E">
        <w:rPr>
          <w:lang w:val="ka-GE"/>
        </w:rPr>
        <w:t xml:space="preserve">, </w:t>
      </w:r>
      <w:r w:rsidRPr="007A576E">
        <w:rPr>
          <w:rFonts w:ascii="Sylfaen" w:hAnsi="Sylfaen" w:cs="Sylfaen"/>
          <w:lang w:val="ka-GE"/>
        </w:rPr>
        <w:t>თხევადი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საპნით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წყლით</w:t>
      </w:r>
      <w:r w:rsidRPr="007A576E">
        <w:rPr>
          <w:lang w:val="ka-GE"/>
        </w:rPr>
        <w:t xml:space="preserve">; </w:t>
      </w:r>
      <w:r w:rsidRPr="007A576E">
        <w:rPr>
          <w:rFonts w:ascii="Sylfaen" w:hAnsi="Sylfaen" w:cs="Sylfaen"/>
          <w:lang w:val="ka-GE"/>
        </w:rPr>
        <w:t>ერთჯერადი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ხელსახოცით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ხელის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გამშრალების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შემდეგ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მოხდეს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ხელების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დეზინფექცია</w:t>
      </w:r>
      <w:r w:rsidRPr="007A576E">
        <w:rPr>
          <w:lang w:val="ka-GE"/>
        </w:rPr>
        <w:t xml:space="preserve"> </w:t>
      </w:r>
      <w:r w:rsidR="00CA28C3">
        <w:rPr>
          <w:rFonts w:ascii="Sylfaen" w:hAnsi="Sylfaen"/>
          <w:lang w:val="ka-GE"/>
        </w:rPr>
        <w:t>60-</w:t>
      </w:r>
      <w:r w:rsidRPr="007A576E">
        <w:rPr>
          <w:lang w:val="ka-GE"/>
        </w:rPr>
        <w:t xml:space="preserve">70% </w:t>
      </w:r>
      <w:r w:rsidRPr="007A576E">
        <w:rPr>
          <w:rFonts w:ascii="Sylfaen" w:hAnsi="Sylfaen" w:cs="Sylfaen"/>
          <w:lang w:val="ka-GE"/>
        </w:rPr>
        <w:t>სპირტის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შემცველი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ხსნარით</w:t>
      </w:r>
      <w:r w:rsidR="00CA28C3">
        <w:rPr>
          <w:rFonts w:ascii="Sylfaen" w:hAnsi="Sylfaen"/>
          <w:lang w:val="ka-GE"/>
        </w:rPr>
        <w:t>;</w:t>
      </w:r>
      <w:r w:rsidRPr="007A576E">
        <w:rPr>
          <w:lang w:val="ka-GE"/>
        </w:rPr>
        <w:t>;</w:t>
      </w:r>
    </w:p>
    <w:p w14:paraId="50B78890" w14:textId="77777777" w:rsidR="00950150" w:rsidRPr="007A576E" w:rsidRDefault="00950150" w:rsidP="004910D7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lang w:val="ka-GE"/>
        </w:rPr>
      </w:pPr>
      <w:r w:rsidRPr="007A576E">
        <w:rPr>
          <w:rFonts w:ascii="Sylfaen" w:hAnsi="Sylfaen" w:cs="Sylfaen"/>
          <w:lang w:val="ka-GE"/>
        </w:rPr>
        <w:t>ყველა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იმ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ზედაპირის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ინვენტარის</w:t>
      </w:r>
      <w:r w:rsidRPr="007A576E">
        <w:rPr>
          <w:lang w:val="ka-GE"/>
        </w:rPr>
        <w:t xml:space="preserve">, </w:t>
      </w:r>
      <w:r w:rsidRPr="007A576E">
        <w:rPr>
          <w:rFonts w:ascii="Sylfaen" w:hAnsi="Sylfaen" w:cs="Sylfaen"/>
          <w:lang w:val="ka-GE"/>
        </w:rPr>
        <w:t>რომელსაც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შეხება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აქვს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სურსათთან</w:t>
      </w:r>
      <w:r w:rsidRPr="007A576E">
        <w:rPr>
          <w:lang w:val="ka-GE"/>
        </w:rPr>
        <w:t xml:space="preserve">, </w:t>
      </w:r>
      <w:r w:rsidRPr="007A576E">
        <w:rPr>
          <w:rFonts w:ascii="Sylfaen" w:hAnsi="Sylfaen" w:cs="Sylfaen"/>
          <w:lang w:val="ka-GE"/>
        </w:rPr>
        <w:t>რეცხვა</w:t>
      </w:r>
      <w:r w:rsidRPr="007A576E">
        <w:rPr>
          <w:lang w:val="ka-GE"/>
        </w:rPr>
        <w:t>-</w:t>
      </w:r>
      <w:r w:rsidRPr="007A576E">
        <w:rPr>
          <w:rFonts w:ascii="Sylfaen" w:hAnsi="Sylfaen" w:cs="Sylfaen"/>
          <w:lang w:val="ka-GE"/>
        </w:rPr>
        <w:t>დეზინფექცია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მოხდეს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გაზრდილი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სიხშირით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სადეზინფექციო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სარეცხი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საშუალებებისათვის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დაშვებული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მაქსიმალური</w:t>
      </w:r>
      <w:r w:rsidRPr="007A576E">
        <w:rPr>
          <w:lang w:val="ka-GE"/>
        </w:rPr>
        <w:t xml:space="preserve"> </w:t>
      </w:r>
      <w:r w:rsidRPr="007A576E">
        <w:rPr>
          <w:rFonts w:ascii="Sylfaen" w:hAnsi="Sylfaen" w:cs="Sylfaen"/>
          <w:lang w:val="ka-GE"/>
        </w:rPr>
        <w:t>კონცენტრაციით</w:t>
      </w:r>
      <w:r w:rsidRPr="007A576E">
        <w:rPr>
          <w:lang w:val="ka-GE"/>
        </w:rPr>
        <w:t xml:space="preserve">. </w:t>
      </w:r>
    </w:p>
    <w:p w14:paraId="2BF32B50" w14:textId="77777777" w:rsidR="00950150" w:rsidRPr="00950150" w:rsidRDefault="00950150" w:rsidP="00F94DE4">
      <w:pPr>
        <w:ind w:left="360" w:hanging="360"/>
        <w:rPr>
          <w:rFonts w:ascii="Sylfaen" w:hAnsi="Sylfaen"/>
          <w:lang w:val="ka-GE"/>
        </w:rPr>
      </w:pPr>
    </w:p>
    <w:p w14:paraId="78EA66C0" w14:textId="6121E3F9" w:rsidR="00950150" w:rsidRPr="00F74E23" w:rsidRDefault="00950150" w:rsidP="00F94DE4">
      <w:pPr>
        <w:pStyle w:val="Heading1"/>
        <w:ind w:left="360" w:right="425" w:hanging="360"/>
        <w:jc w:val="both"/>
        <w:rPr>
          <w:sz w:val="22"/>
          <w:szCs w:val="22"/>
        </w:rPr>
      </w:pPr>
      <w:r w:rsidRPr="00F74E23">
        <w:rPr>
          <w:sz w:val="22"/>
          <w:szCs w:val="22"/>
        </w:rPr>
        <w:t xml:space="preserve">კვების </w:t>
      </w:r>
      <w:r>
        <w:rPr>
          <w:sz w:val="22"/>
          <w:szCs w:val="22"/>
        </w:rPr>
        <w:t>ბლოკებისთვის</w:t>
      </w:r>
      <w:r w:rsidRPr="00F74E23">
        <w:rPr>
          <w:sz w:val="22"/>
          <w:szCs w:val="22"/>
        </w:rPr>
        <w:t>:</w:t>
      </w:r>
    </w:p>
    <w:p w14:paraId="5374C3FE" w14:textId="77777777" w:rsidR="00950150" w:rsidRPr="00F74E23" w:rsidRDefault="00950150" w:rsidP="00F94DE4">
      <w:pPr>
        <w:pStyle w:val="ListParagraph"/>
        <w:tabs>
          <w:tab w:val="left" w:pos="284"/>
        </w:tabs>
        <w:spacing w:line="276" w:lineRule="auto"/>
        <w:ind w:left="360" w:right="425" w:hanging="360"/>
        <w:jc w:val="both"/>
        <w:rPr>
          <w:rFonts w:ascii="Sylfaen" w:hAnsi="Sylfaen"/>
          <w:color w:val="000000"/>
          <w:lang w:val="ka-GE"/>
        </w:rPr>
      </w:pPr>
      <w:r w:rsidRPr="00F74E23">
        <w:rPr>
          <w:rFonts w:ascii="Sylfaen" w:hAnsi="Sylfaen"/>
          <w:bCs/>
          <w:color w:val="000000"/>
          <w:lang w:val="ka-GE"/>
        </w:rPr>
        <w:t>დარბაზში უზრუნველყავით მაგიდების და დასაჯდომი ადგილების განლაგება შემდეგი მოთხოვნების გათვალისწინებით:</w:t>
      </w:r>
    </w:p>
    <w:p w14:paraId="418FC502" w14:textId="13A58A3F" w:rsidR="00950150" w:rsidRPr="00F74E23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F74E23">
        <w:rPr>
          <w:rFonts w:ascii="Sylfaen" w:hAnsi="Sylfaen" w:cs="Sylfaen"/>
          <w:color w:val="000000"/>
          <w:lang w:val="ka-GE"/>
        </w:rPr>
        <w:t>მაგიდებს</w:t>
      </w:r>
      <w:r w:rsidRPr="00F74E23">
        <w:rPr>
          <w:rFonts w:ascii="Sylfaen" w:hAnsi="Sylfaen"/>
          <w:color w:val="000000"/>
          <w:lang w:val="ka-GE"/>
        </w:rPr>
        <w:t xml:space="preserve"> </w:t>
      </w:r>
      <w:r w:rsidRPr="00F74E23">
        <w:rPr>
          <w:rFonts w:ascii="Sylfaen" w:hAnsi="Sylfaen" w:cs="Sylfaen"/>
          <w:color w:val="000000"/>
          <w:lang w:val="ka-GE"/>
        </w:rPr>
        <w:t>შორის</w:t>
      </w:r>
      <w:r w:rsidRPr="00F74E23">
        <w:rPr>
          <w:rFonts w:ascii="Sylfaen" w:hAnsi="Sylfaen"/>
          <w:color w:val="000000"/>
          <w:lang w:val="ka-GE"/>
        </w:rPr>
        <w:t xml:space="preserve"> დაიცავით უსაფრთხო მანძილი, არანაკლებ </w:t>
      </w:r>
      <w:r w:rsidR="00CA28C3">
        <w:rPr>
          <w:rFonts w:ascii="Sylfaen" w:hAnsi="Sylfaen"/>
          <w:color w:val="000000"/>
          <w:lang w:val="ka-GE"/>
        </w:rPr>
        <w:t>1.5</w:t>
      </w:r>
      <w:r w:rsidRPr="00F74E23">
        <w:rPr>
          <w:rFonts w:ascii="Sylfaen" w:hAnsi="Sylfaen"/>
          <w:color w:val="000000"/>
          <w:lang w:val="ka-GE"/>
        </w:rPr>
        <w:t xml:space="preserve"> მეტრისა;</w:t>
      </w:r>
    </w:p>
    <w:p w14:paraId="4385C07B" w14:textId="77777777" w:rsidR="00950150" w:rsidRPr="00F74E23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F74E23">
        <w:rPr>
          <w:rFonts w:ascii="Sylfaen" w:hAnsi="Sylfaen"/>
          <w:color w:val="000000"/>
          <w:lang w:val="ka-GE"/>
        </w:rPr>
        <w:t>ერთ მაგიდასთან განთავ</w:t>
      </w:r>
      <w:r>
        <w:rPr>
          <w:rFonts w:ascii="Sylfaen" w:hAnsi="Sylfaen"/>
          <w:color w:val="000000"/>
          <w:lang w:val="ka-GE"/>
        </w:rPr>
        <w:t>ს</w:t>
      </w:r>
      <w:r w:rsidRPr="00F74E23">
        <w:rPr>
          <w:rFonts w:ascii="Sylfaen" w:hAnsi="Sylfaen"/>
          <w:color w:val="000000"/>
          <w:lang w:val="ka-GE"/>
        </w:rPr>
        <w:t>ებულ  მომხმარებლებს შორის უზრუნველყოფილი უნდა იყოს არანაკლებ 1 მეტრიანი დისტანცია;</w:t>
      </w:r>
    </w:p>
    <w:p w14:paraId="7D3617F4" w14:textId="77777777" w:rsidR="00950150" w:rsidRPr="00576BC6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576BC6">
        <w:rPr>
          <w:rFonts w:ascii="Sylfaen" w:hAnsi="Sylfaen"/>
          <w:color w:val="000000"/>
          <w:lang w:val="ka-GE"/>
        </w:rPr>
        <w:t>ერთი ადამიანის განთავსებისთვის საჭირო ფართობი უნდა შეადგენდეს არანაკლებ 2,25მ</w:t>
      </w:r>
      <w:r w:rsidRPr="00576BC6">
        <w:rPr>
          <w:rFonts w:ascii="Sylfaen" w:hAnsi="Sylfaen"/>
          <w:color w:val="000000"/>
          <w:vertAlign w:val="superscript"/>
          <w:lang w:val="ka-GE"/>
        </w:rPr>
        <w:t>2</w:t>
      </w:r>
      <w:r w:rsidRPr="00576BC6">
        <w:rPr>
          <w:rFonts w:ascii="Sylfaen" w:hAnsi="Sylfaen"/>
          <w:color w:val="000000"/>
          <w:lang w:val="ka-GE"/>
        </w:rPr>
        <w:t>-ს</w:t>
      </w:r>
      <w:r>
        <w:rPr>
          <w:rFonts w:ascii="Sylfaen" w:hAnsi="Sylfaen"/>
          <w:color w:val="000000"/>
          <w:lang w:val="ka-GE"/>
        </w:rPr>
        <w:t>;</w:t>
      </w:r>
    </w:p>
    <w:p w14:paraId="1F41F3B6" w14:textId="77777777" w:rsidR="00950150" w:rsidRPr="00F74E23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F74E23">
        <w:rPr>
          <w:rFonts w:ascii="Sylfaen" w:hAnsi="Sylfaen" w:cs="Sylfaen"/>
          <w:color w:val="000000"/>
          <w:lang w:val="ka-GE"/>
        </w:rPr>
        <w:t>სკამის</w:t>
      </w:r>
      <w:r w:rsidRPr="00F74E23">
        <w:rPr>
          <w:rFonts w:ascii="Sylfaen" w:hAnsi="Sylfaen"/>
          <w:color w:val="000000"/>
          <w:lang w:val="ka-GE"/>
        </w:rPr>
        <w:t xml:space="preserve"> </w:t>
      </w:r>
      <w:r w:rsidRPr="00F74E23">
        <w:rPr>
          <w:rFonts w:ascii="Sylfaen" w:hAnsi="Sylfaen" w:cs="Sylfaen"/>
          <w:color w:val="000000"/>
          <w:lang w:val="ka-GE"/>
        </w:rPr>
        <w:t>საზურგეებს</w:t>
      </w:r>
      <w:r w:rsidRPr="00F74E23">
        <w:rPr>
          <w:rFonts w:ascii="Sylfaen" w:hAnsi="Sylfaen"/>
          <w:color w:val="000000"/>
          <w:lang w:val="ka-GE"/>
        </w:rPr>
        <w:t xml:space="preserve"> </w:t>
      </w:r>
      <w:r w:rsidRPr="00F74E23">
        <w:rPr>
          <w:rFonts w:ascii="Sylfaen" w:hAnsi="Sylfaen" w:cs="Sylfaen"/>
          <w:color w:val="000000"/>
          <w:lang w:val="ka-GE"/>
        </w:rPr>
        <w:t>შორის</w:t>
      </w:r>
      <w:r w:rsidRPr="00F74E23">
        <w:rPr>
          <w:rFonts w:ascii="Sylfaen" w:hAnsi="Sylfaen"/>
          <w:color w:val="000000"/>
          <w:lang w:val="ka-GE"/>
        </w:rPr>
        <w:t xml:space="preserve"> </w:t>
      </w:r>
      <w:r w:rsidRPr="00F74E23">
        <w:rPr>
          <w:rFonts w:ascii="Sylfaen" w:hAnsi="Sylfaen" w:cs="Sylfaen"/>
          <w:color w:val="000000"/>
          <w:lang w:val="ka-GE"/>
        </w:rPr>
        <w:t>მანძილი</w:t>
      </w:r>
      <w:r w:rsidRPr="00F74E23">
        <w:rPr>
          <w:rFonts w:ascii="Sylfaen" w:hAnsi="Sylfaen"/>
          <w:color w:val="000000"/>
          <w:lang w:val="ka-GE"/>
        </w:rPr>
        <w:t xml:space="preserve"> </w:t>
      </w:r>
      <w:r w:rsidRPr="00F74E23">
        <w:rPr>
          <w:rFonts w:ascii="Sylfaen" w:hAnsi="Sylfaen" w:cs="Sylfaen"/>
          <w:color w:val="000000"/>
          <w:lang w:val="ka-GE"/>
        </w:rPr>
        <w:t>არანაკლებ</w:t>
      </w:r>
      <w:r w:rsidRPr="00F74E23">
        <w:rPr>
          <w:rFonts w:ascii="Sylfaen" w:hAnsi="Sylfaen"/>
          <w:color w:val="000000"/>
          <w:lang w:val="ka-GE"/>
        </w:rPr>
        <w:t xml:space="preserve"> 1 </w:t>
      </w:r>
      <w:r w:rsidRPr="00F74E23">
        <w:rPr>
          <w:rFonts w:ascii="Sylfaen" w:hAnsi="Sylfaen" w:cs="Sylfaen"/>
          <w:color w:val="000000"/>
          <w:lang w:val="ka-GE"/>
        </w:rPr>
        <w:t>მეტრი</w:t>
      </w:r>
      <w:r w:rsidRPr="00F74E23">
        <w:rPr>
          <w:rFonts w:ascii="Sylfaen" w:hAnsi="Sylfaen"/>
          <w:color w:val="000000"/>
          <w:lang w:val="ka-GE"/>
        </w:rPr>
        <w:t>;</w:t>
      </w:r>
    </w:p>
    <w:p w14:paraId="402F6190" w14:textId="77777777" w:rsidR="00950150" w:rsidRPr="00F74E23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F74E23">
        <w:rPr>
          <w:rFonts w:ascii="Sylfaen" w:hAnsi="Sylfaen"/>
          <w:color w:val="000000"/>
          <w:lang w:val="ka-GE"/>
        </w:rPr>
        <w:t xml:space="preserve">ერთ მაგიდასთან მოათავსეთ არა უმეტეს 6 მომხმარებლისა; </w:t>
      </w:r>
    </w:p>
    <w:p w14:paraId="500C7C1C" w14:textId="54003EFA" w:rsidR="00950150" w:rsidRPr="00576BC6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color w:val="000000"/>
          <w:lang w:val="ka-GE"/>
        </w:rPr>
      </w:pPr>
      <w:r w:rsidRPr="00576BC6">
        <w:rPr>
          <w:rFonts w:ascii="Sylfaen" w:hAnsi="Sylfaen"/>
          <w:color w:val="000000"/>
          <w:lang w:val="ka-GE"/>
        </w:rPr>
        <w:t xml:space="preserve">იმ შემთხვევაში, თუ ვერ ხერხდება </w:t>
      </w:r>
      <w:r w:rsidR="00CA28C3">
        <w:rPr>
          <w:rFonts w:ascii="Sylfaen" w:hAnsi="Sylfaen"/>
          <w:color w:val="000000"/>
          <w:lang w:val="ka-GE"/>
        </w:rPr>
        <w:t>1.5</w:t>
      </w:r>
      <w:r w:rsidRPr="00576BC6">
        <w:rPr>
          <w:rFonts w:ascii="Sylfaen" w:hAnsi="Sylfaen"/>
          <w:color w:val="000000"/>
          <w:lang w:val="ka-GE"/>
        </w:rPr>
        <w:t xml:space="preserve"> მეტრიანი უსაფრთხო დისტანციის დაცვა, შესაძლებელია </w:t>
      </w:r>
      <w:commentRangeStart w:id="2"/>
      <w:r w:rsidRPr="00576BC6">
        <w:rPr>
          <w:rFonts w:ascii="Sylfaen" w:hAnsi="Sylfaen"/>
          <w:color w:val="000000"/>
          <w:lang w:val="ka-GE"/>
        </w:rPr>
        <w:t>გამოყენებულ იქნას დროებითი დამცავი ბარიერი</w:t>
      </w:r>
      <w:r w:rsidR="00CA28C3">
        <w:rPr>
          <w:rFonts w:ascii="Sylfaen" w:hAnsi="Sylfaen"/>
          <w:color w:val="000000"/>
          <w:lang w:val="ka-GE"/>
        </w:rPr>
        <w:t>,</w:t>
      </w:r>
      <w:r w:rsidRPr="00576BC6">
        <w:rPr>
          <w:rFonts w:ascii="Sylfaen" w:hAnsi="Sylfaen"/>
          <w:color w:val="000000"/>
          <w:lang w:val="ka-GE"/>
        </w:rPr>
        <w:t xml:space="preserve"> ამასთან: </w:t>
      </w:r>
    </w:p>
    <w:p w14:paraId="0A0217DD" w14:textId="77777777" w:rsidR="00950150" w:rsidRPr="00576BC6" w:rsidRDefault="00950150" w:rsidP="004910D7">
      <w:pPr>
        <w:pStyle w:val="ListParagraph"/>
        <w:numPr>
          <w:ilvl w:val="0"/>
          <w:numId w:val="8"/>
        </w:numPr>
        <w:tabs>
          <w:tab w:val="left" w:pos="284"/>
        </w:tabs>
        <w:spacing w:line="276" w:lineRule="auto"/>
        <w:ind w:left="360" w:right="425"/>
        <w:jc w:val="both"/>
        <w:rPr>
          <w:rFonts w:ascii="Sylfaen" w:hAnsi="Sylfaen"/>
          <w:color w:val="000000"/>
          <w:lang w:val="ka-GE"/>
        </w:rPr>
      </w:pPr>
      <w:r w:rsidRPr="00576BC6">
        <w:rPr>
          <w:rFonts w:ascii="Sylfaen" w:hAnsi="Sylfaen"/>
          <w:color w:val="000000"/>
          <w:lang w:val="ka-GE"/>
        </w:rPr>
        <w:t>30 მ</w:t>
      </w:r>
      <w:r w:rsidRPr="00576BC6">
        <w:rPr>
          <w:rFonts w:ascii="Sylfaen" w:hAnsi="Sylfaen"/>
          <w:color w:val="000000"/>
          <w:vertAlign w:val="superscript"/>
          <w:lang w:val="ka-GE"/>
        </w:rPr>
        <w:t>2</w:t>
      </w:r>
      <w:r w:rsidRPr="00576BC6">
        <w:rPr>
          <w:rFonts w:ascii="Sylfaen" w:hAnsi="Sylfaen"/>
          <w:color w:val="000000"/>
          <w:lang w:val="ka-GE"/>
        </w:rPr>
        <w:t>-მდე საერთო სასადილო ფართში დაუშვებელია დამცავი ბარიერების გამოყენება</w:t>
      </w:r>
      <w:r>
        <w:rPr>
          <w:rFonts w:ascii="Sylfaen" w:hAnsi="Sylfaen"/>
          <w:color w:val="000000"/>
        </w:rPr>
        <w:t>;</w:t>
      </w:r>
    </w:p>
    <w:p w14:paraId="0D5A3D06" w14:textId="77777777" w:rsidR="00950150" w:rsidRPr="00576BC6" w:rsidRDefault="00950150" w:rsidP="004910D7">
      <w:pPr>
        <w:pStyle w:val="ListParagraph"/>
        <w:numPr>
          <w:ilvl w:val="0"/>
          <w:numId w:val="8"/>
        </w:numPr>
        <w:tabs>
          <w:tab w:val="left" w:pos="284"/>
        </w:tabs>
        <w:spacing w:line="276" w:lineRule="auto"/>
        <w:ind w:left="360" w:right="425"/>
        <w:jc w:val="both"/>
        <w:rPr>
          <w:rFonts w:ascii="Sylfaen" w:hAnsi="Sylfaen"/>
          <w:color w:val="000000"/>
          <w:lang w:val="ka-GE"/>
        </w:rPr>
      </w:pPr>
      <w:r w:rsidRPr="00576BC6">
        <w:rPr>
          <w:rFonts w:ascii="Sylfaen" w:hAnsi="Sylfaen"/>
          <w:color w:val="000000"/>
          <w:lang w:val="ka-GE"/>
        </w:rPr>
        <w:lastRenderedPageBreak/>
        <w:t>31 მ</w:t>
      </w:r>
      <w:r w:rsidRPr="00576BC6">
        <w:rPr>
          <w:rFonts w:ascii="Sylfaen" w:hAnsi="Sylfaen"/>
          <w:color w:val="000000"/>
          <w:vertAlign w:val="superscript"/>
          <w:lang w:val="ka-GE"/>
        </w:rPr>
        <w:t>2</w:t>
      </w:r>
      <w:r w:rsidRPr="00576BC6">
        <w:rPr>
          <w:rFonts w:ascii="Sylfaen" w:hAnsi="Sylfaen"/>
          <w:color w:val="000000"/>
          <w:lang w:val="ka-GE"/>
        </w:rPr>
        <w:t>-დან ზემოთ შესაძლებელია დამცავი ბარიერების გამოყენება საერთო სასადილო ფართის არაუმეტეს 50%-ში (ამ შემთხვევაში, 1 ადამიანის განთავსების ფართობი უნდა იყოს არანაკლებ 1,8მ</w:t>
      </w:r>
      <w:r w:rsidRPr="00576BC6">
        <w:rPr>
          <w:rFonts w:ascii="Sylfaen" w:hAnsi="Sylfaen"/>
          <w:color w:val="000000"/>
          <w:vertAlign w:val="superscript"/>
          <w:lang w:val="ka-GE"/>
        </w:rPr>
        <w:t>2</w:t>
      </w:r>
      <w:r w:rsidRPr="00576BC6">
        <w:rPr>
          <w:rFonts w:ascii="Sylfaen" w:hAnsi="Sylfaen"/>
          <w:color w:val="000000"/>
          <w:lang w:val="ka-GE"/>
        </w:rPr>
        <w:t>)</w:t>
      </w:r>
      <w:r>
        <w:rPr>
          <w:rFonts w:ascii="Sylfaen" w:hAnsi="Sylfaen"/>
          <w:color w:val="000000"/>
          <w:lang w:val="ka-GE"/>
        </w:rPr>
        <w:t>;</w:t>
      </w:r>
    </w:p>
    <w:p w14:paraId="59E3CA72" w14:textId="77777777" w:rsidR="00950150" w:rsidRPr="00F74E23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/>
          <w:lang w:val="ka-GE"/>
        </w:rPr>
        <w:t>დახურული სივრცეები უზრუნველყავით ბუნებრივი ვენტილაციით. თუ ამის შესაძლებლობა არ არის  გამოიყენეთ ხელოვნუ</w:t>
      </w:r>
      <w:r>
        <w:rPr>
          <w:rFonts w:ascii="Sylfaen" w:hAnsi="Sylfaen"/>
          <w:lang w:val="ka-GE"/>
        </w:rPr>
        <w:t>რ</w:t>
      </w:r>
      <w:r w:rsidRPr="00F74E23">
        <w:rPr>
          <w:rFonts w:ascii="Sylfaen" w:hAnsi="Sylfaen"/>
          <w:lang w:val="ka-GE"/>
        </w:rPr>
        <w:t>ი ვენტილაცია, გარედან შემოსული ჰაერის მომატებული კონცენტრაციით, ცირკულაციითა და გარეთ გატანით. დააწესეთ საინჟინრო კონტროლი მის გამართულ მუშაობაზე;</w:t>
      </w:r>
    </w:p>
    <w:p w14:paraId="12DA6B42" w14:textId="77777777" w:rsidR="00950150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/>
          <w:lang w:val="ka-GE"/>
        </w:rPr>
        <w:t>გამოიყენეთ ინდივიდუალური გამასპინძლების მეთოდი;</w:t>
      </w:r>
    </w:p>
    <w:p w14:paraId="40EF503B" w14:textId="77777777" w:rsidR="00950150" w:rsidRPr="007A576E" w:rsidRDefault="00950150" w:rsidP="004910D7">
      <w:pPr>
        <w:pStyle w:val="ListParagraph"/>
        <w:numPr>
          <w:ilvl w:val="0"/>
          <w:numId w:val="7"/>
        </w:numPr>
        <w:tabs>
          <w:tab w:val="left" w:pos="284"/>
        </w:tabs>
        <w:spacing w:line="276" w:lineRule="auto"/>
        <w:ind w:right="425"/>
        <w:jc w:val="both"/>
        <w:rPr>
          <w:rFonts w:ascii="Sylfaen" w:hAnsi="Sylfaen"/>
          <w:lang w:val="ka-GE"/>
        </w:rPr>
      </w:pPr>
      <w:r w:rsidRPr="007A576E">
        <w:rPr>
          <w:rFonts w:ascii="Sylfaen" w:hAnsi="Sylfaen"/>
          <w:lang w:val="ka-GE"/>
        </w:rPr>
        <w:t>ამ წესის მოთხოვნების საილუსტრაციოდ, სავალდებულოა მაგიდების განლაგებისა და დისტანციის მარკირება, შესაბამისი აღნიშვნებით.</w:t>
      </w:r>
      <w:commentRangeEnd w:id="2"/>
      <w:r w:rsidR="00CA28C3">
        <w:rPr>
          <w:rStyle w:val="CommentReference"/>
        </w:rPr>
        <w:commentReference w:id="2"/>
      </w:r>
    </w:p>
    <w:p w14:paraId="37E5B8CE" w14:textId="77777777" w:rsidR="00950150" w:rsidRPr="00F74E23" w:rsidRDefault="00950150" w:rsidP="00F94DE4">
      <w:pPr>
        <w:ind w:left="360" w:right="425" w:hanging="360"/>
        <w:jc w:val="both"/>
        <w:rPr>
          <w:rFonts w:ascii="Sylfaen" w:hAnsi="Sylfaen" w:cs="Sylfaen"/>
          <w:b/>
          <w:lang w:val="ka-GE"/>
        </w:rPr>
      </w:pPr>
    </w:p>
    <w:p w14:paraId="02EF9AB8" w14:textId="77777777" w:rsidR="00950150" w:rsidRPr="00F74E23" w:rsidRDefault="00950150" w:rsidP="00F94DE4">
      <w:pPr>
        <w:ind w:left="360" w:right="425" w:hanging="360"/>
        <w:jc w:val="both"/>
        <w:rPr>
          <w:rFonts w:ascii="Sylfaen" w:hAnsi="Sylfaen"/>
          <w:b/>
          <w:color w:val="008080"/>
          <w:lang w:val="ka-GE"/>
        </w:rPr>
      </w:pPr>
      <w:r w:rsidRPr="00F74E23">
        <w:rPr>
          <w:rFonts w:ascii="Sylfaen" w:hAnsi="Sylfaen" w:cs="Sylfaen"/>
          <w:b/>
          <w:color w:val="008080"/>
          <w:lang w:val="ka-GE"/>
        </w:rPr>
        <w:t>ჭურჭლის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ხელით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რეცხვისას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დაცული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უნდა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იქნას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შემდეგი</w:t>
      </w:r>
      <w:r w:rsidRPr="00F74E23">
        <w:rPr>
          <w:rFonts w:ascii="Sylfaen" w:hAnsi="Sylfaen"/>
          <w:b/>
          <w:color w:val="008080"/>
          <w:lang w:val="ka-GE"/>
        </w:rPr>
        <w:t xml:space="preserve"> </w:t>
      </w:r>
      <w:r w:rsidRPr="00F74E23">
        <w:rPr>
          <w:rFonts w:ascii="Sylfaen" w:hAnsi="Sylfaen" w:cs="Sylfaen"/>
          <w:b/>
          <w:color w:val="008080"/>
          <w:lang w:val="ka-GE"/>
        </w:rPr>
        <w:t>პროცედურები</w:t>
      </w:r>
      <w:r w:rsidRPr="00F74E23">
        <w:rPr>
          <w:rFonts w:ascii="Sylfaen" w:hAnsi="Sylfaen"/>
          <w:b/>
          <w:color w:val="008080"/>
          <w:lang w:val="ka-GE"/>
        </w:rPr>
        <w:t xml:space="preserve">: </w:t>
      </w:r>
    </w:p>
    <w:p w14:paraId="3D0F3D31" w14:textId="77777777" w:rsidR="00950150" w:rsidRPr="00F74E23" w:rsidRDefault="00950150" w:rsidP="004910D7">
      <w:pPr>
        <w:pStyle w:val="ListParagraph"/>
        <w:numPr>
          <w:ilvl w:val="0"/>
          <w:numId w:val="9"/>
        </w:numPr>
        <w:ind w:right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 w:cs="Sylfaen"/>
          <w:lang w:val="ka-GE"/>
        </w:rPr>
        <w:t>სამზარეულოს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ჭურჭლის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რეცხვა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შრობა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უნდა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ხორციელდებოდეს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სპეციალურად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გამოყოფილ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ზონაში</w:t>
      </w:r>
      <w:r w:rsidRPr="00F74E23">
        <w:rPr>
          <w:rFonts w:ascii="Sylfaen" w:hAnsi="Sylfaen"/>
          <w:lang w:val="ka-GE"/>
        </w:rPr>
        <w:t>, შემდეგნაირად:</w:t>
      </w:r>
    </w:p>
    <w:p w14:paraId="0CAB4B0F" w14:textId="77777777" w:rsidR="00950150" w:rsidRPr="00F74E23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 w:cs="Sylfaen"/>
          <w:lang w:val="ka-GE"/>
        </w:rPr>
        <w:t>ჭურჭელი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მექანიკურად</w:t>
      </w:r>
      <w:r w:rsidRPr="00F74E23">
        <w:rPr>
          <w:rFonts w:ascii="Sylfaen" w:hAnsi="Sylfaen"/>
          <w:lang w:val="ka-GE"/>
        </w:rPr>
        <w:t xml:space="preserve"> უნდა </w:t>
      </w:r>
      <w:r w:rsidRPr="00F74E23">
        <w:rPr>
          <w:rFonts w:ascii="Sylfaen" w:hAnsi="Sylfaen" w:cs="Sylfaen"/>
          <w:lang w:val="ka-GE"/>
        </w:rPr>
        <w:t>გათავისუფლდეს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საჭმლის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ნარჩენებისგან</w:t>
      </w:r>
      <w:r w:rsidRPr="00F74E23">
        <w:rPr>
          <w:rFonts w:ascii="Sylfaen" w:hAnsi="Sylfaen"/>
          <w:lang w:val="ka-GE"/>
        </w:rPr>
        <w:t>;</w:t>
      </w:r>
    </w:p>
    <w:p w14:paraId="226B4928" w14:textId="77777777" w:rsidR="00950150" w:rsidRPr="00F74E23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 w:cs="Sylfaen"/>
          <w:lang w:val="ka-GE"/>
        </w:rPr>
        <w:t>გაირეცხოს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არანაკლებ</w:t>
      </w:r>
      <w:r w:rsidRPr="00F74E23">
        <w:rPr>
          <w:rFonts w:ascii="Sylfaen" w:hAnsi="Sylfaen"/>
          <w:lang w:val="ka-GE"/>
        </w:rPr>
        <w:t xml:space="preserve"> 40</w:t>
      </w:r>
      <w:r w:rsidRPr="00F74E23">
        <w:rPr>
          <w:rFonts w:ascii="Times New Roman" w:hAnsi="Times New Roman"/>
          <w:lang w:val="ka-GE"/>
        </w:rPr>
        <w:t>⁰</w:t>
      </w:r>
      <w:r w:rsidRPr="00F74E23">
        <w:rPr>
          <w:rFonts w:ascii="Sylfaen" w:hAnsi="Sylfaen"/>
          <w:lang w:val="ka-GE"/>
        </w:rPr>
        <w:t xml:space="preserve">C </w:t>
      </w:r>
      <w:r w:rsidRPr="00F74E23">
        <w:rPr>
          <w:rFonts w:ascii="Sylfaen" w:hAnsi="Sylfaen" w:cs="Sylfaen"/>
          <w:lang w:val="ka-GE"/>
        </w:rPr>
        <w:t>ტემპერატურის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წყლითა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სარეცხი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საშუალებების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გამოყენებით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პირველ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სამზარეულოს ნიჟარაში</w:t>
      </w:r>
      <w:r w:rsidRPr="00F74E23">
        <w:rPr>
          <w:rFonts w:ascii="Sylfaen" w:hAnsi="Sylfaen"/>
          <w:lang w:val="ka-GE"/>
        </w:rPr>
        <w:t>;</w:t>
      </w:r>
    </w:p>
    <w:p w14:paraId="08E23AAF" w14:textId="77777777" w:rsidR="00950150" w:rsidRPr="00F74E23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 w:cs="Sylfaen"/>
          <w:lang w:val="ka-GE"/>
        </w:rPr>
        <w:t>გაირეცხოს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ხელმეორედ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არანაკლებ</w:t>
      </w:r>
      <w:r w:rsidRPr="00F74E23">
        <w:rPr>
          <w:rFonts w:ascii="Sylfaen" w:hAnsi="Sylfaen"/>
          <w:lang w:val="ka-GE"/>
        </w:rPr>
        <w:t xml:space="preserve"> 40</w:t>
      </w:r>
      <w:r w:rsidRPr="00F74E23">
        <w:rPr>
          <w:rFonts w:ascii="Times New Roman" w:hAnsi="Times New Roman"/>
          <w:lang w:val="ka-GE"/>
        </w:rPr>
        <w:t>⁰</w:t>
      </w:r>
      <w:r w:rsidRPr="00F74E23">
        <w:rPr>
          <w:rFonts w:ascii="Sylfaen" w:hAnsi="Sylfaen"/>
          <w:lang w:val="ka-GE"/>
        </w:rPr>
        <w:t xml:space="preserve">C </w:t>
      </w:r>
      <w:r w:rsidRPr="00F74E23">
        <w:rPr>
          <w:rFonts w:ascii="Sylfaen" w:hAnsi="Sylfaen" w:cs="Sylfaen"/>
          <w:lang w:val="ka-GE"/>
        </w:rPr>
        <w:t>ტემპერატურის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წყლითა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უფრო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ნაკლები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რაოდენობის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სარეცხი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საშუალების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გამოყენებით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მეორე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სამზა</w:t>
      </w:r>
      <w:r>
        <w:rPr>
          <w:rFonts w:ascii="Sylfaen" w:hAnsi="Sylfaen" w:cs="Sylfaen"/>
          <w:lang w:val="ka-GE"/>
        </w:rPr>
        <w:t>რ</w:t>
      </w:r>
      <w:r w:rsidRPr="00F74E23">
        <w:rPr>
          <w:rFonts w:ascii="Sylfaen" w:hAnsi="Sylfaen" w:cs="Sylfaen"/>
          <w:lang w:val="ka-GE"/>
        </w:rPr>
        <w:t>ეულოს ნიჟარაში</w:t>
      </w:r>
      <w:r w:rsidRPr="00F74E23">
        <w:rPr>
          <w:rFonts w:ascii="Sylfaen" w:hAnsi="Sylfaen"/>
          <w:lang w:val="ka-GE"/>
        </w:rPr>
        <w:t>;</w:t>
      </w:r>
    </w:p>
    <w:p w14:paraId="69F1F30F" w14:textId="77777777" w:rsidR="00950150" w:rsidRPr="00F74E23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 w:cs="Sylfaen"/>
          <w:lang w:val="ka-GE"/>
        </w:rPr>
        <w:t>გაივლოს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არანაკლებ</w:t>
      </w:r>
      <w:r w:rsidRPr="00F74E23">
        <w:rPr>
          <w:rFonts w:ascii="Sylfaen" w:hAnsi="Sylfaen"/>
          <w:lang w:val="ka-GE"/>
        </w:rPr>
        <w:t xml:space="preserve"> 65</w:t>
      </w:r>
      <w:r w:rsidRPr="00F74E23">
        <w:rPr>
          <w:rFonts w:ascii="Times New Roman" w:hAnsi="Times New Roman"/>
          <w:lang w:val="ka-GE"/>
        </w:rPr>
        <w:t>⁰</w:t>
      </w:r>
      <w:r w:rsidRPr="00F74E23">
        <w:rPr>
          <w:rFonts w:ascii="Sylfaen" w:hAnsi="Sylfaen"/>
          <w:lang w:val="ka-GE"/>
        </w:rPr>
        <w:t xml:space="preserve">C </w:t>
      </w:r>
      <w:r w:rsidRPr="00F74E23">
        <w:rPr>
          <w:rFonts w:ascii="Sylfaen" w:hAnsi="Sylfaen" w:cs="Sylfaen"/>
          <w:lang w:val="ka-GE"/>
        </w:rPr>
        <w:t>ტემპერატურის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ცხელი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გამდინარე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წყლით</w:t>
      </w:r>
      <w:r w:rsidRPr="00F74E23">
        <w:rPr>
          <w:rFonts w:ascii="Sylfaen" w:hAnsi="Sylfaen"/>
          <w:lang w:val="ka-GE"/>
        </w:rPr>
        <w:t>;</w:t>
      </w:r>
    </w:p>
    <w:p w14:paraId="02067C17" w14:textId="77777777" w:rsidR="00950150" w:rsidRPr="00F74E23" w:rsidRDefault="00950150" w:rsidP="004910D7">
      <w:pPr>
        <w:pStyle w:val="ListParagraph"/>
        <w:numPr>
          <w:ilvl w:val="0"/>
          <w:numId w:val="10"/>
        </w:numPr>
        <w:ind w:left="851" w:right="425" w:hanging="425"/>
        <w:jc w:val="both"/>
        <w:rPr>
          <w:rFonts w:ascii="Sylfaen" w:hAnsi="Sylfaen"/>
          <w:lang w:val="ka-GE"/>
        </w:rPr>
      </w:pPr>
      <w:r w:rsidRPr="00F74E23">
        <w:rPr>
          <w:rFonts w:ascii="Sylfaen" w:hAnsi="Sylfaen" w:cs="Sylfaen"/>
          <w:lang w:val="ka-GE"/>
        </w:rPr>
        <w:t>დაიწრიტოს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გაშრეს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საწრეტზე</w:t>
      </w:r>
      <w:r w:rsidRPr="00F74E23">
        <w:rPr>
          <w:rFonts w:ascii="Sylfaen" w:hAnsi="Sylfaen"/>
          <w:lang w:val="ka-GE"/>
        </w:rPr>
        <w:t>;</w:t>
      </w:r>
    </w:p>
    <w:p w14:paraId="4DD33893" w14:textId="77777777" w:rsidR="00950150" w:rsidRPr="00F74E23" w:rsidRDefault="00950150" w:rsidP="004910D7">
      <w:pPr>
        <w:pStyle w:val="ListParagraph"/>
        <w:numPr>
          <w:ilvl w:val="0"/>
          <w:numId w:val="11"/>
        </w:numPr>
        <w:ind w:right="425"/>
        <w:jc w:val="both"/>
        <w:rPr>
          <w:rFonts w:ascii="Sylfaen" w:hAnsi="Sylfaen" w:cs="Sylfaen"/>
          <w:lang w:val="ka-GE"/>
        </w:rPr>
      </w:pPr>
      <w:r w:rsidRPr="00F74E23">
        <w:rPr>
          <w:rFonts w:ascii="Sylfaen" w:hAnsi="Sylfaen" w:cs="Sylfaen"/>
          <w:lang w:val="ka-GE"/>
        </w:rPr>
        <w:t>წვრილმანი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ინვენტარი</w:t>
      </w:r>
      <w:r w:rsidRPr="00F74E23">
        <w:rPr>
          <w:rFonts w:ascii="Sylfaen" w:hAnsi="Sylfaen"/>
          <w:lang w:val="ka-GE"/>
        </w:rPr>
        <w:t xml:space="preserve"> – </w:t>
      </w:r>
      <w:r w:rsidRPr="00F74E23">
        <w:rPr>
          <w:rFonts w:ascii="Sylfaen" w:hAnsi="Sylfaen" w:cs="Sylfaen"/>
          <w:lang w:val="ka-GE"/>
        </w:rPr>
        <w:t>დაფები</w:t>
      </w:r>
      <w:r w:rsidRPr="00F74E23">
        <w:rPr>
          <w:rFonts w:ascii="Sylfaen" w:hAnsi="Sylfaen"/>
          <w:lang w:val="ka-GE"/>
        </w:rPr>
        <w:t xml:space="preserve">, </w:t>
      </w:r>
      <w:r w:rsidRPr="00F74E23">
        <w:rPr>
          <w:rFonts w:ascii="Sylfaen" w:hAnsi="Sylfaen" w:cs="Sylfaen"/>
          <w:lang w:val="ka-GE"/>
        </w:rPr>
        <w:t>ნიჩბები</w:t>
      </w:r>
      <w:r w:rsidRPr="00F74E23">
        <w:rPr>
          <w:rFonts w:ascii="Sylfaen" w:hAnsi="Sylfaen"/>
          <w:lang w:val="ka-GE"/>
        </w:rPr>
        <w:t xml:space="preserve">, </w:t>
      </w:r>
      <w:r w:rsidRPr="00F74E23">
        <w:rPr>
          <w:rFonts w:ascii="Sylfaen" w:hAnsi="Sylfaen" w:cs="Sylfaen"/>
          <w:lang w:val="ka-GE"/>
        </w:rPr>
        <w:t>სათქვეფები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სხვა</w:t>
      </w:r>
      <w:r w:rsidRPr="00F74E23">
        <w:rPr>
          <w:rFonts w:ascii="Sylfaen" w:hAnsi="Sylfaen"/>
          <w:lang w:val="ka-GE"/>
        </w:rPr>
        <w:t xml:space="preserve">, </w:t>
      </w:r>
      <w:r w:rsidRPr="00F74E23">
        <w:rPr>
          <w:rFonts w:ascii="Sylfaen" w:hAnsi="Sylfaen" w:cs="Sylfaen"/>
          <w:lang w:val="ka-GE"/>
        </w:rPr>
        <w:t>ცხელი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წყლით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გარეცხვის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შემდეგ უნდა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გაშრეს</w:t>
      </w:r>
      <w:r w:rsidRPr="00F74E23">
        <w:rPr>
          <w:rFonts w:ascii="Sylfaen" w:hAnsi="Sylfaen"/>
          <w:lang w:val="ka-GE"/>
        </w:rPr>
        <w:t xml:space="preserve">. </w:t>
      </w:r>
      <w:r w:rsidRPr="00F74E23">
        <w:rPr>
          <w:rFonts w:ascii="Sylfaen" w:hAnsi="Sylfaen" w:cs="Sylfaen"/>
          <w:lang w:val="ka-GE"/>
        </w:rPr>
        <w:t>სამზარეულოს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ჭურჭელი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ირეცხება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ცხელ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წყალში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სარეცხი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საშუალებებით</w:t>
      </w:r>
      <w:r w:rsidRPr="00F74E23">
        <w:rPr>
          <w:rFonts w:ascii="Sylfaen" w:hAnsi="Sylfaen"/>
          <w:lang w:val="ka-GE"/>
        </w:rPr>
        <w:t xml:space="preserve">. </w:t>
      </w:r>
      <w:r w:rsidRPr="00F74E23">
        <w:rPr>
          <w:rFonts w:ascii="Sylfaen" w:hAnsi="Sylfaen" w:cs="Sylfaen"/>
          <w:lang w:val="ka-GE"/>
        </w:rPr>
        <w:t>ჭურჭელი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უნდა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გაივლოს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არანაკლებ</w:t>
      </w:r>
      <w:r w:rsidRPr="00F74E23">
        <w:rPr>
          <w:rFonts w:ascii="Sylfaen" w:hAnsi="Sylfaen"/>
          <w:lang w:val="ka-GE"/>
        </w:rPr>
        <w:t xml:space="preserve"> 65</w:t>
      </w:r>
      <w:r w:rsidRPr="00F74E23">
        <w:rPr>
          <w:rFonts w:ascii="Times New Roman" w:hAnsi="Times New Roman"/>
          <w:lang w:val="ka-GE"/>
        </w:rPr>
        <w:t>⁰</w:t>
      </w:r>
      <w:r w:rsidRPr="00F74E23">
        <w:rPr>
          <w:rFonts w:ascii="Sylfaen" w:hAnsi="Sylfaen"/>
          <w:lang w:val="ka-GE"/>
        </w:rPr>
        <w:t>C -</w:t>
      </w:r>
      <w:r w:rsidRPr="00F74E23">
        <w:rPr>
          <w:rFonts w:ascii="Sylfaen" w:hAnsi="Sylfaen" w:cs="Sylfaen"/>
          <w:lang w:val="ka-GE"/>
        </w:rPr>
        <w:t>იან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ცხელ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წყალში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</w:t>
      </w:r>
      <w:r w:rsidRPr="00F74E23">
        <w:rPr>
          <w:rFonts w:ascii="Sylfaen" w:hAnsi="Sylfaen"/>
          <w:lang w:val="ka-GE"/>
        </w:rPr>
        <w:t xml:space="preserve"> </w:t>
      </w:r>
      <w:r w:rsidRPr="00F74E23">
        <w:rPr>
          <w:rFonts w:ascii="Sylfaen" w:hAnsi="Sylfaen" w:cs="Sylfaen"/>
          <w:lang w:val="ka-GE"/>
        </w:rPr>
        <w:t>დაიწრიტოს</w:t>
      </w:r>
      <w:r w:rsidRPr="00F74E23">
        <w:rPr>
          <w:rFonts w:ascii="Sylfaen" w:hAnsi="Sylfaen" w:cs="Sylfaen"/>
        </w:rPr>
        <w:t>;</w:t>
      </w:r>
    </w:p>
    <w:p w14:paraId="3B2E3E6A" w14:textId="77777777" w:rsidR="00950150" w:rsidRPr="00F74E23" w:rsidRDefault="00950150" w:rsidP="004910D7">
      <w:pPr>
        <w:pStyle w:val="ListParagraph"/>
        <w:numPr>
          <w:ilvl w:val="0"/>
          <w:numId w:val="11"/>
        </w:numPr>
        <w:ind w:right="425"/>
        <w:jc w:val="both"/>
        <w:rPr>
          <w:rFonts w:ascii="Sylfaen" w:hAnsi="Sylfaen" w:cs="Sylfaen"/>
          <w:lang w:val="ka-GE"/>
        </w:rPr>
      </w:pPr>
      <w:r w:rsidRPr="00F74E23">
        <w:rPr>
          <w:rFonts w:ascii="Sylfaen" w:hAnsi="Sylfaen"/>
          <w:lang w:val="ka-GE"/>
        </w:rPr>
        <w:t>ხელით რეცხვისას გათვალისწინებულ უნდა იქნეს სამგანყოფილებიანი ნიჟარები სასადილო ჭურჭლისათვის და ორგანყოფილებიანი შუშის ჭურჭლისა და სასადილო მოწყობილობებისათვის. დასაშვებია, შეზღუდული ასორტიმენტის ორგანიზაციებში სასადილო ჭურჭლისა და მოწყობილობების რეცხვა ორგანყოფილებიან სამზარეულოს ნიჟარებში</w:t>
      </w:r>
      <w:r w:rsidRPr="00F74E23">
        <w:rPr>
          <w:rFonts w:ascii="Sylfaen" w:hAnsi="Sylfaen"/>
        </w:rPr>
        <w:t>;</w:t>
      </w:r>
    </w:p>
    <w:p w14:paraId="1511474F" w14:textId="77777777" w:rsidR="00950150" w:rsidRPr="00F74E23" w:rsidRDefault="00950150" w:rsidP="004910D7">
      <w:pPr>
        <w:pStyle w:val="ListParagraph"/>
        <w:numPr>
          <w:ilvl w:val="0"/>
          <w:numId w:val="11"/>
        </w:numPr>
        <w:ind w:right="425"/>
        <w:jc w:val="both"/>
        <w:rPr>
          <w:rFonts w:ascii="Sylfaen" w:hAnsi="Sylfaen" w:cs="Sylfaen"/>
          <w:lang w:val="ka-GE"/>
        </w:rPr>
      </w:pPr>
      <w:r w:rsidRPr="00F74E23">
        <w:rPr>
          <w:rFonts w:ascii="Sylfaen" w:hAnsi="Sylfaen"/>
          <w:lang w:val="ka-GE"/>
        </w:rPr>
        <w:t>სარეცხ განყოფილებებში კედელზე უნდა გაიკრას ინსტრუქცია ჭურჭლისა და ინვენტარის რეცხვის წესების შესახებ, გამოყენებული სარეცხი და სადეზინფექციო საშუალებების კონცენტრაციების მითითებით.</w:t>
      </w:r>
    </w:p>
    <w:p w14:paraId="344405E9" w14:textId="77777777" w:rsidR="007F3B42" w:rsidRDefault="007F3B42" w:rsidP="00F94DE4">
      <w:pPr>
        <w:pStyle w:val="ListParagraph"/>
        <w:ind w:left="360" w:hanging="360"/>
        <w:jc w:val="both"/>
        <w:rPr>
          <w:rFonts w:ascii="Sylfaen" w:hAnsi="Sylfaen"/>
          <w:lang w:val="ka-GE"/>
        </w:rPr>
      </w:pPr>
    </w:p>
    <w:p w14:paraId="293CFD46" w14:textId="77777777" w:rsidR="007F3B42" w:rsidRDefault="007F3B42" w:rsidP="00F94DE4">
      <w:pPr>
        <w:ind w:left="360" w:hanging="360"/>
        <w:jc w:val="both"/>
        <w:rPr>
          <w:rFonts w:ascii="Sylfaen" w:hAnsi="Sylfaen"/>
          <w:b/>
          <w:i/>
          <w:lang w:val="ka-GE"/>
        </w:rPr>
      </w:pPr>
      <w:r w:rsidRPr="002D5196">
        <w:rPr>
          <w:rFonts w:ascii="Sylfaen" w:hAnsi="Sylfaen"/>
          <w:b/>
          <w:i/>
          <w:lang w:val="ka-GE"/>
        </w:rPr>
        <w:t>განსაკუთრებულად მიადევნეთ თვალყური:</w:t>
      </w:r>
    </w:p>
    <w:p w14:paraId="23CD2BBE" w14:textId="77777777" w:rsidR="007F3B42" w:rsidRPr="002D5196" w:rsidRDefault="007F3B42" w:rsidP="004910D7">
      <w:pPr>
        <w:pStyle w:val="ListParagraph"/>
        <w:numPr>
          <w:ilvl w:val="1"/>
          <w:numId w:val="2"/>
        </w:numPr>
        <w:ind w:left="360"/>
        <w:jc w:val="both"/>
        <w:rPr>
          <w:rFonts w:ascii="Sylfaen" w:hAnsi="Sylfaen"/>
          <w:b/>
          <w:i/>
          <w:lang w:val="ka-GE"/>
        </w:rPr>
      </w:pPr>
      <w:r w:rsidRPr="002D5196">
        <w:rPr>
          <w:rFonts w:ascii="Sylfaen" w:hAnsi="Sylfaen" w:cs="Sylfaen"/>
          <w:lang w:eastAsia="en-GB"/>
        </w:rPr>
        <w:t>ბენეფიციარებმა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საკვების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მიღებამდე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და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მიღების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შემდეგ</w:t>
      </w:r>
      <w:r w:rsidRPr="003D3B45">
        <w:rPr>
          <w:lang w:eastAsia="en-GB"/>
        </w:rPr>
        <w:t xml:space="preserve">, </w:t>
      </w:r>
      <w:r w:rsidRPr="002D5196">
        <w:rPr>
          <w:rFonts w:ascii="Sylfaen" w:hAnsi="Sylfaen" w:cs="Sylfaen"/>
          <w:lang w:eastAsia="en-GB"/>
        </w:rPr>
        <w:t>საპირფარეშოში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შესცლისა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და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გამოსვლის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შემდეგ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საფუძვლიანად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დაიბანონ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ხელები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წყლითა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და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საპნით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და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კარგად</w:t>
      </w:r>
      <w:r w:rsidRPr="003D3B45">
        <w:rPr>
          <w:lang w:eastAsia="en-GB"/>
        </w:rPr>
        <w:t xml:space="preserve"> </w:t>
      </w:r>
      <w:r w:rsidRPr="002D5196">
        <w:rPr>
          <w:rFonts w:ascii="Sylfaen" w:hAnsi="Sylfaen" w:cs="Sylfaen"/>
          <w:lang w:eastAsia="en-GB"/>
        </w:rPr>
        <w:t>გაიმშრალონ</w:t>
      </w:r>
      <w:r w:rsidRPr="003D3B45">
        <w:rPr>
          <w:lang w:eastAsia="en-GB"/>
        </w:rPr>
        <w:t>;</w:t>
      </w:r>
    </w:p>
    <w:p w14:paraId="1113CC2D" w14:textId="287CD204" w:rsidR="007F3B42" w:rsidRPr="002D5196" w:rsidRDefault="007F3B42" w:rsidP="004910D7">
      <w:pPr>
        <w:pStyle w:val="ListParagraph"/>
        <w:numPr>
          <w:ilvl w:val="1"/>
          <w:numId w:val="2"/>
        </w:numPr>
        <w:ind w:left="360"/>
        <w:jc w:val="both"/>
        <w:rPr>
          <w:rFonts w:ascii="Sylfaen" w:hAnsi="Sylfaen"/>
          <w:b/>
          <w:i/>
          <w:lang w:val="ka-GE"/>
        </w:rPr>
      </w:pPr>
      <w:r w:rsidRPr="002D5196">
        <w:rPr>
          <w:rFonts w:ascii="Sylfaen" w:hAnsi="Sylfaen" w:cs="Sylfaen"/>
          <w:color w:val="000000" w:themeColor="text1"/>
          <w:lang w:eastAsia="en-GB"/>
        </w:rPr>
        <w:t>მოერიდონ</w:t>
      </w:r>
      <w:r w:rsidRPr="002D5196">
        <w:rPr>
          <w:color w:val="000000" w:themeColor="text1"/>
          <w:lang w:eastAsia="en-GB"/>
        </w:rPr>
        <w:t xml:space="preserve"> </w:t>
      </w:r>
      <w:r w:rsidRPr="002D5196">
        <w:rPr>
          <w:rFonts w:ascii="Sylfaen" w:hAnsi="Sylfaen" w:cs="Sylfaen"/>
          <w:color w:val="000000" w:themeColor="text1"/>
          <w:lang w:eastAsia="en-GB"/>
        </w:rPr>
        <w:t>სხვ</w:t>
      </w:r>
      <w:r w:rsidR="00CA28C3">
        <w:rPr>
          <w:rFonts w:ascii="Sylfaen" w:hAnsi="Sylfaen" w:cs="Sylfaen"/>
          <w:color w:val="000000" w:themeColor="text1"/>
          <w:lang w:val="ka-GE" w:eastAsia="en-GB"/>
        </w:rPr>
        <w:t>ე</w:t>
      </w:r>
      <w:r w:rsidRPr="002D5196">
        <w:rPr>
          <w:rFonts w:ascii="Sylfaen" w:hAnsi="Sylfaen" w:cs="Sylfaen"/>
          <w:color w:val="000000" w:themeColor="text1"/>
          <w:lang w:eastAsia="en-GB"/>
        </w:rPr>
        <w:t>ბთან</w:t>
      </w:r>
      <w:r w:rsidRPr="002D5196">
        <w:rPr>
          <w:color w:val="000000" w:themeColor="text1"/>
          <w:lang w:eastAsia="en-GB"/>
        </w:rPr>
        <w:t xml:space="preserve"> </w:t>
      </w:r>
      <w:r w:rsidRPr="002D5196">
        <w:rPr>
          <w:rFonts w:ascii="Sylfaen" w:hAnsi="Sylfaen" w:cs="Sylfaen"/>
          <w:color w:val="000000" w:themeColor="text1"/>
          <w:lang w:eastAsia="en-GB"/>
        </w:rPr>
        <w:t>კონტაქტს</w:t>
      </w:r>
      <w:r w:rsidRPr="002D5196">
        <w:rPr>
          <w:color w:val="000000" w:themeColor="text1"/>
          <w:lang w:eastAsia="en-GB"/>
        </w:rPr>
        <w:t xml:space="preserve">, </w:t>
      </w:r>
      <w:r w:rsidRPr="002D5196">
        <w:rPr>
          <w:rFonts w:ascii="Sylfaen" w:hAnsi="Sylfaen" w:cs="Sylfaen"/>
          <w:color w:val="000000" w:themeColor="text1"/>
          <w:lang w:eastAsia="en-GB"/>
        </w:rPr>
        <w:t>შეხებას</w:t>
      </w:r>
      <w:r w:rsidRPr="002D5196">
        <w:rPr>
          <w:color w:val="000000" w:themeColor="text1"/>
          <w:lang w:eastAsia="en-GB"/>
        </w:rPr>
        <w:t xml:space="preserve">, </w:t>
      </w:r>
      <w:r w:rsidRPr="002D5196">
        <w:rPr>
          <w:rFonts w:ascii="Sylfaen" w:hAnsi="Sylfaen" w:cs="Sylfaen"/>
          <w:color w:val="000000" w:themeColor="text1"/>
          <w:lang w:eastAsia="en-GB"/>
        </w:rPr>
        <w:t>ჩახუტებას</w:t>
      </w:r>
      <w:r w:rsidRPr="002D5196">
        <w:rPr>
          <w:color w:val="000000" w:themeColor="text1"/>
          <w:lang w:eastAsia="en-GB"/>
        </w:rPr>
        <w:t xml:space="preserve"> </w:t>
      </w:r>
      <w:r w:rsidRPr="002D5196">
        <w:rPr>
          <w:rFonts w:ascii="Sylfaen" w:hAnsi="Sylfaen" w:cs="Sylfaen"/>
          <w:color w:val="000000" w:themeColor="text1"/>
          <w:lang w:eastAsia="en-GB"/>
        </w:rPr>
        <w:t>და</w:t>
      </w:r>
      <w:r w:rsidRPr="002D5196">
        <w:rPr>
          <w:color w:val="000000" w:themeColor="text1"/>
          <w:lang w:eastAsia="en-GB"/>
        </w:rPr>
        <w:t xml:space="preserve"> </w:t>
      </w:r>
      <w:r w:rsidRPr="002D5196">
        <w:rPr>
          <w:rFonts w:ascii="Sylfaen" w:hAnsi="Sylfaen" w:cs="Sylfaen"/>
          <w:color w:val="000000" w:themeColor="text1"/>
          <w:lang w:eastAsia="en-GB"/>
        </w:rPr>
        <w:t>ა</w:t>
      </w:r>
      <w:r w:rsidRPr="002D5196">
        <w:rPr>
          <w:color w:val="000000" w:themeColor="text1"/>
          <w:lang w:eastAsia="en-GB"/>
        </w:rPr>
        <w:t>.</w:t>
      </w:r>
      <w:r w:rsidRPr="002D5196">
        <w:rPr>
          <w:rFonts w:ascii="Sylfaen" w:hAnsi="Sylfaen" w:cs="Sylfaen"/>
          <w:color w:val="000000" w:themeColor="text1"/>
          <w:lang w:eastAsia="en-GB"/>
        </w:rPr>
        <w:t>შ</w:t>
      </w:r>
      <w:r>
        <w:rPr>
          <w:rFonts w:ascii="Sylfaen" w:hAnsi="Sylfaen" w:cs="Sylfaen"/>
          <w:color w:val="000000" w:themeColor="text1"/>
          <w:lang w:val="ka-GE" w:eastAsia="en-GB"/>
        </w:rPr>
        <w:t>.</w:t>
      </w:r>
      <w:r>
        <w:rPr>
          <w:color w:val="000000" w:themeColor="text1"/>
          <w:lang w:eastAsia="en-GB"/>
        </w:rPr>
        <w:t>;</w:t>
      </w:r>
    </w:p>
    <w:p w14:paraId="69F27512" w14:textId="47D39880" w:rsidR="00184D6B" w:rsidRPr="007A576E" w:rsidRDefault="007F3B42" w:rsidP="004910D7">
      <w:pPr>
        <w:pStyle w:val="ListParagraph"/>
        <w:numPr>
          <w:ilvl w:val="1"/>
          <w:numId w:val="2"/>
        </w:numPr>
        <w:ind w:left="36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 w:cs="Sylfaen"/>
          <w:color w:val="000000" w:themeColor="text1"/>
          <w:lang w:val="ka-GE" w:eastAsia="en-GB"/>
        </w:rPr>
        <w:t>დახველებისა და დაცემინების დროს მიიფარონ სუფთა ხელსახოცი ან იდაყვი (დაეხმარონ</w:t>
      </w:r>
      <w:r w:rsidR="00950150">
        <w:rPr>
          <w:rFonts w:ascii="Sylfaen" w:hAnsi="Sylfaen" w:cs="Sylfaen"/>
          <w:color w:val="000000" w:themeColor="text1"/>
          <w:lang w:val="ka-GE" w:eastAsia="en-GB"/>
        </w:rPr>
        <w:t>/ხელიშეუწყონ</w:t>
      </w:r>
      <w:r>
        <w:rPr>
          <w:rFonts w:ascii="Sylfaen" w:hAnsi="Sylfaen" w:cs="Sylfaen"/>
          <w:color w:val="000000" w:themeColor="text1"/>
          <w:lang w:val="ka-GE" w:eastAsia="en-GB"/>
        </w:rPr>
        <w:t xml:space="preserve"> ბენეფიციარებს, ისწავლონ აღნიშნული ქცევები);</w:t>
      </w:r>
    </w:p>
    <w:p w14:paraId="1AF3E6F8" w14:textId="77777777" w:rsidR="00714E77" w:rsidRPr="00743976" w:rsidRDefault="00714E77" w:rsidP="00F94DE4">
      <w:pPr>
        <w:pStyle w:val="Heading1"/>
        <w:ind w:left="360" w:hanging="360"/>
        <w:jc w:val="both"/>
        <w:rPr>
          <w:sz w:val="22"/>
          <w:szCs w:val="22"/>
        </w:rPr>
      </w:pPr>
      <w:r w:rsidRPr="00743976">
        <w:rPr>
          <w:sz w:val="22"/>
          <w:szCs w:val="22"/>
        </w:rPr>
        <w:t xml:space="preserve">დასუფთავება და დეზინფექცია:   </w:t>
      </w:r>
    </w:p>
    <w:p w14:paraId="19F08B6B" w14:textId="2880754E" w:rsidR="00714E77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 xml:space="preserve">გაამკაცრეთ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დასუფთავების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დეზინფექციის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 xml:space="preserve">ზომები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საერთო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სივრცეებში</w:t>
      </w:r>
      <w:r w:rsidRPr="00743976">
        <w:rPr>
          <w:rFonts w:ascii="Sylfaen" w:hAnsi="Sylfaen"/>
          <w:lang w:val="ka-GE"/>
        </w:rPr>
        <w:t xml:space="preserve"> (</w:t>
      </w:r>
      <w:r w:rsidRPr="00743976">
        <w:rPr>
          <w:rFonts w:ascii="Sylfaen" w:hAnsi="Sylfaen" w:cs="Sylfaen"/>
          <w:lang w:val="ka-GE"/>
        </w:rPr>
        <w:t>საპირფარეშოები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დერეფნები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დარბაზები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ლიფტები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ა.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შ.</w:t>
      </w:r>
      <w:r w:rsidRPr="00743976">
        <w:rPr>
          <w:rFonts w:ascii="Sylfaen" w:hAnsi="Sylfaen"/>
          <w:lang w:val="ka-GE"/>
        </w:rPr>
        <w:t>). დასუფთავებისთვის დააწესეთ პერიოდულ</w:t>
      </w:r>
      <w:r w:rsidR="00950150">
        <w:rPr>
          <w:rFonts w:ascii="Sylfaen" w:hAnsi="Sylfaen"/>
          <w:lang w:val="ka-GE"/>
        </w:rPr>
        <w:t xml:space="preserve">ად; </w:t>
      </w:r>
      <w:r w:rsidRPr="00743976">
        <w:rPr>
          <w:rFonts w:ascii="Sylfaen" w:hAnsi="Sylfaen"/>
          <w:lang w:val="ka-GE"/>
        </w:rPr>
        <w:t xml:space="preserve">  </w:t>
      </w:r>
    </w:p>
    <w:p w14:paraId="3C213ABF" w14:textId="77777777" w:rsidR="00714E77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743976">
        <w:rPr>
          <w:rFonts w:ascii="Sylfaen" w:hAnsi="Sylfaen" w:cs="Sylfaen"/>
          <w:lang w:val="ka-GE"/>
        </w:rPr>
        <w:t>დასუფთავებისას განსაკუთრებული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ყურადღება</w:t>
      </w:r>
      <w:r w:rsidRPr="00743976">
        <w:rPr>
          <w:rFonts w:ascii="Sylfaen" w:hAnsi="Sylfaen"/>
          <w:lang w:val="ka-GE"/>
        </w:rPr>
        <w:t xml:space="preserve">  </w:t>
      </w:r>
      <w:r w:rsidRPr="00743976">
        <w:rPr>
          <w:rFonts w:ascii="Sylfaen" w:hAnsi="Sylfaen" w:cs="Sylfaen"/>
          <w:lang w:val="ka-GE"/>
        </w:rPr>
        <w:t xml:space="preserve">მიაქციეთ 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იმ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საგნებს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რომლებსაც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ხშირად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ეხებიან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ხელით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როგორიცაა: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სახელურები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ლიფტის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ღილაკები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ჩამრთველები</w:t>
      </w:r>
      <w:r w:rsidRPr="00743976">
        <w:rPr>
          <w:rFonts w:ascii="Sylfaen" w:hAnsi="Sylfaen"/>
          <w:lang w:val="ka-GE"/>
        </w:rPr>
        <w:t xml:space="preserve">, </w:t>
      </w:r>
      <w:r w:rsidRPr="00743976">
        <w:rPr>
          <w:rFonts w:ascii="Sylfaen" w:hAnsi="Sylfaen" w:cs="Sylfaen"/>
          <w:lang w:val="ka-GE"/>
        </w:rPr>
        <w:t>კარის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ღილაკები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და</w:t>
      </w:r>
      <w:r w:rsidRPr="00743976">
        <w:rPr>
          <w:rFonts w:ascii="Sylfaen" w:hAnsi="Sylfaen"/>
          <w:lang w:val="ka-GE"/>
        </w:rPr>
        <w:t xml:space="preserve"> </w:t>
      </w:r>
      <w:r w:rsidRPr="00743976"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>.</w:t>
      </w:r>
      <w:r w:rsidRPr="00743976">
        <w:rPr>
          <w:rFonts w:ascii="Sylfaen" w:hAnsi="Sylfaen" w:cs="Sylfaen"/>
          <w:lang w:val="ka-GE"/>
        </w:rPr>
        <w:t>შ</w:t>
      </w:r>
      <w:r>
        <w:rPr>
          <w:rFonts w:ascii="Sylfaen" w:hAnsi="Sylfaen" w:cs="Sylfaen"/>
          <w:lang w:val="ka-GE"/>
        </w:rPr>
        <w:t>.</w:t>
      </w:r>
      <w:r w:rsidRPr="00743976">
        <w:rPr>
          <w:rFonts w:ascii="Sylfaen" w:hAnsi="Sylfaen"/>
          <w:lang w:val="ka-GE"/>
        </w:rPr>
        <w:t>;</w:t>
      </w:r>
    </w:p>
    <w:p w14:paraId="1C012B3A" w14:textId="4E87952F" w:rsidR="00714E77" w:rsidRPr="00743976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იმ ზედაპიებისთვის, რომლების შეიძლება დაზიანდეს ნატრიული ჰიპოქლორიტის გამოყენების შედეგად, გამოიყენეთ 60%-70% კონცენტრაციის სპირტის ხსნარები;</w:t>
      </w:r>
    </w:p>
    <w:p w14:paraId="61D79809" w14:textId="77777777" w:rsidR="00714E77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7709A5">
        <w:rPr>
          <w:rFonts w:ascii="Sylfaen" w:hAnsi="Sylfaen" w:cs="Sylfaen"/>
          <w:lang w:val="ka-GE"/>
        </w:rPr>
        <w:lastRenderedPageBreak/>
        <w:t>დასუფთავებაზე პასუხისმგებელ პერსონალს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დამატებით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ჩაუტარდეთ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შესაბამისი</w:t>
      </w:r>
      <w:r w:rsidRPr="007709A5">
        <w:rPr>
          <w:rFonts w:ascii="Sylfaen" w:hAnsi="Sylfaen"/>
          <w:lang w:val="ka-GE"/>
        </w:rPr>
        <w:t xml:space="preserve"> </w:t>
      </w:r>
      <w:r w:rsidRPr="007709A5">
        <w:rPr>
          <w:rFonts w:ascii="Sylfaen" w:hAnsi="Sylfaen" w:cs="Sylfaen"/>
          <w:lang w:val="ka-GE"/>
        </w:rPr>
        <w:t>ინსტრუქტაჟი</w:t>
      </w:r>
      <w:r w:rsidRPr="007709A5">
        <w:rPr>
          <w:rFonts w:ascii="Sylfaen" w:hAnsi="Sylfaen"/>
          <w:lang w:val="ka-GE"/>
        </w:rPr>
        <w:t>;</w:t>
      </w:r>
    </w:p>
    <w:p w14:paraId="50EFD668" w14:textId="77777777" w:rsidR="00714E77" w:rsidRPr="005121CB" w:rsidRDefault="00714E77" w:rsidP="004910D7">
      <w:pPr>
        <w:pStyle w:val="ListParagraph"/>
        <w:numPr>
          <w:ilvl w:val="0"/>
          <w:numId w:val="5"/>
        </w:num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საერთო სარგებლობის სივრცეების </w:t>
      </w:r>
      <w:r w:rsidRPr="00F57B22">
        <w:rPr>
          <w:rFonts w:ascii="Sylfaen" w:hAnsi="Sylfaen" w:cs="Sylfaen"/>
          <w:lang w:val="ka-GE"/>
        </w:rPr>
        <w:t>დალაგებ</w:t>
      </w:r>
      <w:r w:rsidRPr="00F57B22">
        <w:rPr>
          <w:rFonts w:ascii="Sylfaen" w:hAnsi="Sylfaen"/>
          <w:lang w:val="ka-GE"/>
        </w:rPr>
        <w:t>ა/დეზინფექცია</w:t>
      </w:r>
      <w:r>
        <w:rPr>
          <w:rFonts w:ascii="Sylfaen" w:hAnsi="Sylfaen"/>
          <w:lang w:val="ka-GE"/>
        </w:rPr>
        <w:t xml:space="preserve"> უნდა მოხდეს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>სველი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>წესით</w:t>
      </w:r>
      <w:r>
        <w:rPr>
          <w:rFonts w:ascii="Sylfaen" w:hAnsi="Sylfaen" w:cs="Sylfaen"/>
          <w:lang w:val="ka-GE"/>
        </w:rPr>
        <w:t>,</w:t>
      </w:r>
      <w:r w:rsidRPr="00F57B22">
        <w:rPr>
          <w:rFonts w:ascii="Sylfaen" w:hAnsi="Sylfaen"/>
          <w:lang w:val="ka-GE"/>
        </w:rPr>
        <w:t xml:space="preserve"> </w:t>
      </w:r>
      <w:r w:rsidRPr="00F57B22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 </w:t>
      </w:r>
      <w:r w:rsidRPr="00CF2486">
        <w:rPr>
          <w:rFonts w:ascii="Sylfaen" w:hAnsi="Sylfaen" w:cs="Sylfaen"/>
          <w:lang w:val="ka-GE"/>
        </w:rPr>
        <w:t xml:space="preserve"> № 01-123/ო  ბრძანების ახალი კორონავირუსით (SARS-CoV-2) გამოწვეული</w:t>
      </w:r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CF2486">
        <w:rPr>
          <w:rFonts w:ascii="Sylfaen" w:hAnsi="Sylfaen" w:cs="Sylfaen"/>
          <w:lang w:val="ka-GE"/>
        </w:rPr>
        <w:t>ინფექციის (COVID-19) გავრცელების პრევენციისა და მართვის უზრუნველყოფის მიზნით</w:t>
      </w:r>
      <w:r w:rsidRPr="00F57B22">
        <w:rPr>
          <w:rFonts w:ascii="Sylfaen" w:hAnsi="Sylfaen" w:cs="Arial"/>
          <w:color w:val="333333"/>
          <w:kern w:val="36"/>
          <w:lang w:eastAsia="en-GB"/>
        </w:rPr>
        <w:t xml:space="preserve"> </w:t>
      </w:r>
      <w:r w:rsidRPr="00CF2486">
        <w:rPr>
          <w:rFonts w:ascii="Sylfaen" w:hAnsi="Sylfaen" w:cs="Sylfaen"/>
          <w:lang w:val="ka-GE"/>
        </w:rPr>
        <w:t>გასატარებელ ღონისძიებათა შესახებ სათანადო დანართის შესაბამისად.</w:t>
      </w:r>
    </w:p>
    <w:p w14:paraId="6291FD36" w14:textId="77777777" w:rsidR="0053147B" w:rsidRPr="0053147B" w:rsidRDefault="0053147B" w:rsidP="00F94DE4">
      <w:pPr>
        <w:pStyle w:val="ListParagraph"/>
        <w:spacing w:line="240" w:lineRule="auto"/>
        <w:ind w:left="360" w:hanging="360"/>
        <w:jc w:val="both"/>
        <w:rPr>
          <w:rFonts w:ascii="Sylfaen" w:hAnsi="Sylfaen" w:cs="Sylfaen"/>
          <w:b/>
          <w:lang w:val="ka-GE"/>
        </w:rPr>
      </w:pPr>
    </w:p>
    <w:p w14:paraId="6906A19F" w14:textId="77777777" w:rsidR="0053147B" w:rsidRPr="00295B80" w:rsidRDefault="0053147B" w:rsidP="00F94DE4">
      <w:pPr>
        <w:pStyle w:val="ListParagraph"/>
        <w:spacing w:line="240" w:lineRule="auto"/>
        <w:ind w:left="360" w:hanging="360"/>
        <w:jc w:val="both"/>
        <w:rPr>
          <w:rFonts w:ascii="Sylfaen" w:hAnsi="Sylfaen" w:cs="Sylfaen"/>
          <w:lang w:val="ka-GE"/>
        </w:rPr>
      </w:pPr>
    </w:p>
    <w:p w14:paraId="584E41D5" w14:textId="6A452C51" w:rsidR="008C5C7D" w:rsidRPr="00295B80" w:rsidRDefault="008C5C7D" w:rsidP="00467293">
      <w:pPr>
        <w:spacing w:line="240" w:lineRule="auto"/>
        <w:jc w:val="both"/>
        <w:rPr>
          <w:rFonts w:ascii="Sylfaen" w:hAnsi="Sylfaen" w:cs="Sylfaen"/>
          <w:lang w:val="ka-GE"/>
        </w:rPr>
      </w:pPr>
      <w:r w:rsidRPr="00E96D39">
        <w:rPr>
          <w:rFonts w:ascii="Sylfaen" w:hAnsi="Sylfaen" w:cs="Sylfaen"/>
          <w:noProof/>
          <w:color w:val="000000"/>
          <w:sz w:val="20"/>
          <w:szCs w:val="20"/>
          <w:lang w:val="en-GB" w:eastAsia="en-GB"/>
        </w:rPr>
        <w:drawing>
          <wp:inline distT="0" distB="0" distL="0" distR="0" wp14:anchorId="19D85951" wp14:editId="2B4ACD2A">
            <wp:extent cx="6661150" cy="292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C7D" w:rsidRPr="00295B80" w:rsidSect="00854694">
      <w:footerReference w:type="default" r:id="rId12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Beka Peradze" w:date="2020-06-05T15:11:00Z" w:initials="BP">
    <w:p w14:paraId="71DFF6B2" w14:textId="770F9C00" w:rsidR="005E4089" w:rsidRPr="005E4089" w:rsidRDefault="005E408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შეგვიძლია ამოვიღოთ</w:t>
      </w:r>
    </w:p>
  </w:comment>
  <w:comment w:id="2" w:author="Beka Peradze" w:date="2020-06-05T15:18:00Z" w:initials="BP">
    <w:p w14:paraId="73D6334E" w14:textId="54CF9E4C" w:rsidR="00CA28C3" w:rsidRPr="00CA28C3" w:rsidRDefault="00CA28C3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რამდენად არის ამის სესაძლებლობა?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1DFF6B2" w15:done="0"/>
  <w15:commentEx w15:paraId="73D6334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DADCC" w14:textId="77777777" w:rsidR="00E36FAD" w:rsidRDefault="00E36FAD" w:rsidP="00E21137">
      <w:pPr>
        <w:spacing w:after="0" w:line="240" w:lineRule="auto"/>
      </w:pPr>
      <w:r>
        <w:separator/>
      </w:r>
    </w:p>
  </w:endnote>
  <w:endnote w:type="continuationSeparator" w:id="0">
    <w:p w14:paraId="54C34B1B" w14:textId="77777777" w:rsidR="00E36FAD" w:rsidRDefault="00E36FAD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F8841B" w14:textId="513ECD46" w:rsidR="007A576E" w:rsidRDefault="007A57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2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CF0EBDA" w14:textId="77777777" w:rsidR="007A576E" w:rsidRDefault="007A5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95866" w14:textId="77777777" w:rsidR="00E36FAD" w:rsidRDefault="00E36FAD" w:rsidP="00E21137">
      <w:pPr>
        <w:spacing w:after="0" w:line="240" w:lineRule="auto"/>
      </w:pPr>
      <w:r>
        <w:separator/>
      </w:r>
    </w:p>
  </w:footnote>
  <w:footnote w:type="continuationSeparator" w:id="0">
    <w:p w14:paraId="19BEBB25" w14:textId="77777777" w:rsidR="00E36FAD" w:rsidRDefault="00E36FAD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1D93"/>
    <w:multiLevelType w:val="hybridMultilevel"/>
    <w:tmpl w:val="35C8B3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A1477"/>
    <w:multiLevelType w:val="hybridMultilevel"/>
    <w:tmpl w:val="754EB9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2E7D13"/>
    <w:multiLevelType w:val="hybridMultilevel"/>
    <w:tmpl w:val="0A6C34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F70191"/>
    <w:multiLevelType w:val="hybridMultilevel"/>
    <w:tmpl w:val="7BC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940152"/>
    <w:multiLevelType w:val="hybridMultilevel"/>
    <w:tmpl w:val="A07AE0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379BA"/>
    <w:multiLevelType w:val="hybridMultilevel"/>
    <w:tmpl w:val="2F145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8250224"/>
    <w:multiLevelType w:val="hybridMultilevel"/>
    <w:tmpl w:val="BC3E2D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FD6CFC"/>
    <w:multiLevelType w:val="hybridMultilevel"/>
    <w:tmpl w:val="053630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4210D"/>
    <w:multiLevelType w:val="hybridMultilevel"/>
    <w:tmpl w:val="4E5EDB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C60E1D"/>
    <w:multiLevelType w:val="hybridMultilevel"/>
    <w:tmpl w:val="3A4009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A2317"/>
    <w:multiLevelType w:val="hybridMultilevel"/>
    <w:tmpl w:val="C3A4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92FEA"/>
    <w:multiLevelType w:val="hybridMultilevel"/>
    <w:tmpl w:val="DAC8AD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8D3E95"/>
    <w:multiLevelType w:val="hybridMultilevel"/>
    <w:tmpl w:val="5B96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ka Peradze">
    <w15:presenceInfo w15:providerId="AD" w15:userId="S-1-5-21-814208047-3971608839-2166339660-10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78BC"/>
    <w:rsid w:val="00037E39"/>
    <w:rsid w:val="00050F3D"/>
    <w:rsid w:val="00084915"/>
    <w:rsid w:val="000A2D41"/>
    <w:rsid w:val="000A6D86"/>
    <w:rsid w:val="000B51F2"/>
    <w:rsid w:val="000D11FF"/>
    <w:rsid w:val="000D1380"/>
    <w:rsid w:val="000D601C"/>
    <w:rsid w:val="000D73AE"/>
    <w:rsid w:val="000E0CB6"/>
    <w:rsid w:val="000E748A"/>
    <w:rsid w:val="000E7676"/>
    <w:rsid w:val="000F7B46"/>
    <w:rsid w:val="00121F66"/>
    <w:rsid w:val="00123D15"/>
    <w:rsid w:val="001252A7"/>
    <w:rsid w:val="0012786C"/>
    <w:rsid w:val="00161A96"/>
    <w:rsid w:val="001626FC"/>
    <w:rsid w:val="00170A0B"/>
    <w:rsid w:val="00176CA6"/>
    <w:rsid w:val="00184D6B"/>
    <w:rsid w:val="00184EB5"/>
    <w:rsid w:val="00194114"/>
    <w:rsid w:val="001A055E"/>
    <w:rsid w:val="001A6830"/>
    <w:rsid w:val="001B5D1A"/>
    <w:rsid w:val="001C4A38"/>
    <w:rsid w:val="001C5EAF"/>
    <w:rsid w:val="001C717F"/>
    <w:rsid w:val="001D13B7"/>
    <w:rsid w:val="001D2733"/>
    <w:rsid w:val="001D3534"/>
    <w:rsid w:val="001E5FC9"/>
    <w:rsid w:val="001F0171"/>
    <w:rsid w:val="00207959"/>
    <w:rsid w:val="00212680"/>
    <w:rsid w:val="00227550"/>
    <w:rsid w:val="00227D48"/>
    <w:rsid w:val="00230C25"/>
    <w:rsid w:val="00232D5A"/>
    <w:rsid w:val="00235CF4"/>
    <w:rsid w:val="0023781E"/>
    <w:rsid w:val="00253F39"/>
    <w:rsid w:val="0026071A"/>
    <w:rsid w:val="00270244"/>
    <w:rsid w:val="00271092"/>
    <w:rsid w:val="00272B74"/>
    <w:rsid w:val="00275875"/>
    <w:rsid w:val="00282A01"/>
    <w:rsid w:val="002901E5"/>
    <w:rsid w:val="00294F0B"/>
    <w:rsid w:val="00295B80"/>
    <w:rsid w:val="002A4658"/>
    <w:rsid w:val="002A4FA6"/>
    <w:rsid w:val="002C1668"/>
    <w:rsid w:val="002C6994"/>
    <w:rsid w:val="002D5196"/>
    <w:rsid w:val="00300A04"/>
    <w:rsid w:val="003261C2"/>
    <w:rsid w:val="00327FE8"/>
    <w:rsid w:val="003333B2"/>
    <w:rsid w:val="003334C6"/>
    <w:rsid w:val="00342F0F"/>
    <w:rsid w:val="003468AD"/>
    <w:rsid w:val="00351678"/>
    <w:rsid w:val="003635A9"/>
    <w:rsid w:val="003744B3"/>
    <w:rsid w:val="0037553C"/>
    <w:rsid w:val="00381957"/>
    <w:rsid w:val="0039719C"/>
    <w:rsid w:val="003A5CC7"/>
    <w:rsid w:val="003B383E"/>
    <w:rsid w:val="003B5D9E"/>
    <w:rsid w:val="003C042C"/>
    <w:rsid w:val="003C0514"/>
    <w:rsid w:val="003D3B45"/>
    <w:rsid w:val="003D43FA"/>
    <w:rsid w:val="003E397F"/>
    <w:rsid w:val="0042270F"/>
    <w:rsid w:val="00424D32"/>
    <w:rsid w:val="0042636E"/>
    <w:rsid w:val="00435AAE"/>
    <w:rsid w:val="00435E96"/>
    <w:rsid w:val="00467293"/>
    <w:rsid w:val="0048275B"/>
    <w:rsid w:val="00487DD9"/>
    <w:rsid w:val="004910D7"/>
    <w:rsid w:val="00494721"/>
    <w:rsid w:val="004B43BE"/>
    <w:rsid w:val="004B511D"/>
    <w:rsid w:val="004E5B65"/>
    <w:rsid w:val="004E7704"/>
    <w:rsid w:val="004F754B"/>
    <w:rsid w:val="00503C11"/>
    <w:rsid w:val="0053147B"/>
    <w:rsid w:val="00532A7B"/>
    <w:rsid w:val="005501AB"/>
    <w:rsid w:val="00553007"/>
    <w:rsid w:val="00557909"/>
    <w:rsid w:val="0056498A"/>
    <w:rsid w:val="00587DEF"/>
    <w:rsid w:val="00595E19"/>
    <w:rsid w:val="005A1F60"/>
    <w:rsid w:val="005A26FA"/>
    <w:rsid w:val="005C7D9C"/>
    <w:rsid w:val="005D535E"/>
    <w:rsid w:val="005D7C3A"/>
    <w:rsid w:val="005E2874"/>
    <w:rsid w:val="005E4089"/>
    <w:rsid w:val="005E7F76"/>
    <w:rsid w:val="005F0D50"/>
    <w:rsid w:val="005F27A8"/>
    <w:rsid w:val="00624855"/>
    <w:rsid w:val="006328E9"/>
    <w:rsid w:val="00645C4B"/>
    <w:rsid w:val="00653BAF"/>
    <w:rsid w:val="00682B79"/>
    <w:rsid w:val="006852F3"/>
    <w:rsid w:val="006A085A"/>
    <w:rsid w:val="006A5DDA"/>
    <w:rsid w:val="006B0B4C"/>
    <w:rsid w:val="006C05FA"/>
    <w:rsid w:val="006D1C63"/>
    <w:rsid w:val="006E6C47"/>
    <w:rsid w:val="006F1FCB"/>
    <w:rsid w:val="006F47C7"/>
    <w:rsid w:val="006F57BD"/>
    <w:rsid w:val="00712750"/>
    <w:rsid w:val="00714E77"/>
    <w:rsid w:val="007157E4"/>
    <w:rsid w:val="0072642F"/>
    <w:rsid w:val="00727041"/>
    <w:rsid w:val="007278CB"/>
    <w:rsid w:val="00727EB1"/>
    <w:rsid w:val="00727F11"/>
    <w:rsid w:val="00732A94"/>
    <w:rsid w:val="00755817"/>
    <w:rsid w:val="00760A3F"/>
    <w:rsid w:val="00762E0F"/>
    <w:rsid w:val="0076607F"/>
    <w:rsid w:val="007661C5"/>
    <w:rsid w:val="007904E6"/>
    <w:rsid w:val="007950AF"/>
    <w:rsid w:val="007A576E"/>
    <w:rsid w:val="007B0107"/>
    <w:rsid w:val="007B2D4B"/>
    <w:rsid w:val="007B5F1B"/>
    <w:rsid w:val="007C28A5"/>
    <w:rsid w:val="007C3055"/>
    <w:rsid w:val="007D21A3"/>
    <w:rsid w:val="007D2C84"/>
    <w:rsid w:val="007E053B"/>
    <w:rsid w:val="007E4D21"/>
    <w:rsid w:val="007E6B78"/>
    <w:rsid w:val="007F3B42"/>
    <w:rsid w:val="00817AC8"/>
    <w:rsid w:val="00820532"/>
    <w:rsid w:val="0082249B"/>
    <w:rsid w:val="00823E08"/>
    <w:rsid w:val="00854694"/>
    <w:rsid w:val="00874478"/>
    <w:rsid w:val="00896618"/>
    <w:rsid w:val="008A1266"/>
    <w:rsid w:val="008A3436"/>
    <w:rsid w:val="008C1F15"/>
    <w:rsid w:val="008C5C7D"/>
    <w:rsid w:val="008C7D7A"/>
    <w:rsid w:val="008D4D55"/>
    <w:rsid w:val="008E381E"/>
    <w:rsid w:val="008F33A8"/>
    <w:rsid w:val="00902956"/>
    <w:rsid w:val="0090500E"/>
    <w:rsid w:val="00911C62"/>
    <w:rsid w:val="009141FF"/>
    <w:rsid w:val="0092192E"/>
    <w:rsid w:val="009341DD"/>
    <w:rsid w:val="00950150"/>
    <w:rsid w:val="00950486"/>
    <w:rsid w:val="009520FE"/>
    <w:rsid w:val="009629C7"/>
    <w:rsid w:val="00973A5A"/>
    <w:rsid w:val="00991223"/>
    <w:rsid w:val="009A2B88"/>
    <w:rsid w:val="009A4AE8"/>
    <w:rsid w:val="009A5CB6"/>
    <w:rsid w:val="009D0E6E"/>
    <w:rsid w:val="009D53BA"/>
    <w:rsid w:val="009D6BF5"/>
    <w:rsid w:val="009F68A5"/>
    <w:rsid w:val="00A02654"/>
    <w:rsid w:val="00A02C46"/>
    <w:rsid w:val="00A22C56"/>
    <w:rsid w:val="00A60827"/>
    <w:rsid w:val="00A642F6"/>
    <w:rsid w:val="00A80675"/>
    <w:rsid w:val="00A8553B"/>
    <w:rsid w:val="00A90522"/>
    <w:rsid w:val="00A94B3B"/>
    <w:rsid w:val="00AA474F"/>
    <w:rsid w:val="00AB0239"/>
    <w:rsid w:val="00AC5C7D"/>
    <w:rsid w:val="00AC7F77"/>
    <w:rsid w:val="00AD1C30"/>
    <w:rsid w:val="00AD717D"/>
    <w:rsid w:val="00AE0BE9"/>
    <w:rsid w:val="00AE4E08"/>
    <w:rsid w:val="00AE544A"/>
    <w:rsid w:val="00AF0643"/>
    <w:rsid w:val="00AF4668"/>
    <w:rsid w:val="00AF50D9"/>
    <w:rsid w:val="00AF6C7F"/>
    <w:rsid w:val="00B03D28"/>
    <w:rsid w:val="00B069EB"/>
    <w:rsid w:val="00B14752"/>
    <w:rsid w:val="00B17B69"/>
    <w:rsid w:val="00B17D6B"/>
    <w:rsid w:val="00B23F04"/>
    <w:rsid w:val="00B309FD"/>
    <w:rsid w:val="00B43836"/>
    <w:rsid w:val="00B4384F"/>
    <w:rsid w:val="00B46A58"/>
    <w:rsid w:val="00B51C35"/>
    <w:rsid w:val="00B72591"/>
    <w:rsid w:val="00B95FDB"/>
    <w:rsid w:val="00BB736A"/>
    <w:rsid w:val="00BC17CF"/>
    <w:rsid w:val="00BC720A"/>
    <w:rsid w:val="00BD684D"/>
    <w:rsid w:val="00BD7561"/>
    <w:rsid w:val="00BF022E"/>
    <w:rsid w:val="00BF75AA"/>
    <w:rsid w:val="00C02C59"/>
    <w:rsid w:val="00C2098A"/>
    <w:rsid w:val="00C334BF"/>
    <w:rsid w:val="00C43852"/>
    <w:rsid w:val="00C610C7"/>
    <w:rsid w:val="00C61EF9"/>
    <w:rsid w:val="00C6585C"/>
    <w:rsid w:val="00C901D0"/>
    <w:rsid w:val="00C90A70"/>
    <w:rsid w:val="00CA2319"/>
    <w:rsid w:val="00CA28C3"/>
    <w:rsid w:val="00CC756F"/>
    <w:rsid w:val="00CD308D"/>
    <w:rsid w:val="00CD3C6A"/>
    <w:rsid w:val="00D15200"/>
    <w:rsid w:val="00D348DB"/>
    <w:rsid w:val="00D35B92"/>
    <w:rsid w:val="00D3782F"/>
    <w:rsid w:val="00D412D2"/>
    <w:rsid w:val="00D62FC5"/>
    <w:rsid w:val="00D65A20"/>
    <w:rsid w:val="00D9090A"/>
    <w:rsid w:val="00D92C51"/>
    <w:rsid w:val="00DB200C"/>
    <w:rsid w:val="00DC5DEE"/>
    <w:rsid w:val="00DE081F"/>
    <w:rsid w:val="00DE4E06"/>
    <w:rsid w:val="00E0622F"/>
    <w:rsid w:val="00E20131"/>
    <w:rsid w:val="00E21137"/>
    <w:rsid w:val="00E35748"/>
    <w:rsid w:val="00E36FAD"/>
    <w:rsid w:val="00E400BA"/>
    <w:rsid w:val="00E42086"/>
    <w:rsid w:val="00E42F93"/>
    <w:rsid w:val="00E47FE4"/>
    <w:rsid w:val="00E51212"/>
    <w:rsid w:val="00E51B58"/>
    <w:rsid w:val="00E619C0"/>
    <w:rsid w:val="00E66AF1"/>
    <w:rsid w:val="00E70C51"/>
    <w:rsid w:val="00E913D3"/>
    <w:rsid w:val="00E96BEC"/>
    <w:rsid w:val="00EB25BD"/>
    <w:rsid w:val="00ED42E0"/>
    <w:rsid w:val="00F41B0D"/>
    <w:rsid w:val="00F609C4"/>
    <w:rsid w:val="00F7702B"/>
    <w:rsid w:val="00F85F76"/>
    <w:rsid w:val="00F911B7"/>
    <w:rsid w:val="00F94DE4"/>
    <w:rsid w:val="00FB1D5A"/>
    <w:rsid w:val="00FB4CD6"/>
    <w:rsid w:val="00FB79CE"/>
    <w:rsid w:val="00FC2146"/>
    <w:rsid w:val="00FD06DF"/>
    <w:rsid w:val="00FD7556"/>
    <w:rsid w:val="00FE75AB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3422F"/>
  <w15:docId w15:val="{28B8E579-4829-42B4-AA06-FDB15CD6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82249B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176CA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830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830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rsid w:val="00950150"/>
    <w:pPr>
      <w:spacing w:before="100" w:after="200" w:line="276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0150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3686-1A6B-454C-BBF5-DB5D1F98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Ketevan Dartsmelia</cp:lastModifiedBy>
  <cp:revision>2</cp:revision>
  <cp:lastPrinted>2020-03-24T10:32:00Z</cp:lastPrinted>
  <dcterms:created xsi:type="dcterms:W3CDTF">2020-06-05T11:42:00Z</dcterms:created>
  <dcterms:modified xsi:type="dcterms:W3CDTF">2020-06-05T11:42:00Z</dcterms:modified>
</cp:coreProperties>
</file>