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B11B9D" w14:textId="7B5ECC47" w:rsidR="00D6628C" w:rsidRPr="00553D9A" w:rsidRDefault="009B0EFC" w:rsidP="009B422D">
      <w:pPr>
        <w:tabs>
          <w:tab w:val="left" w:pos="3049"/>
        </w:tabs>
        <w:spacing w:after="0" w:line="240" w:lineRule="auto"/>
        <w:rPr>
          <w:rFonts w:ascii="Sylfaen" w:hAnsi="Sylfaen"/>
          <w:b/>
          <w:sz w:val="28"/>
          <w:szCs w:val="28"/>
        </w:rPr>
      </w:pPr>
      <w:r w:rsidRPr="00B462B1">
        <w:rPr>
          <w:noProof/>
        </w:rPr>
        <w:drawing>
          <wp:anchor distT="0" distB="0" distL="114300" distR="114300" simplePos="0" relativeHeight="251650560" behindDoc="0" locked="0" layoutInCell="1" allowOverlap="1" wp14:anchorId="5EAFA632" wp14:editId="03061D78">
            <wp:simplePos x="0" y="0"/>
            <wp:positionH relativeFrom="column">
              <wp:posOffset>-28575</wp:posOffset>
            </wp:positionH>
            <wp:positionV relativeFrom="paragraph">
              <wp:posOffset>-292735</wp:posOffset>
            </wp:positionV>
            <wp:extent cx="2333625" cy="775335"/>
            <wp:effectExtent l="0" t="0" r="0" b="0"/>
            <wp:wrapSquare wrapText="bothSides"/>
            <wp:docPr id="3" name="Picture 1" descr="EU for Georgia_general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for Georgia_general (2)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b="44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462B1">
        <w:rPr>
          <w:noProof/>
        </w:rPr>
        <w:drawing>
          <wp:anchor distT="0" distB="0" distL="114300" distR="114300" simplePos="0" relativeHeight="251718144" behindDoc="0" locked="0" layoutInCell="1" allowOverlap="1" wp14:anchorId="09E1CBBE" wp14:editId="7D4E89C5">
            <wp:simplePos x="0" y="0"/>
            <wp:positionH relativeFrom="column">
              <wp:posOffset>1219200</wp:posOffset>
            </wp:positionH>
            <wp:positionV relativeFrom="paragraph">
              <wp:posOffset>-486410</wp:posOffset>
            </wp:positionV>
            <wp:extent cx="2476500" cy="756759"/>
            <wp:effectExtent l="0" t="0" r="0" b="0"/>
            <wp:wrapNone/>
            <wp:docPr id="7" name="Picture 1" descr="ombudsman horizontal GEO_E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budsman horizontal GEO_E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644" r="28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567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B422D" w:rsidRPr="00553D9A">
        <w:rPr>
          <w:rFonts w:ascii="Sylfaen" w:hAnsi="Sylfaen"/>
          <w:b/>
          <w:sz w:val="28"/>
          <w:szCs w:val="28"/>
        </w:rPr>
        <w:tab/>
      </w:r>
    </w:p>
    <w:p w14:paraId="0F7D51F8" w14:textId="0DDF119F" w:rsidR="009B422D" w:rsidRPr="00553D9A" w:rsidRDefault="009B422D" w:rsidP="009B422D">
      <w:pPr>
        <w:tabs>
          <w:tab w:val="left" w:pos="3049"/>
        </w:tabs>
        <w:spacing w:after="0" w:line="240" w:lineRule="auto"/>
        <w:rPr>
          <w:rFonts w:ascii="Sylfaen" w:hAnsi="Sylfaen"/>
          <w:b/>
          <w:sz w:val="28"/>
          <w:szCs w:val="28"/>
        </w:rPr>
      </w:pPr>
    </w:p>
    <w:p w14:paraId="367FD5D7" w14:textId="7B17C1B6" w:rsidR="009B0EFC" w:rsidRPr="000C1C48" w:rsidRDefault="009B0EFC" w:rsidP="009B42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556CFDEF" w14:textId="0493568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 xml:space="preserve"> თანასწორობის მდგომარეობის შესახებ</w:t>
      </w:r>
    </w:p>
    <w:p w14:paraId="5607D6E0" w14:textId="3A2BDA1A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საქართველოს სახალხო დამცველის 2018 წლის ანგარიშის</w:t>
      </w:r>
    </w:p>
    <w:p w14:paraId="3F5AD93C" w14:textId="5B5388E2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C1C48">
        <w:rPr>
          <w:rFonts w:ascii="Sylfaen" w:hAnsi="Sylfaen" w:cs="Sylfaen"/>
          <w:b/>
          <w:sz w:val="28"/>
          <w:szCs w:val="28"/>
          <w:lang w:val="ka-GE"/>
        </w:rPr>
        <w:t>პრეზენტაცია</w:t>
      </w:r>
    </w:p>
    <w:p w14:paraId="2EB7343F" w14:textId="77777777" w:rsidR="000C1C48" w:rsidRPr="000C1C48" w:rsidRDefault="000C1C48" w:rsidP="000C1C48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14:paraId="321D030F" w14:textId="6CDDF1BE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C1C48">
        <w:rPr>
          <w:rFonts w:ascii="Sylfaen" w:hAnsi="Sylfaen" w:cs="Sylfaen"/>
          <w:b/>
          <w:sz w:val="24"/>
          <w:szCs w:val="24"/>
          <w:lang w:val="ka-GE"/>
        </w:rPr>
        <w:t>2019 წლის 5 მარტი</w:t>
      </w:r>
    </w:p>
    <w:p w14:paraId="28431EDB" w14:textId="2D5507E7" w:rsidR="000C1C48" w:rsidRPr="000C1C48" w:rsidRDefault="000C1C48" w:rsidP="009B422D">
      <w:pPr>
        <w:spacing w:after="0" w:line="240" w:lineRule="auto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0C1C48">
        <w:rPr>
          <w:rFonts w:ascii="Sylfaen" w:hAnsi="Sylfaen" w:cs="Sylfaen"/>
          <w:b/>
          <w:sz w:val="24"/>
          <w:szCs w:val="24"/>
          <w:lang w:val="ka-GE"/>
        </w:rPr>
        <w:t xml:space="preserve">სასტუმრო ჰოლიდეი </w:t>
      </w:r>
      <w:proofErr w:type="spellStart"/>
      <w:r w:rsidRPr="000C1C48">
        <w:rPr>
          <w:rFonts w:ascii="Sylfaen" w:hAnsi="Sylfaen" w:cs="Sylfaen"/>
          <w:b/>
          <w:sz w:val="24"/>
          <w:szCs w:val="24"/>
          <w:lang w:val="ka-GE"/>
        </w:rPr>
        <w:t>ინნ</w:t>
      </w:r>
      <w:proofErr w:type="spellEnd"/>
    </w:p>
    <w:p w14:paraId="02C377BF" w14:textId="77777777" w:rsidR="00950B1D" w:rsidRPr="000C1C48" w:rsidRDefault="009B0EFC" w:rsidP="009B0EFC">
      <w:pPr>
        <w:tabs>
          <w:tab w:val="left" w:pos="5835"/>
        </w:tabs>
        <w:rPr>
          <w:rFonts w:ascii="Sylfaen" w:hAnsi="Sylfaen"/>
          <w:sz w:val="28"/>
          <w:szCs w:val="28"/>
          <w:lang w:val="ka-GE"/>
        </w:rPr>
      </w:pPr>
      <w:r w:rsidRPr="000C1C48">
        <w:rPr>
          <w:rFonts w:ascii="Sylfaen" w:hAnsi="Sylfaen"/>
          <w:sz w:val="28"/>
          <w:szCs w:val="28"/>
          <w:lang w:val="ka-GE"/>
        </w:rPr>
        <w:tab/>
      </w:r>
    </w:p>
    <w:p w14:paraId="48AC778D" w14:textId="77777777" w:rsidR="009B422D" w:rsidRPr="000C1C48" w:rsidRDefault="00950B1D" w:rsidP="009B422D">
      <w:pPr>
        <w:jc w:val="center"/>
        <w:rPr>
          <w:rFonts w:ascii="Sylfaen" w:hAnsi="Sylfaen"/>
          <w:b/>
          <w:sz w:val="28"/>
          <w:szCs w:val="28"/>
        </w:rPr>
      </w:pPr>
      <w:r w:rsidRPr="000C1C48">
        <w:rPr>
          <w:rFonts w:ascii="Sylfaen" w:hAnsi="Sylfaen"/>
          <w:b/>
          <w:color w:val="000000"/>
          <w:sz w:val="28"/>
          <w:szCs w:val="28"/>
          <w:lang w:val="ka-GE"/>
        </w:rPr>
        <w:t>დღის წესრიგი</w:t>
      </w:r>
    </w:p>
    <w:p w14:paraId="1B733983" w14:textId="77777777" w:rsidR="009B422D" w:rsidRPr="000C1C48" w:rsidRDefault="009B422D" w:rsidP="009B422D">
      <w:pPr>
        <w:tabs>
          <w:tab w:val="left" w:pos="5925"/>
        </w:tabs>
        <w:spacing w:after="0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b/>
          <w:sz w:val="24"/>
          <w:szCs w:val="24"/>
          <w:lang w:val="ka-GE"/>
        </w:rPr>
        <w:tab/>
      </w:r>
    </w:p>
    <w:p w14:paraId="68CAD668" w14:textId="28C4D942" w:rsidR="009B422D" w:rsidRPr="0057087C" w:rsidRDefault="009B422D" w:rsidP="000C1C48">
      <w:pPr>
        <w:jc w:val="both"/>
        <w:rPr>
          <w:rFonts w:ascii="Sylfaen" w:hAnsi="Sylfaen"/>
          <w:b/>
          <w:sz w:val="24"/>
          <w:szCs w:val="24"/>
          <w:lang w:val="ka-GE"/>
        </w:rPr>
      </w:pPr>
      <w:r w:rsidRPr="0057087C">
        <w:rPr>
          <w:rFonts w:ascii="Sylfaen" w:hAnsi="Sylfaen"/>
          <w:sz w:val="24"/>
          <w:szCs w:val="24"/>
          <w:lang w:val="ka-GE"/>
        </w:rPr>
        <w:t>10.30-11.00</w:t>
      </w:r>
      <w:r w:rsidR="00B81E4B" w:rsidRPr="000C1C48">
        <w:rPr>
          <w:rFonts w:ascii="Sylfaen" w:hAnsi="Sylfaen"/>
          <w:color w:val="1F497D" w:themeColor="text2"/>
          <w:sz w:val="24"/>
          <w:szCs w:val="24"/>
        </w:rPr>
        <w:tab/>
      </w:r>
      <w:r w:rsidR="00B81E4B" w:rsidRPr="000C1C48">
        <w:rPr>
          <w:rFonts w:ascii="Sylfaen" w:hAnsi="Sylfaen"/>
          <w:color w:val="1F497D" w:themeColor="text2"/>
          <w:sz w:val="24"/>
          <w:szCs w:val="24"/>
        </w:rPr>
        <w:tab/>
      </w:r>
      <w:r w:rsidR="00950B1D" w:rsidRPr="0057087C">
        <w:rPr>
          <w:rFonts w:ascii="Sylfaen" w:hAnsi="Sylfaen"/>
          <w:b/>
          <w:sz w:val="24"/>
          <w:szCs w:val="24"/>
          <w:lang w:val="ka-GE"/>
        </w:rPr>
        <w:t>მონაწილეთა რეგისტრაცია</w:t>
      </w:r>
      <w:r w:rsidR="000C1C48" w:rsidRPr="0057087C">
        <w:rPr>
          <w:rFonts w:ascii="Sylfaen" w:hAnsi="Sylfaen"/>
          <w:b/>
          <w:sz w:val="24"/>
          <w:szCs w:val="24"/>
          <w:lang w:val="ka-GE"/>
        </w:rPr>
        <w:t xml:space="preserve">; </w:t>
      </w:r>
      <w:r w:rsidR="00950B1D" w:rsidRPr="0057087C">
        <w:rPr>
          <w:rFonts w:ascii="Sylfaen" w:hAnsi="Sylfaen"/>
          <w:b/>
          <w:sz w:val="24"/>
          <w:szCs w:val="24"/>
          <w:lang w:val="ka-GE"/>
        </w:rPr>
        <w:t>ყავა/ჩაი</w:t>
      </w:r>
      <w:r w:rsidRPr="0057087C">
        <w:rPr>
          <w:rFonts w:ascii="Sylfaen" w:hAnsi="Sylfaen"/>
          <w:b/>
          <w:sz w:val="24"/>
          <w:szCs w:val="24"/>
          <w:lang w:val="ka-GE"/>
        </w:rPr>
        <w:t xml:space="preserve"> </w:t>
      </w:r>
    </w:p>
    <w:p w14:paraId="4890333D" w14:textId="2CA2EE04" w:rsidR="009B422D" w:rsidRPr="000C1C48" w:rsidRDefault="009B422D" w:rsidP="00553D9A">
      <w:pPr>
        <w:spacing w:after="120" w:line="240" w:lineRule="auto"/>
        <w:jc w:val="both"/>
        <w:rPr>
          <w:rFonts w:ascii="Sylfaen" w:hAnsi="Sylfaen"/>
          <w:b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11.00-11.</w:t>
      </w:r>
      <w:r w:rsidRPr="000C1C48">
        <w:rPr>
          <w:rFonts w:ascii="Sylfaen" w:hAnsi="Sylfaen"/>
          <w:sz w:val="24"/>
          <w:szCs w:val="24"/>
        </w:rPr>
        <w:t>20</w:t>
      </w:r>
      <w:r w:rsidR="00B81E4B" w:rsidRPr="000C1C48">
        <w:rPr>
          <w:rFonts w:ascii="Sylfaen" w:hAnsi="Sylfaen"/>
          <w:sz w:val="24"/>
          <w:szCs w:val="24"/>
        </w:rPr>
        <w:tab/>
      </w:r>
      <w:r w:rsidR="00B81E4B" w:rsidRPr="000C1C48">
        <w:rPr>
          <w:rFonts w:ascii="Sylfaen" w:hAnsi="Sylfaen"/>
          <w:sz w:val="24"/>
          <w:szCs w:val="24"/>
        </w:rPr>
        <w:tab/>
      </w:r>
      <w:r w:rsidR="000C1C48">
        <w:rPr>
          <w:rFonts w:ascii="Sylfaen" w:hAnsi="Sylfaen"/>
          <w:b/>
          <w:sz w:val="24"/>
          <w:szCs w:val="24"/>
          <w:lang w:val="ka-GE"/>
        </w:rPr>
        <w:t xml:space="preserve">მისალმება </w:t>
      </w:r>
    </w:p>
    <w:p w14:paraId="5F0A94BC" w14:textId="7373A1BF" w:rsidR="009B422D" w:rsidRPr="000C1C48" w:rsidRDefault="00050D07" w:rsidP="00553D9A">
      <w:pPr>
        <w:spacing w:after="120" w:line="240" w:lineRule="auto"/>
        <w:ind w:left="1440" w:firstLine="720"/>
        <w:jc w:val="both"/>
        <w:rPr>
          <w:rFonts w:ascii="Sylfaen" w:hAnsi="Sylfaen"/>
          <w:sz w:val="24"/>
          <w:szCs w:val="24"/>
          <w:lang w:val="ka-GE"/>
        </w:rPr>
      </w:pPr>
      <w:r w:rsidRPr="000C1C48">
        <w:rPr>
          <w:rFonts w:ascii="Sylfaen" w:hAnsi="Sylfaen"/>
          <w:sz w:val="24"/>
          <w:szCs w:val="24"/>
          <w:lang w:val="ka-GE"/>
        </w:rPr>
        <w:t>ნინო ლომჯარია</w:t>
      </w:r>
      <w:r w:rsidR="000C1C48">
        <w:rPr>
          <w:rFonts w:ascii="Sylfaen" w:hAnsi="Sylfaen"/>
          <w:sz w:val="24"/>
          <w:szCs w:val="24"/>
          <w:lang w:val="ka-GE"/>
        </w:rPr>
        <w:t>,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საქართველოს სახალხო</w:t>
      </w:r>
      <w:r w:rsidR="009B422D" w:rsidRPr="000C1C48">
        <w:rPr>
          <w:rFonts w:ascii="Sylfaen" w:hAnsi="Sylfaen"/>
          <w:sz w:val="24"/>
          <w:szCs w:val="24"/>
        </w:rPr>
        <w:t xml:space="preserve"> </w:t>
      </w:r>
      <w:r w:rsidR="00950B1D" w:rsidRPr="000C1C48">
        <w:rPr>
          <w:rFonts w:ascii="Sylfaen" w:hAnsi="Sylfaen"/>
          <w:sz w:val="24"/>
          <w:szCs w:val="24"/>
          <w:lang w:val="ka-GE"/>
        </w:rPr>
        <w:t>დამცველი</w:t>
      </w:r>
    </w:p>
    <w:p w14:paraId="33F8C784" w14:textId="288C09BB" w:rsidR="00CC58C3" w:rsidRDefault="00416211" w:rsidP="00553D9A">
      <w:pPr>
        <w:spacing w:after="120" w:line="480" w:lineRule="auto"/>
        <w:ind w:left="1440" w:firstLine="720"/>
        <w:jc w:val="both"/>
        <w:rPr>
          <w:rFonts w:ascii="Sylfaen" w:hAnsi="Sylfaen"/>
          <w:sz w:val="24"/>
          <w:szCs w:val="24"/>
        </w:rPr>
      </w:pPr>
      <w:r w:rsidRPr="000C1C48">
        <w:rPr>
          <w:rFonts w:ascii="Sylfaen" w:hAnsi="Sylfaen"/>
          <w:sz w:val="24"/>
          <w:szCs w:val="24"/>
          <w:lang w:val="ka-GE"/>
        </w:rPr>
        <w:t>ევროკავშირის ელჩი საქართველოში</w:t>
      </w:r>
      <w:r w:rsidR="000C1C48" w:rsidRPr="000C1C48">
        <w:rPr>
          <w:rFonts w:ascii="Sylfaen" w:hAnsi="Sylfaen"/>
          <w:sz w:val="24"/>
          <w:szCs w:val="24"/>
          <w:lang w:val="ka-GE"/>
        </w:rPr>
        <w:t xml:space="preserve"> </w:t>
      </w:r>
      <w:r w:rsidR="000C1C48" w:rsidRPr="000C1C48">
        <w:rPr>
          <w:rFonts w:ascii="Sylfaen" w:hAnsi="Sylfaen"/>
          <w:sz w:val="24"/>
          <w:szCs w:val="24"/>
        </w:rPr>
        <w:t>(TBC)</w:t>
      </w:r>
    </w:p>
    <w:p w14:paraId="209180C7" w14:textId="77777777" w:rsidR="00586576" w:rsidRDefault="009B422D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 w:rsidRPr="000C1C48">
        <w:rPr>
          <w:rFonts w:ascii="Sylfaen" w:hAnsi="Sylfaen"/>
          <w:sz w:val="24"/>
          <w:szCs w:val="24"/>
          <w:lang w:val="ka-GE"/>
        </w:rPr>
        <w:t>11.</w:t>
      </w:r>
      <w:r w:rsidRPr="000C1C48">
        <w:rPr>
          <w:rFonts w:ascii="Sylfaen" w:hAnsi="Sylfaen"/>
          <w:sz w:val="24"/>
          <w:szCs w:val="24"/>
        </w:rPr>
        <w:t>20</w:t>
      </w:r>
      <w:r w:rsidRPr="000C1C48">
        <w:rPr>
          <w:rFonts w:ascii="Sylfaen" w:hAnsi="Sylfaen"/>
          <w:sz w:val="24"/>
          <w:szCs w:val="24"/>
          <w:lang w:val="ka-GE"/>
        </w:rPr>
        <w:t>-11</w:t>
      </w:r>
      <w:r w:rsidRPr="000C1C48">
        <w:rPr>
          <w:rFonts w:ascii="Sylfaen" w:hAnsi="Sylfaen"/>
          <w:sz w:val="24"/>
          <w:szCs w:val="24"/>
        </w:rPr>
        <w:t>.</w:t>
      </w:r>
      <w:r w:rsidR="000C1C48">
        <w:rPr>
          <w:rFonts w:ascii="Sylfaen" w:hAnsi="Sylfaen"/>
          <w:sz w:val="24"/>
          <w:szCs w:val="24"/>
        </w:rPr>
        <w:t>40</w:t>
      </w:r>
      <w:r w:rsidR="00B81E4B" w:rsidRPr="000C1C48">
        <w:rPr>
          <w:rFonts w:ascii="Sylfaen" w:hAnsi="Sylfaen"/>
          <w:sz w:val="24"/>
          <w:szCs w:val="24"/>
        </w:rPr>
        <w:tab/>
      </w:r>
      <w:r w:rsidR="00586576" w:rsidRPr="000C1C48">
        <w:rPr>
          <w:rFonts w:ascii="Sylfaen" w:hAnsi="Sylfaen"/>
          <w:b/>
          <w:sz w:val="24"/>
          <w:szCs w:val="24"/>
          <w:lang w:val="ka-GE"/>
        </w:rPr>
        <w:t>დისკრიმინაციის წინააღმდეგ ბრძოლის, მისი თავიდან აცილებისა და თანასწორობის მდგომარეობის შესახებ ანგარიშის მიმოხილვა</w:t>
      </w:r>
      <w:r w:rsidR="00586576" w:rsidRPr="000C1C48">
        <w:rPr>
          <w:rFonts w:ascii="Sylfaen" w:hAnsi="Sylfaen"/>
          <w:sz w:val="24"/>
          <w:szCs w:val="24"/>
        </w:rPr>
        <w:t xml:space="preserve">     </w:t>
      </w:r>
    </w:p>
    <w:p w14:paraId="6A0AD6E9" w14:textId="4200CA62" w:rsidR="00FA5E87" w:rsidRDefault="00586576" w:rsidP="00553D9A">
      <w:pPr>
        <w:spacing w:after="120" w:line="240" w:lineRule="auto"/>
        <w:ind w:left="2160" w:hanging="2160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ab/>
        <w:t>ქეთევან შუბაშვილი, სახალხო დამცველის აპარატის თანასწორობის დეპარტამენტის ხელმძღვანელი</w:t>
      </w:r>
      <w:r w:rsidRPr="000C1C48">
        <w:rPr>
          <w:rFonts w:ascii="Sylfaen" w:hAnsi="Sylfaen"/>
          <w:sz w:val="24"/>
          <w:szCs w:val="24"/>
        </w:rPr>
        <w:t xml:space="preserve">                         </w:t>
      </w:r>
    </w:p>
    <w:p w14:paraId="7FA10CD7" w14:textId="77777777" w:rsidR="00586576" w:rsidRPr="00586576" w:rsidRDefault="009B422D" w:rsidP="00553D9A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r w:rsidRPr="0057087C">
        <w:rPr>
          <w:rFonts w:ascii="Sylfaen" w:hAnsi="Sylfaen"/>
          <w:sz w:val="24"/>
          <w:szCs w:val="24"/>
          <w:lang w:val="ka-GE"/>
        </w:rPr>
        <w:t>11.</w:t>
      </w:r>
      <w:r w:rsidR="00586576" w:rsidRPr="0057087C">
        <w:rPr>
          <w:rFonts w:ascii="Sylfaen" w:hAnsi="Sylfaen"/>
          <w:sz w:val="24"/>
          <w:szCs w:val="24"/>
          <w:lang w:val="ka-GE"/>
        </w:rPr>
        <w:t>40</w:t>
      </w:r>
      <w:r w:rsidRPr="0057087C">
        <w:rPr>
          <w:rFonts w:ascii="Sylfaen" w:hAnsi="Sylfaen"/>
          <w:sz w:val="24"/>
          <w:szCs w:val="24"/>
          <w:lang w:val="ka-GE"/>
        </w:rPr>
        <w:t>-12.</w:t>
      </w:r>
      <w:r w:rsidR="00586576" w:rsidRPr="0057087C">
        <w:rPr>
          <w:rFonts w:ascii="Sylfaen" w:hAnsi="Sylfaen"/>
          <w:sz w:val="24"/>
          <w:szCs w:val="24"/>
          <w:lang w:val="ka-GE"/>
        </w:rPr>
        <w:t>40</w:t>
      </w:r>
      <w:bookmarkEnd w:id="0"/>
      <w:r w:rsidR="00586576" w:rsidRPr="00586576">
        <w:rPr>
          <w:rFonts w:ascii="Sylfaen" w:hAnsi="Sylfaen"/>
          <w:b/>
          <w:sz w:val="24"/>
          <w:szCs w:val="24"/>
          <w:lang w:val="ka-GE"/>
        </w:rPr>
        <w:tab/>
        <w:t>დისკუსია</w:t>
      </w:r>
    </w:p>
    <w:p w14:paraId="4D14EAF8" w14:textId="1B390D67" w:rsidR="00B81E4B" w:rsidRPr="000C1C48" w:rsidRDefault="009B422D" w:rsidP="00586576">
      <w:pPr>
        <w:spacing w:before="240" w:after="120" w:line="240" w:lineRule="auto"/>
        <w:ind w:left="2160" w:hanging="2160"/>
        <w:jc w:val="both"/>
        <w:rPr>
          <w:rFonts w:ascii="Sylfaen" w:hAnsi="Sylfaen"/>
          <w:b/>
          <w:sz w:val="24"/>
          <w:szCs w:val="24"/>
          <w:lang w:val="ka-GE"/>
        </w:rPr>
      </w:pPr>
      <w:r w:rsidRPr="0057087C">
        <w:rPr>
          <w:rFonts w:ascii="Sylfaen" w:hAnsi="Sylfaen"/>
          <w:sz w:val="24"/>
          <w:szCs w:val="24"/>
          <w:lang w:val="ka-GE"/>
        </w:rPr>
        <w:t>12.40-12.</w:t>
      </w:r>
      <w:r w:rsidR="00586576" w:rsidRPr="0057087C">
        <w:rPr>
          <w:rFonts w:ascii="Sylfaen" w:hAnsi="Sylfaen"/>
          <w:sz w:val="24"/>
          <w:szCs w:val="24"/>
          <w:lang w:val="ka-GE"/>
        </w:rPr>
        <w:t>50</w:t>
      </w:r>
      <w:r w:rsidR="00B81E4B" w:rsidRPr="000C1C48">
        <w:rPr>
          <w:rFonts w:ascii="Sylfaen" w:hAnsi="Sylfaen"/>
          <w:sz w:val="24"/>
          <w:szCs w:val="24"/>
        </w:rPr>
        <w:tab/>
      </w:r>
      <w:r w:rsidR="00950B1D" w:rsidRPr="000C1C48">
        <w:rPr>
          <w:rFonts w:ascii="Sylfaen" w:hAnsi="Sylfaen"/>
          <w:b/>
          <w:sz w:val="24"/>
          <w:szCs w:val="24"/>
          <w:lang w:val="ka-GE"/>
        </w:rPr>
        <w:t>შეხვედრის შეჯამება</w:t>
      </w:r>
    </w:p>
    <w:p w14:paraId="36870196" w14:textId="3054D875" w:rsidR="00B81E4B" w:rsidRPr="000C1C48" w:rsidRDefault="00B81E4B" w:rsidP="00553D9A">
      <w:pPr>
        <w:spacing w:after="120" w:line="240" w:lineRule="auto"/>
        <w:ind w:left="2160"/>
        <w:jc w:val="both"/>
        <w:rPr>
          <w:rFonts w:ascii="Sylfaen" w:hAnsi="Sylfaen"/>
          <w:b/>
          <w:sz w:val="24"/>
          <w:szCs w:val="24"/>
        </w:rPr>
      </w:pPr>
    </w:p>
    <w:sectPr w:rsidR="00B81E4B" w:rsidRPr="000C1C48" w:rsidSect="00416211">
      <w:footerReference w:type="default" r:id="rId10"/>
      <w:pgSz w:w="12240" w:h="15840"/>
      <w:pgMar w:top="1615" w:right="1260" w:bottom="1440" w:left="1440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3F850" w14:textId="77777777" w:rsidR="00076420" w:rsidRDefault="00076420" w:rsidP="00F84ADA">
      <w:pPr>
        <w:spacing w:after="0" w:line="240" w:lineRule="auto"/>
      </w:pPr>
      <w:r>
        <w:separator/>
      </w:r>
    </w:p>
  </w:endnote>
  <w:endnote w:type="continuationSeparator" w:id="0">
    <w:p w14:paraId="3C3BAEB3" w14:textId="77777777" w:rsidR="00076420" w:rsidRDefault="00076420" w:rsidP="00F84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931668" w14:textId="77777777" w:rsidR="00D069B4" w:rsidRPr="007E574C" w:rsidRDefault="00D069B4" w:rsidP="007E574C">
    <w:pPr>
      <w:pStyle w:val="Footer"/>
      <w:tabs>
        <w:tab w:val="clear" w:pos="4844"/>
        <w:tab w:val="clear" w:pos="9689"/>
        <w:tab w:val="center" w:pos="6480"/>
      </w:tabs>
      <w:rPr>
        <w:rFonts w:ascii="Sylfaen" w:hAnsi="Sylfae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87C74" w14:textId="77777777" w:rsidR="00076420" w:rsidRDefault="00076420" w:rsidP="00F84ADA">
      <w:pPr>
        <w:spacing w:after="0" w:line="240" w:lineRule="auto"/>
      </w:pPr>
      <w:r>
        <w:separator/>
      </w:r>
    </w:p>
  </w:footnote>
  <w:footnote w:type="continuationSeparator" w:id="0">
    <w:p w14:paraId="13007D47" w14:textId="77777777" w:rsidR="00076420" w:rsidRDefault="00076420" w:rsidP="00F84A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277A30"/>
    <w:multiLevelType w:val="hybridMultilevel"/>
    <w:tmpl w:val="02AA9D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18212D"/>
    <w:multiLevelType w:val="hybridMultilevel"/>
    <w:tmpl w:val="71461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033D02"/>
    <w:multiLevelType w:val="hybridMultilevel"/>
    <w:tmpl w:val="594E6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B06"/>
    <w:rsid w:val="00007278"/>
    <w:rsid w:val="00030D04"/>
    <w:rsid w:val="00050D07"/>
    <w:rsid w:val="0006347B"/>
    <w:rsid w:val="00074743"/>
    <w:rsid w:val="00076420"/>
    <w:rsid w:val="0008689F"/>
    <w:rsid w:val="000C1C48"/>
    <w:rsid w:val="000C3208"/>
    <w:rsid w:val="000C56B3"/>
    <w:rsid w:val="000D637C"/>
    <w:rsid w:val="0011129F"/>
    <w:rsid w:val="00113A78"/>
    <w:rsid w:val="00130182"/>
    <w:rsid w:val="0013151B"/>
    <w:rsid w:val="00182135"/>
    <w:rsid w:val="00182BF6"/>
    <w:rsid w:val="00191E12"/>
    <w:rsid w:val="001B0479"/>
    <w:rsid w:val="001B37D0"/>
    <w:rsid w:val="001F642C"/>
    <w:rsid w:val="002010BE"/>
    <w:rsid w:val="00214547"/>
    <w:rsid w:val="00215A3F"/>
    <w:rsid w:val="00215A79"/>
    <w:rsid w:val="002345C3"/>
    <w:rsid w:val="00247934"/>
    <w:rsid w:val="002509B4"/>
    <w:rsid w:val="00264B5A"/>
    <w:rsid w:val="00274B7C"/>
    <w:rsid w:val="00283BEB"/>
    <w:rsid w:val="002B486C"/>
    <w:rsid w:val="002B73E8"/>
    <w:rsid w:val="00320D03"/>
    <w:rsid w:val="003D1DF1"/>
    <w:rsid w:val="003F53F0"/>
    <w:rsid w:val="00407A8E"/>
    <w:rsid w:val="00413DB8"/>
    <w:rsid w:val="00416211"/>
    <w:rsid w:val="0042391D"/>
    <w:rsid w:val="00426D2B"/>
    <w:rsid w:val="0043540F"/>
    <w:rsid w:val="0045122B"/>
    <w:rsid w:val="00453E64"/>
    <w:rsid w:val="00461145"/>
    <w:rsid w:val="00474ADA"/>
    <w:rsid w:val="00483935"/>
    <w:rsid w:val="004B699B"/>
    <w:rsid w:val="004B6CE8"/>
    <w:rsid w:val="004B7B66"/>
    <w:rsid w:val="004C1531"/>
    <w:rsid w:val="004C342C"/>
    <w:rsid w:val="004E5C38"/>
    <w:rsid w:val="004F6061"/>
    <w:rsid w:val="0050296F"/>
    <w:rsid w:val="005060E1"/>
    <w:rsid w:val="00525446"/>
    <w:rsid w:val="005272BD"/>
    <w:rsid w:val="005321B2"/>
    <w:rsid w:val="00553D9A"/>
    <w:rsid w:val="00563AC0"/>
    <w:rsid w:val="0057087C"/>
    <w:rsid w:val="00586576"/>
    <w:rsid w:val="005975B2"/>
    <w:rsid w:val="005A166E"/>
    <w:rsid w:val="005A7FD1"/>
    <w:rsid w:val="005B0552"/>
    <w:rsid w:val="005C361C"/>
    <w:rsid w:val="00613433"/>
    <w:rsid w:val="00632C1F"/>
    <w:rsid w:val="006678FD"/>
    <w:rsid w:val="00671668"/>
    <w:rsid w:val="0067362C"/>
    <w:rsid w:val="00682804"/>
    <w:rsid w:val="006A29BA"/>
    <w:rsid w:val="006A7869"/>
    <w:rsid w:val="006D10B0"/>
    <w:rsid w:val="006D668A"/>
    <w:rsid w:val="006F61AD"/>
    <w:rsid w:val="00705F88"/>
    <w:rsid w:val="00760A45"/>
    <w:rsid w:val="00767FE4"/>
    <w:rsid w:val="007B28C0"/>
    <w:rsid w:val="007C740B"/>
    <w:rsid w:val="007E574C"/>
    <w:rsid w:val="008059DE"/>
    <w:rsid w:val="008170A5"/>
    <w:rsid w:val="00836B06"/>
    <w:rsid w:val="00870FFD"/>
    <w:rsid w:val="0088591F"/>
    <w:rsid w:val="00892DC4"/>
    <w:rsid w:val="008A3580"/>
    <w:rsid w:val="008A7087"/>
    <w:rsid w:val="008D2E5E"/>
    <w:rsid w:val="008D33E5"/>
    <w:rsid w:val="008D575C"/>
    <w:rsid w:val="008F21A4"/>
    <w:rsid w:val="00926044"/>
    <w:rsid w:val="00950B1D"/>
    <w:rsid w:val="009543C6"/>
    <w:rsid w:val="00964E60"/>
    <w:rsid w:val="00981E19"/>
    <w:rsid w:val="0099026D"/>
    <w:rsid w:val="00992892"/>
    <w:rsid w:val="009A4218"/>
    <w:rsid w:val="009B0EFC"/>
    <w:rsid w:val="009B422D"/>
    <w:rsid w:val="009B5008"/>
    <w:rsid w:val="009D181D"/>
    <w:rsid w:val="009D5E11"/>
    <w:rsid w:val="009D78C7"/>
    <w:rsid w:val="009E3F6E"/>
    <w:rsid w:val="009F0131"/>
    <w:rsid w:val="009F49D4"/>
    <w:rsid w:val="00A43BEB"/>
    <w:rsid w:val="00A46EC8"/>
    <w:rsid w:val="00A97C80"/>
    <w:rsid w:val="00AD00DC"/>
    <w:rsid w:val="00AD5E00"/>
    <w:rsid w:val="00AE64A9"/>
    <w:rsid w:val="00B0277D"/>
    <w:rsid w:val="00B04F1A"/>
    <w:rsid w:val="00B233B9"/>
    <w:rsid w:val="00B42271"/>
    <w:rsid w:val="00B502BF"/>
    <w:rsid w:val="00B54601"/>
    <w:rsid w:val="00B62874"/>
    <w:rsid w:val="00B64BE1"/>
    <w:rsid w:val="00B749A2"/>
    <w:rsid w:val="00B81E4B"/>
    <w:rsid w:val="00BA292B"/>
    <w:rsid w:val="00BA596C"/>
    <w:rsid w:val="00BA7611"/>
    <w:rsid w:val="00BA7E5D"/>
    <w:rsid w:val="00C2544E"/>
    <w:rsid w:val="00C305DF"/>
    <w:rsid w:val="00C408BF"/>
    <w:rsid w:val="00C441C0"/>
    <w:rsid w:val="00C44DA1"/>
    <w:rsid w:val="00C475E1"/>
    <w:rsid w:val="00C55F59"/>
    <w:rsid w:val="00C76773"/>
    <w:rsid w:val="00C84155"/>
    <w:rsid w:val="00CC58C3"/>
    <w:rsid w:val="00CD0E9F"/>
    <w:rsid w:val="00CE23A9"/>
    <w:rsid w:val="00CF14D8"/>
    <w:rsid w:val="00D069B4"/>
    <w:rsid w:val="00D24716"/>
    <w:rsid w:val="00D30C3B"/>
    <w:rsid w:val="00D5050F"/>
    <w:rsid w:val="00D6628C"/>
    <w:rsid w:val="00D8717F"/>
    <w:rsid w:val="00DC4F46"/>
    <w:rsid w:val="00DF374B"/>
    <w:rsid w:val="00E05970"/>
    <w:rsid w:val="00E16BDF"/>
    <w:rsid w:val="00E65D87"/>
    <w:rsid w:val="00E72682"/>
    <w:rsid w:val="00E7558E"/>
    <w:rsid w:val="00E833A6"/>
    <w:rsid w:val="00E870E9"/>
    <w:rsid w:val="00EA1CA2"/>
    <w:rsid w:val="00EB225A"/>
    <w:rsid w:val="00EB7B39"/>
    <w:rsid w:val="00F24A78"/>
    <w:rsid w:val="00F35100"/>
    <w:rsid w:val="00F6411A"/>
    <w:rsid w:val="00F71582"/>
    <w:rsid w:val="00F800D0"/>
    <w:rsid w:val="00F84ADA"/>
    <w:rsid w:val="00F94C04"/>
    <w:rsid w:val="00FA5E87"/>
    <w:rsid w:val="00FB61C4"/>
    <w:rsid w:val="00FC4502"/>
    <w:rsid w:val="00FC790F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65283"/>
  <w15:docId w15:val="{2DEE1E20-CEFD-4DBF-A1A6-FE84C848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23A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99"/>
    <w:qFormat/>
    <w:rsid w:val="00836B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4ADA"/>
  </w:style>
  <w:style w:type="paragraph" w:styleId="Footer">
    <w:name w:val="footer"/>
    <w:basedOn w:val="Normal"/>
    <w:link w:val="FooterChar"/>
    <w:uiPriority w:val="99"/>
    <w:unhideWhenUsed/>
    <w:rsid w:val="00F84ADA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4ADA"/>
  </w:style>
  <w:style w:type="paragraph" w:styleId="BalloonText">
    <w:name w:val="Balloon Text"/>
    <w:basedOn w:val="Normal"/>
    <w:link w:val="BalloonTextChar"/>
    <w:uiPriority w:val="99"/>
    <w:semiHidden/>
    <w:unhideWhenUsed/>
    <w:rsid w:val="00F8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A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84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F374B"/>
    <w:pPr>
      <w:spacing w:after="0" w:line="240" w:lineRule="auto"/>
      <w:jc w:val="center"/>
    </w:pPr>
    <w:rPr>
      <w:rFonts w:ascii="Times New Roman" w:hAnsi="Times New Roman"/>
      <w:b/>
      <w:bCs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DF374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ListParagraphChar">
    <w:name w:val="List Paragraph Char"/>
    <w:link w:val="ListParagraph"/>
    <w:uiPriority w:val="99"/>
    <w:locked/>
    <w:rsid w:val="0006347B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839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39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393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3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39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63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0C1C73-42EB-4750-875A-7B9BDF287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nkvaratskhelia</dc:creator>
  <cp:lastModifiedBy>Ekaterine Datunashvili</cp:lastModifiedBy>
  <cp:revision>8</cp:revision>
  <cp:lastPrinted>2016-06-23T13:38:00Z</cp:lastPrinted>
  <dcterms:created xsi:type="dcterms:W3CDTF">2017-10-11T10:59:00Z</dcterms:created>
  <dcterms:modified xsi:type="dcterms:W3CDTF">2019-02-26T13:21:00Z</dcterms:modified>
</cp:coreProperties>
</file>