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211AB" w:rsidRDefault="009211AB" w:rsidP="002B6A7F">
      <w:pPr>
        <w:rPr>
          <w:rFonts w:ascii="Sylfaen" w:hAnsi="Sylfaen"/>
          <w:sz w:val="28"/>
          <w:szCs w:val="28"/>
          <w:lang w:val="ka-GE"/>
        </w:rPr>
      </w:pPr>
      <w:bookmarkStart w:id="0" w:name="_GoBack"/>
      <w:bookmarkEnd w:id="0"/>
    </w:p>
    <w:p w:rsidR="008D5A7C" w:rsidRDefault="008D5A7C" w:rsidP="008D5A7C">
      <w:pPr>
        <w:jc w:val="center"/>
        <w:rPr>
          <w:rFonts w:ascii="Sylfaen" w:hAnsi="Sylfaen"/>
          <w:sz w:val="28"/>
          <w:szCs w:val="28"/>
          <w:lang w:val="ka-GE"/>
        </w:rPr>
      </w:pPr>
      <w:r>
        <w:rPr>
          <w:rFonts w:ascii="Sylfaen" w:hAnsi="Sylfaen"/>
          <w:sz w:val="28"/>
          <w:szCs w:val="28"/>
          <w:lang w:val="ka-GE"/>
        </w:rPr>
        <w:t>ლოგოები</w:t>
      </w:r>
    </w:p>
    <w:p w:rsidR="00D6328D" w:rsidRDefault="00D6328D" w:rsidP="008D5A7C">
      <w:pPr>
        <w:jc w:val="center"/>
        <w:rPr>
          <w:rFonts w:ascii="Sylfaen" w:hAnsi="Sylfaen"/>
          <w:sz w:val="28"/>
          <w:szCs w:val="28"/>
          <w:lang w:val="ka-GE"/>
        </w:rPr>
      </w:pPr>
    </w:p>
    <w:p w:rsidR="008D5A7C" w:rsidRDefault="008D5A7C" w:rsidP="008D5A7C">
      <w:pPr>
        <w:jc w:val="center"/>
        <w:rPr>
          <w:rFonts w:ascii="Sylfaen" w:hAnsi="Sylfaen"/>
          <w:sz w:val="28"/>
          <w:szCs w:val="28"/>
          <w:lang w:val="ka-GE"/>
        </w:rPr>
      </w:pPr>
    </w:p>
    <w:p w:rsidR="008D5A7C" w:rsidRDefault="00D6328D" w:rsidP="008D5A7C">
      <w:pPr>
        <w:jc w:val="center"/>
        <w:rPr>
          <w:rFonts w:ascii="Sylfaen" w:hAnsi="Sylfaen"/>
          <w:b/>
          <w:sz w:val="36"/>
          <w:szCs w:val="36"/>
          <w:lang w:val="ka-GE"/>
        </w:rPr>
      </w:pPr>
      <w:r w:rsidRPr="00D6328D">
        <w:rPr>
          <w:rFonts w:ascii="Sylfaen" w:hAnsi="Sylfaen"/>
          <w:b/>
          <w:sz w:val="36"/>
          <w:szCs w:val="36"/>
          <w:lang w:val="ka-GE"/>
        </w:rPr>
        <w:t>ფსიქო–სოციალური რეაბილიტაციის დიფერენცირებული პროგრამები</w:t>
      </w:r>
    </w:p>
    <w:p w:rsidR="00D6328D" w:rsidRPr="00D6328D" w:rsidRDefault="00D6328D" w:rsidP="008D5A7C">
      <w:pPr>
        <w:jc w:val="center"/>
        <w:rPr>
          <w:rFonts w:ascii="Sylfaen" w:hAnsi="Sylfaen"/>
          <w:sz w:val="36"/>
          <w:szCs w:val="36"/>
          <w:lang w:val="ka-GE"/>
        </w:rPr>
      </w:pPr>
    </w:p>
    <w:p w:rsidR="008D5A7C" w:rsidRPr="003D3429" w:rsidRDefault="008D5A7C" w:rsidP="008D5A7C">
      <w:pPr>
        <w:jc w:val="center"/>
        <w:rPr>
          <w:rFonts w:ascii="Sylfaen" w:hAnsi="Sylfaen"/>
          <w:b/>
          <w:sz w:val="32"/>
          <w:szCs w:val="32"/>
          <w:lang w:val="ka-GE"/>
        </w:rPr>
      </w:pPr>
      <w:r w:rsidRPr="00D6328D">
        <w:rPr>
          <w:rFonts w:ascii="Sylfaen" w:hAnsi="Sylfaen"/>
          <w:b/>
          <w:sz w:val="36"/>
          <w:szCs w:val="36"/>
          <w:lang w:val="ka-GE"/>
        </w:rPr>
        <w:t xml:space="preserve">თემზე დაფუძნებული ამბულატორიული ფსიქიატრიული მომსახურება </w:t>
      </w:r>
      <w:r w:rsidRPr="003D3429">
        <w:rPr>
          <w:rFonts w:ascii="Sylfaen" w:hAnsi="Sylfaen"/>
          <w:b/>
          <w:sz w:val="32"/>
          <w:szCs w:val="32"/>
          <w:lang w:val="ka-GE"/>
        </w:rPr>
        <w:t xml:space="preserve"> </w:t>
      </w:r>
    </w:p>
    <w:p w:rsidR="003D3429" w:rsidRPr="003D3429" w:rsidRDefault="003D3429" w:rsidP="008D5A7C">
      <w:pPr>
        <w:jc w:val="center"/>
        <w:rPr>
          <w:rFonts w:ascii="Sylfaen" w:hAnsi="Sylfaen"/>
          <w:b/>
          <w:lang w:val="ka-GE"/>
        </w:rPr>
      </w:pPr>
    </w:p>
    <w:p w:rsidR="008D5A7C" w:rsidRPr="00D6328D" w:rsidRDefault="003D3429" w:rsidP="0067006B">
      <w:pPr>
        <w:jc w:val="center"/>
        <w:rPr>
          <w:rFonts w:ascii="Sylfaen" w:hAnsi="Sylfaen"/>
          <w:b/>
          <w:sz w:val="44"/>
          <w:szCs w:val="44"/>
          <w:lang w:val="ka-GE"/>
        </w:rPr>
      </w:pPr>
      <w:r w:rsidRPr="00D6328D">
        <w:rPr>
          <w:rFonts w:ascii="Sylfaen" w:hAnsi="Sylfaen"/>
          <w:b/>
          <w:sz w:val="44"/>
          <w:szCs w:val="44"/>
          <w:lang w:val="ka-GE"/>
        </w:rPr>
        <w:t>რეკომენდაციები</w:t>
      </w:r>
    </w:p>
    <w:p w:rsidR="008D5A7C" w:rsidRDefault="008D5A7C">
      <w:pPr>
        <w:rPr>
          <w:rFonts w:ascii="Sylfaen" w:hAnsi="Sylfaen"/>
          <w:lang w:val="ka-GE"/>
        </w:rPr>
      </w:pPr>
    </w:p>
    <w:p w:rsidR="008D5A7C" w:rsidRDefault="008D5A7C">
      <w:pPr>
        <w:rPr>
          <w:rFonts w:ascii="Sylfaen" w:hAnsi="Sylfaen"/>
          <w:lang w:val="ka-GE"/>
        </w:rPr>
      </w:pPr>
    </w:p>
    <w:p w:rsidR="008D5A7C" w:rsidRDefault="008D5A7C">
      <w:pPr>
        <w:rPr>
          <w:rFonts w:ascii="Sylfaen" w:hAnsi="Sylfaen"/>
          <w:lang w:val="ka-GE"/>
        </w:rPr>
      </w:pPr>
    </w:p>
    <w:p w:rsidR="008D5A7C" w:rsidRDefault="008D5A7C">
      <w:pPr>
        <w:rPr>
          <w:rFonts w:ascii="Sylfaen" w:hAnsi="Sylfaen"/>
          <w:lang w:val="ka-GE"/>
        </w:rPr>
      </w:pPr>
    </w:p>
    <w:p w:rsidR="008D5A7C" w:rsidRDefault="008D5A7C">
      <w:pPr>
        <w:rPr>
          <w:rFonts w:ascii="Sylfaen" w:hAnsi="Sylfaen"/>
          <w:lang w:val="ka-GE"/>
        </w:rPr>
      </w:pPr>
    </w:p>
    <w:p w:rsidR="008D5A7C" w:rsidRDefault="008D5A7C">
      <w:pPr>
        <w:rPr>
          <w:rFonts w:ascii="Sylfaen" w:hAnsi="Sylfaen"/>
          <w:lang w:val="ka-GE"/>
        </w:rPr>
      </w:pPr>
    </w:p>
    <w:p w:rsidR="008D5A7C" w:rsidRDefault="008D5A7C">
      <w:pPr>
        <w:rPr>
          <w:rFonts w:ascii="Sylfaen" w:hAnsi="Sylfaen"/>
          <w:lang w:val="ka-GE"/>
        </w:rPr>
      </w:pPr>
    </w:p>
    <w:p w:rsidR="008D5A7C" w:rsidRDefault="008D5A7C">
      <w:pPr>
        <w:rPr>
          <w:rFonts w:ascii="Sylfaen" w:hAnsi="Sylfaen"/>
          <w:lang w:val="ka-GE"/>
        </w:rPr>
      </w:pPr>
    </w:p>
    <w:p w:rsidR="008D5A7C" w:rsidRDefault="008D5A7C">
      <w:pPr>
        <w:rPr>
          <w:rFonts w:ascii="Sylfaen" w:hAnsi="Sylfaen"/>
          <w:lang w:val="ka-GE"/>
        </w:rPr>
      </w:pPr>
    </w:p>
    <w:p w:rsidR="008D5A7C" w:rsidRDefault="008D5A7C">
      <w:pPr>
        <w:rPr>
          <w:rFonts w:ascii="Sylfaen" w:hAnsi="Sylfaen"/>
          <w:lang w:val="ka-GE"/>
        </w:rPr>
      </w:pPr>
    </w:p>
    <w:p w:rsidR="008D5A7C" w:rsidRDefault="008D5A7C">
      <w:pPr>
        <w:rPr>
          <w:rFonts w:ascii="Sylfaen" w:hAnsi="Sylfaen"/>
          <w:lang w:val="ka-GE"/>
        </w:rPr>
      </w:pPr>
    </w:p>
    <w:p w:rsidR="008D5A7C" w:rsidRPr="00D6328D" w:rsidRDefault="008D5A7C" w:rsidP="008D5A7C">
      <w:pPr>
        <w:jc w:val="center"/>
        <w:rPr>
          <w:rFonts w:ascii="Sylfaen" w:hAnsi="Sylfaen"/>
          <w:b/>
          <w:sz w:val="28"/>
          <w:szCs w:val="28"/>
          <w:lang w:val="ka-GE"/>
        </w:rPr>
      </w:pPr>
      <w:r w:rsidRPr="00D6328D">
        <w:rPr>
          <w:rFonts w:ascii="Sylfaen" w:hAnsi="Sylfaen"/>
          <w:b/>
          <w:sz w:val="28"/>
          <w:szCs w:val="28"/>
          <w:lang w:val="ka-GE"/>
        </w:rPr>
        <w:t>საქართველოს ფსიქიკური ჯანმრთელობის კოალიცია, 2018</w:t>
      </w:r>
      <w:r w:rsidR="00D6328D">
        <w:rPr>
          <w:rFonts w:ascii="Sylfaen" w:hAnsi="Sylfaen"/>
          <w:b/>
          <w:sz w:val="28"/>
          <w:szCs w:val="28"/>
          <w:lang w:val="ka-GE"/>
        </w:rPr>
        <w:t xml:space="preserve"> </w:t>
      </w:r>
      <w:r w:rsidRPr="00D6328D">
        <w:rPr>
          <w:rFonts w:ascii="Sylfaen" w:hAnsi="Sylfaen"/>
          <w:b/>
          <w:sz w:val="28"/>
          <w:szCs w:val="28"/>
          <w:lang w:val="ka-GE"/>
        </w:rPr>
        <w:t>წ.</w:t>
      </w:r>
    </w:p>
    <w:p w:rsidR="003D3429" w:rsidRDefault="003D3429" w:rsidP="008D5A7C">
      <w:pPr>
        <w:jc w:val="center"/>
        <w:rPr>
          <w:rFonts w:ascii="Sylfaen" w:hAnsi="Sylfaen"/>
          <w:lang w:val="ka-GE"/>
        </w:rPr>
      </w:pPr>
    </w:p>
    <w:p w:rsidR="0067006B" w:rsidRDefault="0067006B" w:rsidP="0067006B">
      <w:pPr>
        <w:rPr>
          <w:rFonts w:ascii="Sylfaen" w:hAnsi="Sylfaen"/>
          <w:sz w:val="28"/>
          <w:szCs w:val="28"/>
          <w:lang w:val="ka-GE"/>
        </w:rPr>
      </w:pPr>
      <w:r>
        <w:rPr>
          <w:rFonts w:ascii="Sylfaen" w:hAnsi="Sylfaen"/>
          <w:sz w:val="28"/>
          <w:szCs w:val="28"/>
          <w:lang w:val="ka-GE"/>
        </w:rPr>
        <w:lastRenderedPageBreak/>
        <w:t>დოკუმენტი მომზადდა კონსულტაციის და ტრენინგების ცენტრის (CTC)</w:t>
      </w:r>
      <w:r w:rsidR="00EB3ADB" w:rsidRPr="0076281C">
        <w:rPr>
          <w:rFonts w:ascii="Sylfaen" w:hAnsi="Sylfaen"/>
          <w:sz w:val="28"/>
          <w:szCs w:val="28"/>
          <w:lang w:val="ka-GE"/>
        </w:rPr>
        <w:t xml:space="preserve"> </w:t>
      </w:r>
      <w:r>
        <w:rPr>
          <w:rFonts w:ascii="Sylfaen" w:hAnsi="Sylfaen"/>
          <w:sz w:val="28"/>
          <w:szCs w:val="28"/>
          <w:lang w:val="ka-GE"/>
        </w:rPr>
        <w:t>პროექტის „ჰოლისტური ზრუნვისა და რეაბილიტაციის მოდელების განვითარება საქართველოში“  ფარგლებში,  საქართველოს ფსიქიკური ჯანმრთელობის კოალიციის (GMHC)  მიერ, გერმანული  ფონდის „პური მსოფლიოსათვის“(</w:t>
      </w:r>
      <w:r w:rsidRPr="00EB3ADB">
        <w:rPr>
          <w:rFonts w:ascii="Sylfaen" w:hAnsi="Sylfaen"/>
          <w:sz w:val="28"/>
          <w:szCs w:val="28"/>
          <w:highlight w:val="yellow"/>
          <w:lang w:val="ka-GE"/>
        </w:rPr>
        <w:t>BfW)</w:t>
      </w:r>
      <w:r>
        <w:rPr>
          <w:rFonts w:ascii="Sylfaen" w:hAnsi="Sylfaen"/>
          <w:sz w:val="28"/>
          <w:szCs w:val="28"/>
          <w:lang w:val="ka-GE"/>
        </w:rPr>
        <w:t xml:space="preserve">  ფინანსური მხარდაჭერით.</w:t>
      </w:r>
    </w:p>
    <w:p w:rsidR="0067006B" w:rsidRDefault="0067006B" w:rsidP="0067006B">
      <w:pPr>
        <w:rPr>
          <w:rFonts w:ascii="Sylfaen" w:hAnsi="Sylfaen"/>
          <w:lang w:val="ka-GE"/>
        </w:rPr>
      </w:pPr>
    </w:p>
    <w:p w:rsidR="0067006B" w:rsidRDefault="0067006B" w:rsidP="0067006B">
      <w:pPr>
        <w:rPr>
          <w:rFonts w:ascii="Sylfaen" w:hAnsi="Sylfaen"/>
          <w:lang w:val="ka-GE"/>
        </w:rPr>
      </w:pPr>
    </w:p>
    <w:p w:rsidR="0067006B" w:rsidRPr="00D6328D" w:rsidRDefault="0067006B" w:rsidP="0067006B">
      <w:pPr>
        <w:rPr>
          <w:rFonts w:ascii="Sylfaen" w:hAnsi="Sylfaen"/>
          <w:b/>
          <w:sz w:val="28"/>
          <w:szCs w:val="28"/>
          <w:lang w:val="ka-GE"/>
        </w:rPr>
      </w:pPr>
      <w:r w:rsidRPr="00D6328D">
        <w:rPr>
          <w:rFonts w:ascii="Sylfaen" w:hAnsi="Sylfaen"/>
          <w:b/>
          <w:sz w:val="28"/>
          <w:szCs w:val="28"/>
          <w:lang w:val="ka-GE"/>
        </w:rPr>
        <w:t xml:space="preserve">დოკუმენტი </w:t>
      </w:r>
      <w:r w:rsidR="00D6328D" w:rsidRPr="00D6328D">
        <w:rPr>
          <w:rFonts w:ascii="Sylfaen" w:hAnsi="Sylfaen"/>
          <w:b/>
          <w:sz w:val="28"/>
          <w:szCs w:val="28"/>
          <w:lang w:val="ka-GE"/>
        </w:rPr>
        <w:t>მოამზად</w:t>
      </w:r>
      <w:r w:rsidR="000806B8" w:rsidRPr="00D6328D">
        <w:rPr>
          <w:rFonts w:ascii="Sylfaen" w:hAnsi="Sylfaen"/>
          <w:b/>
          <w:sz w:val="28"/>
          <w:szCs w:val="28"/>
          <w:lang w:val="ka-GE"/>
        </w:rPr>
        <w:t>ეს</w:t>
      </w:r>
      <w:r w:rsidRPr="00D6328D">
        <w:rPr>
          <w:rFonts w:ascii="Sylfaen" w:hAnsi="Sylfaen"/>
          <w:b/>
          <w:sz w:val="28"/>
          <w:szCs w:val="28"/>
          <w:lang w:val="ka-GE"/>
        </w:rPr>
        <w:t xml:space="preserve">: </w:t>
      </w:r>
    </w:p>
    <w:p w:rsidR="0067006B" w:rsidRPr="0067006B" w:rsidRDefault="0067006B" w:rsidP="0067006B">
      <w:pPr>
        <w:rPr>
          <w:rFonts w:ascii="Sylfaen" w:hAnsi="Sylfaen"/>
          <w:sz w:val="24"/>
          <w:szCs w:val="24"/>
          <w:lang w:val="ka-GE"/>
        </w:rPr>
      </w:pPr>
      <w:r w:rsidRPr="0067006B">
        <w:rPr>
          <w:rFonts w:ascii="Sylfaen" w:hAnsi="Sylfaen"/>
          <w:sz w:val="24"/>
          <w:szCs w:val="24"/>
          <w:lang w:val="ka-GE"/>
        </w:rPr>
        <w:t>მარინე კურატაშვილი</w:t>
      </w:r>
    </w:p>
    <w:p w:rsidR="0067006B" w:rsidRDefault="0067006B" w:rsidP="0067006B">
      <w:pPr>
        <w:rPr>
          <w:rFonts w:ascii="Sylfaen" w:hAnsi="Sylfaen"/>
          <w:sz w:val="24"/>
          <w:szCs w:val="24"/>
          <w:lang w:val="ka-GE"/>
        </w:rPr>
      </w:pPr>
      <w:r w:rsidRPr="0067006B">
        <w:rPr>
          <w:rFonts w:ascii="Sylfaen" w:hAnsi="Sylfaen"/>
          <w:sz w:val="24"/>
          <w:szCs w:val="24"/>
          <w:lang w:val="ka-GE"/>
        </w:rPr>
        <w:t>მაია ნუცუბიძე</w:t>
      </w:r>
    </w:p>
    <w:p w:rsidR="0067006B" w:rsidRDefault="0067006B" w:rsidP="0067006B">
      <w:pPr>
        <w:rPr>
          <w:rFonts w:ascii="Sylfaen" w:hAnsi="Sylfaen"/>
          <w:sz w:val="24"/>
          <w:szCs w:val="24"/>
          <w:lang w:val="ka-GE"/>
        </w:rPr>
      </w:pPr>
      <w:r>
        <w:rPr>
          <w:rFonts w:ascii="Sylfaen" w:hAnsi="Sylfaen"/>
          <w:sz w:val="24"/>
          <w:szCs w:val="24"/>
          <w:lang w:val="ka-GE"/>
        </w:rPr>
        <w:t>მანანა ელიაშვილი</w:t>
      </w:r>
    </w:p>
    <w:p w:rsidR="0067006B" w:rsidRDefault="0067006B" w:rsidP="0067006B">
      <w:pPr>
        <w:rPr>
          <w:rFonts w:ascii="Sylfaen" w:hAnsi="Sylfaen"/>
          <w:sz w:val="24"/>
          <w:szCs w:val="24"/>
          <w:lang w:val="ka-GE"/>
        </w:rPr>
      </w:pPr>
      <w:r>
        <w:rPr>
          <w:rFonts w:ascii="Sylfaen" w:hAnsi="Sylfaen"/>
          <w:sz w:val="24"/>
          <w:szCs w:val="24"/>
          <w:lang w:val="ka-GE"/>
        </w:rPr>
        <w:t>არჩილ ბეგიაშვილი</w:t>
      </w:r>
    </w:p>
    <w:p w:rsidR="0067006B" w:rsidRDefault="0067006B" w:rsidP="0067006B">
      <w:pPr>
        <w:rPr>
          <w:rFonts w:ascii="Sylfaen" w:hAnsi="Sylfaen"/>
          <w:sz w:val="24"/>
          <w:szCs w:val="24"/>
          <w:lang w:val="ka-GE"/>
        </w:rPr>
      </w:pPr>
      <w:r>
        <w:rPr>
          <w:rFonts w:ascii="Sylfaen" w:hAnsi="Sylfaen"/>
          <w:sz w:val="24"/>
          <w:szCs w:val="24"/>
          <w:lang w:val="ka-GE"/>
        </w:rPr>
        <w:t>გიორგი გელეიშვილი</w:t>
      </w:r>
    </w:p>
    <w:p w:rsidR="0067006B" w:rsidRDefault="0067006B" w:rsidP="0067006B">
      <w:pPr>
        <w:rPr>
          <w:rFonts w:ascii="Sylfaen" w:hAnsi="Sylfaen"/>
          <w:sz w:val="24"/>
          <w:szCs w:val="24"/>
          <w:lang w:val="ka-GE"/>
        </w:rPr>
      </w:pPr>
      <w:r>
        <w:rPr>
          <w:rFonts w:ascii="Sylfaen" w:hAnsi="Sylfaen"/>
          <w:sz w:val="24"/>
          <w:szCs w:val="24"/>
          <w:lang w:val="ka-GE"/>
        </w:rPr>
        <w:t>სოფიო ლებანიძე</w:t>
      </w:r>
    </w:p>
    <w:p w:rsidR="0067006B" w:rsidRPr="0067006B" w:rsidRDefault="0067006B" w:rsidP="0067006B">
      <w:pPr>
        <w:rPr>
          <w:rFonts w:ascii="Sylfaen" w:hAnsi="Sylfaen"/>
          <w:sz w:val="24"/>
          <w:szCs w:val="24"/>
          <w:lang w:val="ka-GE"/>
        </w:rPr>
      </w:pPr>
      <w:r>
        <w:rPr>
          <w:rFonts w:ascii="Sylfaen" w:hAnsi="Sylfaen"/>
          <w:sz w:val="24"/>
          <w:szCs w:val="24"/>
          <w:lang w:val="ka-GE"/>
        </w:rPr>
        <w:t>ქეთევან გოგინაშვილი</w:t>
      </w:r>
    </w:p>
    <w:p w:rsidR="0067006B" w:rsidRDefault="0067006B" w:rsidP="0067006B">
      <w:pPr>
        <w:rPr>
          <w:rFonts w:ascii="Sylfaen" w:hAnsi="Sylfaen"/>
          <w:sz w:val="28"/>
          <w:szCs w:val="28"/>
          <w:lang w:val="ka-GE"/>
        </w:rPr>
      </w:pPr>
    </w:p>
    <w:p w:rsidR="0067006B" w:rsidRDefault="0067006B" w:rsidP="0067006B">
      <w:pPr>
        <w:rPr>
          <w:rFonts w:ascii="Sylfaen" w:hAnsi="Sylfaen"/>
          <w:sz w:val="28"/>
          <w:szCs w:val="28"/>
          <w:lang w:val="ka-GE"/>
        </w:rPr>
      </w:pPr>
    </w:p>
    <w:p w:rsidR="0067006B" w:rsidRDefault="0067006B" w:rsidP="0067006B">
      <w:pPr>
        <w:rPr>
          <w:rFonts w:ascii="Sylfaen" w:hAnsi="Sylfaen"/>
          <w:sz w:val="28"/>
          <w:szCs w:val="28"/>
          <w:lang w:val="ka-GE"/>
        </w:rPr>
      </w:pPr>
    </w:p>
    <w:p w:rsidR="0067006B" w:rsidRDefault="0067006B" w:rsidP="0067006B">
      <w:pPr>
        <w:rPr>
          <w:rFonts w:ascii="Sylfaen" w:hAnsi="Sylfaen"/>
          <w:sz w:val="28"/>
          <w:szCs w:val="28"/>
          <w:lang w:val="ka-GE"/>
        </w:rPr>
      </w:pPr>
    </w:p>
    <w:p w:rsidR="0067006B" w:rsidRDefault="0067006B" w:rsidP="0067006B">
      <w:pPr>
        <w:rPr>
          <w:rFonts w:ascii="Sylfaen" w:hAnsi="Sylfaen"/>
          <w:sz w:val="28"/>
          <w:szCs w:val="28"/>
          <w:lang w:val="ka-GE"/>
        </w:rPr>
      </w:pPr>
    </w:p>
    <w:p w:rsidR="0067006B" w:rsidRDefault="0067006B" w:rsidP="0067006B">
      <w:pPr>
        <w:rPr>
          <w:rFonts w:ascii="Sylfaen" w:hAnsi="Sylfaen"/>
          <w:sz w:val="28"/>
          <w:szCs w:val="28"/>
          <w:lang w:val="ka-GE"/>
        </w:rPr>
      </w:pPr>
    </w:p>
    <w:p w:rsidR="0067006B" w:rsidRDefault="0067006B" w:rsidP="0067006B">
      <w:pPr>
        <w:jc w:val="center"/>
        <w:rPr>
          <w:rFonts w:ascii="Sylfaen" w:hAnsi="Sylfaen"/>
          <w:sz w:val="28"/>
          <w:szCs w:val="28"/>
          <w:lang w:val="ka-GE"/>
        </w:rPr>
      </w:pPr>
      <w:r>
        <w:rPr>
          <w:rFonts w:ascii="Sylfaen" w:hAnsi="Sylfaen"/>
          <w:sz w:val="28"/>
          <w:szCs w:val="28"/>
          <w:lang w:val="ka-GE"/>
        </w:rPr>
        <w:t>საქართველო, თბილისი. 0102, ზ. ჭავჭავაძის  11/102</w:t>
      </w:r>
    </w:p>
    <w:p w:rsidR="0067006B" w:rsidRDefault="0067006B" w:rsidP="0067006B">
      <w:pPr>
        <w:jc w:val="center"/>
        <w:rPr>
          <w:rFonts w:ascii="Sylfaen" w:hAnsi="Sylfaen"/>
          <w:sz w:val="28"/>
          <w:szCs w:val="28"/>
          <w:lang w:val="ka-GE"/>
        </w:rPr>
      </w:pPr>
      <w:r>
        <w:rPr>
          <w:rFonts w:ascii="Sylfaen" w:hAnsi="Sylfaen"/>
          <w:sz w:val="28"/>
          <w:szCs w:val="28"/>
          <w:lang w:val="ka-GE"/>
        </w:rPr>
        <w:t xml:space="preserve">e-mail:   </w:t>
      </w:r>
      <w:hyperlink r:id="rId8" w:history="1">
        <w:r>
          <w:rPr>
            <w:rStyle w:val="Hyperlink"/>
            <w:rFonts w:ascii="Sylfaen" w:hAnsi="Sylfaen"/>
            <w:sz w:val="28"/>
            <w:szCs w:val="28"/>
            <w:lang w:val="ka-GE"/>
          </w:rPr>
          <w:t>mkurat1@gmail.com</w:t>
        </w:r>
      </w:hyperlink>
      <w:r>
        <w:rPr>
          <w:rFonts w:ascii="Sylfaen" w:hAnsi="Sylfaen"/>
          <w:sz w:val="28"/>
          <w:szCs w:val="28"/>
          <w:lang w:val="ka-GE"/>
        </w:rPr>
        <w:t>;                www.gmhc.ge</w:t>
      </w:r>
    </w:p>
    <w:p w:rsidR="0067006B" w:rsidRDefault="0067006B" w:rsidP="0067006B">
      <w:pPr>
        <w:rPr>
          <w:lang w:val="ka-GE"/>
        </w:rPr>
      </w:pPr>
    </w:p>
    <w:p w:rsidR="0067006B" w:rsidRDefault="0067006B" w:rsidP="0067006B">
      <w:pPr>
        <w:jc w:val="center"/>
        <w:rPr>
          <w:rFonts w:ascii="Sylfaen" w:hAnsi="Sylfaen"/>
          <w:b/>
          <w:sz w:val="28"/>
          <w:szCs w:val="28"/>
          <w:lang w:val="ka-GE"/>
        </w:rPr>
      </w:pPr>
    </w:p>
    <w:p w:rsidR="0067006B" w:rsidRDefault="0067006B" w:rsidP="0067006B">
      <w:pPr>
        <w:jc w:val="center"/>
        <w:rPr>
          <w:rFonts w:ascii="Sylfaen" w:hAnsi="Sylfaen"/>
          <w:b/>
          <w:sz w:val="28"/>
          <w:szCs w:val="28"/>
          <w:lang w:val="ka-GE"/>
        </w:rPr>
      </w:pPr>
    </w:p>
    <w:p w:rsidR="0067006B" w:rsidRDefault="0067006B" w:rsidP="0067006B">
      <w:pPr>
        <w:jc w:val="center"/>
        <w:rPr>
          <w:rFonts w:ascii="Sylfaen" w:hAnsi="Sylfaen"/>
          <w:b/>
          <w:sz w:val="28"/>
          <w:szCs w:val="28"/>
          <w:lang w:val="ka-GE"/>
        </w:rPr>
      </w:pPr>
      <w:r>
        <w:rPr>
          <w:rFonts w:ascii="Sylfaen" w:hAnsi="Sylfaen"/>
          <w:b/>
          <w:sz w:val="28"/>
          <w:szCs w:val="28"/>
          <w:lang w:val="ka-GE"/>
        </w:rPr>
        <w:t>შინაარსი</w:t>
      </w:r>
    </w:p>
    <w:p w:rsidR="0067006B" w:rsidRPr="00DD48D9" w:rsidRDefault="009211AB" w:rsidP="00DD48D9">
      <w:pPr>
        <w:jc w:val="both"/>
        <w:rPr>
          <w:rFonts w:ascii="Sylfaen" w:hAnsi="Sylfaen"/>
          <w:sz w:val="24"/>
          <w:szCs w:val="24"/>
          <w:lang w:val="ka-GE"/>
        </w:rPr>
      </w:pPr>
      <w:r w:rsidRPr="00DD48D9">
        <w:rPr>
          <w:rFonts w:ascii="Sylfaen" w:hAnsi="Sylfaen" w:cs="Sylfaen"/>
          <w:sz w:val="24"/>
          <w:szCs w:val="24"/>
          <w:lang w:val="ka-GE"/>
        </w:rPr>
        <w:t>შესავალი</w:t>
      </w:r>
      <w:r w:rsidR="0067006B" w:rsidRPr="00DD48D9">
        <w:rPr>
          <w:rFonts w:ascii="Sylfaen" w:hAnsi="Sylfaen"/>
          <w:sz w:val="24"/>
          <w:szCs w:val="24"/>
          <w:lang w:val="ka-GE"/>
        </w:rPr>
        <w:t>-----------------------------------------------</w:t>
      </w:r>
      <w:r w:rsidR="00FA4DA5">
        <w:rPr>
          <w:rFonts w:ascii="Sylfaen" w:hAnsi="Sylfaen"/>
          <w:sz w:val="24"/>
          <w:szCs w:val="24"/>
          <w:lang w:val="ka-GE"/>
        </w:rPr>
        <w:t>– – – – – – – – ––  – – –– – – – – – – გვ.</w:t>
      </w:r>
      <w:r w:rsidR="00775D0D" w:rsidRPr="00DD48D9">
        <w:rPr>
          <w:rFonts w:ascii="Sylfaen" w:hAnsi="Sylfaen"/>
          <w:sz w:val="24"/>
          <w:szCs w:val="24"/>
          <w:lang w:val="ka-GE"/>
        </w:rPr>
        <w:t xml:space="preserve">          </w:t>
      </w:r>
      <w:r w:rsidR="00607062" w:rsidRPr="00DD48D9">
        <w:rPr>
          <w:rFonts w:ascii="Sylfaen" w:hAnsi="Sylfaen"/>
          <w:sz w:val="24"/>
          <w:szCs w:val="24"/>
          <w:lang w:val="ka-GE"/>
        </w:rPr>
        <w:t xml:space="preserve">           </w:t>
      </w:r>
      <w:r w:rsidR="0067006B" w:rsidRPr="00DD48D9">
        <w:rPr>
          <w:rFonts w:ascii="Sylfaen" w:hAnsi="Sylfaen"/>
          <w:sz w:val="24"/>
          <w:szCs w:val="24"/>
          <w:lang w:val="ka-GE"/>
        </w:rPr>
        <w:t xml:space="preserve">  </w:t>
      </w:r>
    </w:p>
    <w:p w:rsidR="002A7D50" w:rsidRPr="00DD48D9" w:rsidRDefault="00607062" w:rsidP="00DD48D9">
      <w:pPr>
        <w:spacing w:after="0" w:line="240" w:lineRule="auto"/>
        <w:jc w:val="both"/>
        <w:rPr>
          <w:rFonts w:ascii="Sylfaen" w:eastAsia="Times New Roman" w:hAnsi="Sylfaen" w:cs="Sylfaen"/>
          <w:sz w:val="24"/>
          <w:szCs w:val="24"/>
          <w:lang w:val="ka-GE"/>
          <w14:shadow w14:blurRad="50800" w14:dist="38100" w14:dir="2700000" w14:sx="100000" w14:sy="100000" w14:kx="0" w14:ky="0" w14:algn="tl">
            <w14:srgbClr w14:val="000000">
              <w14:alpha w14:val="60000"/>
            </w14:srgbClr>
          </w14:shadow>
        </w:rPr>
      </w:pPr>
      <w:r w:rsidRPr="00DD48D9">
        <w:rPr>
          <w:rFonts w:ascii="Sylfaen" w:eastAsia="Times New Roman" w:hAnsi="Sylfaen" w:cs="Sylfaen"/>
          <w:sz w:val="24"/>
          <w:szCs w:val="24"/>
          <w:lang w:val="ka-GE"/>
          <w14:shadow w14:blurRad="50800" w14:dist="38100" w14:dir="2700000" w14:sx="100000" w14:sy="100000" w14:kx="0" w14:ky="0" w14:algn="tl">
            <w14:srgbClr w14:val="000000">
              <w14:alpha w14:val="60000"/>
            </w14:srgbClr>
          </w14:shadow>
        </w:rPr>
        <w:t>ფსიქიკური აშლილობის მქონე ზრდასრული პირების</w:t>
      </w:r>
      <w:r w:rsidR="00DD48D9" w:rsidRPr="00FA4DA5">
        <w:rPr>
          <w:rFonts w:ascii="Sylfaen" w:eastAsia="Times New Roman" w:hAnsi="Sylfaen" w:cs="Sylfaen"/>
          <w:sz w:val="24"/>
          <w:szCs w:val="24"/>
          <w:lang w:val="ka-GE"/>
          <w14:shadow w14:blurRad="50800" w14:dist="38100" w14:dir="2700000" w14:sx="100000" w14:sy="100000" w14:kx="0" w14:ky="0" w14:algn="tl">
            <w14:srgbClr w14:val="000000">
              <w14:alpha w14:val="60000"/>
            </w14:srgbClr>
          </w14:shadow>
        </w:rPr>
        <w:t xml:space="preserve"> </w:t>
      </w:r>
      <w:r w:rsidRPr="00DD48D9">
        <w:rPr>
          <w:rFonts w:ascii="Sylfaen" w:eastAsia="Times New Roman" w:hAnsi="Sylfaen" w:cs="Sylfaen"/>
          <w:sz w:val="24"/>
          <w:szCs w:val="24"/>
          <w:lang w:val="ka-GE"/>
          <w14:shadow w14:blurRad="50800" w14:dist="38100" w14:dir="2700000" w14:sx="100000" w14:sy="100000" w14:kx="0" w14:ky="0" w14:algn="tl">
            <w14:srgbClr w14:val="000000">
              <w14:alpha w14:val="60000"/>
            </w14:srgbClr>
          </w14:shadow>
        </w:rPr>
        <w:t xml:space="preserve"> </w:t>
      </w:r>
      <w:r w:rsidRPr="00FA4DA5">
        <w:rPr>
          <w:rFonts w:ascii="Sylfaen" w:eastAsia="Times New Roman" w:hAnsi="Sylfaen" w:cs="Sylfaen"/>
          <w:sz w:val="24"/>
          <w:szCs w:val="24"/>
          <w:lang w:val="ka-GE"/>
          <w14:shadow w14:blurRad="50800" w14:dist="38100" w14:dir="2700000" w14:sx="100000" w14:sy="100000" w14:kx="0" w14:ky="0" w14:algn="tl">
            <w14:srgbClr w14:val="000000">
              <w14:alpha w14:val="60000"/>
            </w14:srgbClr>
          </w14:shadow>
        </w:rPr>
        <w:t>ფსიქო</w:t>
      </w:r>
      <w:r w:rsidRPr="00DD48D9">
        <w:rPr>
          <w:rFonts w:ascii="Sylfaen" w:eastAsia="Times New Roman" w:hAnsi="Sylfaen" w:cs="Sylfaen"/>
          <w:sz w:val="24"/>
          <w:szCs w:val="24"/>
          <w:lang w:val="ka-GE"/>
          <w14:shadow w14:blurRad="50800" w14:dist="38100" w14:dir="2700000" w14:sx="100000" w14:sy="100000" w14:kx="0" w14:ky="0" w14:algn="tl">
            <w14:srgbClr w14:val="000000">
              <w14:alpha w14:val="60000"/>
            </w14:srgbClr>
          </w14:shadow>
        </w:rPr>
        <w:t>–</w:t>
      </w:r>
      <w:r w:rsidRPr="00FA4DA5">
        <w:rPr>
          <w:rFonts w:ascii="Sylfaen" w:eastAsia="Times New Roman" w:hAnsi="Sylfaen" w:cs="Sylfaen"/>
          <w:sz w:val="24"/>
          <w:szCs w:val="24"/>
          <w:lang w:val="ka-GE"/>
          <w14:shadow w14:blurRad="50800" w14:dist="38100" w14:dir="2700000" w14:sx="100000" w14:sy="100000" w14:kx="0" w14:ky="0" w14:algn="tl">
            <w14:srgbClr w14:val="000000">
              <w14:alpha w14:val="60000"/>
            </w14:srgbClr>
          </w14:shadow>
        </w:rPr>
        <w:t>სოციალური</w:t>
      </w:r>
      <w:r w:rsidR="0076281C">
        <w:rPr>
          <w:rFonts w:ascii="Sylfaen" w:eastAsia="Times New Roman" w:hAnsi="Sylfaen" w:cs="Sylfaen"/>
          <w:sz w:val="24"/>
          <w:szCs w:val="24"/>
          <w:lang w:val="ka-GE"/>
          <w14:shadow w14:blurRad="50800" w14:dist="38100" w14:dir="2700000" w14:sx="100000" w14:sy="100000" w14:kx="0" w14:ky="0" w14:algn="tl">
            <w14:srgbClr w14:val="000000">
              <w14:alpha w14:val="60000"/>
            </w14:srgbClr>
          </w14:shadow>
        </w:rPr>
        <w:t xml:space="preserve"> (ფსიქიატრიული)</w:t>
      </w:r>
      <w:r w:rsidRPr="00DD48D9">
        <w:rPr>
          <w:rFonts w:ascii="Sylfaen" w:eastAsia="Times New Roman" w:hAnsi="Sylfaen" w:cs="Sylfaen"/>
          <w:sz w:val="24"/>
          <w:szCs w:val="24"/>
          <w:lang w:val="ka-GE"/>
          <w14:shadow w14:blurRad="50800" w14:dist="38100" w14:dir="2700000" w14:sx="100000" w14:sy="100000" w14:kx="0" w14:ky="0" w14:algn="tl">
            <w14:srgbClr w14:val="000000">
              <w14:alpha w14:val="60000"/>
            </w14:srgbClr>
          </w14:shadow>
        </w:rPr>
        <w:t xml:space="preserve"> </w:t>
      </w:r>
      <w:r w:rsidRPr="00FA4DA5">
        <w:rPr>
          <w:rFonts w:ascii="Sylfaen" w:eastAsia="Times New Roman" w:hAnsi="Sylfaen" w:cs="Sylfaen"/>
          <w:sz w:val="24"/>
          <w:szCs w:val="24"/>
          <w:lang w:val="ka-GE"/>
          <w14:shadow w14:blurRad="50800" w14:dist="38100" w14:dir="2700000" w14:sx="100000" w14:sy="100000" w14:kx="0" w14:ky="0" w14:algn="tl">
            <w14:srgbClr w14:val="000000">
              <w14:alpha w14:val="60000"/>
            </w14:srgbClr>
          </w14:shadow>
        </w:rPr>
        <w:t>რეაბილიტაცია</w:t>
      </w:r>
      <w:r w:rsidR="00FA4DA5">
        <w:rPr>
          <w:rFonts w:ascii="Sylfaen" w:eastAsia="Times New Roman" w:hAnsi="Sylfaen" w:cs="Sylfaen"/>
          <w:sz w:val="24"/>
          <w:szCs w:val="24"/>
          <w:lang w:val="ka-GE"/>
          <w14:shadow w14:blurRad="50800" w14:dist="38100" w14:dir="2700000" w14:sx="100000" w14:sy="100000" w14:kx="0" w14:ky="0" w14:algn="tl">
            <w14:srgbClr w14:val="000000">
              <w14:alpha w14:val="60000"/>
            </w14:srgbClr>
          </w14:shadow>
        </w:rPr>
        <w:t>, რეკომენდაციები</w:t>
      </w:r>
      <w:r w:rsidR="0076281C">
        <w:rPr>
          <w:rFonts w:ascii="Sylfaen" w:eastAsia="Times New Roman" w:hAnsi="Sylfaen" w:cs="Sylfaen"/>
          <w:sz w:val="24"/>
          <w:szCs w:val="24"/>
          <w:lang w:val="ka-GE"/>
          <w14:shadow w14:blurRad="50800" w14:dist="38100" w14:dir="2700000" w14:sx="100000" w14:sy="100000" w14:kx="0" w14:ky="0" w14:algn="tl">
            <w14:srgbClr w14:val="000000">
              <w14:alpha w14:val="60000"/>
            </w14:srgbClr>
          </w14:shadow>
        </w:rPr>
        <w:t xml:space="preserve"> </w:t>
      </w:r>
      <w:r w:rsidR="00FA4DA5">
        <w:rPr>
          <w:rFonts w:ascii="Sylfaen" w:eastAsia="Times New Roman" w:hAnsi="Sylfaen" w:cs="Sylfaen"/>
          <w:sz w:val="24"/>
          <w:szCs w:val="24"/>
          <w:lang w:val="ka-GE"/>
          <w14:shadow w14:blurRad="50800" w14:dist="38100" w14:dir="2700000" w14:sx="100000" w14:sy="100000" w14:kx="0" w14:ky="0" w14:algn="tl">
            <w14:srgbClr w14:val="000000">
              <w14:alpha w14:val="60000"/>
            </w14:srgbClr>
          </w14:shadow>
        </w:rPr>
        <w:t xml:space="preserve"> – – – – – – – ––  – – – – –– – – გვ.</w:t>
      </w:r>
    </w:p>
    <w:p w:rsidR="002A7D50" w:rsidRPr="00DD48D9" w:rsidRDefault="002A7D50" w:rsidP="00DD48D9">
      <w:pPr>
        <w:spacing w:before="100" w:beforeAutospacing="1" w:after="100" w:afterAutospacing="1" w:line="240" w:lineRule="auto"/>
        <w:jc w:val="both"/>
        <w:rPr>
          <w:rFonts w:ascii="Sylfaen" w:eastAsia="Times New Roman" w:hAnsi="Sylfaen"/>
          <w:sz w:val="24"/>
          <w:szCs w:val="24"/>
          <w:lang w:val="ka-GE"/>
        </w:rPr>
      </w:pPr>
      <w:r w:rsidRPr="00FA4DA5">
        <w:rPr>
          <w:rFonts w:ascii="Sylfaen" w:eastAsia="Times New Roman" w:hAnsi="Sylfaen" w:cs="Sylfaen"/>
          <w:sz w:val="24"/>
          <w:szCs w:val="24"/>
          <w:lang w:val="ka-GE"/>
        </w:rPr>
        <w:t>თავი</w:t>
      </w:r>
      <w:r w:rsidRPr="00FA4DA5">
        <w:rPr>
          <w:rFonts w:ascii="Sylfaen" w:eastAsia="Times New Roman" w:hAnsi="Sylfaen"/>
          <w:sz w:val="24"/>
          <w:szCs w:val="24"/>
          <w:lang w:val="ka-GE"/>
        </w:rPr>
        <w:t xml:space="preserve"> </w:t>
      </w:r>
      <w:r w:rsidRPr="00DD48D9">
        <w:rPr>
          <w:rFonts w:ascii="Sylfaen" w:eastAsia="Times New Roman" w:hAnsi="Sylfaen"/>
          <w:sz w:val="24"/>
          <w:szCs w:val="24"/>
          <w:lang w:val="ka-GE"/>
        </w:rPr>
        <w:t>I</w:t>
      </w:r>
      <w:r w:rsidRPr="00FA4DA5">
        <w:rPr>
          <w:rFonts w:ascii="Sylfaen" w:eastAsia="Times New Roman" w:hAnsi="Sylfaen"/>
          <w:sz w:val="24"/>
          <w:szCs w:val="24"/>
          <w:lang w:val="ka-GE"/>
        </w:rPr>
        <w:t>.</w:t>
      </w:r>
      <w:r w:rsidRPr="00DD48D9">
        <w:rPr>
          <w:rFonts w:ascii="Sylfaen" w:eastAsia="Times New Roman" w:hAnsi="Sylfaen"/>
          <w:sz w:val="24"/>
          <w:szCs w:val="24"/>
          <w:lang w:val="ka-GE"/>
        </w:rPr>
        <w:t xml:space="preserve"> ზოგადი ნაწილი</w:t>
      </w:r>
      <w:r w:rsidR="00FA4DA5">
        <w:rPr>
          <w:rFonts w:ascii="Sylfaen" w:eastAsia="Times New Roman" w:hAnsi="Sylfaen"/>
          <w:sz w:val="24"/>
          <w:szCs w:val="24"/>
          <w:lang w:val="ka-GE"/>
        </w:rPr>
        <w:t xml:space="preserve"> – – – – – –– – – – – – – – – – – – – – – – – – – – – – – – – – – – –გვ.</w:t>
      </w:r>
    </w:p>
    <w:p w:rsidR="00DD48D9" w:rsidRPr="00DD48D9" w:rsidRDefault="00DD48D9" w:rsidP="00DD48D9">
      <w:pPr>
        <w:spacing w:before="100" w:beforeAutospacing="1" w:after="100" w:afterAutospacing="1" w:line="240" w:lineRule="auto"/>
        <w:jc w:val="both"/>
        <w:rPr>
          <w:rFonts w:ascii="Sylfaen" w:eastAsia="Times New Roman" w:hAnsi="Sylfaen"/>
          <w:sz w:val="24"/>
          <w:szCs w:val="24"/>
          <w:lang w:val="ka-GE"/>
        </w:rPr>
      </w:pPr>
      <w:r w:rsidRPr="00DD48D9">
        <w:rPr>
          <w:rFonts w:ascii="Sylfaen" w:eastAsia="Times New Roman" w:hAnsi="Sylfaen" w:cs="Sylfaen"/>
          <w:sz w:val="24"/>
          <w:szCs w:val="24"/>
          <w:lang w:val="ka-GE"/>
        </w:rPr>
        <w:t>თავი</w:t>
      </w:r>
      <w:r w:rsidRPr="00DD48D9">
        <w:rPr>
          <w:rFonts w:ascii="Sylfaen" w:eastAsia="Times New Roman" w:hAnsi="Sylfaen"/>
          <w:sz w:val="24"/>
          <w:szCs w:val="24"/>
          <w:lang w:val="ka-GE"/>
        </w:rPr>
        <w:t xml:space="preserve"> </w:t>
      </w:r>
      <w:r w:rsidRPr="00FA4DA5">
        <w:rPr>
          <w:rFonts w:ascii="Sylfaen" w:eastAsia="Times New Roman" w:hAnsi="Sylfaen"/>
          <w:sz w:val="24"/>
          <w:szCs w:val="24"/>
          <w:lang w:val="ka-GE"/>
        </w:rPr>
        <w:t xml:space="preserve">II. </w:t>
      </w:r>
      <w:r w:rsidRPr="00DD48D9">
        <w:rPr>
          <w:rFonts w:ascii="Sylfaen" w:eastAsia="Times New Roman" w:hAnsi="Sylfaen"/>
          <w:sz w:val="24"/>
          <w:szCs w:val="24"/>
          <w:lang w:val="ka-GE"/>
        </w:rPr>
        <w:t>რეკომენდაციები ფსიქიკური ჯანმრთელობის სერვისებში ფსიქო-სოციალური რეაბილიტაციის  ინტერვენციების განხორციელებასთან დაკავშირებით</w:t>
      </w:r>
      <w:r w:rsidR="00FA4DA5">
        <w:rPr>
          <w:rFonts w:ascii="Sylfaen" w:eastAsia="Times New Roman" w:hAnsi="Sylfaen"/>
          <w:sz w:val="24"/>
          <w:szCs w:val="24"/>
          <w:lang w:val="ka-GE"/>
        </w:rPr>
        <w:t xml:space="preserve">  – – – – – –გვ.</w:t>
      </w:r>
    </w:p>
    <w:p w:rsidR="00DD48D9" w:rsidRDefault="00DD48D9" w:rsidP="00DD48D9">
      <w:pPr>
        <w:spacing w:before="100" w:beforeAutospacing="1" w:after="100" w:afterAutospacing="1" w:line="240" w:lineRule="auto"/>
        <w:jc w:val="both"/>
        <w:rPr>
          <w:rFonts w:ascii="Sylfaen" w:eastAsia="Times New Roman" w:hAnsi="Sylfaen"/>
          <w:sz w:val="24"/>
          <w:szCs w:val="24"/>
          <w:lang w:val="ka-GE"/>
        </w:rPr>
      </w:pPr>
      <w:r w:rsidRPr="00DD48D9">
        <w:rPr>
          <w:rFonts w:ascii="Sylfaen" w:eastAsia="Times New Roman" w:hAnsi="Sylfaen"/>
          <w:sz w:val="24"/>
          <w:szCs w:val="24"/>
          <w:lang w:val="ka-GE"/>
        </w:rPr>
        <w:t xml:space="preserve">თავი </w:t>
      </w:r>
      <w:r w:rsidRPr="00FA4DA5">
        <w:rPr>
          <w:rFonts w:ascii="Sylfaen" w:eastAsia="Times New Roman" w:hAnsi="Sylfaen"/>
          <w:sz w:val="24"/>
          <w:szCs w:val="24"/>
          <w:lang w:val="ka-GE"/>
        </w:rPr>
        <w:t>III.</w:t>
      </w:r>
      <w:r w:rsidRPr="00DD48D9">
        <w:rPr>
          <w:rFonts w:ascii="Sylfaen" w:eastAsia="Times New Roman" w:hAnsi="Sylfaen"/>
          <w:sz w:val="24"/>
          <w:szCs w:val="24"/>
          <w:lang w:val="ka-GE"/>
        </w:rPr>
        <w:t xml:space="preserve"> რეკომენდაციები ფსიქო–სოციალური რეაბილიტაციის ცალკეული მეთოდების  დანერგვასა და გამოყენებასთან დაკავშირებით </w:t>
      </w:r>
      <w:r w:rsidR="00FA4DA5">
        <w:rPr>
          <w:rFonts w:ascii="Sylfaen" w:eastAsia="Times New Roman" w:hAnsi="Sylfaen"/>
          <w:sz w:val="24"/>
          <w:szCs w:val="24"/>
          <w:lang w:val="ka-GE"/>
        </w:rPr>
        <w:t xml:space="preserve"> – – – – – – – – – – – – –გვ. </w:t>
      </w:r>
    </w:p>
    <w:p w:rsidR="006D7199" w:rsidRDefault="006D7199" w:rsidP="00DD48D9">
      <w:pPr>
        <w:spacing w:before="100" w:beforeAutospacing="1" w:after="100" w:afterAutospacing="1" w:line="240" w:lineRule="auto"/>
        <w:jc w:val="both"/>
        <w:rPr>
          <w:rFonts w:ascii="Sylfaen" w:eastAsia="Times New Roman" w:hAnsi="Sylfaen"/>
          <w:sz w:val="24"/>
          <w:szCs w:val="24"/>
          <w:lang w:val="ka-GE"/>
        </w:rPr>
      </w:pPr>
      <w:r>
        <w:rPr>
          <w:rFonts w:ascii="Sylfaen" w:eastAsia="Times New Roman" w:hAnsi="Sylfaen"/>
          <w:sz w:val="24"/>
          <w:szCs w:val="24"/>
          <w:lang w:val="ka-GE"/>
        </w:rPr>
        <w:t xml:space="preserve">ფსიქიატრიული </w:t>
      </w:r>
      <w:r w:rsidR="0076281C">
        <w:rPr>
          <w:rFonts w:ascii="Sylfaen" w:eastAsia="Times New Roman" w:hAnsi="Sylfaen"/>
          <w:sz w:val="24"/>
          <w:szCs w:val="24"/>
          <w:lang w:val="ka-GE"/>
        </w:rPr>
        <w:t>სა</w:t>
      </w:r>
      <w:r>
        <w:rPr>
          <w:rFonts w:ascii="Sylfaen" w:eastAsia="Times New Roman" w:hAnsi="Sylfaen"/>
          <w:sz w:val="24"/>
          <w:szCs w:val="24"/>
          <w:lang w:val="ka-GE"/>
        </w:rPr>
        <w:t>რეაბილიტაცი</w:t>
      </w:r>
      <w:r w:rsidR="0076281C">
        <w:rPr>
          <w:rFonts w:ascii="Sylfaen" w:eastAsia="Times New Roman" w:hAnsi="Sylfaen"/>
          <w:sz w:val="24"/>
          <w:szCs w:val="24"/>
          <w:lang w:val="ka-GE"/>
        </w:rPr>
        <w:t>ო</w:t>
      </w:r>
      <w:r>
        <w:rPr>
          <w:rFonts w:ascii="Sylfaen" w:eastAsia="Times New Roman" w:hAnsi="Sylfaen"/>
          <w:sz w:val="24"/>
          <w:szCs w:val="24"/>
          <w:lang w:val="ka-GE"/>
        </w:rPr>
        <w:t xml:space="preserve"> სერვისების განფასება</w:t>
      </w:r>
      <w:r w:rsidR="00FA4DA5">
        <w:rPr>
          <w:rFonts w:ascii="Sylfaen" w:eastAsia="Times New Roman" w:hAnsi="Sylfaen"/>
          <w:sz w:val="24"/>
          <w:szCs w:val="24"/>
          <w:lang w:val="ka-GE"/>
        </w:rPr>
        <w:t xml:space="preserve"> – – – – – – – – – – – – – – –გვ. </w:t>
      </w:r>
    </w:p>
    <w:p w:rsidR="00EF4010" w:rsidRDefault="00EF4010" w:rsidP="00EF4010">
      <w:pPr>
        <w:pStyle w:val="Heading1"/>
        <w:jc w:val="both"/>
        <w:rPr>
          <w:rFonts w:ascii="Sylfaen" w:hAnsi="Sylfaen" w:cs="Sylfaen"/>
          <w:color w:val="auto"/>
          <w:sz w:val="24"/>
          <w:szCs w:val="24"/>
          <w:lang w:val="ka-GE"/>
        </w:rPr>
      </w:pPr>
      <w:r w:rsidRPr="00EF4010">
        <w:rPr>
          <w:rFonts w:ascii="Sylfaen" w:hAnsi="Sylfaen" w:cs="Sylfaen"/>
          <w:color w:val="auto"/>
          <w:sz w:val="24"/>
          <w:szCs w:val="24"/>
          <w:lang w:val="ka-GE"/>
        </w:rPr>
        <w:t>სათემო</w:t>
      </w:r>
      <w:r w:rsidRPr="00EF4010">
        <w:rPr>
          <w:color w:val="auto"/>
          <w:sz w:val="24"/>
          <w:szCs w:val="24"/>
          <w:lang w:val="ka-GE"/>
        </w:rPr>
        <w:t xml:space="preserve"> </w:t>
      </w:r>
      <w:r w:rsidRPr="00EF4010">
        <w:rPr>
          <w:rFonts w:ascii="Sylfaen" w:hAnsi="Sylfaen" w:cs="Sylfaen"/>
          <w:color w:val="auto"/>
          <w:sz w:val="24"/>
          <w:szCs w:val="24"/>
          <w:lang w:val="ka-GE"/>
        </w:rPr>
        <w:t>ფსიქიატრიული</w:t>
      </w:r>
      <w:r w:rsidRPr="00EF4010">
        <w:rPr>
          <w:color w:val="auto"/>
          <w:sz w:val="24"/>
          <w:szCs w:val="24"/>
          <w:lang w:val="ka-GE"/>
        </w:rPr>
        <w:t xml:space="preserve"> </w:t>
      </w:r>
      <w:r w:rsidRPr="00EF4010">
        <w:rPr>
          <w:rFonts w:ascii="Sylfaen" w:hAnsi="Sylfaen" w:cs="Sylfaen"/>
          <w:color w:val="auto"/>
          <w:sz w:val="24"/>
          <w:szCs w:val="24"/>
          <w:lang w:val="ka-GE"/>
        </w:rPr>
        <w:t>ამბულატორიული</w:t>
      </w:r>
      <w:r w:rsidRPr="00EF4010">
        <w:rPr>
          <w:color w:val="auto"/>
          <w:sz w:val="24"/>
          <w:szCs w:val="24"/>
          <w:lang w:val="ka-GE"/>
        </w:rPr>
        <w:t xml:space="preserve"> </w:t>
      </w:r>
      <w:r w:rsidRPr="00EF4010">
        <w:rPr>
          <w:rFonts w:ascii="Sylfaen" w:hAnsi="Sylfaen" w:cs="Sylfaen"/>
          <w:color w:val="auto"/>
          <w:sz w:val="24"/>
          <w:szCs w:val="24"/>
          <w:lang w:val="ka-GE"/>
        </w:rPr>
        <w:t>სამსახური</w:t>
      </w:r>
      <w:r w:rsidRPr="00FA4DA5">
        <w:rPr>
          <w:rFonts w:ascii="Sylfaen" w:hAnsi="Sylfaen" w:cs="Sylfaen"/>
          <w:color w:val="auto"/>
          <w:sz w:val="24"/>
          <w:szCs w:val="24"/>
          <w:lang w:val="ka-GE"/>
        </w:rPr>
        <w:t xml:space="preserve">, </w:t>
      </w:r>
      <w:r w:rsidRPr="00EF4010">
        <w:rPr>
          <w:rFonts w:ascii="Sylfaen" w:hAnsi="Sylfaen" w:cs="Sylfaen"/>
          <w:color w:val="auto"/>
          <w:sz w:val="24"/>
          <w:szCs w:val="24"/>
          <w:lang w:val="ka-GE"/>
        </w:rPr>
        <w:t>რეკომენდაციები</w:t>
      </w:r>
      <w:r w:rsidR="00FA4DA5">
        <w:rPr>
          <w:rFonts w:ascii="Sylfaen" w:hAnsi="Sylfaen" w:cs="Sylfaen"/>
          <w:color w:val="auto"/>
          <w:sz w:val="24"/>
          <w:szCs w:val="24"/>
          <w:lang w:val="ka-GE"/>
        </w:rPr>
        <w:t xml:space="preserve"> – – – – – –გვ.</w:t>
      </w:r>
    </w:p>
    <w:p w:rsidR="00187566" w:rsidRDefault="00187566" w:rsidP="00187566">
      <w:pPr>
        <w:rPr>
          <w:rFonts w:ascii="Sylfaen" w:hAnsi="Sylfaen" w:cs="Sylfaen"/>
          <w:sz w:val="24"/>
          <w:szCs w:val="24"/>
          <w:lang w:val="ka-GE"/>
        </w:rPr>
      </w:pPr>
      <w:r w:rsidRPr="00EF4010">
        <w:rPr>
          <w:rFonts w:ascii="Sylfaen" w:hAnsi="Sylfaen" w:cs="Sylfaen"/>
          <w:sz w:val="24"/>
          <w:szCs w:val="24"/>
          <w:lang w:val="ka-GE"/>
        </w:rPr>
        <w:t>სათემო</w:t>
      </w:r>
      <w:r w:rsidRPr="00EF4010">
        <w:rPr>
          <w:sz w:val="24"/>
          <w:szCs w:val="24"/>
          <w:lang w:val="ka-GE"/>
        </w:rPr>
        <w:t xml:space="preserve"> </w:t>
      </w:r>
      <w:r w:rsidRPr="00EF4010">
        <w:rPr>
          <w:rFonts w:ascii="Sylfaen" w:hAnsi="Sylfaen" w:cs="Sylfaen"/>
          <w:sz w:val="24"/>
          <w:szCs w:val="24"/>
          <w:lang w:val="ka-GE"/>
        </w:rPr>
        <w:t>ფსიქიატრიული</w:t>
      </w:r>
      <w:r w:rsidRPr="00EF4010">
        <w:rPr>
          <w:sz w:val="24"/>
          <w:szCs w:val="24"/>
          <w:lang w:val="ka-GE"/>
        </w:rPr>
        <w:t xml:space="preserve"> </w:t>
      </w:r>
      <w:r w:rsidRPr="00EF4010">
        <w:rPr>
          <w:rFonts w:ascii="Sylfaen" w:hAnsi="Sylfaen" w:cs="Sylfaen"/>
          <w:sz w:val="24"/>
          <w:szCs w:val="24"/>
          <w:lang w:val="ka-GE"/>
        </w:rPr>
        <w:t>ამბულატორიული</w:t>
      </w:r>
      <w:r w:rsidRPr="00EF4010">
        <w:rPr>
          <w:sz w:val="24"/>
          <w:szCs w:val="24"/>
          <w:lang w:val="ka-GE"/>
        </w:rPr>
        <w:t xml:space="preserve"> </w:t>
      </w:r>
      <w:r w:rsidRPr="00EF4010">
        <w:rPr>
          <w:rFonts w:ascii="Sylfaen" w:hAnsi="Sylfaen" w:cs="Sylfaen"/>
          <w:sz w:val="24"/>
          <w:szCs w:val="24"/>
          <w:lang w:val="ka-GE"/>
        </w:rPr>
        <w:t>სამსახური</w:t>
      </w:r>
      <w:r w:rsidRPr="00FA4DA5">
        <w:rPr>
          <w:rFonts w:ascii="Sylfaen" w:hAnsi="Sylfaen" w:cs="Sylfaen"/>
          <w:sz w:val="24"/>
          <w:szCs w:val="24"/>
          <w:lang w:val="ka-GE"/>
        </w:rPr>
        <w:t xml:space="preserve">, </w:t>
      </w:r>
      <w:r>
        <w:rPr>
          <w:rFonts w:ascii="Sylfaen" w:hAnsi="Sylfaen" w:cs="Sylfaen"/>
          <w:sz w:val="24"/>
          <w:szCs w:val="24"/>
          <w:lang w:val="ka-GE"/>
        </w:rPr>
        <w:t>ბიუჯეტი</w:t>
      </w:r>
      <w:r w:rsidR="00FA4DA5">
        <w:rPr>
          <w:rFonts w:ascii="Sylfaen" w:hAnsi="Sylfaen" w:cs="Sylfaen"/>
          <w:sz w:val="24"/>
          <w:szCs w:val="24"/>
          <w:lang w:val="ka-GE"/>
        </w:rPr>
        <w:t xml:space="preserve"> – – – – – – – – ––გვ.</w:t>
      </w:r>
    </w:p>
    <w:p w:rsidR="00187566" w:rsidRDefault="00187566" w:rsidP="00187566">
      <w:pPr>
        <w:rPr>
          <w:rFonts w:ascii="Sylfaen" w:hAnsi="Sylfaen"/>
          <w:lang w:val="ka-GE"/>
        </w:rPr>
      </w:pPr>
      <w:r>
        <w:rPr>
          <w:rFonts w:ascii="Sylfaen" w:hAnsi="Sylfaen"/>
          <w:lang w:val="ka-GE"/>
        </w:rPr>
        <w:t xml:space="preserve">დანართი 1. </w:t>
      </w:r>
      <w:r w:rsidR="000A0209">
        <w:rPr>
          <w:rFonts w:ascii="Sylfaen" w:hAnsi="Sylfaen"/>
          <w:lang w:val="ka-GE"/>
        </w:rPr>
        <w:t xml:space="preserve">მედიკამენტების ჩამონათვალი  </w:t>
      </w:r>
      <w:r w:rsidR="00FA4DA5">
        <w:rPr>
          <w:rFonts w:ascii="Sylfaen" w:hAnsi="Sylfaen"/>
          <w:lang w:val="ka-GE"/>
        </w:rPr>
        <w:t xml:space="preserve"> – – – –– – – – – – – – – – – – – – – – – – – – – – – გვ.</w:t>
      </w:r>
    </w:p>
    <w:p w:rsidR="00187566" w:rsidRPr="00FA4DA5" w:rsidRDefault="00187566" w:rsidP="00187566">
      <w:pPr>
        <w:rPr>
          <w:rFonts w:ascii="Sylfaen" w:hAnsi="Sylfaen"/>
        </w:rPr>
      </w:pPr>
      <w:r w:rsidRPr="00EB3ADB">
        <w:rPr>
          <w:rFonts w:ascii="Sylfaen" w:hAnsi="Sylfaen"/>
          <w:highlight w:val="yellow"/>
          <w:lang w:val="ka-GE"/>
        </w:rPr>
        <w:t>დანართი 2.</w:t>
      </w:r>
      <w:r w:rsidR="00FA4DA5" w:rsidRPr="00EB3ADB">
        <w:rPr>
          <w:rFonts w:ascii="Sylfaen" w:hAnsi="Sylfaen"/>
          <w:highlight w:val="yellow"/>
          <w:lang w:val="ka-GE"/>
        </w:rPr>
        <w:t>– – – – – – – – – – – – – – – – – – – – – – – – – – –გვ.</w:t>
      </w:r>
      <w:r w:rsidR="00FA4DA5">
        <w:rPr>
          <w:rFonts w:ascii="Sylfaen" w:hAnsi="Sylfaen"/>
          <w:lang w:val="ka-GE"/>
        </w:rPr>
        <w:t xml:space="preserve"> </w:t>
      </w:r>
    </w:p>
    <w:p w:rsidR="00EF4010" w:rsidRPr="00DD48D9" w:rsidRDefault="00EF4010" w:rsidP="00DD48D9">
      <w:pPr>
        <w:spacing w:before="100" w:beforeAutospacing="1" w:after="100" w:afterAutospacing="1" w:line="240" w:lineRule="auto"/>
        <w:jc w:val="both"/>
        <w:rPr>
          <w:rFonts w:ascii="Sylfaen" w:eastAsia="Times New Roman" w:hAnsi="Sylfaen"/>
          <w:sz w:val="24"/>
          <w:szCs w:val="24"/>
          <w:lang w:val="ka-GE"/>
        </w:rPr>
      </w:pPr>
    </w:p>
    <w:p w:rsidR="00DD48D9" w:rsidRPr="00DD48D9" w:rsidRDefault="00DD48D9" w:rsidP="00DD48D9">
      <w:pPr>
        <w:pStyle w:val="ListParagraph"/>
        <w:spacing w:before="100" w:beforeAutospacing="1" w:after="100" w:afterAutospacing="1" w:line="240" w:lineRule="auto"/>
        <w:ind w:left="1080"/>
        <w:jc w:val="both"/>
        <w:rPr>
          <w:rFonts w:ascii="Sylfaen" w:eastAsia="Times New Roman" w:hAnsi="Sylfaen"/>
          <w:sz w:val="24"/>
          <w:szCs w:val="24"/>
          <w:lang w:val="ka-GE"/>
        </w:rPr>
      </w:pPr>
    </w:p>
    <w:p w:rsidR="0067006B" w:rsidRDefault="0067006B" w:rsidP="008D5A7C">
      <w:pPr>
        <w:jc w:val="center"/>
        <w:rPr>
          <w:rFonts w:ascii="Sylfaen" w:hAnsi="Sylfaen"/>
          <w:lang w:val="ka-GE"/>
        </w:rPr>
      </w:pPr>
    </w:p>
    <w:p w:rsidR="0067006B" w:rsidRDefault="0067006B" w:rsidP="008D5A7C">
      <w:pPr>
        <w:jc w:val="center"/>
        <w:rPr>
          <w:rFonts w:ascii="Sylfaen" w:hAnsi="Sylfaen"/>
          <w:lang w:val="ka-GE"/>
        </w:rPr>
      </w:pPr>
    </w:p>
    <w:p w:rsidR="0067006B" w:rsidRDefault="0067006B" w:rsidP="008D5A7C">
      <w:pPr>
        <w:jc w:val="center"/>
        <w:rPr>
          <w:rFonts w:ascii="Sylfaen" w:hAnsi="Sylfaen"/>
          <w:lang w:val="ka-GE"/>
        </w:rPr>
      </w:pPr>
    </w:p>
    <w:p w:rsidR="0067006B" w:rsidRDefault="0067006B" w:rsidP="008D5A7C">
      <w:pPr>
        <w:jc w:val="center"/>
        <w:rPr>
          <w:rFonts w:ascii="Sylfaen" w:hAnsi="Sylfaen"/>
          <w:lang w:val="ka-GE"/>
        </w:rPr>
      </w:pPr>
    </w:p>
    <w:p w:rsidR="0067006B" w:rsidRDefault="0067006B" w:rsidP="008D5A7C">
      <w:pPr>
        <w:jc w:val="center"/>
        <w:rPr>
          <w:rFonts w:ascii="Sylfaen" w:hAnsi="Sylfaen"/>
          <w:lang w:val="ka-GE"/>
        </w:rPr>
      </w:pPr>
    </w:p>
    <w:p w:rsidR="0067006B" w:rsidRDefault="0067006B" w:rsidP="008D5A7C">
      <w:pPr>
        <w:jc w:val="center"/>
        <w:rPr>
          <w:rFonts w:ascii="Sylfaen" w:hAnsi="Sylfaen"/>
          <w:lang w:val="ka-GE"/>
        </w:rPr>
      </w:pPr>
    </w:p>
    <w:p w:rsidR="0067006B" w:rsidRDefault="0067006B" w:rsidP="008D5A7C">
      <w:pPr>
        <w:jc w:val="center"/>
        <w:rPr>
          <w:rFonts w:ascii="Sylfaen" w:hAnsi="Sylfaen"/>
          <w:lang w:val="ka-GE"/>
        </w:rPr>
      </w:pPr>
    </w:p>
    <w:p w:rsidR="0067006B" w:rsidRDefault="0067006B" w:rsidP="008D5A7C">
      <w:pPr>
        <w:jc w:val="center"/>
        <w:rPr>
          <w:rFonts w:ascii="Sylfaen" w:hAnsi="Sylfaen"/>
          <w:lang w:val="ka-GE"/>
        </w:rPr>
      </w:pPr>
    </w:p>
    <w:p w:rsidR="00372B30" w:rsidRDefault="00372B30" w:rsidP="00372B30">
      <w:pPr>
        <w:rPr>
          <w:rFonts w:ascii="Sylfaen" w:hAnsi="Sylfaen"/>
          <w:lang w:val="ka-GE"/>
        </w:rPr>
      </w:pPr>
    </w:p>
    <w:p w:rsidR="009211AB" w:rsidRPr="009211AB" w:rsidRDefault="009211AB" w:rsidP="00372B30">
      <w:pPr>
        <w:jc w:val="center"/>
        <w:rPr>
          <w:rFonts w:ascii="Sylfaen" w:hAnsi="Sylfaen"/>
          <w:b/>
          <w:sz w:val="28"/>
          <w:szCs w:val="28"/>
          <w:lang w:val="ka-GE"/>
        </w:rPr>
      </w:pPr>
      <w:r w:rsidRPr="009211AB">
        <w:rPr>
          <w:rFonts w:ascii="Sylfaen" w:hAnsi="Sylfaen"/>
          <w:b/>
          <w:sz w:val="28"/>
          <w:szCs w:val="28"/>
          <w:lang w:val="ka-GE"/>
        </w:rPr>
        <w:lastRenderedPageBreak/>
        <w:t>შესავალი</w:t>
      </w:r>
    </w:p>
    <w:p w:rsidR="009211AB" w:rsidRDefault="009211AB" w:rsidP="009211AB">
      <w:pPr>
        <w:jc w:val="center"/>
        <w:rPr>
          <w:rFonts w:ascii="Sylfaen" w:hAnsi="Sylfaen"/>
          <w:lang w:val="ka-GE"/>
        </w:rPr>
      </w:pPr>
    </w:p>
    <w:p w:rsidR="009211AB" w:rsidRDefault="009211AB" w:rsidP="009211AB">
      <w:pPr>
        <w:autoSpaceDE w:val="0"/>
        <w:autoSpaceDN w:val="0"/>
        <w:adjustRightInd w:val="0"/>
        <w:spacing w:after="0" w:line="240" w:lineRule="auto"/>
        <w:rPr>
          <w:rFonts w:ascii="Sylfaen" w:hAnsi="Sylfaen"/>
          <w:lang w:val="ka-GE"/>
        </w:rPr>
      </w:pPr>
      <w:r w:rsidRPr="00FA4DA5">
        <w:rPr>
          <w:rFonts w:ascii="Sylfaen" w:eastAsia="Sylfaen_PDF_Subset" w:hAnsi="Sylfaen" w:cs="Sylfaen"/>
          <w:color w:val="000000"/>
          <w:lang w:val="ka-GE"/>
        </w:rPr>
        <w:t>ფსიქიკური</w:t>
      </w:r>
      <w:r w:rsidRPr="00FA4DA5">
        <w:rPr>
          <w:rFonts w:ascii="Sylfaen_PDF_Subset" w:eastAsia="Sylfaen_PDF_Subset" w:cs="Sylfaen_PDF_Subset"/>
          <w:color w:val="000000"/>
          <w:lang w:val="ka-GE"/>
        </w:rPr>
        <w:t xml:space="preserve"> </w:t>
      </w:r>
      <w:r w:rsidRPr="00FA4DA5">
        <w:rPr>
          <w:rFonts w:ascii="Sylfaen" w:eastAsia="Sylfaen_PDF_Subset" w:hAnsi="Sylfaen" w:cs="Sylfaen"/>
          <w:color w:val="000000"/>
          <w:lang w:val="ka-GE"/>
        </w:rPr>
        <w:t>ჯანმრთელობის</w:t>
      </w:r>
      <w:r w:rsidRPr="00FA4DA5">
        <w:rPr>
          <w:rFonts w:ascii="Sylfaen_PDF_Subset" w:eastAsia="Sylfaen_PDF_Subset" w:cs="Sylfaen_PDF_Subset"/>
          <w:color w:val="000000"/>
          <w:lang w:val="ka-GE"/>
        </w:rPr>
        <w:t xml:space="preserve"> </w:t>
      </w:r>
      <w:r w:rsidRPr="00FA4DA5">
        <w:rPr>
          <w:rFonts w:ascii="Sylfaen" w:eastAsia="Sylfaen_PDF_Subset" w:hAnsi="Sylfaen" w:cs="Sylfaen"/>
          <w:color w:val="000000"/>
          <w:lang w:val="ka-GE"/>
        </w:rPr>
        <w:t>დაცვის</w:t>
      </w:r>
      <w:r w:rsidRPr="00FA4DA5">
        <w:rPr>
          <w:rFonts w:ascii="Sylfaen_PDF_Subset" w:eastAsia="Sylfaen_PDF_Subset" w:cs="Sylfaen_PDF_Subset"/>
          <w:color w:val="000000"/>
          <w:lang w:val="ka-GE"/>
        </w:rPr>
        <w:t xml:space="preserve"> </w:t>
      </w:r>
      <w:r w:rsidRPr="00FA4DA5">
        <w:rPr>
          <w:rFonts w:ascii="Sylfaen" w:eastAsia="Sylfaen_PDF_Subset" w:hAnsi="Sylfaen" w:cs="Sylfaen"/>
          <w:color w:val="000000"/>
          <w:lang w:val="ka-GE"/>
        </w:rPr>
        <w:t>სახელმწიფო</w:t>
      </w:r>
      <w:r w:rsidRPr="00E65B36">
        <w:rPr>
          <w:rFonts w:ascii="Sylfaen" w:eastAsia="Sylfaen_PDF_Subset" w:hAnsi="Sylfaen" w:cs="Sylfaen"/>
          <w:color w:val="000000"/>
          <w:lang w:val="ka-GE"/>
        </w:rPr>
        <w:t xml:space="preserve"> </w:t>
      </w:r>
      <w:r w:rsidRPr="00E65B36">
        <w:rPr>
          <w:rFonts w:ascii="Sylfaen" w:hAnsi="Sylfaen"/>
          <w:lang w:val="ka-GE"/>
        </w:rPr>
        <w:t>კონცეფციის საფუძველზე 2014 წელს შემუშავდა და საქართველოს  მთავრობის მიერ დამტკიცდა „ფსიქიკ</w:t>
      </w:r>
      <w:r>
        <w:rPr>
          <w:rFonts w:ascii="Sylfaen" w:hAnsi="Sylfaen"/>
          <w:lang w:val="ka-GE"/>
        </w:rPr>
        <w:t>ური ჯანმრთელობის განვითარების სტრ</w:t>
      </w:r>
      <w:r w:rsidR="00EB3ADB">
        <w:rPr>
          <w:rFonts w:ascii="Sylfaen" w:hAnsi="Sylfaen"/>
          <w:lang w:val="ka-GE"/>
        </w:rPr>
        <w:t>ა</w:t>
      </w:r>
      <w:r>
        <w:rPr>
          <w:rFonts w:ascii="Sylfaen" w:hAnsi="Sylfaen"/>
          <w:lang w:val="ka-GE"/>
        </w:rPr>
        <w:t xml:space="preserve">ტეგიული დოკუმენტი და 2015-2020 წლის სამოქმედო გეგმა“.  </w:t>
      </w:r>
      <w:r w:rsidR="00247E85" w:rsidRPr="00247E85">
        <w:rPr>
          <w:rFonts w:ascii="Sylfaen" w:hAnsi="Sylfaen"/>
          <w:lang w:val="ka-GE"/>
        </w:rPr>
        <w:t>გეგმა</w:t>
      </w:r>
      <w:r w:rsidR="00247E85">
        <w:rPr>
          <w:rFonts w:ascii="Sylfaen" w:hAnsi="Sylfaen"/>
          <w:lang w:val="ka-GE"/>
        </w:rPr>
        <w:t xml:space="preserve"> ითვალისწინებს</w:t>
      </w:r>
      <w:r>
        <w:rPr>
          <w:rFonts w:ascii="Sylfaen" w:hAnsi="Sylfaen"/>
          <w:lang w:val="ka-GE"/>
        </w:rPr>
        <w:t xml:space="preserve"> ფსიქიკური ჯანმრთელობის სფეროს  რეფორმა</w:t>
      </w:r>
      <w:r w:rsidR="00247E85">
        <w:rPr>
          <w:rFonts w:ascii="Sylfaen" w:hAnsi="Sylfaen"/>
          <w:lang w:val="ka-GE"/>
        </w:rPr>
        <w:t>ს, ხოლო</w:t>
      </w:r>
      <w:r>
        <w:rPr>
          <w:rFonts w:ascii="Sylfaen" w:hAnsi="Sylfaen"/>
          <w:lang w:val="ka-GE"/>
        </w:rPr>
        <w:t xml:space="preserve"> მისმა  </w:t>
      </w:r>
      <w:r w:rsidRPr="00FA4DA5">
        <w:rPr>
          <w:rFonts w:ascii="Sylfaen" w:eastAsia="Sylfaen_PDF_Subset" w:hAnsi="Sylfaen" w:cs="Sylfaen"/>
          <w:lang w:val="ka-GE"/>
        </w:rPr>
        <w:t>მომავალ</w:t>
      </w:r>
      <w:r>
        <w:rPr>
          <w:rFonts w:ascii="Sylfaen" w:eastAsia="Sylfaen_PDF_Subset" w:hAnsi="Sylfaen" w:cs="Sylfaen"/>
          <w:lang w:val="ka-GE"/>
        </w:rPr>
        <w:t>მა</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მოწყობა</w:t>
      </w:r>
      <w:r>
        <w:rPr>
          <w:rFonts w:ascii="Sylfaen" w:eastAsia="Sylfaen_PDF_Subset" w:hAnsi="Sylfaen" w:cs="Sylfaen"/>
          <w:lang w:val="ka-GE"/>
        </w:rPr>
        <w:t>მ</w:t>
      </w:r>
      <w:r w:rsidRPr="00FA4DA5">
        <w:rPr>
          <w:rFonts w:ascii="Sylfaen_PDF_Subset" w:eastAsia="Sylfaen_PDF_Subset" w:cs="Sylfaen_PDF_Subset"/>
          <w:lang w:val="ka-GE"/>
        </w:rPr>
        <w:t xml:space="preserve">  </w:t>
      </w:r>
      <w:r>
        <w:rPr>
          <w:rFonts w:ascii="Sylfaen" w:eastAsia="Sylfaen_PDF_Subset" w:hAnsi="Sylfaen" w:cs="Sylfaen_PDF_Subset"/>
          <w:lang w:val="ka-GE"/>
        </w:rPr>
        <w:t>უნდა და</w:t>
      </w:r>
      <w:r w:rsidRPr="00FA4DA5">
        <w:rPr>
          <w:rFonts w:ascii="Sylfaen" w:eastAsia="Sylfaen_PDF_Subset" w:hAnsi="Sylfaen" w:cs="Sylfaen"/>
          <w:lang w:val="ka-GE"/>
        </w:rPr>
        <w:t>აკმაყოფილ</w:t>
      </w:r>
      <w:r>
        <w:rPr>
          <w:rFonts w:ascii="Sylfaen" w:eastAsia="Sylfaen_PDF_Subset" w:hAnsi="Sylfaen" w:cs="Sylfaen"/>
          <w:lang w:val="ka-GE"/>
        </w:rPr>
        <w:t>ო</w:t>
      </w:r>
      <w:r w:rsidRPr="00FA4DA5">
        <w:rPr>
          <w:rFonts w:ascii="Sylfaen" w:eastAsia="Sylfaen_PDF_Subset" w:hAnsi="Sylfaen" w:cs="Sylfaen"/>
          <w:lang w:val="ka-GE"/>
        </w:rPr>
        <w:t>ს</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შემდეგ</w:t>
      </w:r>
      <w:r>
        <w:rPr>
          <w:rFonts w:ascii="Sylfaen" w:eastAsia="Sylfaen_PDF_Subset" w:hAnsi="Sylfaen" w:cs="Sylfaen"/>
          <w:lang w:val="ka-GE"/>
        </w:rPr>
        <w:t>ი</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მოთხოვნებ</w:t>
      </w:r>
      <w:r>
        <w:rPr>
          <w:rFonts w:ascii="Sylfaen" w:eastAsia="Sylfaen_PDF_Subset" w:hAnsi="Sylfaen" w:cs="Sylfaen"/>
          <w:lang w:val="ka-GE"/>
        </w:rPr>
        <w:t>ი</w:t>
      </w:r>
      <w:r w:rsidRPr="00FA4DA5">
        <w:rPr>
          <w:rFonts w:ascii="Sylfaen_PDF_Subset" w:eastAsia="Sylfaen_PDF_Subset" w:cs="Sylfaen_PDF_Subset"/>
          <w:lang w:val="ka-GE"/>
        </w:rPr>
        <w:t xml:space="preserve">: </w:t>
      </w:r>
      <w:r>
        <w:rPr>
          <w:rFonts w:ascii="Sylfaen" w:eastAsia="Sylfaen_PDF_Subset" w:hAnsi="Sylfaen" w:cs="Sylfaen_PDF_Subset"/>
          <w:lang w:val="ka-GE"/>
        </w:rPr>
        <w:t>„</w:t>
      </w:r>
      <w:r w:rsidRPr="00FA4DA5">
        <w:rPr>
          <w:rFonts w:ascii="Sylfaen" w:eastAsia="Sylfaen_PDF_Subset" w:hAnsi="Sylfaen" w:cs="Sylfaen"/>
          <w:lang w:val="ka-GE"/>
        </w:rPr>
        <w:t>მოქნილობა</w:t>
      </w:r>
      <w:r w:rsidRPr="00FA4DA5">
        <w:rPr>
          <w:rFonts w:ascii="Sylfaen_PDF_Subset" w:eastAsia="Sylfaen_PDF_Subset" w:cs="Sylfaen_PDF_Subset"/>
          <w:lang w:val="ka-GE"/>
        </w:rPr>
        <w:t>,</w:t>
      </w:r>
      <w:r w:rsidRPr="0062470E">
        <w:rPr>
          <w:rFonts w:ascii="Sylfaen" w:eastAsia="Sylfaen_PDF_Subset" w:hAnsi="Sylfaen" w:cs="Sylfaen_PDF_Subset"/>
          <w:lang w:val="ka-GE"/>
        </w:rPr>
        <w:t xml:space="preserve"> </w:t>
      </w:r>
      <w:r w:rsidRPr="00FA4DA5">
        <w:rPr>
          <w:rFonts w:ascii="Sylfaen" w:eastAsia="Sylfaen_PDF_Subset" w:hAnsi="Sylfaen" w:cs="Sylfaen"/>
          <w:lang w:val="ka-GE"/>
        </w:rPr>
        <w:t>მდგრადობა</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სტიგმატიზაციის</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შემცირება</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საჭიროებებსა</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და</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შედეგზე</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ორიენტირებულობა</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მოვლისა</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და</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მკურნალობის</w:t>
      </w:r>
      <w:r>
        <w:rPr>
          <w:rFonts w:ascii="Sylfaen" w:eastAsia="Sylfaen_PDF_Subset" w:hAnsi="Sylfaen" w:cs="Sylfaen"/>
          <w:lang w:val="ka-GE"/>
        </w:rPr>
        <w:t xml:space="preserve"> </w:t>
      </w:r>
      <w:r w:rsidRPr="00FA4DA5">
        <w:rPr>
          <w:rFonts w:ascii="Sylfaen" w:eastAsia="Sylfaen_PDF_Subset" w:hAnsi="Sylfaen" w:cs="Sylfaen"/>
          <w:lang w:val="ka-GE"/>
        </w:rPr>
        <w:t>მაღალი</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სტანდარტები</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და</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ფინანსური</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ტვირთის</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სამართლიანი</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გადანაწილება</w:t>
      </w:r>
      <w:r>
        <w:rPr>
          <w:rFonts w:ascii="Sylfaen" w:eastAsia="Sylfaen_PDF_Subset" w:hAnsi="Sylfaen" w:cs="Sylfaen"/>
          <w:lang w:val="ka-GE"/>
        </w:rPr>
        <w:t xml:space="preserve">.“ სამოქმედო გეგმა ფსიქიკური ჯანმრთელობის სფეროში არსებულ გამოწვევებს შორის </w:t>
      </w:r>
      <w:r w:rsidRPr="002421C7">
        <w:rPr>
          <w:rFonts w:ascii="Sylfaen" w:eastAsia="Sylfaen_PDF_Subset" w:hAnsi="Sylfaen" w:cs="Sylfaen"/>
          <w:lang w:val="ka-GE"/>
        </w:rPr>
        <w:t>ასახელებს  „</w:t>
      </w:r>
      <w:r w:rsidRPr="00FA4DA5">
        <w:rPr>
          <w:rFonts w:ascii="Sylfaen" w:eastAsia="Sylfaen_PDF_Subset" w:hAnsi="Sylfaen" w:cs="Sylfaen"/>
          <w:lang w:val="ka-GE"/>
        </w:rPr>
        <w:t>ამბულატორიული</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მომსახურების</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გაძლიერება</w:t>
      </w:r>
      <w:r w:rsidRPr="002421C7">
        <w:rPr>
          <w:rFonts w:ascii="Sylfaen" w:eastAsia="Sylfaen_PDF_Subset" w:hAnsi="Sylfaen" w:cs="Sylfaen"/>
          <w:lang w:val="ka-GE"/>
        </w:rPr>
        <w:t>ს</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და</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შესაბამისი</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სამედიცინო</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სერვისებით</w:t>
      </w:r>
      <w:r w:rsidR="00247E85">
        <w:rPr>
          <w:rFonts w:ascii="Sylfaen" w:eastAsia="Sylfaen_PDF_Subset" w:hAnsi="Sylfaen" w:cs="Sylfaen"/>
          <w:lang w:val="ka-GE"/>
        </w:rPr>
        <w:t xml:space="preserve"> </w:t>
      </w:r>
      <w:r w:rsidRPr="00FA4DA5">
        <w:rPr>
          <w:rFonts w:ascii="Sylfaen" w:eastAsia="Sylfaen_PDF_Subset" w:hAnsi="Sylfaen" w:cs="Sylfaen"/>
          <w:lang w:val="ka-GE"/>
        </w:rPr>
        <w:t>უზრუნველყოფა</w:t>
      </w:r>
      <w:r w:rsidRPr="002421C7">
        <w:rPr>
          <w:rFonts w:ascii="Sylfaen" w:eastAsia="Sylfaen_PDF_Subset" w:hAnsi="Sylfaen" w:cs="Sylfaen"/>
          <w:lang w:val="ka-GE"/>
        </w:rPr>
        <w:t>ს</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მედიკამენტების</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და</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ფსიქო</w:t>
      </w:r>
      <w:r w:rsidRPr="00FA4DA5">
        <w:rPr>
          <w:rFonts w:ascii="Sylfaen_PDF_Subset" w:eastAsia="Sylfaen_PDF_Subset" w:cs="Sylfaen_PDF_Subset"/>
          <w:lang w:val="ka-GE"/>
        </w:rPr>
        <w:t>-</w:t>
      </w:r>
      <w:r w:rsidRPr="00FA4DA5">
        <w:rPr>
          <w:rFonts w:ascii="Sylfaen" w:eastAsia="Sylfaen_PDF_Subset" w:hAnsi="Sylfaen" w:cs="Sylfaen"/>
          <w:lang w:val="ka-GE"/>
        </w:rPr>
        <w:t>სოციალური</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ინტერვენციების</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მიწოდება</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თემზე</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დაფუძნებული</w:t>
      </w:r>
      <w:r w:rsidRPr="002421C7">
        <w:rPr>
          <w:rFonts w:ascii="Sylfaen" w:eastAsia="Sylfaen_PDF_Subset" w:hAnsi="Sylfaen" w:cs="Sylfaen"/>
          <w:lang w:val="ka-GE"/>
        </w:rPr>
        <w:t xml:space="preserve"> </w:t>
      </w:r>
      <w:r w:rsidRPr="00FA4DA5">
        <w:rPr>
          <w:rFonts w:ascii="Sylfaen" w:eastAsia="Sylfaen_PDF_Subset" w:hAnsi="Sylfaen" w:cs="Sylfaen"/>
          <w:lang w:val="ka-GE"/>
        </w:rPr>
        <w:t>სერვისების</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განვითარება</w:t>
      </w:r>
      <w:r w:rsidRPr="002421C7">
        <w:rPr>
          <w:rFonts w:ascii="Sylfaen" w:eastAsia="Sylfaen_PDF_Subset" w:hAnsi="Sylfaen" w:cs="Sylfaen"/>
          <w:lang w:val="ka-GE"/>
        </w:rPr>
        <w:t>)“, ასევე „</w:t>
      </w:r>
      <w:r w:rsidRPr="00FA4DA5">
        <w:rPr>
          <w:rFonts w:ascii="Sylfaen" w:eastAsia="Sylfaen_PDF_Subset" w:hAnsi="Sylfaen" w:cs="Sylfaen"/>
          <w:lang w:val="ka-GE"/>
        </w:rPr>
        <w:t>პრევენციაზე</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სოციალურ</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ინტეგრაციასა</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და</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რეაბილიტაციაზე</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მიმართული</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სამსახურების</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მწირ</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რაოდენობა</w:t>
      </w:r>
      <w:r w:rsidRPr="002421C7">
        <w:rPr>
          <w:rFonts w:ascii="Sylfaen" w:eastAsia="Sylfaen_PDF_Subset" w:hAnsi="Sylfaen" w:cs="Sylfaen"/>
          <w:lang w:val="ka-GE"/>
        </w:rPr>
        <w:t>ს“</w:t>
      </w:r>
      <w:r>
        <w:rPr>
          <w:rFonts w:ascii="Sylfaen" w:eastAsia="Sylfaen_PDF_Subset" w:hAnsi="Sylfaen" w:cs="Sylfaen"/>
          <w:lang w:val="ka-GE"/>
        </w:rPr>
        <w:t xml:space="preserve">. ამ გამოწვევებზე </w:t>
      </w:r>
      <w:r w:rsidRPr="0028686B">
        <w:rPr>
          <w:rFonts w:ascii="Sylfaen" w:eastAsia="Sylfaen_PDF_Subset" w:hAnsi="Sylfaen" w:cs="Sylfaen"/>
          <w:lang w:val="ka-GE"/>
        </w:rPr>
        <w:t xml:space="preserve">დაყრდნობით, </w:t>
      </w:r>
      <w:r w:rsidRPr="0028686B">
        <w:rPr>
          <w:rFonts w:ascii="Sylfaen" w:hAnsi="Sylfaen"/>
          <w:lang w:val="ka-GE"/>
        </w:rPr>
        <w:t xml:space="preserve">სამოქმედო გეგმა სხვა ცვლილებებთან ერთად ითვალისწინებს </w:t>
      </w:r>
      <w:r w:rsidRPr="00FA4DA5">
        <w:rPr>
          <w:rFonts w:ascii="Sylfaen" w:eastAsia="Sylfaen_PDF_Subset" w:hAnsi="Sylfaen" w:cs="Sylfaen"/>
          <w:lang w:val="ka-GE"/>
        </w:rPr>
        <w:t>ფ</w:t>
      </w:r>
      <w:r w:rsidRPr="0028686B">
        <w:rPr>
          <w:rFonts w:ascii="Sylfaen" w:eastAsia="Sylfaen_PDF_Subset" w:hAnsi="Sylfaen" w:cs="Sylfaen"/>
          <w:lang w:val="ka-GE"/>
        </w:rPr>
        <w:t xml:space="preserve">სიქიკური </w:t>
      </w:r>
      <w:r w:rsidRPr="00FA4DA5">
        <w:rPr>
          <w:rFonts w:ascii="Sylfaen" w:eastAsia="Sylfaen_PDF_Subset" w:hAnsi="Sylfaen" w:cs="Sylfaen"/>
          <w:lang w:val="ka-GE"/>
        </w:rPr>
        <w:t>ჯ</w:t>
      </w:r>
      <w:r w:rsidRPr="0028686B">
        <w:rPr>
          <w:rFonts w:ascii="Sylfaen" w:eastAsia="Sylfaen_PDF_Subset" w:hAnsi="Sylfaen" w:cs="Sylfaen"/>
          <w:lang w:val="ka-GE"/>
        </w:rPr>
        <w:t>ანმრთელობის</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ამბულატორიული</w:t>
      </w:r>
      <w:r w:rsidRPr="0028686B">
        <w:rPr>
          <w:rFonts w:ascii="Sylfaen" w:eastAsia="Sylfaen_PDF_Subset" w:hAnsi="Sylfaen" w:cs="Sylfaen"/>
          <w:lang w:val="ka-GE"/>
        </w:rPr>
        <w:t xml:space="preserve"> </w:t>
      </w:r>
      <w:r w:rsidRPr="00FA4DA5">
        <w:rPr>
          <w:rFonts w:ascii="Sylfaen" w:eastAsia="Sylfaen_PDF_Subset" w:hAnsi="Sylfaen" w:cs="Sylfaen"/>
          <w:lang w:val="ka-GE"/>
        </w:rPr>
        <w:t>სერვისების</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გარდაქმნა</w:t>
      </w:r>
      <w:r w:rsidRPr="0028686B">
        <w:rPr>
          <w:rFonts w:ascii="Sylfaen" w:eastAsia="Sylfaen_PDF_Subset" w:hAnsi="Sylfaen" w:cs="Sylfaen"/>
          <w:lang w:val="ka-GE"/>
        </w:rPr>
        <w:t>ს</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სათემო</w:t>
      </w:r>
      <w:r w:rsidR="00247E85">
        <w:rPr>
          <w:rFonts w:ascii="Sylfaen" w:eastAsia="Sylfaen_PDF_Subset" w:hAnsi="Sylfaen" w:cs="Sylfaen"/>
          <w:lang w:val="ka-GE"/>
        </w:rPr>
        <w:t xml:space="preserve"> </w:t>
      </w:r>
      <w:r w:rsidRPr="00FA4DA5">
        <w:rPr>
          <w:rFonts w:ascii="Sylfaen" w:eastAsia="Sylfaen_PDF_Subset" w:hAnsi="Sylfaen" w:cs="Sylfaen"/>
          <w:lang w:val="ka-GE"/>
        </w:rPr>
        <w:t>სერვისებად</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და</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ამ</w:t>
      </w:r>
      <w:r w:rsidRPr="00FA4DA5">
        <w:rPr>
          <w:rFonts w:ascii="Sylfaen_PDF_Subset" w:eastAsia="Sylfaen_PDF_Subset" w:cs="Sylfaen_PDF_Subset"/>
          <w:lang w:val="ka-GE"/>
        </w:rPr>
        <w:t xml:space="preserve"> </w:t>
      </w:r>
      <w:r w:rsidRPr="00FA4DA5">
        <w:rPr>
          <w:rFonts w:ascii="Sylfaen" w:eastAsia="Sylfaen_PDF_Subset" w:hAnsi="Sylfaen" w:cs="Sylfaen"/>
          <w:lang w:val="ka-GE"/>
        </w:rPr>
        <w:t>სერვისების</w:t>
      </w:r>
      <w:r w:rsidRPr="0028686B">
        <w:rPr>
          <w:rFonts w:ascii="Sylfaen" w:eastAsia="Sylfaen_PDF_Subset" w:hAnsi="Sylfaen" w:cs="Sylfaen"/>
          <w:lang w:val="ka-GE"/>
        </w:rPr>
        <w:t xml:space="preserve"> </w:t>
      </w:r>
      <w:r w:rsidRPr="00FA4DA5">
        <w:rPr>
          <w:rFonts w:ascii="Sylfaen" w:eastAsia="Sylfaen_PDF_Subset" w:hAnsi="Sylfaen" w:cs="Sylfaen"/>
          <w:lang w:val="ka-GE"/>
        </w:rPr>
        <w:t>გაფართოება</w:t>
      </w:r>
      <w:r w:rsidRPr="0028686B">
        <w:rPr>
          <w:rFonts w:ascii="Sylfaen" w:eastAsia="Sylfaen_PDF_Subset" w:hAnsi="Sylfaen" w:cs="Sylfaen"/>
          <w:lang w:val="ka-GE"/>
        </w:rPr>
        <w:t>ს</w:t>
      </w:r>
      <w:r w:rsidRPr="00FA4DA5">
        <w:rPr>
          <w:rFonts w:ascii="Sylfaen_PDF_Subset" w:eastAsia="Sylfaen_PDF_Subset" w:cs="Sylfaen_PDF_Subset"/>
          <w:lang w:val="ka-GE"/>
        </w:rPr>
        <w:t>,</w:t>
      </w:r>
      <w:r>
        <w:rPr>
          <w:rFonts w:ascii="Sylfaen" w:eastAsia="Sylfaen_PDF_Subset" w:hAnsi="Sylfaen" w:cs="Sylfaen_PDF_Subset"/>
          <w:lang w:val="ka-GE"/>
        </w:rPr>
        <w:t xml:space="preserve"> ასევე </w:t>
      </w:r>
      <w:r w:rsidRPr="00FA4DA5">
        <w:rPr>
          <w:rFonts w:ascii="Sylfaen" w:eastAsia="Sylfaen_PDF_Subset" w:hAnsi="Sylfaen" w:cs="Sylfaen"/>
          <w:sz w:val="24"/>
          <w:szCs w:val="24"/>
          <w:lang w:val="ka-GE"/>
        </w:rPr>
        <w:t>ფსიქო</w:t>
      </w:r>
      <w:r>
        <w:rPr>
          <w:rFonts w:ascii="Sylfaen" w:eastAsia="Sylfaen_PDF_Subset" w:hAnsi="Sylfaen" w:cs="Sylfaen"/>
          <w:sz w:val="24"/>
          <w:szCs w:val="24"/>
          <w:lang w:val="ka-GE"/>
        </w:rPr>
        <w:t>–</w:t>
      </w:r>
      <w:r w:rsidRPr="00FA4DA5">
        <w:rPr>
          <w:rFonts w:ascii="Sylfaen" w:eastAsia="Sylfaen_PDF_Subset" w:hAnsi="Sylfaen" w:cs="Sylfaen"/>
          <w:sz w:val="24"/>
          <w:szCs w:val="24"/>
          <w:lang w:val="ka-GE"/>
        </w:rPr>
        <w:t>სოციალური რეაბილიტაციის</w:t>
      </w:r>
      <w:r w:rsidRPr="00FA4DA5">
        <w:rPr>
          <w:rFonts w:ascii="Sylfaen_PDF_Subset" w:eastAsia="Sylfaen_PDF_Subset" w:cs="Sylfaen_PDF_Subset"/>
          <w:sz w:val="24"/>
          <w:szCs w:val="24"/>
          <w:lang w:val="ka-GE"/>
        </w:rPr>
        <w:t xml:space="preserve"> </w:t>
      </w:r>
      <w:r w:rsidRPr="00FA4DA5">
        <w:rPr>
          <w:rFonts w:ascii="Sylfaen" w:eastAsia="Sylfaen_PDF_Subset" w:hAnsi="Sylfaen" w:cs="Sylfaen"/>
          <w:sz w:val="24"/>
          <w:szCs w:val="24"/>
          <w:lang w:val="ka-GE"/>
        </w:rPr>
        <w:t>სამსახურის განვითარება</w:t>
      </w:r>
      <w:r>
        <w:rPr>
          <w:rFonts w:ascii="Sylfaen" w:eastAsia="Sylfaen_PDF_Subset" w:hAnsi="Sylfaen" w:cs="Sylfaen"/>
          <w:sz w:val="24"/>
          <w:szCs w:val="24"/>
          <w:lang w:val="ka-GE"/>
        </w:rPr>
        <w:t>ს</w:t>
      </w:r>
      <w:r w:rsidRPr="00FA4DA5">
        <w:rPr>
          <w:rFonts w:ascii="Sylfaen_PDF_Subset" w:eastAsia="Sylfaen_PDF_Subset" w:cs="Sylfaen_PDF_Subset"/>
          <w:sz w:val="24"/>
          <w:szCs w:val="24"/>
          <w:lang w:val="ka-GE"/>
        </w:rPr>
        <w:t xml:space="preserve">, </w:t>
      </w:r>
      <w:r w:rsidRPr="00FA4DA5">
        <w:rPr>
          <w:rFonts w:ascii="Sylfaen" w:eastAsia="Sylfaen_PDF_Subset" w:hAnsi="Sylfaen" w:cs="Sylfaen"/>
          <w:sz w:val="24"/>
          <w:szCs w:val="24"/>
          <w:lang w:val="ka-GE"/>
        </w:rPr>
        <w:t>ფსიქო</w:t>
      </w:r>
      <w:r w:rsidR="00EB3ADB">
        <w:rPr>
          <w:rFonts w:ascii="Sylfaen" w:eastAsia="Sylfaen_PDF_Subset" w:hAnsi="Sylfaen" w:cs="Sylfaen"/>
          <w:sz w:val="24"/>
          <w:szCs w:val="24"/>
          <w:lang w:val="ka-GE"/>
        </w:rPr>
        <w:t>–</w:t>
      </w:r>
      <w:r w:rsidRPr="00FA4DA5">
        <w:rPr>
          <w:rFonts w:ascii="Sylfaen" w:eastAsia="Sylfaen_PDF_Subset" w:hAnsi="Sylfaen" w:cs="Sylfaen"/>
          <w:sz w:val="24"/>
          <w:szCs w:val="24"/>
          <w:lang w:val="ka-GE"/>
        </w:rPr>
        <w:t>სოციალური</w:t>
      </w:r>
      <w:r>
        <w:rPr>
          <w:rFonts w:ascii="Sylfaen" w:eastAsia="Sylfaen_PDF_Subset" w:hAnsi="Sylfaen" w:cs="Sylfaen"/>
          <w:sz w:val="24"/>
          <w:szCs w:val="24"/>
          <w:lang w:val="ka-GE"/>
        </w:rPr>
        <w:t xml:space="preserve"> </w:t>
      </w:r>
      <w:r w:rsidRPr="00FA4DA5">
        <w:rPr>
          <w:rFonts w:ascii="Sylfaen" w:eastAsia="Sylfaen_PDF_Subset" w:hAnsi="Sylfaen" w:cs="Sylfaen"/>
          <w:sz w:val="24"/>
          <w:szCs w:val="24"/>
          <w:lang w:val="ka-GE"/>
        </w:rPr>
        <w:t>დახმარების დიფერენცირებული პროგრამების</w:t>
      </w:r>
      <w:r w:rsidRPr="00FA4DA5">
        <w:rPr>
          <w:rFonts w:ascii="Sylfaen_PDF_Subset" w:eastAsia="Sylfaen_PDF_Subset" w:cs="Sylfaen_PDF_Subset"/>
          <w:sz w:val="24"/>
          <w:szCs w:val="24"/>
          <w:lang w:val="ka-GE"/>
        </w:rPr>
        <w:t xml:space="preserve"> </w:t>
      </w:r>
      <w:r w:rsidRPr="00FA4DA5">
        <w:rPr>
          <w:rFonts w:ascii="Sylfaen" w:eastAsia="Sylfaen_PDF_Subset" w:hAnsi="Sylfaen" w:cs="Sylfaen"/>
          <w:sz w:val="24"/>
          <w:szCs w:val="24"/>
          <w:lang w:val="ka-GE"/>
        </w:rPr>
        <w:t>შემუშავება</w:t>
      </w:r>
      <w:r>
        <w:rPr>
          <w:rFonts w:ascii="Sylfaen" w:eastAsia="Sylfaen_PDF_Subset" w:hAnsi="Sylfaen" w:cs="Sylfaen"/>
          <w:sz w:val="24"/>
          <w:szCs w:val="24"/>
          <w:lang w:val="ka-GE"/>
        </w:rPr>
        <w:t>ს.</w:t>
      </w:r>
    </w:p>
    <w:p w:rsidR="009211AB" w:rsidRDefault="009211AB" w:rsidP="009211AB">
      <w:pPr>
        <w:autoSpaceDE w:val="0"/>
        <w:autoSpaceDN w:val="0"/>
        <w:adjustRightInd w:val="0"/>
        <w:spacing w:after="0" w:line="240" w:lineRule="auto"/>
        <w:rPr>
          <w:rFonts w:ascii="Sylfaen" w:hAnsi="Sylfaen"/>
          <w:lang w:val="ka-GE"/>
        </w:rPr>
      </w:pPr>
    </w:p>
    <w:p w:rsidR="009211AB" w:rsidRDefault="009211AB" w:rsidP="009211AB">
      <w:pPr>
        <w:rPr>
          <w:rFonts w:ascii="Sylfaen" w:hAnsi="Sylfaen"/>
          <w:lang w:val="ka-GE"/>
        </w:rPr>
      </w:pPr>
      <w:r>
        <w:rPr>
          <w:rFonts w:ascii="Sylfaen" w:hAnsi="Sylfaen"/>
          <w:lang w:val="ka-GE"/>
        </w:rPr>
        <w:t xml:space="preserve">აქ წარმოდგენილი </w:t>
      </w:r>
      <w:r w:rsidRPr="0028686B">
        <w:rPr>
          <w:rFonts w:ascii="Sylfaen" w:hAnsi="Sylfaen"/>
          <w:lang w:val="ka-GE"/>
        </w:rPr>
        <w:t xml:space="preserve">რეკომენდაციების მიზანია </w:t>
      </w:r>
      <w:r>
        <w:rPr>
          <w:rFonts w:ascii="Sylfaen" w:hAnsi="Sylfaen"/>
          <w:lang w:val="ka-GE"/>
        </w:rPr>
        <w:t xml:space="preserve">სამოქმედო გეგმით გაწერილი აღნიშნული </w:t>
      </w:r>
      <w:r w:rsidRPr="0028686B">
        <w:rPr>
          <w:rFonts w:ascii="Sylfaen" w:hAnsi="Sylfaen"/>
          <w:lang w:val="ka-GE"/>
        </w:rPr>
        <w:t xml:space="preserve"> ვალდებულებების შესრულებ</w:t>
      </w:r>
      <w:r>
        <w:rPr>
          <w:rFonts w:ascii="Sylfaen" w:hAnsi="Sylfaen"/>
          <w:lang w:val="ka-GE"/>
        </w:rPr>
        <w:t>ი</w:t>
      </w:r>
      <w:r w:rsidRPr="0028686B">
        <w:rPr>
          <w:rFonts w:ascii="Sylfaen" w:hAnsi="Sylfaen"/>
          <w:lang w:val="ka-GE"/>
        </w:rPr>
        <w:t>ს</w:t>
      </w:r>
      <w:r>
        <w:rPr>
          <w:rFonts w:ascii="Sylfaen" w:hAnsi="Sylfaen"/>
          <w:lang w:val="ka-GE"/>
        </w:rPr>
        <w:t xml:space="preserve"> ხელშეწყობა და </w:t>
      </w:r>
      <w:r w:rsidRPr="0028686B">
        <w:rPr>
          <w:rFonts w:ascii="Sylfaen" w:hAnsi="Sylfaen"/>
          <w:lang w:val="ka-GE"/>
        </w:rPr>
        <w:t>მათ</w:t>
      </w:r>
      <w:r>
        <w:rPr>
          <w:rFonts w:ascii="Sylfaen" w:hAnsi="Sylfaen"/>
          <w:lang w:val="ka-GE"/>
        </w:rPr>
        <w:t>ი</w:t>
      </w:r>
      <w:r w:rsidRPr="0028686B">
        <w:rPr>
          <w:rFonts w:ascii="Sylfaen" w:hAnsi="Sylfaen"/>
          <w:lang w:val="ka-GE"/>
        </w:rPr>
        <w:t xml:space="preserve"> განხორციელებ</w:t>
      </w:r>
      <w:r>
        <w:rPr>
          <w:rFonts w:ascii="Sylfaen" w:hAnsi="Sylfaen"/>
          <w:lang w:val="ka-GE"/>
        </w:rPr>
        <w:t>ის კონკრეტული გზების დასახვა.</w:t>
      </w:r>
      <w:r w:rsidRPr="0028686B">
        <w:rPr>
          <w:rFonts w:ascii="Sylfaen" w:hAnsi="Sylfaen"/>
          <w:lang w:val="ka-GE"/>
        </w:rPr>
        <w:t xml:space="preserve"> </w:t>
      </w:r>
    </w:p>
    <w:p w:rsidR="009211AB" w:rsidRDefault="009211AB" w:rsidP="009211AB">
      <w:pPr>
        <w:rPr>
          <w:rFonts w:ascii="Sylfaen" w:hAnsi="Sylfaen"/>
          <w:lang w:val="ka-GE"/>
        </w:rPr>
      </w:pPr>
      <w:r>
        <w:rPr>
          <w:rFonts w:ascii="Sylfaen" w:hAnsi="Sylfaen"/>
          <w:lang w:val="ka-GE"/>
        </w:rPr>
        <w:t xml:space="preserve">რეკომენდაციები შემუშავებულია საქართველოს ფსიქიკური ჯანმრთელობის კოალიციის მიერ პროექტის </w:t>
      </w:r>
      <w:r w:rsidRPr="00FD26DC">
        <w:rPr>
          <w:rFonts w:ascii="Sylfaen" w:hAnsi="Sylfaen"/>
          <w:lang w:val="ka-GE"/>
        </w:rPr>
        <w:t>„„ჰოლისტური ზრუნვისა და რეაბილიტაციის მოდელების განვითარება საქართველოში“</w:t>
      </w:r>
      <w:r>
        <w:rPr>
          <w:rFonts w:ascii="Sylfaen" w:hAnsi="Sylfaen"/>
          <w:sz w:val="28"/>
          <w:szCs w:val="28"/>
          <w:lang w:val="ka-GE"/>
        </w:rPr>
        <w:t xml:space="preserve">  </w:t>
      </w:r>
      <w:r>
        <w:rPr>
          <w:rFonts w:ascii="Sylfaen" w:hAnsi="Sylfaen"/>
          <w:lang w:val="ka-GE"/>
        </w:rPr>
        <w:t>“ ფარგლებში, გერმანული ფონდის „პური მსოფლიოსათვის“ ფინანსური მხარდაჭერით.</w:t>
      </w:r>
    </w:p>
    <w:p w:rsidR="009211AB" w:rsidRDefault="009211AB" w:rsidP="009211AB">
      <w:pPr>
        <w:rPr>
          <w:rFonts w:ascii="Sylfaen" w:hAnsi="Sylfaen"/>
          <w:lang w:val="ka-GE"/>
        </w:rPr>
      </w:pPr>
      <w:r>
        <w:rPr>
          <w:rFonts w:ascii="Sylfaen" w:hAnsi="Sylfaen"/>
          <w:lang w:val="ka-GE"/>
        </w:rPr>
        <w:t xml:space="preserve">რეკომენდაციების შემუშავებას წინ უძღოდა სამაგიდე კვლევა ფსიქიკური ჯანმრთელობის სფეროში ამჟამად არსებულ მდგომარეობასთან დაკავშირებით, ასევე </w:t>
      </w:r>
      <w:r w:rsidRPr="0076281C">
        <w:rPr>
          <w:rFonts w:ascii="Sylfaen" w:hAnsi="Sylfaen"/>
          <w:lang w:val="ka-GE"/>
        </w:rPr>
        <w:t xml:space="preserve">თვისობრივი კვლევა    </w:t>
      </w:r>
      <w:r>
        <w:rPr>
          <w:rFonts w:ascii="Sylfaen" w:hAnsi="Sylfaen"/>
          <w:lang w:val="ka-GE"/>
        </w:rPr>
        <w:t>ფსიქიკური ჯანმრთელობის სერვისების მომხმარებლების,   მათი ოჯახის წევრების, სერვისებში დასაქმებული პროფესიონალების და მენეჯერების მონაწილეობით. კვლევა ჩატარდა ფოკუს–ჯგუფების და ჩაღრმავებული ინტერვიუს მეთოდ</w:t>
      </w:r>
      <w:r w:rsidR="00C95297">
        <w:rPr>
          <w:rFonts w:ascii="Sylfaen" w:hAnsi="Sylfaen"/>
          <w:lang w:val="ka-GE"/>
        </w:rPr>
        <w:t>ებ</w:t>
      </w:r>
      <w:r>
        <w:rPr>
          <w:rFonts w:ascii="Sylfaen" w:hAnsi="Sylfaen"/>
          <w:lang w:val="ka-GE"/>
        </w:rPr>
        <w:t>ის გამოყენებით, ამისათვის სპეციალურად შემუშავებული კითხვარებით. კვლევის მონაცემების გადამუშავების შედეგად მიღებული პირველადი მიგნებები წარდგენილ იქნა კვლევაში მონაწილე და სხვა დაინტერესებული პირებისთვის.  მიღებული უკუკავშირი</w:t>
      </w:r>
      <w:r w:rsidR="0026142C">
        <w:rPr>
          <w:rFonts w:ascii="Sylfaen" w:hAnsi="Sylfaen"/>
          <w:lang w:val="ka-GE"/>
        </w:rPr>
        <w:t xml:space="preserve"> გათვალისწინებულ იქნა </w:t>
      </w:r>
      <w:r>
        <w:rPr>
          <w:rFonts w:ascii="Sylfaen" w:hAnsi="Sylfaen"/>
          <w:lang w:val="ka-GE"/>
        </w:rPr>
        <w:t>პირველად მიგნებებ</w:t>
      </w:r>
      <w:r w:rsidR="0026142C">
        <w:rPr>
          <w:rFonts w:ascii="Sylfaen" w:hAnsi="Sylfaen"/>
          <w:lang w:val="ka-GE"/>
        </w:rPr>
        <w:t>შ</w:t>
      </w:r>
      <w:r>
        <w:rPr>
          <w:rFonts w:ascii="Sylfaen" w:hAnsi="Sylfaen"/>
          <w:lang w:val="ka-GE"/>
        </w:rPr>
        <w:t>ი, რ</w:t>
      </w:r>
      <w:r w:rsidR="0026142C">
        <w:rPr>
          <w:rFonts w:ascii="Sylfaen" w:hAnsi="Sylfaen"/>
          <w:lang w:val="ka-GE"/>
        </w:rPr>
        <w:t>ო</w:t>
      </w:r>
      <w:r>
        <w:rPr>
          <w:rFonts w:ascii="Sylfaen" w:hAnsi="Sylfaen"/>
          <w:lang w:val="ka-GE"/>
        </w:rPr>
        <w:t>მ</w:t>
      </w:r>
      <w:r w:rsidR="0026142C">
        <w:rPr>
          <w:rFonts w:ascii="Sylfaen" w:hAnsi="Sylfaen"/>
          <w:lang w:val="ka-GE"/>
        </w:rPr>
        <w:t>ელი</w:t>
      </w:r>
      <w:r>
        <w:rPr>
          <w:rFonts w:ascii="Sylfaen" w:hAnsi="Sylfaen"/>
          <w:lang w:val="ka-GE"/>
        </w:rPr>
        <w:t>ც  ასევე ა</w:t>
      </w:r>
      <w:r w:rsidR="0026142C">
        <w:rPr>
          <w:rFonts w:ascii="Sylfaen" w:hAnsi="Sylfaen"/>
          <w:lang w:val="ka-GE"/>
        </w:rPr>
        <w:t>ი</w:t>
      </w:r>
      <w:r>
        <w:rPr>
          <w:rFonts w:ascii="Sylfaen" w:hAnsi="Sylfaen"/>
          <w:lang w:val="ka-GE"/>
        </w:rPr>
        <w:t xml:space="preserve">სახა  რეკომენდაციებში. </w:t>
      </w:r>
    </w:p>
    <w:p w:rsidR="009211AB" w:rsidRDefault="009211AB" w:rsidP="009211AB">
      <w:pPr>
        <w:jc w:val="both"/>
        <w:rPr>
          <w:rFonts w:ascii="Sylfaen" w:hAnsi="Sylfaen"/>
          <w:lang w:val="ka-GE"/>
        </w:rPr>
      </w:pPr>
      <w:r>
        <w:rPr>
          <w:rFonts w:ascii="Sylfaen" w:hAnsi="Sylfaen"/>
          <w:lang w:val="ka-GE"/>
        </w:rPr>
        <w:lastRenderedPageBreak/>
        <w:t xml:space="preserve">წინამდებარე რეკომენდაციები ეხება 2 სფეროს, კერძოდ, </w:t>
      </w:r>
      <w:r w:rsidRPr="008B5AC9">
        <w:rPr>
          <w:rFonts w:ascii="Sylfaen" w:hAnsi="Sylfaen"/>
          <w:lang w:val="ka-GE"/>
        </w:rPr>
        <w:t>თემზე დაფუძნებულ</w:t>
      </w:r>
      <w:r>
        <w:rPr>
          <w:rFonts w:ascii="Sylfaen" w:hAnsi="Sylfaen"/>
          <w:lang w:val="ka-GE"/>
        </w:rPr>
        <w:t xml:space="preserve"> </w:t>
      </w:r>
      <w:r w:rsidRPr="008B5AC9">
        <w:rPr>
          <w:rFonts w:ascii="Sylfaen" w:hAnsi="Sylfaen"/>
          <w:lang w:val="ka-GE"/>
        </w:rPr>
        <w:t>ამბულატორიულ ფსიქიატრიულ მომსახურება</w:t>
      </w:r>
      <w:r>
        <w:rPr>
          <w:rFonts w:ascii="Sylfaen" w:hAnsi="Sylfaen"/>
          <w:lang w:val="ka-GE"/>
        </w:rPr>
        <w:t xml:space="preserve">ს და </w:t>
      </w:r>
      <w:r w:rsidRPr="008B5AC9">
        <w:rPr>
          <w:rFonts w:ascii="Sylfaen" w:hAnsi="Sylfaen"/>
          <w:lang w:val="ka-GE"/>
        </w:rPr>
        <w:t xml:space="preserve"> ფსიქო–სოციალური რეაბილიტაციის დიფერენცირებულ პროგრამებ</w:t>
      </w:r>
      <w:r>
        <w:rPr>
          <w:rFonts w:ascii="Sylfaen" w:hAnsi="Sylfaen"/>
          <w:lang w:val="ka-GE"/>
        </w:rPr>
        <w:t xml:space="preserve">ს მოზრდილთათვის. </w:t>
      </w:r>
    </w:p>
    <w:p w:rsidR="009211AB" w:rsidRDefault="009211AB" w:rsidP="009211AB">
      <w:pPr>
        <w:jc w:val="both"/>
        <w:rPr>
          <w:rFonts w:ascii="Sylfaen" w:hAnsi="Sylfaen"/>
          <w:lang w:val="ka-GE"/>
        </w:rPr>
      </w:pPr>
      <w:r w:rsidRPr="001516F5">
        <w:rPr>
          <w:rFonts w:ascii="Sylfaen" w:hAnsi="Sylfaen"/>
          <w:i/>
          <w:lang w:val="ka-GE"/>
        </w:rPr>
        <w:t>თემზე დაფუძნებულ ამბულატორიულ ფსიქიატრიულ მომსახურებასთან დაკავშირებული რეკომენდაციები</w:t>
      </w:r>
      <w:r>
        <w:rPr>
          <w:rFonts w:ascii="Sylfaen" w:hAnsi="Sylfaen"/>
          <w:lang w:val="ka-GE"/>
        </w:rPr>
        <w:t xml:space="preserve"> მოიცავს ისეთ თემებს, როგორიცაა მომსახურების პრინციპები, მოწყობა, დაფარვის არეალი, ფიზიკური გარემო, კადრები, სამუშაო აღწერილობა და რეკომენდებული ინტერვენციები. ასევე მოცემულია რეკომენდაცია </w:t>
      </w:r>
      <w:r w:rsidRPr="00AB61D3">
        <w:rPr>
          <w:rFonts w:ascii="Sylfaen" w:hAnsi="Sylfaen" w:cs="Sylfaen"/>
          <w:lang w:val="ka-GE"/>
        </w:rPr>
        <w:t>სათემო ამბულატორიული სამსახურის სახელმწიფო პროგრამის მოცულობა</w:t>
      </w:r>
      <w:r>
        <w:rPr>
          <w:rFonts w:ascii="Sylfaen" w:hAnsi="Sylfaen" w:cs="Sylfaen"/>
          <w:lang w:val="ka-GE"/>
        </w:rPr>
        <w:t xml:space="preserve">სთან დაკავშირებით და წლების მიხედვით </w:t>
      </w:r>
      <w:r w:rsidRPr="00AB61D3">
        <w:rPr>
          <w:rFonts w:ascii="Sylfaen" w:hAnsi="Sylfaen" w:cs="Sylfaen"/>
          <w:lang w:val="ka-GE"/>
        </w:rPr>
        <w:t>სათემო ამბულატორიული ფსიქიატრიული სამსახურის განვითარების ეტაპები</w:t>
      </w:r>
      <w:r>
        <w:rPr>
          <w:rFonts w:ascii="Sylfaen" w:hAnsi="Sylfaen" w:cs="Sylfaen"/>
          <w:lang w:val="ka-GE"/>
        </w:rPr>
        <w:t>ს შესახებ.</w:t>
      </w:r>
      <w:r w:rsidRPr="00AB61D3">
        <w:rPr>
          <w:rFonts w:ascii="Sylfaen" w:hAnsi="Sylfaen" w:cs="Sylfaen"/>
          <w:lang w:val="ka-GE"/>
        </w:rPr>
        <w:t xml:space="preserve"> რეკომენდაციები</w:t>
      </w:r>
      <w:r>
        <w:rPr>
          <w:rFonts w:ascii="Sylfaen" w:hAnsi="Sylfaen" w:cs="Sylfaen"/>
          <w:lang w:val="ka-GE"/>
        </w:rPr>
        <w:t xml:space="preserve"> შედგენილია </w:t>
      </w:r>
      <w:r w:rsidRPr="00AB61D3">
        <w:rPr>
          <w:rFonts w:ascii="Sylfaen" w:hAnsi="Sylfaen" w:cs="Sylfaen"/>
          <w:lang w:val="ka-GE"/>
        </w:rPr>
        <w:t>მოსახლეობის</w:t>
      </w:r>
      <w:r w:rsidRPr="00AB61D3">
        <w:rPr>
          <w:lang w:val="ka-GE"/>
        </w:rPr>
        <w:t xml:space="preserve"> </w:t>
      </w:r>
      <w:r w:rsidRPr="00AB61D3">
        <w:rPr>
          <w:rFonts w:ascii="Sylfaen" w:hAnsi="Sylfaen" w:cs="Sylfaen"/>
          <w:lang w:val="ka-GE"/>
        </w:rPr>
        <w:t>რაოდენობისა</w:t>
      </w:r>
      <w:r w:rsidRPr="00AB61D3">
        <w:rPr>
          <w:lang w:val="ka-GE"/>
        </w:rPr>
        <w:t xml:space="preserve"> </w:t>
      </w:r>
      <w:r w:rsidRPr="00AB61D3">
        <w:rPr>
          <w:rFonts w:ascii="Sylfaen" w:hAnsi="Sylfaen" w:cs="Sylfaen"/>
          <w:lang w:val="ka-GE"/>
        </w:rPr>
        <w:t>და</w:t>
      </w:r>
      <w:r w:rsidRPr="00AB61D3">
        <w:rPr>
          <w:lang w:val="ka-GE"/>
        </w:rPr>
        <w:t xml:space="preserve"> </w:t>
      </w:r>
      <w:r w:rsidRPr="00AB61D3">
        <w:rPr>
          <w:rFonts w:ascii="Sylfaen" w:hAnsi="Sylfaen" w:cs="Sylfaen"/>
          <w:lang w:val="ka-GE"/>
        </w:rPr>
        <w:t>გეოგრაფიული</w:t>
      </w:r>
      <w:r w:rsidRPr="00AB61D3">
        <w:rPr>
          <w:lang w:val="ka-GE"/>
        </w:rPr>
        <w:t xml:space="preserve"> </w:t>
      </w:r>
      <w:r w:rsidRPr="00AB61D3">
        <w:rPr>
          <w:rFonts w:ascii="Sylfaen" w:hAnsi="Sylfaen" w:cs="Sylfaen"/>
          <w:lang w:val="ka-GE"/>
        </w:rPr>
        <w:t>ხელმისაწვდომობის</w:t>
      </w:r>
      <w:r w:rsidRPr="00AB61D3">
        <w:rPr>
          <w:lang w:val="ka-GE"/>
        </w:rPr>
        <w:t xml:space="preserve"> </w:t>
      </w:r>
      <w:r w:rsidRPr="00AB61D3">
        <w:rPr>
          <w:rFonts w:ascii="Sylfaen" w:hAnsi="Sylfaen" w:cs="Sylfaen"/>
          <w:lang w:val="ka-GE"/>
        </w:rPr>
        <w:t>გათვალისწინებით</w:t>
      </w:r>
      <w:r w:rsidRPr="00AB61D3">
        <w:rPr>
          <w:lang w:val="ka-GE"/>
        </w:rPr>
        <w:t xml:space="preserve"> </w:t>
      </w:r>
      <w:r>
        <w:rPr>
          <w:rFonts w:ascii="Sylfaen" w:hAnsi="Sylfaen" w:cs="Sylfaen"/>
          <w:lang w:val="ka-GE"/>
        </w:rPr>
        <w:t xml:space="preserve">და აქედან გამომდინარე გათვლილია, </w:t>
      </w:r>
      <w:r w:rsidRPr="00AB61D3">
        <w:rPr>
          <w:lang w:val="ka-GE"/>
        </w:rPr>
        <w:t xml:space="preserve">  </w:t>
      </w:r>
      <w:r w:rsidRPr="00AB61D3">
        <w:rPr>
          <w:rFonts w:ascii="Sylfaen" w:hAnsi="Sylfaen" w:cs="Sylfaen"/>
          <w:lang w:val="ka-GE"/>
        </w:rPr>
        <w:t>სათემო</w:t>
      </w:r>
      <w:r w:rsidRPr="00AB61D3">
        <w:rPr>
          <w:lang w:val="ka-GE"/>
        </w:rPr>
        <w:t xml:space="preserve"> </w:t>
      </w:r>
      <w:r w:rsidRPr="00AB61D3">
        <w:rPr>
          <w:rFonts w:ascii="Sylfaen" w:hAnsi="Sylfaen" w:cs="Sylfaen"/>
          <w:lang w:val="ka-GE"/>
        </w:rPr>
        <w:t>ფსიქიატრიული</w:t>
      </w:r>
      <w:r w:rsidRPr="00AB61D3">
        <w:rPr>
          <w:lang w:val="ka-GE"/>
        </w:rPr>
        <w:t xml:space="preserve"> </w:t>
      </w:r>
      <w:r w:rsidRPr="00AB61D3">
        <w:rPr>
          <w:rFonts w:ascii="Sylfaen" w:hAnsi="Sylfaen" w:cs="Sylfaen"/>
          <w:lang w:val="ka-GE"/>
        </w:rPr>
        <w:t>ამბულატორიული</w:t>
      </w:r>
      <w:r w:rsidRPr="00AB61D3">
        <w:rPr>
          <w:lang w:val="ka-GE"/>
        </w:rPr>
        <w:t xml:space="preserve"> </w:t>
      </w:r>
      <w:r w:rsidRPr="00AB61D3">
        <w:rPr>
          <w:rFonts w:ascii="Sylfaen" w:hAnsi="Sylfaen" w:cs="Sylfaen"/>
          <w:lang w:val="ka-GE"/>
        </w:rPr>
        <w:t>სამსახურის</w:t>
      </w:r>
      <w:r w:rsidRPr="00AB61D3">
        <w:rPr>
          <w:lang w:val="ka-GE"/>
        </w:rPr>
        <w:t xml:space="preserve"> </w:t>
      </w:r>
      <w:r>
        <w:rPr>
          <w:rFonts w:ascii="Sylfaen" w:hAnsi="Sylfaen"/>
          <w:lang w:val="ka-GE"/>
        </w:rPr>
        <w:t>რამდენი</w:t>
      </w:r>
      <w:r w:rsidRPr="00AB61D3">
        <w:rPr>
          <w:lang w:val="ka-GE"/>
        </w:rPr>
        <w:t xml:space="preserve"> </w:t>
      </w:r>
      <w:r w:rsidRPr="00AB61D3">
        <w:rPr>
          <w:rFonts w:ascii="Sylfaen" w:hAnsi="Sylfaen" w:cs="Sylfaen"/>
          <w:lang w:val="ka-GE"/>
        </w:rPr>
        <w:t>ოფისი</w:t>
      </w:r>
      <w:r>
        <w:rPr>
          <w:rFonts w:ascii="Sylfaen" w:hAnsi="Sylfaen" w:cs="Sylfaen"/>
          <w:lang w:val="ka-GE"/>
        </w:rPr>
        <w:t xml:space="preserve"> და სად არის </w:t>
      </w:r>
      <w:r w:rsidRPr="00AB61D3">
        <w:rPr>
          <w:rFonts w:ascii="Sylfaen" w:hAnsi="Sylfaen" w:cs="Sylfaen"/>
          <w:lang w:val="ka-GE"/>
        </w:rPr>
        <w:t>ს</w:t>
      </w:r>
      <w:r>
        <w:rPr>
          <w:rFonts w:ascii="Sylfaen" w:hAnsi="Sylfaen" w:cs="Sylfaen"/>
          <w:lang w:val="ka-GE"/>
        </w:rPr>
        <w:t xml:space="preserve">აჭირო ჩვენს ქვეყანაში, რათა მოხდეს გეოგრაფიული ხელმისაწვდომობის უზრუნველყოფა. განსაკუთრებული აღნიშვნის ღირსია რეკომენდაციებში მოცემული </w:t>
      </w:r>
      <w:r>
        <w:rPr>
          <w:rFonts w:ascii="Sylfaen" w:hAnsi="Sylfaen"/>
          <w:lang w:val="ka-GE"/>
        </w:rPr>
        <w:t>სათემო ფსიქიატრიული ამბულატორიული  სერვისების განფასება, რომელიც ეყრდნობა საერთაშორისო მტკიცებულებებს და ქვეყანაში არსებულ გამოცდილებას. განფასება მოიცავს ერთი</w:t>
      </w:r>
      <w:r w:rsidR="00C5033A">
        <w:rPr>
          <w:rFonts w:ascii="Sylfaen" w:hAnsi="Sylfaen"/>
          <w:lang w:val="ka-GE"/>
        </w:rPr>
        <w:t xml:space="preserve"> მულტიდისციპლინური</w:t>
      </w:r>
      <w:r>
        <w:rPr>
          <w:rFonts w:ascii="Sylfaen" w:hAnsi="Sylfaen"/>
          <w:lang w:val="ka-GE"/>
        </w:rPr>
        <w:t xml:space="preserve"> გუნდისთვის 1 თვის განმავლობაში საჭირო პირდაპირ და არაპირდაპირ ხარჯებს.</w:t>
      </w:r>
    </w:p>
    <w:p w:rsidR="009211AB" w:rsidRDefault="009211AB" w:rsidP="009211AB">
      <w:pPr>
        <w:jc w:val="both"/>
        <w:rPr>
          <w:rFonts w:ascii="Sylfaen" w:eastAsia="Times New Roman" w:hAnsi="Sylfaen"/>
          <w:lang w:val="ka-GE"/>
        </w:rPr>
      </w:pPr>
      <w:r w:rsidRPr="001516F5">
        <w:rPr>
          <w:rFonts w:ascii="Sylfaen" w:hAnsi="Sylfaen"/>
          <w:i/>
          <w:lang w:val="ka-GE"/>
        </w:rPr>
        <w:t xml:space="preserve"> რეკომენდაციები   ფსიქო–სოციალური რეაბილიტაციის დიფერენცირებულ პროგრამებთან დაკავშირებით</w:t>
      </w:r>
      <w:r>
        <w:rPr>
          <w:rFonts w:ascii="Sylfaen" w:hAnsi="Sylfaen"/>
          <w:lang w:val="ka-GE"/>
        </w:rPr>
        <w:t xml:space="preserve"> ეხება მძიმე და ხანგძლივი ფსიქიკური აშლილობების მქონე მოზრდილ პირებს და დაყოფილია სამ ძირითად ნაწილად. პირველ ნაწილში მოცემულია </w:t>
      </w:r>
      <w:r w:rsidRPr="008B5AC9">
        <w:rPr>
          <w:rFonts w:ascii="Sylfaen" w:hAnsi="Sylfaen"/>
          <w:lang w:val="ka-GE"/>
        </w:rPr>
        <w:t xml:space="preserve">ფსიქო–სოციალური რეაბილიტაციის </w:t>
      </w:r>
      <w:r>
        <w:rPr>
          <w:rFonts w:ascii="Sylfaen" w:hAnsi="Sylfaen"/>
          <w:lang w:val="ka-GE"/>
        </w:rPr>
        <w:t xml:space="preserve">ზოგადი პრინციპები,   </w:t>
      </w:r>
      <w:r w:rsidRPr="00F00159">
        <w:rPr>
          <w:rFonts w:ascii="Sylfaen" w:eastAsia="Times New Roman" w:hAnsi="Sylfaen" w:cs="Sylfaen"/>
          <w:sz w:val="24"/>
          <w:szCs w:val="24"/>
          <w:lang w:val="ka-GE"/>
        </w:rPr>
        <w:t>ფსიქო–სოციალური</w:t>
      </w:r>
      <w:r w:rsidRPr="00FA4DA5">
        <w:rPr>
          <w:rFonts w:ascii="Sylfaen" w:eastAsia="Times New Roman" w:hAnsi="Sylfaen" w:cs="Sylfaen"/>
          <w:sz w:val="24"/>
          <w:szCs w:val="24"/>
          <w:lang w:val="ka-GE"/>
        </w:rPr>
        <w:t xml:space="preserve"> </w:t>
      </w:r>
      <w:r w:rsidRPr="00F00159">
        <w:rPr>
          <w:rFonts w:ascii="Sylfaen" w:eastAsia="Times New Roman" w:hAnsi="Sylfaen" w:cs="Sylfaen"/>
          <w:sz w:val="24"/>
          <w:szCs w:val="24"/>
          <w:lang w:val="ka-GE"/>
        </w:rPr>
        <w:t>რეაბილიტაციის</w:t>
      </w:r>
      <w:r w:rsidRPr="00FA4DA5">
        <w:rPr>
          <w:rFonts w:ascii="Sylfaen" w:eastAsia="Times New Roman" w:hAnsi="Sylfaen" w:cs="Sylfaen"/>
          <w:sz w:val="24"/>
          <w:szCs w:val="24"/>
          <w:lang w:val="ka-GE"/>
        </w:rPr>
        <w:t xml:space="preserve"> </w:t>
      </w:r>
      <w:r>
        <w:rPr>
          <w:rFonts w:ascii="Sylfaen" w:eastAsia="Times New Roman" w:hAnsi="Sylfaen" w:cs="Sylfaen"/>
          <w:sz w:val="24"/>
          <w:szCs w:val="24"/>
          <w:lang w:val="ka-GE"/>
        </w:rPr>
        <w:t xml:space="preserve">რეკომენდებული </w:t>
      </w:r>
      <w:r w:rsidRPr="00F00159">
        <w:rPr>
          <w:rFonts w:ascii="Sylfaen" w:eastAsia="Times New Roman" w:hAnsi="Sylfaen" w:cs="Sylfaen"/>
          <w:sz w:val="24"/>
          <w:szCs w:val="24"/>
          <w:lang w:val="ka-GE"/>
        </w:rPr>
        <w:t>ინტერვენცი</w:t>
      </w:r>
      <w:r>
        <w:rPr>
          <w:rFonts w:ascii="Sylfaen" w:eastAsia="Times New Roman" w:hAnsi="Sylfaen" w:cs="Sylfaen"/>
          <w:sz w:val="24"/>
          <w:szCs w:val="24"/>
          <w:lang w:val="ka-GE"/>
        </w:rPr>
        <w:t>ებ</w:t>
      </w:r>
      <w:r w:rsidRPr="00F00159">
        <w:rPr>
          <w:rFonts w:ascii="Sylfaen" w:eastAsia="Times New Roman" w:hAnsi="Sylfaen" w:cs="Sylfaen"/>
          <w:sz w:val="24"/>
          <w:szCs w:val="24"/>
          <w:lang w:val="ka-GE"/>
        </w:rPr>
        <w:t>ის</w:t>
      </w:r>
      <w:r w:rsidRPr="00FA4DA5">
        <w:rPr>
          <w:rFonts w:ascii="Sylfaen" w:eastAsia="Times New Roman" w:hAnsi="Sylfaen" w:cs="Sylfaen"/>
          <w:sz w:val="24"/>
          <w:szCs w:val="24"/>
          <w:lang w:val="ka-GE"/>
        </w:rPr>
        <w:t xml:space="preserve"> </w:t>
      </w:r>
      <w:r w:rsidRPr="00F00159">
        <w:rPr>
          <w:rFonts w:ascii="Sylfaen" w:eastAsia="Times New Roman" w:hAnsi="Sylfaen" w:cs="Sylfaen"/>
          <w:sz w:val="24"/>
          <w:szCs w:val="24"/>
          <w:lang w:val="ka-GE"/>
        </w:rPr>
        <w:t>სახეებ</w:t>
      </w:r>
      <w:r w:rsidRPr="00FA4DA5">
        <w:rPr>
          <w:rFonts w:ascii="Sylfaen" w:eastAsia="Times New Roman" w:hAnsi="Sylfaen" w:cs="Sylfaen"/>
          <w:sz w:val="24"/>
          <w:szCs w:val="24"/>
          <w:lang w:val="ka-GE"/>
        </w:rPr>
        <w:t xml:space="preserve">ი და </w:t>
      </w:r>
      <w:r w:rsidRPr="00F00159">
        <w:rPr>
          <w:rFonts w:ascii="Sylfaen" w:eastAsia="Times New Roman" w:hAnsi="Sylfaen" w:cs="Sylfaen"/>
          <w:sz w:val="24"/>
          <w:szCs w:val="24"/>
          <w:lang w:val="ka-GE"/>
        </w:rPr>
        <w:t>მათი</w:t>
      </w:r>
      <w:r w:rsidRPr="00FA4DA5">
        <w:rPr>
          <w:rFonts w:ascii="Sylfaen" w:eastAsia="Times New Roman" w:hAnsi="Sylfaen" w:cs="Sylfaen"/>
          <w:sz w:val="24"/>
          <w:szCs w:val="24"/>
          <w:lang w:val="ka-GE"/>
        </w:rPr>
        <w:t xml:space="preserve"> </w:t>
      </w:r>
      <w:r w:rsidRPr="00F00159">
        <w:rPr>
          <w:rFonts w:ascii="Sylfaen" w:eastAsia="Times New Roman" w:hAnsi="Sylfaen" w:cs="Sylfaen"/>
          <w:sz w:val="24"/>
          <w:szCs w:val="24"/>
          <w:lang w:val="ka-GE"/>
        </w:rPr>
        <w:t>ზოგადი</w:t>
      </w:r>
      <w:r w:rsidRPr="00FA4DA5">
        <w:rPr>
          <w:rFonts w:ascii="Sylfaen" w:eastAsia="Times New Roman" w:hAnsi="Sylfaen" w:cs="Sylfaen"/>
          <w:sz w:val="24"/>
          <w:szCs w:val="24"/>
          <w:lang w:val="ka-GE"/>
        </w:rPr>
        <w:t xml:space="preserve"> </w:t>
      </w:r>
      <w:r w:rsidRPr="00F00159">
        <w:rPr>
          <w:rFonts w:ascii="Sylfaen" w:eastAsia="Times New Roman" w:hAnsi="Sylfaen" w:cs="Sylfaen"/>
          <w:sz w:val="24"/>
          <w:szCs w:val="24"/>
          <w:lang w:val="ka-GE"/>
        </w:rPr>
        <w:t>აღწერილობა</w:t>
      </w:r>
      <w:r>
        <w:rPr>
          <w:rFonts w:ascii="Sylfaen" w:eastAsia="Times New Roman" w:hAnsi="Sylfaen" w:cs="Sylfaen"/>
          <w:sz w:val="24"/>
          <w:szCs w:val="24"/>
          <w:lang w:val="ka-GE"/>
        </w:rPr>
        <w:t>. მეორე ნაწილი მოიცავს რ</w:t>
      </w:r>
      <w:r w:rsidR="00C5033A">
        <w:rPr>
          <w:rFonts w:ascii="Sylfaen" w:eastAsia="Times New Roman" w:hAnsi="Sylfaen" w:cs="Sylfaen"/>
          <w:sz w:val="24"/>
          <w:szCs w:val="24"/>
          <w:lang w:val="ka-GE"/>
        </w:rPr>
        <w:t>ეკომენდაცი</w:t>
      </w:r>
      <w:r>
        <w:rPr>
          <w:rFonts w:ascii="Sylfaen" w:eastAsia="Times New Roman" w:hAnsi="Sylfaen" w:cs="Sylfaen"/>
          <w:sz w:val="24"/>
          <w:szCs w:val="24"/>
          <w:lang w:val="ka-GE"/>
        </w:rPr>
        <w:t>ე</w:t>
      </w:r>
      <w:r w:rsidRPr="006A687E">
        <w:rPr>
          <w:rFonts w:ascii="Sylfaen" w:eastAsia="Times New Roman" w:hAnsi="Sylfaen"/>
          <w:lang w:val="ka-GE"/>
        </w:rPr>
        <w:t>ბ</w:t>
      </w:r>
      <w:r>
        <w:rPr>
          <w:rFonts w:ascii="Sylfaen" w:eastAsia="Times New Roman" w:hAnsi="Sylfaen"/>
          <w:lang w:val="ka-GE"/>
        </w:rPr>
        <w:t>ს</w:t>
      </w:r>
      <w:r w:rsidRPr="006A687E">
        <w:rPr>
          <w:rFonts w:ascii="Sylfaen" w:eastAsia="Times New Roman" w:hAnsi="Sylfaen"/>
          <w:lang w:val="ka-GE"/>
        </w:rPr>
        <w:t xml:space="preserve"> ფსიქიკური ჯანმრთელობის</w:t>
      </w:r>
      <w:r>
        <w:rPr>
          <w:rFonts w:ascii="Sylfaen" w:eastAsia="Times New Roman" w:hAnsi="Sylfaen"/>
          <w:lang w:val="ka-GE"/>
        </w:rPr>
        <w:t xml:space="preserve"> ცალკეულ დაწესებულებაში/</w:t>
      </w:r>
      <w:r w:rsidRPr="006A687E">
        <w:rPr>
          <w:rFonts w:ascii="Sylfaen" w:eastAsia="Times New Roman" w:hAnsi="Sylfaen"/>
          <w:lang w:val="ka-GE"/>
        </w:rPr>
        <w:t xml:space="preserve"> სერვისში ფსიქო-სოციალური რეაბილიტაციის </w:t>
      </w:r>
      <w:r>
        <w:rPr>
          <w:rFonts w:ascii="Sylfaen" w:eastAsia="Times New Roman" w:hAnsi="Sylfaen"/>
          <w:lang w:val="ka-GE"/>
        </w:rPr>
        <w:t>მეთოდები</w:t>
      </w:r>
      <w:r w:rsidRPr="006A687E">
        <w:rPr>
          <w:rFonts w:ascii="Sylfaen" w:eastAsia="Times New Roman" w:hAnsi="Sylfaen"/>
          <w:lang w:val="ka-GE"/>
        </w:rPr>
        <w:t>ს</w:t>
      </w:r>
      <w:r>
        <w:rPr>
          <w:rFonts w:ascii="Sylfaen" w:eastAsia="Times New Roman" w:hAnsi="Sylfaen"/>
          <w:lang w:val="ka-GE"/>
        </w:rPr>
        <w:t xml:space="preserve"> კონკრეტული პაკეტის დანერგვასთან</w:t>
      </w:r>
      <w:r w:rsidRPr="006A687E">
        <w:rPr>
          <w:rFonts w:ascii="Sylfaen" w:eastAsia="Times New Roman" w:hAnsi="Sylfaen"/>
          <w:lang w:val="ka-GE"/>
        </w:rPr>
        <w:t xml:space="preserve">  დაკავშირებით</w:t>
      </w:r>
      <w:r>
        <w:rPr>
          <w:rFonts w:ascii="Sylfaen" w:eastAsia="Times New Roman" w:hAnsi="Sylfaen"/>
          <w:lang w:val="ka-GE"/>
        </w:rPr>
        <w:t xml:space="preserve">. მესამე ნაწილი მოიაზრება როგორც ერთგვარი გზამკვლევი   </w:t>
      </w:r>
      <w:r>
        <w:rPr>
          <w:rFonts w:ascii="Sylfaen" w:eastAsia="Times New Roman" w:hAnsi="Sylfaen"/>
          <w:b/>
          <w:sz w:val="28"/>
          <w:szCs w:val="28"/>
          <w:lang w:val="ka-GE"/>
        </w:rPr>
        <w:t xml:space="preserve"> </w:t>
      </w:r>
      <w:r w:rsidRPr="005A21A7">
        <w:rPr>
          <w:rFonts w:ascii="Sylfaen" w:eastAsia="Times New Roman" w:hAnsi="Sylfaen"/>
          <w:lang w:val="ka-GE"/>
        </w:rPr>
        <w:t xml:space="preserve">ფსიქო–სოციალური რეაბილიტაციის ცალკეული მეთოდების </w:t>
      </w:r>
      <w:r>
        <w:rPr>
          <w:rFonts w:ascii="Sylfaen" w:eastAsia="Times New Roman" w:hAnsi="Sylfaen"/>
          <w:lang w:val="ka-GE"/>
        </w:rPr>
        <w:t xml:space="preserve">გამოყენების გამოცდილების შესახებ და მათი პრაქტიკაში </w:t>
      </w:r>
      <w:r w:rsidRPr="005A21A7">
        <w:rPr>
          <w:rFonts w:ascii="Sylfaen" w:eastAsia="Times New Roman" w:hAnsi="Sylfaen"/>
          <w:lang w:val="ka-GE"/>
        </w:rPr>
        <w:t xml:space="preserve"> დანერგვ</w:t>
      </w:r>
      <w:r>
        <w:rPr>
          <w:rFonts w:ascii="Sylfaen" w:eastAsia="Times New Roman" w:hAnsi="Sylfaen"/>
          <w:lang w:val="ka-GE"/>
        </w:rPr>
        <w:t>ი</w:t>
      </w:r>
      <w:r w:rsidRPr="005A21A7">
        <w:rPr>
          <w:rFonts w:ascii="Sylfaen" w:eastAsia="Times New Roman" w:hAnsi="Sylfaen"/>
          <w:lang w:val="ka-GE"/>
        </w:rPr>
        <w:t>სა</w:t>
      </w:r>
      <w:r>
        <w:rPr>
          <w:rFonts w:ascii="Sylfaen" w:eastAsia="Times New Roman" w:hAnsi="Sylfaen"/>
          <w:lang w:val="ka-GE"/>
        </w:rPr>
        <w:t>თვის საჭირო მოსამზადებელ ღონისძიებებთან</w:t>
      </w:r>
      <w:r w:rsidRPr="005A21A7">
        <w:rPr>
          <w:rFonts w:ascii="Sylfaen" w:eastAsia="Times New Roman" w:hAnsi="Sylfaen"/>
          <w:lang w:val="ka-GE"/>
        </w:rPr>
        <w:t xml:space="preserve"> დაკავშირებით</w:t>
      </w:r>
      <w:r>
        <w:rPr>
          <w:rFonts w:ascii="Sylfaen" w:eastAsia="Times New Roman" w:hAnsi="Sylfaen"/>
          <w:lang w:val="ka-GE"/>
        </w:rPr>
        <w:t>.  რეკომენდაციებს</w:t>
      </w:r>
      <w:r w:rsidR="00C5033A">
        <w:rPr>
          <w:rFonts w:ascii="Sylfaen" w:eastAsia="Times New Roman" w:hAnsi="Sylfaen"/>
          <w:lang w:val="ka-GE"/>
        </w:rPr>
        <w:t xml:space="preserve"> </w:t>
      </w:r>
      <w:r w:rsidR="00C5033A" w:rsidRPr="008B5AC9">
        <w:rPr>
          <w:rFonts w:ascii="Sylfaen" w:hAnsi="Sylfaen"/>
          <w:lang w:val="ka-GE"/>
        </w:rPr>
        <w:t>ფსიქო–სოციალური რეაბილიტაციის დიფერენცირებულ</w:t>
      </w:r>
      <w:r w:rsidR="00C5033A">
        <w:rPr>
          <w:rFonts w:ascii="Sylfaen" w:hAnsi="Sylfaen"/>
          <w:lang w:val="ka-GE"/>
        </w:rPr>
        <w:t>ი</w:t>
      </w:r>
      <w:r w:rsidR="00C5033A" w:rsidRPr="008B5AC9">
        <w:rPr>
          <w:rFonts w:ascii="Sylfaen" w:hAnsi="Sylfaen"/>
          <w:lang w:val="ka-GE"/>
        </w:rPr>
        <w:t xml:space="preserve"> პროგრამებ</w:t>
      </w:r>
      <w:r w:rsidR="00C5033A">
        <w:rPr>
          <w:rFonts w:ascii="Sylfaen" w:hAnsi="Sylfaen"/>
          <w:lang w:val="ka-GE"/>
        </w:rPr>
        <w:t xml:space="preserve">ის შესახებ </w:t>
      </w:r>
      <w:r>
        <w:rPr>
          <w:rFonts w:ascii="Sylfaen" w:eastAsia="Times New Roman" w:hAnsi="Sylfaen"/>
          <w:lang w:val="ka-GE"/>
        </w:rPr>
        <w:t xml:space="preserve"> თან ახლავს, როგორც ცალკე თავი, „ფსიქიატრიული სარეაბილიტაციო სერვისების განფასება“. იგი, თავის მხრივ, შედგება ცალკეული ნაწილებისაგან, როგორიცაა, მ</w:t>
      </w:r>
      <w:r w:rsidR="0076281C">
        <w:rPr>
          <w:rFonts w:ascii="Sylfaen" w:eastAsia="Times New Roman" w:hAnsi="Sylfaen"/>
          <w:lang w:val="ka-GE"/>
        </w:rPr>
        <w:t>ა</w:t>
      </w:r>
      <w:r>
        <w:rPr>
          <w:rFonts w:ascii="Sylfaen" w:eastAsia="Times New Roman" w:hAnsi="Sylfaen"/>
          <w:lang w:val="ka-GE"/>
        </w:rPr>
        <w:t xml:space="preserve">გ: სამუშაო პროცესის აღწერილობა, პირდაპირი და არაპირდაპირი ხარჯების გაანგარიშების მეთოდოლოგია და სხვა.  განფასებულია  თითოეული სარეაბილიტაციო ინტერვენცია იმ ფსიქიატრიული დაწესებულებების/სერვისების ფარგლებში, რომლებსაც ეხება აღნიშნული რეკომენდაციები. </w:t>
      </w:r>
    </w:p>
    <w:p w:rsidR="009211AB" w:rsidRDefault="009211AB" w:rsidP="009211AB">
      <w:pPr>
        <w:jc w:val="both"/>
        <w:rPr>
          <w:rFonts w:ascii="Sylfaen" w:hAnsi="Sylfaen"/>
          <w:lang w:val="ka-GE"/>
        </w:rPr>
      </w:pPr>
      <w:r>
        <w:rPr>
          <w:rFonts w:ascii="Sylfaen" w:hAnsi="Sylfaen"/>
          <w:lang w:val="ka-GE"/>
        </w:rPr>
        <w:t>ავტორთა კოლექტივი იმედოვნებს, რომ აღნიშნული რეკომენდაციები და თანდართული ფინანსური გათვლები დახმარებას გაუწევს საქართველოში ფსიქიკური ჯანმრთელობის სფეროს დაგეგმვაზე მომუშავე პასუხისმგებელ პირებს და ასახვას ჰპოვებს ფსიქიკური ჯანმრთელობის სფეროზე ორიენტირებულ სახელმწიფო პროგრამებში და სტანდარტებში.</w:t>
      </w:r>
    </w:p>
    <w:p w:rsidR="009211AB" w:rsidRDefault="009211AB" w:rsidP="009211AB">
      <w:pPr>
        <w:jc w:val="both"/>
        <w:rPr>
          <w:rFonts w:ascii="Sylfaen" w:hAnsi="Sylfaen"/>
          <w:lang w:val="ka-GE"/>
        </w:rPr>
      </w:pPr>
    </w:p>
    <w:p w:rsidR="009211AB" w:rsidRDefault="009211AB" w:rsidP="009211AB">
      <w:pPr>
        <w:jc w:val="both"/>
        <w:rPr>
          <w:rFonts w:ascii="Sylfaen" w:hAnsi="Sylfaen"/>
          <w:lang w:val="ka-GE"/>
        </w:rPr>
      </w:pPr>
      <w:r>
        <w:rPr>
          <w:rFonts w:ascii="Sylfaen" w:hAnsi="Sylfaen"/>
          <w:lang w:val="ka-GE"/>
        </w:rPr>
        <w:t>და ბოლოს, საქართველოს ფსიქიკური ჯანმრთელობის კოალიცია მადლობას უხდის ყველა იმ პირს, დაწესებულებას თუ ორგანიზაციას, რომლებმაც წვლილი შეიტანეს აღნიშნული რეკომენდაციების მომზადებაში– მონაწილეობდნენ კვლევაში როგორც რესპოდენტები, იძლეოდნენ უკუკავშირს საქმიანი შენიშვნების სახით ჩვენს მიერ მომზადებულ მასალაზე, გვეხმარებოდნენ</w:t>
      </w:r>
      <w:r w:rsidR="008F0556">
        <w:rPr>
          <w:rFonts w:ascii="Sylfaen" w:hAnsi="Sylfaen"/>
          <w:lang w:val="ka-GE"/>
        </w:rPr>
        <w:t xml:space="preserve"> ცალკეული საქმიანობების </w:t>
      </w:r>
      <w:r>
        <w:rPr>
          <w:rFonts w:ascii="Sylfaen" w:hAnsi="Sylfaen"/>
          <w:lang w:val="ka-GE"/>
        </w:rPr>
        <w:t xml:space="preserve"> ორგანიზებაში და მონაწილეობას იღებდნენ  შეხვედრებსა და მრგვალი მაგიდის სხდომებში.   </w:t>
      </w:r>
    </w:p>
    <w:p w:rsidR="009211AB" w:rsidRDefault="009211AB" w:rsidP="009211AB">
      <w:pPr>
        <w:jc w:val="both"/>
        <w:rPr>
          <w:rFonts w:ascii="Sylfaen" w:hAnsi="Sylfaen"/>
          <w:lang w:val="ka-GE"/>
        </w:rPr>
      </w:pPr>
    </w:p>
    <w:p w:rsidR="009211AB" w:rsidRDefault="009211AB" w:rsidP="009211AB">
      <w:pPr>
        <w:rPr>
          <w:rFonts w:ascii="Sylfaen" w:hAnsi="Sylfaen"/>
          <w:lang w:val="ka-GE"/>
        </w:rPr>
      </w:pPr>
    </w:p>
    <w:p w:rsidR="009211AB" w:rsidRDefault="009211AB" w:rsidP="009211AB">
      <w:pPr>
        <w:rPr>
          <w:rFonts w:ascii="Sylfaen" w:hAnsi="Sylfaen"/>
          <w:lang w:val="ka-GE"/>
        </w:rPr>
      </w:pPr>
    </w:p>
    <w:p w:rsidR="009211AB" w:rsidRDefault="009211AB" w:rsidP="009211AB">
      <w:pPr>
        <w:rPr>
          <w:rFonts w:ascii="Sylfaen" w:hAnsi="Sylfaen"/>
          <w:lang w:val="ka-GE"/>
        </w:rPr>
      </w:pPr>
    </w:p>
    <w:p w:rsidR="00CE5F1F" w:rsidRPr="00CE5F1F" w:rsidRDefault="00CE5F1F" w:rsidP="00CE5F1F">
      <w:pPr>
        <w:spacing w:after="0" w:line="240" w:lineRule="auto"/>
        <w:jc w:val="center"/>
        <w:rPr>
          <w:rFonts w:ascii="Sylfaen" w:eastAsia="Times New Roman" w:hAnsi="Sylfaen" w:cs="Sylfaen"/>
          <w:b/>
          <w:sz w:val="32"/>
          <w:szCs w:val="32"/>
          <w14:shadow w14:blurRad="50800" w14:dist="38100" w14:dir="2700000" w14:sx="100000" w14:sy="100000" w14:kx="0" w14:ky="0" w14:algn="tl">
            <w14:srgbClr w14:val="000000">
              <w14:alpha w14:val="60000"/>
            </w14:srgbClr>
          </w14:shadow>
        </w:rPr>
      </w:pPr>
      <w:r w:rsidRPr="00CE5F1F">
        <w:rPr>
          <w:rFonts w:ascii="Sylfaen" w:eastAsia="Times New Roman" w:hAnsi="Sylfaen" w:cs="Sylfaen"/>
          <w:b/>
          <w:sz w:val="32"/>
          <w:szCs w:val="32"/>
          <w:lang w:val="ka-GE"/>
          <w14:shadow w14:blurRad="50800" w14:dist="38100" w14:dir="2700000" w14:sx="100000" w14:sy="100000" w14:kx="0" w14:ky="0" w14:algn="tl">
            <w14:srgbClr w14:val="000000">
              <w14:alpha w14:val="60000"/>
            </w14:srgbClr>
          </w14:shadow>
        </w:rPr>
        <w:t xml:space="preserve">ფსიქიკური აშლილობის მქონე ზრდასრული პირების </w:t>
      </w:r>
      <w:r w:rsidRPr="00CE5F1F">
        <w:rPr>
          <w:rFonts w:ascii="Sylfaen" w:eastAsia="Times New Roman" w:hAnsi="Sylfaen" w:cs="Sylfaen"/>
          <w:b/>
          <w:sz w:val="32"/>
          <w:szCs w:val="32"/>
          <w14:shadow w14:blurRad="50800" w14:dist="38100" w14:dir="2700000" w14:sx="100000" w14:sy="100000" w14:kx="0" w14:ky="0" w14:algn="tl">
            <w14:srgbClr w14:val="000000">
              <w14:alpha w14:val="60000"/>
            </w14:srgbClr>
          </w14:shadow>
        </w:rPr>
        <w:t>ფსიქო</w:t>
      </w:r>
      <w:r w:rsidRPr="00CE5F1F">
        <w:rPr>
          <w:rFonts w:ascii="Sylfaen" w:eastAsia="Times New Roman" w:hAnsi="Sylfaen" w:cs="Sylfaen"/>
          <w:b/>
          <w:sz w:val="32"/>
          <w:szCs w:val="32"/>
          <w:lang w:val="ka-GE"/>
          <w14:shadow w14:blurRad="50800" w14:dist="38100" w14:dir="2700000" w14:sx="100000" w14:sy="100000" w14:kx="0" w14:ky="0" w14:algn="tl">
            <w14:srgbClr w14:val="000000">
              <w14:alpha w14:val="60000"/>
            </w14:srgbClr>
          </w14:shadow>
        </w:rPr>
        <w:t>–</w:t>
      </w:r>
      <w:r w:rsidRPr="00CE5F1F">
        <w:rPr>
          <w:rFonts w:ascii="Sylfaen" w:eastAsia="Times New Roman" w:hAnsi="Sylfaen" w:cs="Sylfaen"/>
          <w:b/>
          <w:sz w:val="32"/>
          <w:szCs w:val="32"/>
          <w14:shadow w14:blurRad="50800" w14:dist="38100" w14:dir="2700000" w14:sx="100000" w14:sy="100000" w14:kx="0" w14:ky="0" w14:algn="tl">
            <w14:srgbClr w14:val="000000">
              <w14:alpha w14:val="60000"/>
            </w14:srgbClr>
          </w14:shadow>
        </w:rPr>
        <w:t>სოციალური</w:t>
      </w:r>
      <w:r w:rsidR="0076281C">
        <w:rPr>
          <w:rFonts w:ascii="Sylfaen" w:eastAsia="Times New Roman" w:hAnsi="Sylfaen" w:cs="Sylfaen"/>
          <w:b/>
          <w:sz w:val="32"/>
          <w:szCs w:val="32"/>
          <w:lang w:val="ka-GE"/>
          <w14:shadow w14:blurRad="50800" w14:dist="38100" w14:dir="2700000" w14:sx="100000" w14:sy="100000" w14:kx="0" w14:ky="0" w14:algn="tl">
            <w14:srgbClr w14:val="000000">
              <w14:alpha w14:val="60000"/>
            </w14:srgbClr>
          </w14:shadow>
        </w:rPr>
        <w:t xml:space="preserve"> (ფსიქიატრიული)</w:t>
      </w:r>
      <w:r w:rsidRPr="00CE5F1F">
        <w:rPr>
          <w:rFonts w:ascii="Sylfaen" w:eastAsia="Times New Roman" w:hAnsi="Sylfaen" w:cs="Sylfaen"/>
          <w:b/>
          <w:sz w:val="32"/>
          <w:szCs w:val="32"/>
          <w:lang w:val="ka-GE"/>
          <w14:shadow w14:blurRad="50800" w14:dist="38100" w14:dir="2700000" w14:sx="100000" w14:sy="100000" w14:kx="0" w14:ky="0" w14:algn="tl">
            <w14:srgbClr w14:val="000000">
              <w14:alpha w14:val="60000"/>
            </w14:srgbClr>
          </w14:shadow>
        </w:rPr>
        <w:t xml:space="preserve"> </w:t>
      </w:r>
      <w:r w:rsidRPr="00CE5F1F">
        <w:rPr>
          <w:rFonts w:ascii="Sylfaen" w:eastAsia="Times New Roman" w:hAnsi="Sylfaen" w:cs="Sylfaen"/>
          <w:b/>
          <w:sz w:val="32"/>
          <w:szCs w:val="32"/>
          <w14:shadow w14:blurRad="50800" w14:dist="38100" w14:dir="2700000" w14:sx="100000" w14:sy="100000" w14:kx="0" w14:ky="0" w14:algn="tl">
            <w14:srgbClr w14:val="000000">
              <w14:alpha w14:val="60000"/>
            </w14:srgbClr>
          </w14:shadow>
        </w:rPr>
        <w:t>რეაბილიტაცია</w:t>
      </w:r>
    </w:p>
    <w:p w:rsidR="00CE5F1F" w:rsidRPr="00CE5F1F" w:rsidRDefault="00CE5F1F" w:rsidP="00CE5F1F">
      <w:pPr>
        <w:spacing w:after="0" w:line="240" w:lineRule="auto"/>
        <w:jc w:val="center"/>
        <w:rPr>
          <w:rFonts w:ascii="Sylfaen" w:eastAsia="Times New Roman" w:hAnsi="Sylfaen" w:cs="Sylfaen"/>
          <w:b/>
          <w:sz w:val="32"/>
          <w:szCs w:val="32"/>
          <w:lang w:val="ka-GE"/>
          <w14:shadow w14:blurRad="50800" w14:dist="38100" w14:dir="2700000" w14:sx="100000" w14:sy="100000" w14:kx="0" w14:ky="0" w14:algn="tl">
            <w14:srgbClr w14:val="000000">
              <w14:alpha w14:val="60000"/>
            </w14:srgbClr>
          </w14:shadow>
        </w:rPr>
      </w:pPr>
      <w:r w:rsidRPr="00CE5F1F">
        <w:rPr>
          <w:rFonts w:ascii="Sylfaen" w:eastAsia="Times New Roman" w:hAnsi="Sylfaen" w:cs="Sylfaen"/>
          <w:b/>
          <w:sz w:val="32"/>
          <w:szCs w:val="32"/>
          <w14:shadow w14:blurRad="50800" w14:dist="38100" w14:dir="2700000" w14:sx="100000" w14:sy="100000" w14:kx="0" w14:ky="0" w14:algn="tl">
            <w14:srgbClr w14:val="000000">
              <w14:alpha w14:val="60000"/>
            </w14:srgbClr>
          </w14:shadow>
        </w:rPr>
        <w:t>რეკომენდაცია</w:t>
      </w:r>
    </w:p>
    <w:p w:rsidR="00CE5F1F" w:rsidRDefault="00CE5F1F" w:rsidP="00CE5F1F">
      <w:pPr>
        <w:spacing w:before="100" w:beforeAutospacing="1" w:after="100" w:afterAutospacing="1" w:line="240" w:lineRule="auto"/>
        <w:jc w:val="center"/>
        <w:rPr>
          <w:rFonts w:ascii="Sylfaen" w:eastAsia="Times New Roman" w:hAnsi="Sylfaen" w:cs="Times New Roman"/>
          <w:b/>
          <w:sz w:val="28"/>
          <w:szCs w:val="28"/>
          <w:lang w:val="ka-GE"/>
        </w:rPr>
      </w:pPr>
      <w:r>
        <w:rPr>
          <w:rFonts w:ascii="Sylfaen" w:eastAsia="Times New Roman" w:hAnsi="Sylfaen"/>
          <w:b/>
          <w:sz w:val="28"/>
          <w:szCs w:val="28"/>
        </w:rPr>
        <w:t>თავი</w:t>
      </w:r>
      <w:r w:rsidR="001516F5">
        <w:rPr>
          <w:rFonts w:ascii="Sylfaen" w:eastAsia="Times New Roman" w:hAnsi="Sylfaen"/>
          <w:b/>
          <w:sz w:val="28"/>
          <w:szCs w:val="28"/>
          <w:lang w:val="ka-GE"/>
        </w:rPr>
        <w:t xml:space="preserve"> </w:t>
      </w:r>
      <w:r>
        <w:rPr>
          <w:rFonts w:ascii="Sylfaen" w:eastAsia="Times New Roman" w:hAnsi="Sylfaen"/>
          <w:b/>
          <w:sz w:val="28"/>
          <w:szCs w:val="28"/>
          <w:lang w:val="ka-GE"/>
        </w:rPr>
        <w:t>I</w:t>
      </w:r>
      <w:r>
        <w:rPr>
          <w:rFonts w:ascii="Sylfaen" w:eastAsia="Times New Roman" w:hAnsi="Sylfaen"/>
          <w:b/>
          <w:sz w:val="28"/>
          <w:szCs w:val="28"/>
        </w:rPr>
        <w:t>.</w:t>
      </w:r>
      <w:r>
        <w:rPr>
          <w:rFonts w:ascii="Sylfaen" w:eastAsia="Times New Roman" w:hAnsi="Sylfaen"/>
          <w:b/>
          <w:sz w:val="28"/>
          <w:szCs w:val="28"/>
          <w:lang w:val="ka-GE"/>
        </w:rPr>
        <w:t xml:space="preserve"> ზოგადი ნაწილი</w:t>
      </w:r>
    </w:p>
    <w:p w:rsidR="00CE5F1F" w:rsidRDefault="00CE5F1F" w:rsidP="00590E52">
      <w:pPr>
        <w:numPr>
          <w:ilvl w:val="0"/>
          <w:numId w:val="1"/>
        </w:numPr>
        <w:spacing w:before="100" w:beforeAutospacing="1" w:after="100" w:afterAutospacing="1" w:line="240" w:lineRule="auto"/>
        <w:rPr>
          <w:rFonts w:ascii="Sylfaen" w:eastAsia="Times New Roman" w:hAnsi="Sylfaen"/>
          <w:b/>
          <w:sz w:val="24"/>
          <w:szCs w:val="24"/>
        </w:rPr>
      </w:pPr>
      <w:r>
        <w:rPr>
          <w:rFonts w:ascii="Sylfaen" w:eastAsia="Times New Roman" w:hAnsi="Sylfaen" w:cs="Sylfaen"/>
          <w:b/>
          <w:sz w:val="24"/>
          <w:szCs w:val="24"/>
        </w:rPr>
        <w:t>რეაბილიტაციის მოკლე მიმოხლვა</w:t>
      </w:r>
      <w:r>
        <w:rPr>
          <w:rFonts w:ascii="Sylfaen" w:eastAsia="Times New Roman" w:hAnsi="Sylfaen"/>
          <w:b/>
          <w:sz w:val="24"/>
          <w:szCs w:val="24"/>
        </w:rPr>
        <w:t>.</w:t>
      </w:r>
    </w:p>
    <w:p w:rsidR="00CE5F1F" w:rsidRDefault="00CE5F1F" w:rsidP="00CE5F1F">
      <w:pPr>
        <w:spacing w:line="240" w:lineRule="auto"/>
        <w:jc w:val="both"/>
        <w:rPr>
          <w:rFonts w:ascii="Sylfaen" w:eastAsia="Calibri" w:hAnsi="Sylfaen"/>
          <w:sz w:val="24"/>
          <w:szCs w:val="24"/>
          <w:lang w:val="ka-GE"/>
        </w:rPr>
      </w:pPr>
      <w:r>
        <w:rPr>
          <w:rFonts w:ascii="Sylfaen" w:eastAsia="Times New Roman" w:hAnsi="Sylfaen" w:cs="Sylfaen"/>
          <w:sz w:val="24"/>
          <w:szCs w:val="24"/>
        </w:rPr>
        <w:t>ფსიქო</w:t>
      </w:r>
      <w:r>
        <w:rPr>
          <w:rFonts w:ascii="Sylfaen" w:eastAsia="Times New Roman" w:hAnsi="Sylfaen"/>
          <w:sz w:val="24"/>
          <w:szCs w:val="24"/>
        </w:rPr>
        <w:t>-</w:t>
      </w:r>
      <w:r>
        <w:rPr>
          <w:rFonts w:ascii="Sylfaen" w:eastAsia="Times New Roman" w:hAnsi="Sylfaen" w:cs="Sylfaen"/>
          <w:sz w:val="24"/>
          <w:szCs w:val="24"/>
        </w:rPr>
        <w:t>სოციალური</w:t>
      </w:r>
      <w:r w:rsidR="0076281C">
        <w:rPr>
          <w:rFonts w:ascii="Sylfaen" w:eastAsia="Times New Roman" w:hAnsi="Sylfaen" w:cs="Sylfaen"/>
          <w:sz w:val="24"/>
          <w:szCs w:val="24"/>
          <w:lang w:val="ka-GE"/>
        </w:rPr>
        <w:t xml:space="preserve"> (ფსიქიატრიული)</w:t>
      </w:r>
      <w:r>
        <w:rPr>
          <w:rFonts w:ascii="Sylfaen" w:eastAsia="Times New Roman" w:hAnsi="Sylfaen" w:cs="Sylfaen"/>
          <w:sz w:val="24"/>
          <w:szCs w:val="24"/>
        </w:rPr>
        <w:t xml:space="preserve"> რეაბილიტაცია </w:t>
      </w:r>
      <w:r>
        <w:rPr>
          <w:rFonts w:ascii="Sylfaen" w:eastAsia="Times New Roman" w:hAnsi="Sylfaen" w:cs="Sylfaen"/>
          <w:sz w:val="24"/>
          <w:szCs w:val="24"/>
          <w:lang w:val="ka-GE"/>
        </w:rPr>
        <w:t xml:space="preserve">თემზე დაფუძნებული ფსიქიკური ჯანმრთელობის სერვისების </w:t>
      </w:r>
      <w:r>
        <w:rPr>
          <w:rFonts w:ascii="Sylfaen" w:eastAsia="Times New Roman" w:hAnsi="Sylfaen" w:cs="Sylfaen"/>
          <w:sz w:val="24"/>
          <w:szCs w:val="24"/>
        </w:rPr>
        <w:t>ერთ</w:t>
      </w:r>
      <w:r>
        <w:rPr>
          <w:rFonts w:ascii="Sylfaen" w:eastAsia="Times New Roman" w:hAnsi="Sylfaen"/>
          <w:sz w:val="24"/>
          <w:szCs w:val="24"/>
        </w:rPr>
        <w:t>-</w:t>
      </w:r>
      <w:r>
        <w:rPr>
          <w:rFonts w:ascii="Sylfaen" w:eastAsia="Times New Roman" w:hAnsi="Sylfaen" w:cs="Sylfaen"/>
          <w:sz w:val="24"/>
          <w:szCs w:val="24"/>
        </w:rPr>
        <w:t>ერთ</w:t>
      </w:r>
      <w:r>
        <w:rPr>
          <w:rFonts w:ascii="Sylfaen" w:eastAsia="Times New Roman" w:hAnsi="Sylfaen" w:cs="Sylfaen"/>
          <w:sz w:val="24"/>
          <w:szCs w:val="24"/>
          <w:lang w:val="ka-GE"/>
        </w:rPr>
        <w:t xml:space="preserve">ი </w:t>
      </w:r>
      <w:r>
        <w:rPr>
          <w:rFonts w:ascii="Sylfaen" w:eastAsia="Times New Roman" w:hAnsi="Sylfaen" w:cs="Sylfaen"/>
          <w:sz w:val="24"/>
          <w:szCs w:val="24"/>
        </w:rPr>
        <w:t>პრიორიტეტულ</w:t>
      </w:r>
      <w:r>
        <w:rPr>
          <w:rFonts w:ascii="Sylfaen" w:eastAsia="Times New Roman" w:hAnsi="Sylfaen" w:cs="Sylfaen"/>
          <w:sz w:val="24"/>
          <w:szCs w:val="24"/>
          <w:lang w:val="ka-GE"/>
        </w:rPr>
        <w:t xml:space="preserve">ი </w:t>
      </w:r>
      <w:r>
        <w:rPr>
          <w:rFonts w:ascii="Sylfaen" w:eastAsia="Times New Roman" w:hAnsi="Sylfaen" w:cs="Sylfaen"/>
          <w:sz w:val="24"/>
          <w:szCs w:val="24"/>
        </w:rPr>
        <w:t>მიმართულება</w:t>
      </w:r>
      <w:r>
        <w:rPr>
          <w:rFonts w:ascii="Sylfaen" w:eastAsia="Times New Roman" w:hAnsi="Sylfaen" w:cs="Sylfaen"/>
          <w:sz w:val="24"/>
          <w:szCs w:val="24"/>
          <w:lang w:val="ka-GE"/>
        </w:rPr>
        <w:t xml:space="preserve">ა. </w:t>
      </w:r>
      <w:r>
        <w:rPr>
          <w:rFonts w:ascii="Sylfaen" w:hAnsi="Sylfaen"/>
          <w:sz w:val="24"/>
          <w:szCs w:val="24"/>
          <w:lang w:val="ka-GE"/>
        </w:rPr>
        <w:t>ფსიქო-სოციალური თერაპია/რეაბილიტაცია მკურნალობის ბიოლოგიურ მეთოდებთან ერთად წარმოადგენს აუცილებელ თერაპიულ სტრატეგიას.  ბიოლოგიური და ფსიქო-სოციალური თერაპიები ავსებენ და ეხმარებიან ერთმანეთს. მათი საბოლოო მიზანია პაციენტის, როგორც პიროვნების აღდგენა, მისი ცხოვრების ხარისხის გაუმჯობესება.</w:t>
      </w:r>
    </w:p>
    <w:p w:rsidR="00CE5F1F" w:rsidRDefault="00CE5F1F" w:rsidP="00CE5F1F">
      <w:pPr>
        <w:spacing w:line="240" w:lineRule="auto"/>
        <w:jc w:val="both"/>
        <w:rPr>
          <w:rFonts w:ascii="Sylfaen" w:eastAsia="Times New Roman" w:hAnsi="Sylfaen"/>
          <w:sz w:val="24"/>
          <w:szCs w:val="24"/>
          <w:lang w:val="ka-GE"/>
        </w:rPr>
      </w:pPr>
      <w:r>
        <w:rPr>
          <w:rFonts w:ascii="Sylfaen" w:hAnsi="Sylfaen"/>
          <w:sz w:val="24"/>
          <w:szCs w:val="24"/>
          <w:lang w:val="ka-GE"/>
        </w:rPr>
        <w:t xml:space="preserve">,,ფსიქო-სოციალური რეაბილიტაცია არის პროცესი, რომელიც საშუალებას აძლევს ფსიქიკური აშლილობით გამოწვეული დაზიანების, დისფუნქციის თუ შეზღუდვის მქონე ინდივიდს მიაღწიოს საზოგადოებაში დამოუკიდებლად ფუნქციონირების მისთვის ოპტიმალურ დონეს  (WHO; 1995, 2001)’’.იგი </w:t>
      </w:r>
      <w:r>
        <w:rPr>
          <w:rFonts w:ascii="Sylfaen" w:eastAsia="Times New Roman" w:hAnsi="Sylfaen" w:cs="Sylfaen"/>
          <w:sz w:val="24"/>
          <w:szCs w:val="24"/>
        </w:rPr>
        <w:t xml:space="preserve">გულისხმობს </w:t>
      </w:r>
      <w:r>
        <w:rPr>
          <w:rFonts w:ascii="Sylfaen" w:eastAsia="Times New Roman" w:hAnsi="Sylfaen" w:cs="Sylfaen"/>
          <w:sz w:val="24"/>
          <w:szCs w:val="24"/>
          <w:lang w:val="ka-GE"/>
        </w:rPr>
        <w:t xml:space="preserve">ფსიქიკური აშლილობის მქონე პირთა </w:t>
      </w:r>
      <w:r>
        <w:rPr>
          <w:rFonts w:ascii="Sylfaen" w:eastAsia="Times New Roman" w:hAnsi="Sylfaen" w:cs="Sylfaen"/>
          <w:sz w:val="24"/>
          <w:szCs w:val="24"/>
        </w:rPr>
        <w:t>მხარდა</w:t>
      </w:r>
      <w:r>
        <w:rPr>
          <w:rFonts w:ascii="Sylfaen" w:eastAsia="Times New Roman" w:hAnsi="Sylfaen" w:cs="Sylfaen"/>
          <w:sz w:val="24"/>
          <w:szCs w:val="24"/>
          <w:lang w:val="ka-GE"/>
        </w:rPr>
        <w:t>მ</w:t>
      </w:r>
      <w:r>
        <w:rPr>
          <w:rFonts w:ascii="Sylfaen" w:eastAsia="Times New Roman" w:hAnsi="Sylfaen" w:cs="Sylfaen"/>
          <w:sz w:val="24"/>
          <w:szCs w:val="24"/>
        </w:rPr>
        <w:t>ჭერი სამსახურების მრავალრგოლიანი ქსელის განვითარებას</w:t>
      </w:r>
      <w:r>
        <w:rPr>
          <w:rFonts w:ascii="Sylfaen" w:eastAsia="Times New Roman" w:hAnsi="Sylfaen"/>
          <w:sz w:val="24"/>
          <w:szCs w:val="24"/>
        </w:rPr>
        <w:t xml:space="preserve">, </w:t>
      </w:r>
      <w:r>
        <w:rPr>
          <w:rFonts w:ascii="Sylfaen" w:eastAsia="Times New Roman" w:hAnsi="Sylfaen"/>
          <w:sz w:val="24"/>
          <w:szCs w:val="24"/>
          <w:lang w:val="ka-GE"/>
        </w:rPr>
        <w:t xml:space="preserve">რომლებიც მჭიდროდ თანამშრომლობენ ფსიქიკური ჯანმრთელობის სხვა სერვისებთან. </w:t>
      </w:r>
    </w:p>
    <w:p w:rsidR="00CE5F1F" w:rsidRDefault="00CE5F1F" w:rsidP="00CE5F1F">
      <w:pPr>
        <w:pStyle w:val="ListParagraph"/>
        <w:spacing w:after="0" w:line="240" w:lineRule="auto"/>
        <w:ind w:left="426"/>
        <w:jc w:val="both"/>
        <w:rPr>
          <w:rFonts w:ascii="Sylfaen" w:eastAsia="Calibri" w:hAnsi="Sylfaen"/>
          <w:sz w:val="24"/>
          <w:szCs w:val="24"/>
          <w:lang w:val="ka-GE"/>
        </w:rPr>
      </w:pPr>
    </w:p>
    <w:p w:rsidR="00CE5F1F" w:rsidRDefault="00CE5F1F" w:rsidP="00590E52">
      <w:pPr>
        <w:pStyle w:val="ListParagraph"/>
        <w:numPr>
          <w:ilvl w:val="0"/>
          <w:numId w:val="1"/>
        </w:numPr>
        <w:spacing w:after="0" w:line="240" w:lineRule="auto"/>
        <w:ind w:left="426"/>
        <w:jc w:val="both"/>
        <w:rPr>
          <w:rFonts w:ascii="Sylfaen" w:hAnsi="Sylfaen"/>
          <w:sz w:val="24"/>
          <w:szCs w:val="24"/>
          <w:lang w:val="ka-GE"/>
        </w:rPr>
      </w:pPr>
      <w:r>
        <w:rPr>
          <w:rFonts w:ascii="Sylfaen" w:hAnsi="Sylfaen" w:cs="Sylfaen"/>
          <w:b/>
          <w:sz w:val="24"/>
          <w:szCs w:val="24"/>
          <w:lang w:val="ka-GE"/>
        </w:rPr>
        <w:lastRenderedPageBreak/>
        <w:t xml:space="preserve">რეკომენდაციების მიზანია ფსიქო-სოციალური რეაბილიტაციის სერვისის ხარისხის გაუმჯობესება საქართველოს მოსახლეობისთვის, კერძოდ: </w:t>
      </w:r>
    </w:p>
    <w:p w:rsidR="00CE5F1F" w:rsidRDefault="00CE5F1F" w:rsidP="00CE5F1F">
      <w:pPr>
        <w:pStyle w:val="ListParagraph"/>
        <w:spacing w:after="0" w:line="240" w:lineRule="auto"/>
        <w:ind w:left="426"/>
        <w:jc w:val="both"/>
        <w:rPr>
          <w:rFonts w:ascii="Sylfaen" w:hAnsi="Sylfaen"/>
          <w:sz w:val="24"/>
          <w:szCs w:val="24"/>
          <w:lang w:val="ka-GE"/>
        </w:rPr>
      </w:pPr>
    </w:p>
    <w:p w:rsidR="00CE5F1F" w:rsidRDefault="00CE5F1F" w:rsidP="00590E52">
      <w:pPr>
        <w:pStyle w:val="ListParagraph"/>
        <w:numPr>
          <w:ilvl w:val="1"/>
          <w:numId w:val="1"/>
        </w:numPr>
        <w:spacing w:after="0" w:line="240" w:lineRule="auto"/>
        <w:jc w:val="both"/>
        <w:rPr>
          <w:rFonts w:ascii="Sylfaen" w:hAnsi="Sylfaen"/>
          <w:sz w:val="24"/>
          <w:szCs w:val="24"/>
          <w:lang w:val="ka-GE"/>
        </w:rPr>
      </w:pPr>
      <w:r>
        <w:rPr>
          <w:rFonts w:ascii="Sylfaen" w:hAnsi="Sylfaen" w:cs="Sylfaen"/>
          <w:sz w:val="24"/>
          <w:szCs w:val="24"/>
          <w:lang w:val="ka-GE"/>
        </w:rPr>
        <w:t>საქართველოს მოსახლეობისთვის ფსიქო-სოციალური რეაბილიტაციის სერვისზე გეოგრაფიული ხელმისაწვდომობის უზრუნველყოფა</w:t>
      </w:r>
      <w:r>
        <w:rPr>
          <w:rFonts w:ascii="Sylfaen" w:hAnsi="Sylfaen" w:cs="Sylfaen"/>
          <w:sz w:val="24"/>
          <w:szCs w:val="24"/>
        </w:rPr>
        <w:t>;</w:t>
      </w:r>
    </w:p>
    <w:p w:rsidR="00CE5F1F" w:rsidRDefault="00CE5F1F" w:rsidP="00590E52">
      <w:pPr>
        <w:pStyle w:val="ListParagraph"/>
        <w:numPr>
          <w:ilvl w:val="1"/>
          <w:numId w:val="1"/>
        </w:numPr>
        <w:spacing w:after="0" w:line="240" w:lineRule="auto"/>
        <w:jc w:val="both"/>
        <w:rPr>
          <w:rFonts w:ascii="Sylfaen" w:hAnsi="Sylfaen"/>
          <w:sz w:val="24"/>
          <w:szCs w:val="24"/>
          <w:lang w:val="ka-GE"/>
        </w:rPr>
      </w:pPr>
      <w:r>
        <w:rPr>
          <w:rFonts w:ascii="Sylfaen" w:hAnsi="Sylfaen"/>
          <w:sz w:val="24"/>
          <w:szCs w:val="24"/>
          <w:lang w:val="ka-GE"/>
        </w:rPr>
        <w:t>ფსიქიატრიული მკურნალობის და ზრუნვის ეფექტური სერვისის  მიწოდება;</w:t>
      </w:r>
    </w:p>
    <w:p w:rsidR="00CE5F1F" w:rsidRDefault="00CE5F1F" w:rsidP="00590E52">
      <w:pPr>
        <w:pStyle w:val="ListParagraph"/>
        <w:numPr>
          <w:ilvl w:val="1"/>
          <w:numId w:val="1"/>
        </w:numPr>
        <w:spacing w:after="0" w:line="240" w:lineRule="auto"/>
        <w:jc w:val="both"/>
        <w:rPr>
          <w:rFonts w:ascii="Sylfaen" w:hAnsi="Sylfaen"/>
          <w:sz w:val="24"/>
          <w:szCs w:val="24"/>
          <w:lang w:val="ka-GE"/>
        </w:rPr>
      </w:pPr>
      <w:r>
        <w:rPr>
          <w:rFonts w:ascii="Sylfaen" w:hAnsi="Sylfaen"/>
          <w:sz w:val="24"/>
          <w:szCs w:val="24"/>
          <w:lang w:val="ka-GE"/>
        </w:rPr>
        <w:t>ფსიქო-სოციალური რეაბილიტაციური მომსახურების ხარჯთეფექტური სერვისის დანერგვა საქართველოში.</w:t>
      </w:r>
    </w:p>
    <w:p w:rsidR="00CE5F1F" w:rsidRDefault="00CE5F1F" w:rsidP="00CE5F1F">
      <w:pPr>
        <w:pStyle w:val="ListParagraph"/>
        <w:spacing w:after="0" w:line="240" w:lineRule="auto"/>
        <w:ind w:left="1134"/>
        <w:jc w:val="both"/>
        <w:rPr>
          <w:rFonts w:ascii="Sylfaen" w:hAnsi="Sylfaen"/>
          <w:sz w:val="24"/>
          <w:szCs w:val="24"/>
          <w:lang w:val="ka-GE"/>
        </w:rPr>
      </w:pPr>
    </w:p>
    <w:p w:rsidR="00CE5F1F" w:rsidRDefault="00CE5F1F" w:rsidP="00590E52">
      <w:pPr>
        <w:numPr>
          <w:ilvl w:val="0"/>
          <w:numId w:val="1"/>
        </w:numPr>
        <w:spacing w:after="0" w:line="240" w:lineRule="auto"/>
        <w:ind w:left="360"/>
        <w:rPr>
          <w:rFonts w:ascii="Sylfaen" w:eastAsia="Times New Roman" w:hAnsi="Sylfaen" w:cs="Sylfaen"/>
          <w:sz w:val="24"/>
          <w:szCs w:val="24"/>
          <w:lang w:val="ka-GE"/>
        </w:rPr>
      </w:pPr>
      <w:r>
        <w:rPr>
          <w:rFonts w:ascii="Sylfaen" w:eastAsia="Times New Roman" w:hAnsi="Sylfaen" w:cs="Sylfaen"/>
          <w:b/>
          <w:sz w:val="24"/>
          <w:szCs w:val="24"/>
          <w:lang w:val="ka-GE"/>
        </w:rPr>
        <w:t xml:space="preserve">ფსიქო–სოციალური </w:t>
      </w:r>
      <w:r>
        <w:rPr>
          <w:rFonts w:ascii="Sylfaen" w:eastAsia="Times New Roman" w:hAnsi="Sylfaen" w:cs="Sylfaen"/>
          <w:b/>
          <w:sz w:val="24"/>
          <w:szCs w:val="24"/>
        </w:rPr>
        <w:t>რეაბილიტაციის პრინციპები</w:t>
      </w:r>
      <w:r>
        <w:rPr>
          <w:rFonts w:ascii="Sylfaen" w:eastAsia="Times New Roman" w:hAnsi="Sylfaen"/>
          <w:b/>
          <w:sz w:val="24"/>
          <w:szCs w:val="24"/>
        </w:rPr>
        <w:t>:</w:t>
      </w:r>
    </w:p>
    <w:p w:rsidR="00CE5F1F" w:rsidRDefault="00CE5F1F" w:rsidP="00CE5F1F">
      <w:pPr>
        <w:pStyle w:val="ListParagraph"/>
        <w:spacing w:before="100" w:beforeAutospacing="1" w:after="100" w:afterAutospacing="1" w:line="240" w:lineRule="auto"/>
        <w:ind w:left="284"/>
        <w:jc w:val="both"/>
        <w:rPr>
          <w:rFonts w:ascii="Sylfaen" w:eastAsia="Times New Roman" w:hAnsi="Sylfaen" w:cs="Times New Roman"/>
          <w:sz w:val="24"/>
          <w:szCs w:val="24"/>
          <w:lang w:val="ka-GE"/>
        </w:rPr>
      </w:pPr>
      <w:r>
        <w:rPr>
          <w:rFonts w:ascii="Sylfaen" w:eastAsia="Times New Roman" w:hAnsi="Sylfaen" w:cs="Sylfaen"/>
          <w:sz w:val="24"/>
          <w:szCs w:val="24"/>
          <w:lang w:val="ka-GE"/>
        </w:rPr>
        <w:t xml:space="preserve">ფსიქო–სოციალური ინტერვენციები ხორციელდება შემთხვევის მართვისა და მულტიდისციპლინურ გუნდად </w:t>
      </w:r>
      <w:r>
        <w:rPr>
          <w:rFonts w:ascii="Times New Roman" w:eastAsia="Times New Roman" w:hAnsi="Times New Roman"/>
          <w:sz w:val="24"/>
          <w:szCs w:val="24"/>
          <w:lang w:val="ka-GE"/>
        </w:rPr>
        <w:t>(</w:t>
      </w:r>
      <w:r>
        <w:rPr>
          <w:rFonts w:ascii="Sylfaen" w:eastAsia="Times New Roman" w:hAnsi="Sylfaen" w:cs="Sylfaen"/>
          <w:sz w:val="24"/>
          <w:szCs w:val="24"/>
          <w:lang w:val="ka-GE"/>
        </w:rPr>
        <w:t>მდგ</w:t>
      </w:r>
      <w:r>
        <w:rPr>
          <w:rFonts w:ascii="Times New Roman" w:eastAsia="Times New Roman" w:hAnsi="Times New Roman"/>
          <w:sz w:val="24"/>
          <w:szCs w:val="24"/>
          <w:lang w:val="ka-GE"/>
        </w:rPr>
        <w:t xml:space="preserve">) </w:t>
      </w:r>
      <w:r>
        <w:rPr>
          <w:rFonts w:ascii="Sylfaen" w:eastAsia="Times New Roman" w:hAnsi="Sylfaen" w:cs="Sylfaen"/>
          <w:sz w:val="24"/>
          <w:szCs w:val="24"/>
          <w:lang w:val="ka-GE"/>
        </w:rPr>
        <w:t>მუშაობის მეთოდის გამოყენებით,</w:t>
      </w:r>
      <w:r>
        <w:rPr>
          <w:rFonts w:ascii="Sylfaen" w:eastAsia="Times New Roman" w:hAnsi="Sylfaen"/>
          <w:sz w:val="24"/>
          <w:szCs w:val="24"/>
          <w:lang w:val="ka-GE"/>
        </w:rPr>
        <w:t xml:space="preserve"> ინდივიდუალური, მიზანზე ორიენტირებული, გაზომვადი და დროში ლიმიტირებული რეაბილიტაციის გე</w:t>
      </w:r>
      <w:r>
        <w:rPr>
          <w:rFonts w:ascii="Sylfaen" w:eastAsia="Times New Roman" w:hAnsi="Sylfaen"/>
          <w:sz w:val="24"/>
          <w:szCs w:val="24"/>
        </w:rPr>
        <w:t>გ</w:t>
      </w:r>
      <w:r>
        <w:rPr>
          <w:rFonts w:ascii="Sylfaen" w:eastAsia="Times New Roman" w:hAnsi="Sylfaen"/>
          <w:sz w:val="24"/>
          <w:szCs w:val="24"/>
          <w:lang w:val="ka-GE"/>
        </w:rPr>
        <w:t xml:space="preserve">მის შედგენის საფუძველზე. </w:t>
      </w:r>
      <w:r>
        <w:rPr>
          <w:rFonts w:ascii="Sylfaen" w:eastAsia="Times New Roman" w:hAnsi="Sylfaen" w:cs="Sylfaen"/>
          <w:sz w:val="24"/>
          <w:szCs w:val="24"/>
          <w:lang w:val="ka-GE"/>
        </w:rPr>
        <w:t>მეთოდი იძლევა საშუალებას</w:t>
      </w:r>
      <w:r>
        <w:rPr>
          <w:rFonts w:ascii="Times New Roman" w:eastAsia="Times New Roman" w:hAnsi="Times New Roman"/>
          <w:sz w:val="24"/>
          <w:szCs w:val="24"/>
          <w:lang w:val="ka-GE"/>
        </w:rPr>
        <w:t xml:space="preserve">, </w:t>
      </w:r>
      <w:r>
        <w:rPr>
          <w:rFonts w:ascii="Sylfaen" w:eastAsia="Times New Roman" w:hAnsi="Sylfaen" w:cs="Sylfaen"/>
          <w:sz w:val="24"/>
          <w:szCs w:val="24"/>
          <w:lang w:val="ka-GE"/>
        </w:rPr>
        <w:t>მომსახურება მაქსიმალურად მიესადაგოს მომხმარებლის ინდივიდუალურ საჭიროებებს</w:t>
      </w:r>
      <w:r>
        <w:rPr>
          <w:rFonts w:ascii="Times New Roman" w:eastAsia="Times New Roman" w:hAnsi="Times New Roman"/>
          <w:sz w:val="24"/>
          <w:szCs w:val="24"/>
          <w:lang w:val="ka-GE"/>
        </w:rPr>
        <w:t xml:space="preserve">. </w:t>
      </w:r>
      <w:r>
        <w:rPr>
          <w:rFonts w:ascii="Sylfaen" w:eastAsia="Times New Roman" w:hAnsi="Sylfaen" w:cs="Sylfaen"/>
          <w:sz w:val="24"/>
          <w:szCs w:val="24"/>
          <w:lang w:val="ka-GE"/>
        </w:rPr>
        <w:t>მეთოდი მოიცავს შემდეგ ეტაპებს</w:t>
      </w:r>
      <w:r>
        <w:rPr>
          <w:rFonts w:ascii="Times New Roman" w:eastAsia="Times New Roman" w:hAnsi="Times New Roman"/>
          <w:sz w:val="24"/>
          <w:szCs w:val="24"/>
          <w:lang w:val="ka-GE"/>
        </w:rPr>
        <w:t>:</w:t>
      </w:r>
    </w:p>
    <w:p w:rsidR="00CE5F1F" w:rsidRDefault="00CE5F1F" w:rsidP="00CE5F1F">
      <w:pPr>
        <w:spacing w:after="0" w:line="240" w:lineRule="auto"/>
        <w:jc w:val="both"/>
        <w:rPr>
          <w:rFonts w:ascii="Sylfaen" w:eastAsia="Times New Roman" w:hAnsi="Sylfaen"/>
          <w:color w:val="FF0000"/>
          <w:lang w:val="ka-GE"/>
        </w:rPr>
      </w:pPr>
      <w:r>
        <w:rPr>
          <w:rFonts w:ascii="Sylfaen" w:eastAsia="Times New Roman" w:hAnsi="Sylfaen" w:cs="Sylfaen"/>
          <w:sz w:val="24"/>
          <w:szCs w:val="24"/>
          <w:lang w:val="ka-GE"/>
        </w:rPr>
        <w:t>ა</w:t>
      </w:r>
      <w:r>
        <w:rPr>
          <w:rFonts w:ascii="Times New Roman" w:eastAsia="Times New Roman" w:hAnsi="Times New Roman"/>
          <w:sz w:val="24"/>
          <w:szCs w:val="24"/>
          <w:lang w:val="ka-GE"/>
        </w:rPr>
        <w:t xml:space="preserve">) </w:t>
      </w:r>
      <w:r>
        <w:rPr>
          <w:rFonts w:ascii="Sylfaen" w:eastAsia="Times New Roman" w:hAnsi="Sylfaen" w:cs="Sylfaen"/>
          <w:sz w:val="24"/>
          <w:szCs w:val="24"/>
          <w:lang w:val="ka-GE"/>
        </w:rPr>
        <w:t xml:space="preserve">მულტიდისციპლინური გუნდის </w:t>
      </w:r>
      <w:r>
        <w:rPr>
          <w:rFonts w:ascii="Times New Roman" w:eastAsia="Times New Roman" w:hAnsi="Times New Roman"/>
          <w:sz w:val="24"/>
          <w:szCs w:val="24"/>
          <w:lang w:val="ka-GE"/>
        </w:rPr>
        <w:t>(</w:t>
      </w:r>
      <w:r>
        <w:rPr>
          <w:rFonts w:ascii="Sylfaen" w:eastAsia="Times New Roman" w:hAnsi="Sylfaen" w:cs="Sylfaen"/>
          <w:sz w:val="24"/>
          <w:szCs w:val="24"/>
          <w:lang w:val="ka-GE"/>
        </w:rPr>
        <w:t>მდგ</w:t>
      </w:r>
      <w:r>
        <w:rPr>
          <w:rFonts w:ascii="Times New Roman" w:eastAsia="Times New Roman" w:hAnsi="Times New Roman"/>
          <w:sz w:val="24"/>
          <w:szCs w:val="24"/>
          <w:lang w:val="ka-GE"/>
        </w:rPr>
        <w:t xml:space="preserve">) </w:t>
      </w:r>
      <w:r>
        <w:rPr>
          <w:rFonts w:ascii="Sylfaen" w:eastAsia="Times New Roman" w:hAnsi="Sylfaen" w:cs="Sylfaen"/>
          <w:sz w:val="24"/>
          <w:szCs w:val="24"/>
          <w:lang w:val="ka-GE"/>
        </w:rPr>
        <w:t xml:space="preserve">მიერ მომხმარებლის საჭიროებათა შეფასება -გულისხმობს ბენეფიციარის ინდივიდუალური პრობლემების და რესურსების იდენტიფიცირებას </w:t>
      </w:r>
      <w:r>
        <w:rPr>
          <w:rFonts w:ascii="Sylfaen" w:eastAsia="Times New Roman" w:hAnsi="Sylfaen"/>
          <w:sz w:val="24"/>
          <w:szCs w:val="24"/>
          <w:lang w:val="ka-GE"/>
        </w:rPr>
        <w:t xml:space="preserve">აღიარებული მეთოდების გამოყენებით, როგორიცა:  დაავადების და სოციალური ანამნეზის შეკრება; ფსიქიკური სტატუსის და სოციალური ფუნქციონირების  განსაზღვრა - კლინიკური ინტერვიუს და სხვა ფსიქიკური ჯანმრთელობის სერვისებიდან მიღებულ ინფორმაციაზე დაყრდნობით;  სოციალური და კოგნიტური უნარების დეფიციტის გამოვლენა შესაბამისი  ვალიდური კითხვარების და ტესტების გამოყენებით  </w:t>
      </w:r>
      <w:r>
        <w:rPr>
          <w:rFonts w:ascii="Sylfaen" w:eastAsia="Times New Roman" w:hAnsi="Sylfaen"/>
          <w:sz w:val="24"/>
          <w:szCs w:val="24"/>
        </w:rPr>
        <w:t>(</w:t>
      </w:r>
      <w:r>
        <w:rPr>
          <w:rFonts w:ascii="Sylfaen" w:eastAsia="Times New Roman" w:hAnsi="Sylfaen"/>
          <w:sz w:val="24"/>
          <w:szCs w:val="24"/>
          <w:lang w:val="ka-GE"/>
        </w:rPr>
        <w:t>მგ</w:t>
      </w:r>
      <w:r>
        <w:rPr>
          <w:rFonts w:ascii="Sylfaen" w:eastAsia="Times New Roman" w:hAnsi="Sylfaen"/>
          <w:sz w:val="24"/>
          <w:szCs w:val="24"/>
        </w:rPr>
        <w:t>:</w:t>
      </w:r>
      <w:r>
        <w:rPr>
          <w:rFonts w:ascii="Sylfaen" w:eastAsia="Times New Roman" w:hAnsi="Sylfaen"/>
          <w:sz w:val="24"/>
          <w:szCs w:val="24"/>
          <w:lang w:val="ka-GE"/>
        </w:rPr>
        <w:t xml:space="preserve"> </w:t>
      </w:r>
      <w:r>
        <w:rPr>
          <w:rFonts w:ascii="Sylfaen" w:hAnsi="Sylfaen"/>
          <w:bCs/>
          <w:lang w:val="ka-GE"/>
        </w:rPr>
        <w:t>დღიური აქტიურობის ინსტრუმენტული უნარ-ჩვევების  და ბაზისური უნარების შეფასების შკალები–</w:t>
      </w:r>
      <w:r>
        <w:rPr>
          <w:rFonts w:ascii="Sylfaen" w:hAnsi="Sylfaen"/>
          <w:bCs/>
        </w:rPr>
        <w:t xml:space="preserve"> ADL  </w:t>
      </w:r>
      <w:r>
        <w:rPr>
          <w:rFonts w:ascii="Sylfaen" w:hAnsi="Sylfaen"/>
          <w:bCs/>
          <w:lang w:val="ka-GE"/>
        </w:rPr>
        <w:t xml:space="preserve">და </w:t>
      </w:r>
      <w:r>
        <w:rPr>
          <w:rFonts w:ascii="Sylfaen" w:hAnsi="Sylfaen"/>
          <w:bCs/>
        </w:rPr>
        <w:t xml:space="preserve">IADL, </w:t>
      </w:r>
      <w:r>
        <w:rPr>
          <w:rFonts w:ascii="Sylfaen" w:hAnsi="Sylfaen"/>
          <w:bCs/>
          <w:lang w:val="ka-GE"/>
        </w:rPr>
        <w:t>კემბერველის საჭიროებათა შეფასების კითხვარი და მსგავსი).</w:t>
      </w:r>
    </w:p>
    <w:p w:rsidR="00CE5F1F" w:rsidRDefault="00CE5F1F" w:rsidP="00CE5F1F">
      <w:pPr>
        <w:spacing w:after="0" w:line="240" w:lineRule="auto"/>
        <w:rPr>
          <w:rFonts w:ascii="Sylfaen" w:eastAsia="Times New Roman" w:hAnsi="Sylfaen"/>
          <w:sz w:val="24"/>
          <w:szCs w:val="24"/>
        </w:rPr>
      </w:pPr>
    </w:p>
    <w:p w:rsidR="00CE5F1F" w:rsidRDefault="00CE5F1F" w:rsidP="00CE5F1F">
      <w:pPr>
        <w:spacing w:after="0" w:line="240" w:lineRule="auto"/>
        <w:rPr>
          <w:rFonts w:ascii="Sylfaen" w:eastAsia="Times New Roman" w:hAnsi="Sylfaen" w:cs="Sylfaen"/>
          <w:sz w:val="24"/>
          <w:szCs w:val="24"/>
          <w:lang w:val="ka-GE"/>
        </w:rPr>
      </w:pPr>
      <w:r>
        <w:rPr>
          <w:rFonts w:ascii="Sylfaen" w:eastAsia="Times New Roman" w:hAnsi="Sylfaen" w:cs="Sylfaen"/>
          <w:sz w:val="24"/>
          <w:szCs w:val="24"/>
          <w:lang w:val="ka-GE"/>
        </w:rPr>
        <w:t>ბ</w:t>
      </w:r>
      <w:r>
        <w:rPr>
          <w:rFonts w:ascii="Times New Roman" w:eastAsia="Times New Roman" w:hAnsi="Times New Roman"/>
          <w:sz w:val="24"/>
          <w:szCs w:val="24"/>
          <w:lang w:val="ka-GE"/>
        </w:rPr>
        <w:t>)</w:t>
      </w:r>
      <w:r>
        <w:rPr>
          <w:rFonts w:ascii="Sylfaen" w:eastAsia="Times New Roman" w:hAnsi="Sylfaen" w:cs="Sylfaen"/>
          <w:sz w:val="24"/>
          <w:szCs w:val="24"/>
          <w:lang w:val="ka-GE"/>
        </w:rPr>
        <w:t>მომსახურების ინდივიდუალური გეგმის შედგენა</w:t>
      </w:r>
      <w:r>
        <w:rPr>
          <w:rFonts w:ascii="Sylfaen" w:eastAsia="Times New Roman" w:hAnsi="Sylfaen"/>
          <w:sz w:val="24"/>
          <w:szCs w:val="24"/>
          <w:lang w:val="ka-GE"/>
        </w:rPr>
        <w:t xml:space="preserve"> - </w:t>
      </w:r>
      <w:r>
        <w:rPr>
          <w:rFonts w:ascii="Sylfaen" w:eastAsia="Times New Roman" w:hAnsi="Sylfaen" w:cs="Sylfaen"/>
          <w:sz w:val="24"/>
          <w:szCs w:val="24"/>
          <w:lang w:val="ka-GE"/>
        </w:rPr>
        <w:t xml:space="preserve">გულისხმობს მომხმარებლის იდენტიფიცირებული საჭიროებების საფუძველზე დახმარების კონკრეტული, დროში ლიმიტირებული  და გაზომვადი რეაბილიტაციის გეგმის შედგენას, სადაც  განსაზღვრულია რეაბილიტაციური ჩარევის მიზანი და ინტერვენციებში ჩართული გუნდის წევრების მოვალეობები, შემთხვევაზე პასუხისმგებელი პირი. </w:t>
      </w:r>
    </w:p>
    <w:p w:rsidR="00CE5F1F" w:rsidRDefault="00CE5F1F" w:rsidP="00CE5F1F">
      <w:pPr>
        <w:spacing w:after="0" w:line="240" w:lineRule="auto"/>
        <w:rPr>
          <w:rFonts w:ascii="Times New Roman" w:eastAsia="Times New Roman" w:hAnsi="Times New Roman" w:cs="Times New Roman"/>
          <w:sz w:val="24"/>
          <w:szCs w:val="24"/>
        </w:rPr>
      </w:pPr>
      <w:r>
        <w:rPr>
          <w:rFonts w:ascii="Sylfaen" w:eastAsia="Times New Roman" w:hAnsi="Sylfaen" w:cs="Sylfaen"/>
          <w:sz w:val="24"/>
          <w:szCs w:val="24"/>
          <w:lang w:val="ka-GE"/>
        </w:rPr>
        <w:t>გ</w:t>
      </w:r>
      <w:r>
        <w:rPr>
          <w:rFonts w:ascii="Times New Roman" w:eastAsia="Times New Roman" w:hAnsi="Times New Roman"/>
          <w:sz w:val="24"/>
          <w:szCs w:val="24"/>
          <w:lang w:val="ka-GE"/>
        </w:rPr>
        <w:t xml:space="preserve">) </w:t>
      </w:r>
      <w:r>
        <w:rPr>
          <w:rFonts w:ascii="Sylfaen" w:eastAsia="Times New Roman" w:hAnsi="Sylfaen" w:cs="Sylfaen"/>
          <w:sz w:val="24"/>
          <w:szCs w:val="24"/>
          <w:lang w:val="ka-GE"/>
        </w:rPr>
        <w:t>მომსახურების განხორციელება -  გულისხმობს მომხმარებლის ინდივიდუალური გეგმით განსაზღვრული ინტერვენციების შესრულებას შესაბამის დროში.</w:t>
      </w:r>
    </w:p>
    <w:p w:rsidR="00CE5F1F" w:rsidRDefault="00CE5F1F" w:rsidP="00CE5F1F">
      <w:pPr>
        <w:spacing w:after="0" w:line="240" w:lineRule="auto"/>
        <w:rPr>
          <w:rFonts w:ascii="Sylfaen" w:eastAsia="Times New Roman" w:hAnsi="Sylfaen" w:cs="Sylfaen"/>
          <w:sz w:val="24"/>
          <w:szCs w:val="24"/>
          <w:lang w:val="ka-GE"/>
        </w:rPr>
      </w:pPr>
    </w:p>
    <w:p w:rsidR="00CE5F1F" w:rsidRDefault="00CE5F1F" w:rsidP="00CE5F1F">
      <w:pPr>
        <w:spacing w:after="0" w:line="240" w:lineRule="auto"/>
        <w:rPr>
          <w:rFonts w:ascii="Sylfaen" w:eastAsia="Times New Roman" w:hAnsi="Sylfaen" w:cs="Times New Roman"/>
          <w:sz w:val="24"/>
          <w:szCs w:val="24"/>
        </w:rPr>
      </w:pPr>
      <w:r>
        <w:rPr>
          <w:rFonts w:ascii="Sylfaen" w:eastAsia="Times New Roman" w:hAnsi="Sylfaen" w:cs="Sylfaen"/>
          <w:sz w:val="24"/>
          <w:szCs w:val="24"/>
          <w:lang w:val="ka-GE"/>
        </w:rPr>
        <w:t>დ</w:t>
      </w:r>
      <w:r>
        <w:rPr>
          <w:rFonts w:ascii="Times New Roman" w:eastAsia="Times New Roman" w:hAnsi="Times New Roman"/>
          <w:sz w:val="24"/>
          <w:szCs w:val="24"/>
          <w:lang w:val="ka-GE"/>
        </w:rPr>
        <w:t xml:space="preserve">) </w:t>
      </w:r>
      <w:r>
        <w:rPr>
          <w:rFonts w:ascii="Sylfaen" w:eastAsia="Times New Roman" w:hAnsi="Sylfaen" w:cs="Sylfaen"/>
          <w:sz w:val="24"/>
          <w:szCs w:val="24"/>
          <w:lang w:val="ka-GE"/>
        </w:rPr>
        <w:t>მონიტორირება-  გულისხმობს გარკვეული პერიოდულობით (მდგ–ს წევრების წინასწარი შეთანხმების საფუძველზე) სარეაბილიტაციო პროცესზე კონტროლის განხორციელებას</w:t>
      </w:r>
      <w:r>
        <w:rPr>
          <w:rFonts w:ascii="Times New Roman" w:eastAsia="Times New Roman" w:hAnsi="Times New Roman"/>
          <w:sz w:val="24"/>
          <w:szCs w:val="24"/>
          <w:lang w:val="ka-GE"/>
        </w:rPr>
        <w:t xml:space="preserve">, </w:t>
      </w:r>
      <w:r>
        <w:rPr>
          <w:rFonts w:ascii="Sylfaen" w:eastAsia="Times New Roman" w:hAnsi="Sylfaen" w:cs="Sylfaen"/>
          <w:sz w:val="24"/>
          <w:szCs w:val="24"/>
          <w:lang w:val="ka-GE"/>
        </w:rPr>
        <w:t>დაგეგმილი ამოცანების შესრულების მონიტორინგის მიზნით</w:t>
      </w:r>
      <w:r>
        <w:rPr>
          <w:rFonts w:ascii="Times New Roman" w:eastAsia="Times New Roman" w:hAnsi="Times New Roman"/>
          <w:sz w:val="24"/>
          <w:szCs w:val="24"/>
          <w:lang w:val="ka-GE"/>
        </w:rPr>
        <w:t>.</w:t>
      </w:r>
    </w:p>
    <w:p w:rsidR="00CE5F1F" w:rsidRDefault="00CE5F1F" w:rsidP="00CE5F1F">
      <w:pPr>
        <w:spacing w:after="0" w:line="240" w:lineRule="auto"/>
        <w:rPr>
          <w:rFonts w:ascii="Sylfaen" w:eastAsia="Times New Roman" w:hAnsi="Sylfaen" w:cs="Sylfaen"/>
          <w:sz w:val="24"/>
          <w:szCs w:val="24"/>
          <w:lang w:val="ka-GE"/>
        </w:rPr>
      </w:pPr>
    </w:p>
    <w:p w:rsidR="00CE5F1F" w:rsidRDefault="00CE5F1F" w:rsidP="00CE5F1F">
      <w:pPr>
        <w:spacing w:after="0" w:line="240" w:lineRule="auto"/>
        <w:rPr>
          <w:rFonts w:ascii="Sylfaen" w:eastAsia="Times New Roman" w:hAnsi="Sylfaen" w:cs="Times New Roman"/>
          <w:sz w:val="24"/>
          <w:szCs w:val="24"/>
          <w:lang w:val="ka-GE"/>
        </w:rPr>
      </w:pPr>
      <w:r>
        <w:rPr>
          <w:rFonts w:ascii="Sylfaen" w:eastAsia="Times New Roman" w:hAnsi="Sylfaen" w:cs="Sylfaen"/>
          <w:sz w:val="24"/>
          <w:szCs w:val="24"/>
          <w:lang w:val="ka-GE"/>
        </w:rPr>
        <w:t>ე</w:t>
      </w:r>
      <w:r>
        <w:rPr>
          <w:rFonts w:ascii="Times New Roman" w:eastAsia="Times New Roman" w:hAnsi="Times New Roman"/>
          <w:sz w:val="24"/>
          <w:szCs w:val="24"/>
          <w:lang w:val="ka-GE"/>
        </w:rPr>
        <w:t xml:space="preserve">) </w:t>
      </w:r>
      <w:r>
        <w:rPr>
          <w:rFonts w:ascii="Sylfaen" w:eastAsia="Times New Roman" w:hAnsi="Sylfaen" w:cs="Sylfaen"/>
          <w:sz w:val="24"/>
          <w:szCs w:val="24"/>
          <w:lang w:val="ka-GE"/>
        </w:rPr>
        <w:t xml:space="preserve">მომსახურების შედეგების საბოლოო შეფასება- გულისხმობს </w:t>
      </w:r>
      <w:r>
        <w:rPr>
          <w:rFonts w:ascii="Sylfaen" w:eastAsia="Times New Roman" w:hAnsi="Sylfaen"/>
          <w:sz w:val="24"/>
          <w:szCs w:val="24"/>
          <w:lang w:val="ka-GE"/>
        </w:rPr>
        <w:t>ბენეფიციარ</w:t>
      </w:r>
      <w:r>
        <w:rPr>
          <w:rFonts w:ascii="Sylfaen" w:eastAsia="Times New Roman" w:hAnsi="Sylfaen" w:cs="Sylfaen"/>
          <w:sz w:val="24"/>
          <w:szCs w:val="24"/>
          <w:lang w:val="ka-GE"/>
        </w:rPr>
        <w:t xml:space="preserve">ის მდგომარეობის შეფასებას მომსახურებაში </w:t>
      </w:r>
      <w:r>
        <w:rPr>
          <w:rFonts w:ascii="Sylfaen" w:eastAsia="Times New Roman" w:hAnsi="Sylfaen"/>
          <w:sz w:val="24"/>
          <w:szCs w:val="24"/>
          <w:lang w:val="ka-GE"/>
        </w:rPr>
        <w:t xml:space="preserve">ჩართვისას გამოყენებული  მეთოდოლოგიით -  </w:t>
      </w:r>
      <w:r>
        <w:rPr>
          <w:rFonts w:ascii="Sylfaen" w:eastAsia="Times New Roman" w:hAnsi="Sylfaen" w:cs="Sylfaen"/>
          <w:sz w:val="24"/>
          <w:szCs w:val="24"/>
          <w:lang w:val="ka-GE"/>
        </w:rPr>
        <w:t xml:space="preserve">რამდენად </w:t>
      </w:r>
      <w:r>
        <w:rPr>
          <w:rFonts w:ascii="Sylfaen" w:eastAsia="Times New Roman" w:hAnsi="Sylfaen"/>
          <w:sz w:val="24"/>
          <w:szCs w:val="24"/>
          <w:lang w:val="ka-GE"/>
        </w:rPr>
        <w:t xml:space="preserve">შესრულდა ინდივიდუალური გეგმით დასახული მიზნები, </w:t>
      </w:r>
      <w:r>
        <w:rPr>
          <w:rFonts w:ascii="Sylfaen" w:eastAsia="Times New Roman" w:hAnsi="Sylfaen" w:cs="Sylfaen"/>
          <w:sz w:val="24"/>
          <w:szCs w:val="24"/>
          <w:lang w:val="ka-GE"/>
        </w:rPr>
        <w:t>გაუმჯობესდა გარემოში ადაპტაციის</w:t>
      </w:r>
      <w:r>
        <w:rPr>
          <w:rFonts w:ascii="Times New Roman" w:eastAsia="Times New Roman" w:hAnsi="Times New Roman"/>
          <w:sz w:val="24"/>
          <w:szCs w:val="24"/>
          <w:lang w:val="ka-GE"/>
        </w:rPr>
        <w:t xml:space="preserve">, </w:t>
      </w:r>
      <w:r>
        <w:rPr>
          <w:rFonts w:ascii="Sylfaen" w:eastAsia="Times New Roman" w:hAnsi="Sylfaen" w:cs="Sylfaen"/>
          <w:sz w:val="24"/>
          <w:szCs w:val="24"/>
          <w:lang w:val="ka-GE"/>
        </w:rPr>
        <w:t>სტრესისადმი ტოლერანტობის</w:t>
      </w:r>
      <w:r>
        <w:rPr>
          <w:rFonts w:ascii="Times New Roman" w:eastAsia="Times New Roman" w:hAnsi="Times New Roman"/>
          <w:sz w:val="24"/>
          <w:szCs w:val="24"/>
          <w:lang w:val="ka-GE"/>
        </w:rPr>
        <w:t xml:space="preserve">, </w:t>
      </w:r>
      <w:r>
        <w:rPr>
          <w:rFonts w:ascii="Sylfaen" w:eastAsia="Times New Roman" w:hAnsi="Sylfaen" w:cs="Sylfaen"/>
          <w:sz w:val="24"/>
          <w:szCs w:val="24"/>
          <w:lang w:val="ka-GE"/>
        </w:rPr>
        <w:t>შრომისუნარიანობის</w:t>
      </w:r>
      <w:r>
        <w:rPr>
          <w:rFonts w:ascii="Times New Roman" w:eastAsia="Times New Roman" w:hAnsi="Times New Roman"/>
          <w:sz w:val="24"/>
          <w:szCs w:val="24"/>
          <w:lang w:val="ka-GE"/>
        </w:rPr>
        <w:t xml:space="preserve">,  </w:t>
      </w:r>
      <w:r>
        <w:rPr>
          <w:rFonts w:ascii="Sylfaen" w:eastAsia="Times New Roman" w:hAnsi="Sylfaen" w:cs="Sylfaen"/>
          <w:sz w:val="24"/>
          <w:szCs w:val="24"/>
          <w:lang w:val="ka-GE"/>
        </w:rPr>
        <w:t>ინტერპერსონალური პრობლემების გადაჭრის უნარი</w:t>
      </w:r>
      <w:r>
        <w:rPr>
          <w:rFonts w:ascii="Times New Roman" w:eastAsia="Times New Roman" w:hAnsi="Times New Roman"/>
          <w:sz w:val="24"/>
          <w:szCs w:val="24"/>
          <w:lang w:val="ka-GE"/>
        </w:rPr>
        <w:t xml:space="preserve">  </w:t>
      </w:r>
      <w:r>
        <w:rPr>
          <w:rFonts w:ascii="Sylfaen" w:eastAsia="Times New Roman" w:hAnsi="Sylfaen" w:cs="Sylfaen"/>
          <w:sz w:val="24"/>
          <w:szCs w:val="24"/>
          <w:lang w:val="ka-GE"/>
        </w:rPr>
        <w:t>და სხვა</w:t>
      </w:r>
      <w:r>
        <w:rPr>
          <w:rFonts w:ascii="Times New Roman" w:eastAsia="Times New Roman" w:hAnsi="Times New Roman"/>
          <w:sz w:val="24"/>
          <w:szCs w:val="24"/>
          <w:lang w:val="ka-GE"/>
        </w:rPr>
        <w:t>.</w:t>
      </w:r>
    </w:p>
    <w:p w:rsidR="00CE5F1F" w:rsidRDefault="00CE5F1F" w:rsidP="00CE5F1F">
      <w:pPr>
        <w:spacing w:before="100" w:beforeAutospacing="1" w:after="100" w:afterAutospacing="1" w:line="240" w:lineRule="auto"/>
        <w:rPr>
          <w:rFonts w:ascii="Sylfaen" w:eastAsia="Times New Roman" w:hAnsi="Sylfaen" w:cs="Sylfaen"/>
          <w:sz w:val="24"/>
          <w:szCs w:val="24"/>
          <w:lang w:val="ka-GE"/>
        </w:rPr>
      </w:pPr>
      <w:r>
        <w:rPr>
          <w:rFonts w:ascii="Sylfaen" w:eastAsia="Times New Roman" w:hAnsi="Sylfaen"/>
          <w:sz w:val="24"/>
          <w:szCs w:val="24"/>
          <w:lang w:val="ka-GE"/>
        </w:rPr>
        <w:t xml:space="preserve">ამ ეტაპზევე ხდება ახალი საჭიროებების გამოვლენა, ასეთის არსებობის შემთხვევაში, რასაც შემდგომში დაეყრდნობა ახალი  რეაბილიტაციის გეგმა. </w:t>
      </w:r>
    </w:p>
    <w:p w:rsidR="00CE5F1F" w:rsidRDefault="00CE5F1F" w:rsidP="00CE5F1F">
      <w:pPr>
        <w:spacing w:before="100" w:beforeAutospacing="1" w:after="100" w:afterAutospacing="1" w:line="240" w:lineRule="auto"/>
        <w:rPr>
          <w:rFonts w:ascii="Sylfaen" w:eastAsia="Times New Roman" w:hAnsi="Sylfaen" w:cs="Times New Roman"/>
          <w:sz w:val="24"/>
          <w:szCs w:val="24"/>
        </w:rPr>
      </w:pPr>
      <w:r>
        <w:rPr>
          <w:rFonts w:ascii="Sylfaen" w:eastAsia="Times New Roman" w:hAnsi="Sylfaen" w:cs="Sylfaen"/>
          <w:sz w:val="24"/>
          <w:szCs w:val="24"/>
          <w:lang w:val="ka-GE"/>
        </w:rPr>
        <w:t xml:space="preserve">თითოეულ ბენეფიციარს მასთან მომუშავე მულტიდისციპლინური </w:t>
      </w:r>
      <w:r>
        <w:rPr>
          <w:rFonts w:ascii="Sylfaen" w:eastAsia="Times New Roman" w:hAnsi="Sylfaen"/>
          <w:sz w:val="24"/>
          <w:szCs w:val="24"/>
          <w:lang w:val="ka-GE"/>
        </w:rPr>
        <w:t>გუნდ</w:t>
      </w:r>
      <w:r>
        <w:rPr>
          <w:rFonts w:ascii="Sylfaen" w:eastAsia="Times New Roman" w:hAnsi="Sylfaen" w:cs="Sylfaen"/>
          <w:sz w:val="24"/>
          <w:szCs w:val="24"/>
          <w:lang w:val="ka-GE"/>
        </w:rPr>
        <w:t>იდან ენიშნება შემთხვევის წამყვანი</w:t>
      </w:r>
      <w:r>
        <w:rPr>
          <w:rFonts w:ascii="Times New Roman" w:eastAsia="Times New Roman" w:hAnsi="Times New Roman"/>
          <w:sz w:val="24"/>
          <w:szCs w:val="24"/>
          <w:lang w:val="ka-GE"/>
        </w:rPr>
        <w:t xml:space="preserve">, </w:t>
      </w:r>
      <w:r>
        <w:rPr>
          <w:rFonts w:ascii="Sylfaen" w:eastAsia="Times New Roman" w:hAnsi="Sylfaen" w:cs="Sylfaen"/>
          <w:sz w:val="24"/>
          <w:szCs w:val="24"/>
          <w:lang w:val="ka-GE"/>
        </w:rPr>
        <w:t>რომელიც დაგეგმილ ამოცანებთან დაკავშირებით ანგარიშვალდებულია გუნდის წინაშე</w:t>
      </w:r>
      <w:r>
        <w:rPr>
          <w:rFonts w:ascii="Times New Roman" w:eastAsia="Times New Roman" w:hAnsi="Times New Roman"/>
          <w:sz w:val="24"/>
          <w:szCs w:val="24"/>
          <w:lang w:val="ka-GE"/>
        </w:rPr>
        <w:t xml:space="preserve">. </w:t>
      </w:r>
    </w:p>
    <w:p w:rsidR="00CE5F1F" w:rsidRDefault="00CE5F1F" w:rsidP="00590E52">
      <w:pPr>
        <w:numPr>
          <w:ilvl w:val="1"/>
          <w:numId w:val="2"/>
        </w:numPr>
        <w:spacing w:after="0" w:line="240" w:lineRule="auto"/>
        <w:ind w:left="709"/>
        <w:rPr>
          <w:rFonts w:ascii="Sylfaen" w:eastAsia="Times New Roman" w:hAnsi="Sylfaen" w:cs="Sylfaen"/>
          <w:sz w:val="24"/>
          <w:szCs w:val="24"/>
          <w:lang w:val="ka-GE"/>
        </w:rPr>
      </w:pPr>
      <w:r>
        <w:rPr>
          <w:rFonts w:ascii="Sylfaen" w:eastAsia="Times New Roman" w:hAnsi="Sylfaen" w:cs="Sylfaen"/>
          <w:sz w:val="24"/>
          <w:szCs w:val="24"/>
        </w:rPr>
        <w:t>პაციენტს</w:t>
      </w:r>
      <w:r>
        <w:rPr>
          <w:rFonts w:ascii="Sylfaen" w:eastAsia="Times New Roman" w:hAnsi="Sylfaen" w:cs="Sylfaen"/>
          <w:sz w:val="24"/>
          <w:szCs w:val="24"/>
          <w:lang w:val="ka-GE"/>
        </w:rPr>
        <w:t xml:space="preserve"> </w:t>
      </w:r>
      <w:r>
        <w:rPr>
          <w:rFonts w:ascii="Sylfaen" w:eastAsia="Times New Roman" w:hAnsi="Sylfaen" w:cs="Sylfaen"/>
          <w:sz w:val="24"/>
          <w:szCs w:val="24"/>
        </w:rPr>
        <w:t>უნდა</w:t>
      </w:r>
      <w:r>
        <w:rPr>
          <w:rFonts w:ascii="Sylfaen" w:eastAsia="Times New Roman" w:hAnsi="Sylfaen" w:cs="Sylfaen"/>
          <w:sz w:val="24"/>
          <w:szCs w:val="24"/>
          <w:lang w:val="ka-GE"/>
        </w:rPr>
        <w:t xml:space="preserve"> </w:t>
      </w:r>
      <w:r>
        <w:rPr>
          <w:rFonts w:ascii="Sylfaen" w:eastAsia="Times New Roman" w:hAnsi="Sylfaen" w:cs="Sylfaen"/>
          <w:sz w:val="24"/>
          <w:szCs w:val="24"/>
        </w:rPr>
        <w:t>ჰქონდეს</w:t>
      </w:r>
      <w:r>
        <w:rPr>
          <w:rFonts w:ascii="Sylfaen" w:eastAsia="Times New Roman" w:hAnsi="Sylfaen" w:cs="Sylfaen"/>
          <w:sz w:val="24"/>
          <w:szCs w:val="24"/>
          <w:lang w:val="ka-GE"/>
        </w:rPr>
        <w:t xml:space="preserve"> </w:t>
      </w:r>
      <w:r>
        <w:rPr>
          <w:rFonts w:ascii="Sylfaen" w:eastAsia="Times New Roman" w:hAnsi="Sylfaen" w:cs="Sylfaen"/>
          <w:sz w:val="24"/>
          <w:szCs w:val="24"/>
        </w:rPr>
        <w:t>საშუალება</w:t>
      </w:r>
      <w:r>
        <w:rPr>
          <w:rFonts w:ascii="Sylfaen" w:eastAsia="Times New Roman" w:hAnsi="Sylfaen" w:cs="Sylfaen"/>
          <w:sz w:val="24"/>
          <w:szCs w:val="24"/>
          <w:lang w:val="ka-GE"/>
        </w:rPr>
        <w:t>:</w:t>
      </w:r>
    </w:p>
    <w:p w:rsidR="00CE5F1F" w:rsidRDefault="00CE5F1F" w:rsidP="00CE5F1F">
      <w:pPr>
        <w:spacing w:after="0" w:line="240" w:lineRule="auto"/>
        <w:ind w:left="360"/>
        <w:rPr>
          <w:rFonts w:ascii="Sylfaen" w:eastAsia="Times New Roman" w:hAnsi="Sylfaen" w:cs="Times New Roman"/>
          <w:sz w:val="24"/>
          <w:szCs w:val="24"/>
          <w:lang w:val="ka-GE"/>
        </w:rPr>
      </w:pPr>
    </w:p>
    <w:p w:rsidR="00CE5F1F" w:rsidRDefault="00CE5F1F" w:rsidP="00590E52">
      <w:pPr>
        <w:pStyle w:val="ListParagraph"/>
        <w:numPr>
          <w:ilvl w:val="2"/>
          <w:numId w:val="2"/>
        </w:numPr>
        <w:spacing w:after="0" w:line="240" w:lineRule="auto"/>
        <w:ind w:left="1418"/>
        <w:jc w:val="both"/>
        <w:rPr>
          <w:rFonts w:ascii="Sylfaen" w:eastAsia="Calibri" w:hAnsi="Sylfaen"/>
          <w:sz w:val="24"/>
          <w:szCs w:val="24"/>
        </w:rPr>
      </w:pPr>
      <w:r>
        <w:rPr>
          <w:rFonts w:ascii="Sylfaen" w:hAnsi="Sylfaen"/>
          <w:sz w:val="24"/>
          <w:szCs w:val="24"/>
          <w:lang w:val="ka-GE"/>
        </w:rPr>
        <w:t xml:space="preserve">გააკეთოს არჩევანი და </w:t>
      </w:r>
      <w:r>
        <w:rPr>
          <w:rFonts w:ascii="Sylfaen" w:hAnsi="Sylfaen"/>
          <w:sz w:val="24"/>
          <w:szCs w:val="24"/>
        </w:rPr>
        <w:t>მიიღოს</w:t>
      </w:r>
      <w:r>
        <w:rPr>
          <w:rFonts w:ascii="Sylfaen" w:hAnsi="Sylfaen"/>
          <w:sz w:val="24"/>
          <w:szCs w:val="24"/>
          <w:lang w:val="ka-GE"/>
        </w:rPr>
        <w:t xml:space="preserve"> </w:t>
      </w:r>
      <w:r>
        <w:rPr>
          <w:rFonts w:ascii="Sylfaen" w:hAnsi="Sylfaen"/>
          <w:sz w:val="24"/>
          <w:szCs w:val="24"/>
        </w:rPr>
        <w:t>გადაწყვეტილება</w:t>
      </w:r>
      <w:r>
        <w:rPr>
          <w:rFonts w:ascii="Sylfaen" w:hAnsi="Sylfaen"/>
          <w:sz w:val="24"/>
          <w:szCs w:val="24"/>
          <w:lang w:val="ka-GE"/>
        </w:rPr>
        <w:t xml:space="preserve"> </w:t>
      </w:r>
      <w:r>
        <w:rPr>
          <w:rFonts w:ascii="Sylfaen" w:hAnsi="Sylfaen"/>
          <w:sz w:val="24"/>
          <w:szCs w:val="24"/>
        </w:rPr>
        <w:t>საკუთარ</w:t>
      </w:r>
      <w:r>
        <w:rPr>
          <w:rFonts w:ascii="Sylfaen" w:hAnsi="Sylfaen"/>
          <w:sz w:val="24"/>
          <w:szCs w:val="24"/>
          <w:lang w:val="ka-GE"/>
        </w:rPr>
        <w:t xml:space="preserve"> </w:t>
      </w:r>
      <w:r>
        <w:rPr>
          <w:rFonts w:ascii="Sylfaen" w:hAnsi="Sylfaen"/>
          <w:sz w:val="24"/>
          <w:szCs w:val="24"/>
        </w:rPr>
        <w:t>თავთან</w:t>
      </w:r>
      <w:r>
        <w:rPr>
          <w:rFonts w:ascii="Sylfaen" w:hAnsi="Sylfaen"/>
          <w:sz w:val="24"/>
          <w:szCs w:val="24"/>
          <w:lang w:val="ka-GE"/>
        </w:rPr>
        <w:t xml:space="preserve"> </w:t>
      </w:r>
      <w:r>
        <w:rPr>
          <w:rFonts w:ascii="Sylfaen" w:hAnsi="Sylfaen"/>
          <w:sz w:val="24"/>
          <w:szCs w:val="24"/>
        </w:rPr>
        <w:t>დაკავშირებით;</w:t>
      </w:r>
    </w:p>
    <w:p w:rsidR="00CE5F1F" w:rsidRDefault="00CE5F1F" w:rsidP="00590E52">
      <w:pPr>
        <w:pStyle w:val="ListParagraph"/>
        <w:numPr>
          <w:ilvl w:val="2"/>
          <w:numId w:val="2"/>
        </w:numPr>
        <w:spacing w:after="0" w:line="240" w:lineRule="auto"/>
        <w:ind w:left="1418"/>
        <w:jc w:val="both"/>
        <w:rPr>
          <w:rFonts w:ascii="Sylfaen" w:hAnsi="Sylfaen"/>
          <w:sz w:val="24"/>
          <w:szCs w:val="24"/>
        </w:rPr>
      </w:pPr>
      <w:r>
        <w:rPr>
          <w:rFonts w:ascii="Sylfaen" w:hAnsi="Sylfaen"/>
          <w:sz w:val="24"/>
          <w:szCs w:val="24"/>
          <w:lang w:val="ka-GE"/>
        </w:rPr>
        <w:t xml:space="preserve">ხელი მიუწვდებოდეს მნიშვნელოვან ინფორმაციაზე მის დაავადებასთან, მკურნალობის და ზრუნვის ალტერნატიულ მეთოდებთან და ფსიქიკური ჯანმრთელობის სხვა სერვისებთან დაკავშირებით.  </w:t>
      </w:r>
    </w:p>
    <w:p w:rsidR="00CE5F1F" w:rsidRDefault="00CE5F1F" w:rsidP="00590E52">
      <w:pPr>
        <w:pStyle w:val="ListParagraph"/>
        <w:numPr>
          <w:ilvl w:val="2"/>
          <w:numId w:val="2"/>
        </w:numPr>
        <w:spacing w:after="0" w:line="240" w:lineRule="auto"/>
        <w:ind w:left="1418"/>
        <w:jc w:val="both"/>
        <w:rPr>
          <w:rFonts w:ascii="Sylfaen" w:hAnsi="Sylfaen"/>
          <w:sz w:val="24"/>
          <w:szCs w:val="24"/>
        </w:rPr>
      </w:pPr>
      <w:r>
        <w:rPr>
          <w:rFonts w:ascii="Sylfaen" w:hAnsi="Sylfaen"/>
          <w:sz w:val="24"/>
          <w:szCs w:val="24"/>
        </w:rPr>
        <w:t>იცოდეს</w:t>
      </w:r>
      <w:r>
        <w:rPr>
          <w:rFonts w:ascii="Sylfaen" w:hAnsi="Sylfaen"/>
          <w:sz w:val="24"/>
          <w:szCs w:val="24"/>
          <w:lang w:val="ka-GE"/>
        </w:rPr>
        <w:t xml:space="preserve"> </w:t>
      </w:r>
      <w:r>
        <w:rPr>
          <w:rFonts w:ascii="Sylfaen" w:hAnsi="Sylfaen"/>
          <w:sz w:val="24"/>
          <w:szCs w:val="24"/>
        </w:rPr>
        <w:t>თავისი</w:t>
      </w:r>
      <w:r>
        <w:rPr>
          <w:rFonts w:ascii="Sylfaen" w:hAnsi="Sylfaen"/>
          <w:sz w:val="24"/>
          <w:szCs w:val="24"/>
          <w:lang w:val="ka-GE"/>
        </w:rPr>
        <w:t xml:space="preserve"> </w:t>
      </w:r>
      <w:r>
        <w:rPr>
          <w:rFonts w:ascii="Sylfaen" w:hAnsi="Sylfaen"/>
          <w:sz w:val="24"/>
          <w:szCs w:val="24"/>
        </w:rPr>
        <w:t>უფლებები;</w:t>
      </w:r>
    </w:p>
    <w:p w:rsidR="00CE5F1F" w:rsidRDefault="00CE5F1F" w:rsidP="00590E52">
      <w:pPr>
        <w:pStyle w:val="ListParagraph"/>
        <w:numPr>
          <w:ilvl w:val="2"/>
          <w:numId w:val="2"/>
        </w:numPr>
        <w:spacing w:after="0" w:line="240" w:lineRule="auto"/>
        <w:ind w:left="1418"/>
        <w:jc w:val="both"/>
        <w:rPr>
          <w:rFonts w:ascii="Sylfaen" w:hAnsi="Sylfaen"/>
          <w:sz w:val="24"/>
          <w:szCs w:val="24"/>
        </w:rPr>
      </w:pPr>
      <w:r>
        <w:rPr>
          <w:rFonts w:ascii="Sylfaen" w:hAnsi="Sylfaen"/>
          <w:sz w:val="24"/>
          <w:szCs w:val="24"/>
        </w:rPr>
        <w:t>მიიღოს</w:t>
      </w:r>
      <w:r>
        <w:rPr>
          <w:rFonts w:ascii="Sylfaen" w:hAnsi="Sylfaen"/>
          <w:sz w:val="24"/>
          <w:szCs w:val="24"/>
          <w:lang w:val="ka-GE"/>
        </w:rPr>
        <w:t xml:space="preserve"> </w:t>
      </w:r>
      <w:r>
        <w:rPr>
          <w:rFonts w:ascii="Sylfaen" w:hAnsi="Sylfaen"/>
          <w:sz w:val="24"/>
          <w:szCs w:val="24"/>
        </w:rPr>
        <w:t>მონაწილეობა</w:t>
      </w:r>
      <w:r>
        <w:rPr>
          <w:rFonts w:ascii="Sylfaen" w:hAnsi="Sylfaen"/>
          <w:sz w:val="24"/>
          <w:szCs w:val="24"/>
          <w:lang w:val="ka-GE"/>
        </w:rPr>
        <w:t xml:space="preserve"> </w:t>
      </w:r>
      <w:r>
        <w:rPr>
          <w:rFonts w:ascii="Sylfaen" w:hAnsi="Sylfaen"/>
          <w:sz w:val="24"/>
          <w:szCs w:val="24"/>
        </w:rPr>
        <w:t>რეაბილიტაციის</w:t>
      </w:r>
      <w:r>
        <w:rPr>
          <w:rFonts w:ascii="Sylfaen" w:hAnsi="Sylfaen"/>
          <w:sz w:val="24"/>
          <w:szCs w:val="24"/>
          <w:lang w:val="ka-GE"/>
        </w:rPr>
        <w:t xml:space="preserve"> </w:t>
      </w:r>
      <w:r>
        <w:rPr>
          <w:rFonts w:ascii="Sylfaen" w:hAnsi="Sylfaen"/>
          <w:sz w:val="24"/>
          <w:szCs w:val="24"/>
        </w:rPr>
        <w:t>დაგეგმვის</w:t>
      </w:r>
      <w:r>
        <w:rPr>
          <w:rFonts w:ascii="Sylfaen" w:hAnsi="Sylfaen"/>
          <w:sz w:val="24"/>
          <w:szCs w:val="24"/>
          <w:lang w:val="ka-GE"/>
        </w:rPr>
        <w:t xml:space="preserve"> </w:t>
      </w:r>
      <w:r>
        <w:rPr>
          <w:rFonts w:ascii="Sylfaen" w:hAnsi="Sylfaen"/>
          <w:sz w:val="24"/>
          <w:szCs w:val="24"/>
        </w:rPr>
        <w:t>პროცესში</w:t>
      </w:r>
    </w:p>
    <w:p w:rsidR="00CE5F1F" w:rsidRDefault="00CE5F1F" w:rsidP="00CE5F1F">
      <w:pPr>
        <w:spacing w:after="0" w:line="240" w:lineRule="auto"/>
        <w:ind w:left="1418"/>
        <w:rPr>
          <w:rFonts w:ascii="Sylfaen" w:eastAsia="Times New Roman" w:hAnsi="Sylfaen" w:cs="Sylfaen"/>
          <w:sz w:val="24"/>
          <w:szCs w:val="24"/>
          <w:lang w:val="ka-GE"/>
        </w:rPr>
      </w:pPr>
    </w:p>
    <w:p w:rsidR="00CE5F1F" w:rsidRDefault="00CE5F1F" w:rsidP="00590E52">
      <w:pPr>
        <w:pStyle w:val="ListParagraph"/>
        <w:numPr>
          <w:ilvl w:val="1"/>
          <w:numId w:val="2"/>
        </w:numPr>
        <w:spacing w:after="200" w:line="240" w:lineRule="auto"/>
        <w:ind w:left="709"/>
        <w:jc w:val="both"/>
        <w:rPr>
          <w:rFonts w:ascii="Sylfaen" w:eastAsia="Calibri" w:hAnsi="Sylfaen" w:cs="Times New Roman"/>
          <w:sz w:val="24"/>
          <w:szCs w:val="24"/>
          <w:lang w:val="ka-GE"/>
        </w:rPr>
      </w:pPr>
      <w:r>
        <w:rPr>
          <w:rFonts w:ascii="Sylfaen" w:hAnsi="Sylfaen"/>
          <w:sz w:val="24"/>
          <w:szCs w:val="24"/>
          <w:lang w:val="ka-GE"/>
        </w:rPr>
        <w:t>სერვისის მიმწოდებელმა უნდა გაითვალისწინოს, რომ :</w:t>
      </w:r>
    </w:p>
    <w:p w:rsidR="00CE5F1F" w:rsidRDefault="00CE5F1F" w:rsidP="00CE5F1F">
      <w:pPr>
        <w:pStyle w:val="ListParagraph"/>
        <w:spacing w:after="200" w:line="240" w:lineRule="auto"/>
        <w:ind w:left="709"/>
        <w:jc w:val="both"/>
        <w:rPr>
          <w:rFonts w:ascii="Sylfaen" w:hAnsi="Sylfaen"/>
          <w:sz w:val="24"/>
          <w:szCs w:val="24"/>
          <w:lang w:val="ka-GE"/>
        </w:rPr>
      </w:pPr>
    </w:p>
    <w:p w:rsidR="00CE5F1F" w:rsidRDefault="00CE5F1F" w:rsidP="00590E52">
      <w:pPr>
        <w:pStyle w:val="ListParagraph"/>
        <w:numPr>
          <w:ilvl w:val="2"/>
          <w:numId w:val="2"/>
        </w:numPr>
        <w:spacing w:after="200" w:line="240" w:lineRule="auto"/>
        <w:ind w:left="1418"/>
        <w:jc w:val="both"/>
        <w:rPr>
          <w:rFonts w:ascii="Sylfaen" w:hAnsi="Sylfaen"/>
          <w:sz w:val="24"/>
          <w:szCs w:val="24"/>
          <w:lang w:val="ka-GE"/>
        </w:rPr>
      </w:pPr>
      <w:r>
        <w:rPr>
          <w:rFonts w:ascii="Sylfaen" w:hAnsi="Sylfaen"/>
          <w:sz w:val="24"/>
          <w:szCs w:val="24"/>
          <w:lang w:val="ka-GE"/>
        </w:rPr>
        <w:t>ინტერვენციის  გეგმა თანხმდება პაციენტთან  და მის მხარდამჭერ პირთან (ასეთის არსებობის შემთხვევაში),</w:t>
      </w:r>
    </w:p>
    <w:p w:rsidR="00CE5F1F" w:rsidRDefault="00CE5F1F" w:rsidP="00590E52">
      <w:pPr>
        <w:pStyle w:val="ListParagraph"/>
        <w:numPr>
          <w:ilvl w:val="2"/>
          <w:numId w:val="2"/>
        </w:numPr>
        <w:spacing w:after="200" w:line="240" w:lineRule="auto"/>
        <w:ind w:left="1418"/>
        <w:jc w:val="both"/>
        <w:rPr>
          <w:rFonts w:ascii="Sylfaen" w:hAnsi="Sylfaen"/>
          <w:sz w:val="24"/>
          <w:szCs w:val="24"/>
          <w:lang w:val="ka-GE"/>
        </w:rPr>
      </w:pPr>
      <w:r>
        <w:rPr>
          <w:rFonts w:ascii="Sylfaen" w:hAnsi="Sylfaen"/>
          <w:sz w:val="24"/>
          <w:szCs w:val="24"/>
          <w:lang w:val="ka-GE"/>
        </w:rPr>
        <w:t xml:space="preserve">პაციენტს (და/ან მის მხარდამჭერ პირს) ინტერვენციების შესახებ ინფორმაცია  მიეწოდება მისთვის გასაგებ ენაზე როგორც წერილობით, ასევე ზეპირად. </w:t>
      </w:r>
    </w:p>
    <w:p w:rsidR="00CE5F1F" w:rsidRDefault="00CE5F1F" w:rsidP="00590E52">
      <w:pPr>
        <w:pStyle w:val="ListParagraph"/>
        <w:numPr>
          <w:ilvl w:val="2"/>
          <w:numId w:val="2"/>
        </w:numPr>
        <w:spacing w:after="200" w:line="240" w:lineRule="auto"/>
        <w:ind w:left="1418"/>
        <w:jc w:val="both"/>
        <w:rPr>
          <w:rFonts w:ascii="Sylfaen" w:hAnsi="Sylfaen"/>
          <w:sz w:val="24"/>
          <w:szCs w:val="24"/>
          <w:lang w:val="ka-GE"/>
        </w:rPr>
      </w:pPr>
      <w:r>
        <w:rPr>
          <w:rFonts w:ascii="Sylfaen" w:hAnsi="Sylfaen"/>
          <w:sz w:val="24"/>
          <w:szCs w:val="24"/>
          <w:lang w:val="ka-GE"/>
        </w:rPr>
        <w:t>გეგმა მოიცავს შემდეგ ინფორმაციას: ჩარევის სახეები და განრიგი, მათი ხანგრძლივობა, მოსალოდნელი შედეგები ;</w:t>
      </w:r>
    </w:p>
    <w:p w:rsidR="00CE5F1F" w:rsidRDefault="00CE5F1F" w:rsidP="00590E52">
      <w:pPr>
        <w:pStyle w:val="ListParagraph"/>
        <w:numPr>
          <w:ilvl w:val="2"/>
          <w:numId w:val="2"/>
        </w:numPr>
        <w:spacing w:line="240" w:lineRule="auto"/>
        <w:ind w:left="1418"/>
        <w:jc w:val="both"/>
        <w:rPr>
          <w:rFonts w:ascii="Sylfaen" w:hAnsi="Sylfaen"/>
          <w:sz w:val="24"/>
          <w:szCs w:val="24"/>
          <w:lang w:val="ka-GE"/>
        </w:rPr>
      </w:pPr>
      <w:r>
        <w:rPr>
          <w:rFonts w:ascii="Sylfaen" w:hAnsi="Sylfaen"/>
          <w:sz w:val="24"/>
          <w:szCs w:val="24"/>
          <w:lang w:val="ka-GE"/>
        </w:rPr>
        <w:t>პა</w:t>
      </w:r>
      <w:r>
        <w:rPr>
          <w:rFonts w:ascii="Sylfaen" w:hAnsi="Sylfaen" w:cs="Sylfaen"/>
          <w:sz w:val="24"/>
          <w:szCs w:val="24"/>
          <w:lang w:val="ka-GE"/>
        </w:rPr>
        <w:t xml:space="preserve">ციენტს </w:t>
      </w:r>
      <w:r>
        <w:rPr>
          <w:rFonts w:ascii="Sylfaen" w:hAnsi="Sylfaen"/>
          <w:sz w:val="24"/>
          <w:szCs w:val="24"/>
          <w:lang w:val="ka-GE"/>
        </w:rPr>
        <w:t>უფლება ა</w:t>
      </w:r>
      <w:r>
        <w:rPr>
          <w:rFonts w:ascii="Sylfaen" w:hAnsi="Sylfaen" w:cs="Sylfaen"/>
          <w:sz w:val="24"/>
          <w:szCs w:val="24"/>
          <w:lang w:val="ka-GE"/>
        </w:rPr>
        <w:t>ქვს</w:t>
      </w:r>
      <w:r>
        <w:rPr>
          <w:rFonts w:ascii="Sylfaen" w:hAnsi="Sylfaen"/>
          <w:sz w:val="24"/>
          <w:szCs w:val="24"/>
          <w:lang w:val="ka-GE"/>
        </w:rPr>
        <w:t xml:space="preserve">  უარი თქვას სარეაბილიტაციო სერვისში ჩართვაზე, ასევე უფლება აქვს შეწყვიტოს აღნიშნული მომსახურების მიღება  ნებისმიერ ეტაპზე, რაც ფორმდება წერილობით.</w:t>
      </w:r>
    </w:p>
    <w:p w:rsidR="00CE5F1F" w:rsidRDefault="00CE5F1F" w:rsidP="00590E52">
      <w:pPr>
        <w:numPr>
          <w:ilvl w:val="0"/>
          <w:numId w:val="2"/>
        </w:numPr>
        <w:spacing w:before="100" w:beforeAutospacing="1" w:after="100" w:afterAutospacing="1" w:line="240" w:lineRule="auto"/>
        <w:rPr>
          <w:rFonts w:ascii="Sylfaen" w:eastAsia="Times New Roman" w:hAnsi="Sylfaen" w:cs="Sylfaen"/>
          <w:sz w:val="24"/>
          <w:szCs w:val="24"/>
          <w:lang w:val="ka-GE"/>
        </w:rPr>
      </w:pPr>
      <w:r>
        <w:rPr>
          <w:rFonts w:ascii="Sylfaen" w:eastAsia="Times New Roman" w:hAnsi="Sylfaen" w:cs="Sylfaen"/>
          <w:b/>
          <w:sz w:val="24"/>
          <w:szCs w:val="24"/>
        </w:rPr>
        <w:t xml:space="preserve">ფსიქო-სოციალური რეაბილიტაციის </w:t>
      </w:r>
      <w:r>
        <w:rPr>
          <w:rFonts w:ascii="Sylfaen" w:eastAsia="Times New Roman" w:hAnsi="Sylfaen" w:cs="Sylfaen"/>
          <w:b/>
          <w:color w:val="000000"/>
          <w:sz w:val="24"/>
          <w:szCs w:val="24"/>
          <w:lang w:val="ka-GE"/>
        </w:rPr>
        <w:t xml:space="preserve">სერვისის </w:t>
      </w:r>
      <w:r>
        <w:rPr>
          <w:rFonts w:ascii="Sylfaen" w:eastAsia="Times New Roman" w:hAnsi="Sylfaen" w:cs="Sylfaen"/>
          <w:b/>
          <w:sz w:val="24"/>
          <w:szCs w:val="24"/>
        </w:rPr>
        <w:t>მომხმარებელი</w:t>
      </w:r>
    </w:p>
    <w:p w:rsidR="00CE5F1F" w:rsidRDefault="00CE5F1F" w:rsidP="00590E52">
      <w:pPr>
        <w:numPr>
          <w:ilvl w:val="1"/>
          <w:numId w:val="3"/>
        </w:numPr>
        <w:spacing w:after="0" w:line="240" w:lineRule="auto"/>
        <w:rPr>
          <w:rFonts w:ascii="Sylfaen" w:eastAsia="Calibri" w:hAnsi="Sylfaen" w:cs="Times New Roman"/>
          <w:sz w:val="24"/>
          <w:szCs w:val="24"/>
          <w:lang w:val="ka-GE"/>
        </w:rPr>
      </w:pPr>
      <w:r>
        <w:rPr>
          <w:rFonts w:ascii="Sylfaen" w:eastAsia="Times New Roman" w:hAnsi="Sylfaen" w:cs="Sylfaen"/>
          <w:sz w:val="24"/>
          <w:szCs w:val="24"/>
          <w:lang w:val="ka-GE"/>
        </w:rPr>
        <w:lastRenderedPageBreak/>
        <w:t>მძიმე და ხანგძლივი ფსიქიკური აშლილობის დიაგნოზის მქონე ზრდასრული პირები, დაავადების შედეგად განვითარებული</w:t>
      </w:r>
      <w:r>
        <w:rPr>
          <w:rFonts w:ascii="Sylfaen" w:eastAsia="Times New Roman" w:hAnsi="Sylfaen" w:cs="Sylfaen"/>
          <w:color w:val="FF0000"/>
          <w:sz w:val="24"/>
          <w:szCs w:val="24"/>
          <w:lang w:val="ka-GE"/>
        </w:rPr>
        <w:t xml:space="preserve"> </w:t>
      </w:r>
      <w:r>
        <w:rPr>
          <w:rFonts w:ascii="Sylfaen" w:eastAsia="Times New Roman" w:hAnsi="Sylfaen" w:cs="Sylfaen"/>
          <w:sz w:val="24"/>
          <w:szCs w:val="24"/>
          <w:lang w:val="ka-GE"/>
        </w:rPr>
        <w:t>დამოუკიდებლად ცხოვრებისთვის საჭირო უნარების დეფიციტით, ქვეყნის მთელ ტერიტორიაზე.</w:t>
      </w:r>
    </w:p>
    <w:p w:rsidR="00CE5F1F" w:rsidRDefault="00CE5F1F" w:rsidP="00CE5F1F">
      <w:pPr>
        <w:spacing w:after="0" w:line="240" w:lineRule="auto"/>
        <w:rPr>
          <w:rFonts w:ascii="Sylfaen" w:hAnsi="Sylfaen"/>
          <w:sz w:val="24"/>
          <w:szCs w:val="24"/>
          <w:lang w:val="ka-GE"/>
        </w:rPr>
      </w:pPr>
    </w:p>
    <w:p w:rsidR="00CE5F1F" w:rsidRDefault="00CE5F1F" w:rsidP="00590E52">
      <w:pPr>
        <w:numPr>
          <w:ilvl w:val="0"/>
          <w:numId w:val="3"/>
        </w:numPr>
        <w:spacing w:after="0" w:line="240" w:lineRule="auto"/>
        <w:rPr>
          <w:rFonts w:ascii="Sylfaen" w:eastAsia="Times New Roman" w:hAnsi="Sylfaen" w:cs="Sylfaen"/>
          <w:sz w:val="24"/>
          <w:szCs w:val="24"/>
        </w:rPr>
      </w:pPr>
      <w:r>
        <w:rPr>
          <w:rFonts w:ascii="Sylfaen" w:eastAsia="Times New Roman" w:hAnsi="Sylfaen" w:cs="Sylfaen"/>
          <w:b/>
          <w:sz w:val="24"/>
          <w:szCs w:val="24"/>
        </w:rPr>
        <w:t>რეკომენდაციები ეხება</w:t>
      </w:r>
      <w:r w:rsidR="001F1121">
        <w:rPr>
          <w:rFonts w:ascii="Sylfaen" w:eastAsia="Times New Roman" w:hAnsi="Sylfaen" w:cs="Sylfaen"/>
          <w:b/>
          <w:sz w:val="24"/>
          <w:szCs w:val="24"/>
        </w:rPr>
        <w:t xml:space="preserve"> </w:t>
      </w:r>
      <w:r w:rsidR="001F1121">
        <w:rPr>
          <w:rFonts w:ascii="Sylfaen" w:eastAsia="Times New Roman" w:hAnsi="Sylfaen" w:cs="Sylfaen"/>
          <w:b/>
          <w:sz w:val="24"/>
          <w:szCs w:val="24"/>
          <w:lang w:val="ka-GE"/>
        </w:rPr>
        <w:t>ფსიქიკური ჯანმრთელობის</w:t>
      </w:r>
      <w:r>
        <w:rPr>
          <w:rFonts w:ascii="Sylfaen" w:eastAsia="Times New Roman" w:hAnsi="Sylfaen" w:cs="Sylfaen"/>
          <w:b/>
          <w:sz w:val="24"/>
          <w:szCs w:val="24"/>
        </w:rPr>
        <w:t xml:space="preserve"> </w:t>
      </w:r>
      <w:r>
        <w:rPr>
          <w:rFonts w:ascii="Sylfaen" w:eastAsia="Times New Roman" w:hAnsi="Sylfaen" w:cs="Sylfaen"/>
          <w:b/>
          <w:sz w:val="24"/>
          <w:szCs w:val="24"/>
          <w:lang w:val="ka-GE"/>
        </w:rPr>
        <w:t>შემდეგი სერვისების/პროგრამების განმახორციელებელ დაწესებულებებს, მიუხედავად მათი იურიდიული ფორმისა და საკუთრებისა:</w:t>
      </w:r>
    </w:p>
    <w:p w:rsidR="00CE5F1F" w:rsidRDefault="00CE5F1F" w:rsidP="00CE5F1F">
      <w:pPr>
        <w:spacing w:after="0" w:line="240" w:lineRule="auto"/>
        <w:ind w:left="360"/>
        <w:rPr>
          <w:rFonts w:ascii="Sylfaen" w:eastAsia="Times New Roman" w:hAnsi="Sylfaen" w:cs="Sylfaen"/>
          <w:sz w:val="24"/>
          <w:szCs w:val="24"/>
        </w:rPr>
      </w:pPr>
    </w:p>
    <w:p w:rsidR="00CE5F1F" w:rsidRPr="00E41B98" w:rsidRDefault="00E41B98" w:rsidP="00590E52">
      <w:pPr>
        <w:numPr>
          <w:ilvl w:val="1"/>
          <w:numId w:val="3"/>
        </w:numPr>
        <w:spacing w:after="0" w:line="276" w:lineRule="auto"/>
        <w:ind w:left="709"/>
        <w:rPr>
          <w:rFonts w:ascii="Sylfaen" w:eastAsia="Times New Roman" w:hAnsi="Sylfaen" w:cs="Sylfaen"/>
          <w:sz w:val="24"/>
          <w:szCs w:val="24"/>
        </w:rPr>
      </w:pPr>
      <w:r w:rsidRPr="00E41B98">
        <w:rPr>
          <w:rFonts w:ascii="Sylfaen" w:eastAsia="Times New Roman" w:hAnsi="Sylfaen" w:cs="Sylfaen"/>
          <w:sz w:val="24"/>
          <w:szCs w:val="24"/>
          <w:lang w:val="ka-GE"/>
        </w:rPr>
        <w:t>მწვავე შემთხვევების</w:t>
      </w:r>
      <w:r w:rsidR="00CE5F1F" w:rsidRPr="00E41B98">
        <w:rPr>
          <w:rFonts w:ascii="Sylfaen" w:eastAsia="Times New Roman" w:hAnsi="Sylfaen" w:cs="Sylfaen"/>
          <w:sz w:val="24"/>
          <w:szCs w:val="24"/>
          <w:lang w:val="ka-GE"/>
        </w:rPr>
        <w:t xml:space="preserve"> </w:t>
      </w:r>
      <w:r w:rsidR="00CE5F1F" w:rsidRPr="00E41B98">
        <w:rPr>
          <w:rFonts w:ascii="Sylfaen" w:eastAsia="Times New Roman" w:hAnsi="Sylfaen" w:cs="Sylfaen"/>
          <w:sz w:val="24"/>
          <w:szCs w:val="24"/>
        </w:rPr>
        <w:t>სტაციონარული</w:t>
      </w:r>
      <w:r w:rsidR="00CE5F1F" w:rsidRPr="00E41B98">
        <w:rPr>
          <w:rFonts w:ascii="Sylfaen" w:eastAsia="Times New Roman" w:hAnsi="Sylfaen" w:cs="Sylfaen"/>
          <w:sz w:val="24"/>
          <w:szCs w:val="24"/>
          <w:lang w:val="ka-GE"/>
        </w:rPr>
        <w:t xml:space="preserve"> </w:t>
      </w:r>
      <w:r w:rsidR="00CE5F1F" w:rsidRPr="00E41B98">
        <w:rPr>
          <w:rFonts w:ascii="Sylfaen" w:eastAsia="Times New Roman" w:hAnsi="Sylfaen" w:cs="Sylfaen"/>
          <w:sz w:val="24"/>
          <w:szCs w:val="24"/>
        </w:rPr>
        <w:t>მომსახურებ</w:t>
      </w:r>
      <w:r w:rsidR="0076281C">
        <w:rPr>
          <w:rFonts w:ascii="Sylfaen" w:eastAsia="Times New Roman" w:hAnsi="Sylfaen" w:cs="Sylfaen"/>
          <w:sz w:val="24"/>
          <w:szCs w:val="24"/>
          <w:lang w:val="ka-GE"/>
        </w:rPr>
        <w:t>ა</w:t>
      </w:r>
      <w:r w:rsidR="00CE5F1F" w:rsidRPr="00E41B98">
        <w:rPr>
          <w:rFonts w:ascii="Sylfaen" w:eastAsia="Times New Roman" w:hAnsi="Sylfaen" w:cs="Sylfaen"/>
          <w:sz w:val="24"/>
          <w:szCs w:val="24"/>
          <w:lang w:val="ka-GE"/>
        </w:rPr>
        <w:t>;</w:t>
      </w:r>
    </w:p>
    <w:p w:rsidR="00CE5F1F" w:rsidRPr="00E41B98" w:rsidRDefault="00CE5F1F" w:rsidP="00590E52">
      <w:pPr>
        <w:numPr>
          <w:ilvl w:val="1"/>
          <w:numId w:val="3"/>
        </w:numPr>
        <w:spacing w:after="0" w:line="276" w:lineRule="auto"/>
        <w:ind w:left="709"/>
        <w:rPr>
          <w:rFonts w:ascii="Sylfaen" w:eastAsia="Times New Roman" w:hAnsi="Sylfaen" w:cs="Sylfaen"/>
          <w:sz w:val="24"/>
          <w:szCs w:val="24"/>
        </w:rPr>
      </w:pPr>
      <w:r w:rsidRPr="00E41B98">
        <w:rPr>
          <w:rFonts w:ascii="Sylfaen" w:eastAsia="Times New Roman" w:hAnsi="Sylfaen" w:cs="Sylfaen"/>
          <w:sz w:val="24"/>
          <w:szCs w:val="24"/>
        </w:rPr>
        <w:t>გრძელვადიანი</w:t>
      </w:r>
      <w:r w:rsidRPr="00E41B98">
        <w:rPr>
          <w:rFonts w:ascii="Sylfaen" w:eastAsia="Times New Roman" w:hAnsi="Sylfaen" w:cs="Sylfaen"/>
          <w:sz w:val="24"/>
          <w:szCs w:val="24"/>
          <w:lang w:val="ka-GE"/>
        </w:rPr>
        <w:t xml:space="preserve"> </w:t>
      </w:r>
      <w:r w:rsidRPr="00E41B98">
        <w:rPr>
          <w:rFonts w:ascii="Sylfaen" w:eastAsia="Times New Roman" w:hAnsi="Sylfaen" w:cs="Sylfaen"/>
          <w:sz w:val="24"/>
          <w:szCs w:val="24"/>
        </w:rPr>
        <w:t>სტაციონარული</w:t>
      </w:r>
      <w:r w:rsidRPr="00E41B98">
        <w:rPr>
          <w:rFonts w:ascii="Sylfaen" w:eastAsia="Times New Roman" w:hAnsi="Sylfaen" w:cs="Sylfaen"/>
          <w:sz w:val="24"/>
          <w:szCs w:val="24"/>
          <w:lang w:val="ka-GE"/>
        </w:rPr>
        <w:t xml:space="preserve"> </w:t>
      </w:r>
      <w:r w:rsidRPr="00E41B98">
        <w:rPr>
          <w:rFonts w:ascii="Sylfaen" w:eastAsia="Times New Roman" w:hAnsi="Sylfaen" w:cs="Sylfaen"/>
          <w:sz w:val="24"/>
          <w:szCs w:val="24"/>
        </w:rPr>
        <w:t>მომსახურება</w:t>
      </w:r>
      <w:r w:rsidRPr="00E41B98">
        <w:rPr>
          <w:rFonts w:ascii="Sylfaen" w:eastAsia="Times New Roman" w:hAnsi="Sylfaen" w:cs="Sylfaen"/>
          <w:sz w:val="24"/>
          <w:szCs w:val="24"/>
          <w:lang w:val="ka-GE"/>
        </w:rPr>
        <w:t xml:space="preserve">; </w:t>
      </w:r>
    </w:p>
    <w:p w:rsidR="00CE5F1F" w:rsidRPr="00C44359" w:rsidRDefault="00CE5F1F" w:rsidP="00590E52">
      <w:pPr>
        <w:numPr>
          <w:ilvl w:val="1"/>
          <w:numId w:val="3"/>
        </w:numPr>
        <w:spacing w:after="0" w:line="276" w:lineRule="auto"/>
        <w:ind w:left="709"/>
        <w:rPr>
          <w:rFonts w:ascii="Sylfaen" w:eastAsia="Times New Roman" w:hAnsi="Sylfaen" w:cs="Sylfaen"/>
          <w:sz w:val="24"/>
          <w:szCs w:val="24"/>
        </w:rPr>
      </w:pPr>
      <w:r w:rsidRPr="00C44359">
        <w:rPr>
          <w:rFonts w:ascii="Sylfaen" w:eastAsia="Times New Roman" w:hAnsi="Sylfaen" w:cs="Sylfaen"/>
          <w:sz w:val="24"/>
          <w:szCs w:val="24"/>
        </w:rPr>
        <w:t>ფსიქიკური</w:t>
      </w:r>
      <w:r w:rsidRPr="00C44359">
        <w:rPr>
          <w:rFonts w:ascii="Sylfaen" w:eastAsia="Times New Roman" w:hAnsi="Sylfaen" w:cs="Sylfaen"/>
          <w:sz w:val="24"/>
          <w:szCs w:val="24"/>
          <w:lang w:val="ka-GE"/>
        </w:rPr>
        <w:t xml:space="preserve"> აშლილობ</w:t>
      </w:r>
      <w:r w:rsidRPr="00C44359">
        <w:rPr>
          <w:rFonts w:ascii="Sylfaen" w:eastAsia="Times New Roman" w:hAnsi="Sylfaen" w:cs="Sylfaen"/>
          <w:sz w:val="24"/>
          <w:szCs w:val="24"/>
        </w:rPr>
        <w:t>ის</w:t>
      </w:r>
      <w:r w:rsidRPr="00C44359">
        <w:rPr>
          <w:rFonts w:ascii="Sylfaen" w:eastAsia="Times New Roman" w:hAnsi="Sylfaen" w:cs="Sylfaen"/>
          <w:sz w:val="24"/>
          <w:szCs w:val="24"/>
          <w:lang w:val="ka-GE"/>
        </w:rPr>
        <w:t xml:space="preserve"> </w:t>
      </w:r>
      <w:r w:rsidRPr="00C44359">
        <w:rPr>
          <w:rFonts w:ascii="Sylfaen" w:eastAsia="Times New Roman" w:hAnsi="Sylfaen" w:cs="Sylfaen"/>
          <w:sz w:val="24"/>
          <w:szCs w:val="24"/>
        </w:rPr>
        <w:t>მქონე</w:t>
      </w:r>
      <w:r w:rsidR="00C44359">
        <w:rPr>
          <w:rFonts w:ascii="Sylfaen" w:eastAsia="Times New Roman" w:hAnsi="Sylfaen" w:cs="Sylfaen"/>
          <w:sz w:val="24"/>
          <w:szCs w:val="24"/>
          <w:lang w:val="ka-GE"/>
        </w:rPr>
        <w:t xml:space="preserve"> შშმ</w:t>
      </w:r>
      <w:r w:rsidRPr="00C44359">
        <w:rPr>
          <w:rFonts w:ascii="Sylfaen" w:eastAsia="Times New Roman" w:hAnsi="Sylfaen" w:cs="Sylfaen"/>
          <w:sz w:val="24"/>
          <w:szCs w:val="24"/>
          <w:lang w:val="ka-GE"/>
        </w:rPr>
        <w:t xml:space="preserve"> </w:t>
      </w:r>
      <w:r w:rsidRPr="00C44359">
        <w:rPr>
          <w:rFonts w:ascii="Sylfaen" w:eastAsia="Times New Roman" w:hAnsi="Sylfaen" w:cs="Sylfaen"/>
          <w:sz w:val="24"/>
          <w:szCs w:val="24"/>
        </w:rPr>
        <w:t>პირთა</w:t>
      </w:r>
      <w:r w:rsidRPr="00C44359">
        <w:rPr>
          <w:rFonts w:ascii="Sylfaen" w:eastAsia="Times New Roman" w:hAnsi="Sylfaen" w:cs="Sylfaen"/>
          <w:sz w:val="24"/>
          <w:szCs w:val="24"/>
          <w:lang w:val="ka-GE"/>
        </w:rPr>
        <w:t xml:space="preserve"> </w:t>
      </w:r>
      <w:r w:rsidRPr="00C44359">
        <w:rPr>
          <w:rFonts w:ascii="Sylfaen" w:eastAsia="Times New Roman" w:hAnsi="Sylfaen" w:cs="Sylfaen"/>
          <w:sz w:val="24"/>
          <w:szCs w:val="24"/>
        </w:rPr>
        <w:t>თავშესაფრი</w:t>
      </w:r>
      <w:r w:rsidR="00C44359">
        <w:rPr>
          <w:rFonts w:ascii="Sylfaen" w:eastAsia="Times New Roman" w:hAnsi="Sylfaen" w:cs="Sylfaen"/>
          <w:sz w:val="24"/>
          <w:szCs w:val="24"/>
          <w:lang w:val="ka-GE"/>
        </w:rPr>
        <w:t>თ უზრუნველყოფ</w:t>
      </w:r>
      <w:r w:rsidR="007E1EF3">
        <w:rPr>
          <w:rFonts w:ascii="Sylfaen" w:eastAsia="Times New Roman" w:hAnsi="Sylfaen" w:cs="Sylfaen"/>
          <w:sz w:val="24"/>
          <w:szCs w:val="24"/>
          <w:lang w:val="ka-GE"/>
        </w:rPr>
        <w:t>ა;</w:t>
      </w:r>
    </w:p>
    <w:p w:rsidR="00CE5F1F" w:rsidRPr="003909B8" w:rsidRDefault="00CE5F1F" w:rsidP="00590E52">
      <w:pPr>
        <w:numPr>
          <w:ilvl w:val="1"/>
          <w:numId w:val="3"/>
        </w:numPr>
        <w:spacing w:before="100" w:beforeAutospacing="1" w:after="100" w:afterAutospacing="1" w:line="276" w:lineRule="auto"/>
        <w:ind w:left="709"/>
        <w:rPr>
          <w:rFonts w:ascii="Sylfaen" w:eastAsia="Times New Roman" w:hAnsi="Sylfaen" w:cs="Sylfaen"/>
          <w:sz w:val="24"/>
          <w:szCs w:val="24"/>
        </w:rPr>
      </w:pPr>
      <w:r w:rsidRPr="003909B8">
        <w:rPr>
          <w:rFonts w:ascii="Sylfaen" w:eastAsia="Times New Roman" w:hAnsi="Sylfaen" w:cs="Sylfaen"/>
          <w:sz w:val="24"/>
          <w:szCs w:val="24"/>
        </w:rPr>
        <w:t>ფსიქო</w:t>
      </w:r>
      <w:r w:rsidRPr="003909B8">
        <w:rPr>
          <w:rFonts w:ascii="Sylfaen" w:eastAsia="Times New Roman" w:hAnsi="Sylfaen" w:cs="Sylfaen"/>
          <w:sz w:val="24"/>
          <w:szCs w:val="24"/>
          <w:lang w:val="ka-GE"/>
        </w:rPr>
        <w:t>–</w:t>
      </w:r>
      <w:r w:rsidRPr="003909B8">
        <w:rPr>
          <w:rFonts w:ascii="Sylfaen" w:eastAsia="Times New Roman" w:hAnsi="Sylfaen" w:cs="Sylfaen"/>
          <w:sz w:val="24"/>
          <w:szCs w:val="24"/>
        </w:rPr>
        <w:t>სოციალური</w:t>
      </w:r>
      <w:r w:rsidRPr="003909B8">
        <w:rPr>
          <w:rFonts w:ascii="Sylfaen" w:eastAsia="Times New Roman" w:hAnsi="Sylfaen" w:cs="Sylfaen"/>
          <w:sz w:val="24"/>
          <w:szCs w:val="24"/>
          <w:lang w:val="ka-GE"/>
        </w:rPr>
        <w:t xml:space="preserve"> </w:t>
      </w:r>
      <w:r w:rsidRPr="003909B8">
        <w:rPr>
          <w:rFonts w:ascii="Sylfaen" w:eastAsia="Times New Roman" w:hAnsi="Sylfaen" w:cs="Sylfaen"/>
          <w:sz w:val="24"/>
          <w:szCs w:val="24"/>
        </w:rPr>
        <w:t>რეაბილიტაცია</w:t>
      </w:r>
      <w:r w:rsidRPr="003909B8">
        <w:rPr>
          <w:rFonts w:ascii="Sylfaen" w:eastAsia="Times New Roman" w:hAnsi="Sylfaen" w:cs="Sylfaen"/>
          <w:sz w:val="24"/>
          <w:szCs w:val="24"/>
          <w:lang w:val="ka-GE"/>
        </w:rPr>
        <w:t xml:space="preserve">;  </w:t>
      </w:r>
    </w:p>
    <w:p w:rsidR="00CE5F1F" w:rsidRPr="00860BE7" w:rsidRDefault="001F1121" w:rsidP="00590E52">
      <w:pPr>
        <w:numPr>
          <w:ilvl w:val="1"/>
          <w:numId w:val="3"/>
        </w:numPr>
        <w:spacing w:before="100" w:beforeAutospacing="1" w:after="100" w:afterAutospacing="1" w:line="276" w:lineRule="auto"/>
        <w:ind w:left="709"/>
        <w:rPr>
          <w:rFonts w:ascii="Sylfaen" w:eastAsia="Times New Roman" w:hAnsi="Sylfaen" w:cs="Sylfaen"/>
          <w:sz w:val="24"/>
          <w:szCs w:val="24"/>
        </w:rPr>
      </w:pPr>
      <w:r>
        <w:rPr>
          <w:rFonts w:ascii="Sylfaen" w:eastAsia="Times New Roman" w:hAnsi="Sylfaen" w:cs="Sylfaen"/>
          <w:sz w:val="24"/>
          <w:szCs w:val="24"/>
          <w:lang w:val="ka-GE"/>
        </w:rPr>
        <w:t xml:space="preserve"> სათემო </w:t>
      </w:r>
      <w:r w:rsidR="00CE5F1F" w:rsidRPr="00860BE7">
        <w:rPr>
          <w:rFonts w:ascii="Sylfaen" w:eastAsia="Times New Roman" w:hAnsi="Sylfaen" w:cs="Sylfaen"/>
          <w:sz w:val="24"/>
          <w:szCs w:val="24"/>
        </w:rPr>
        <w:t>ა</w:t>
      </w:r>
      <w:r w:rsidR="00CE5F1F" w:rsidRPr="00860BE7">
        <w:rPr>
          <w:rFonts w:ascii="Sylfaen" w:eastAsia="Times New Roman" w:hAnsi="Sylfaen" w:cs="Sylfaen"/>
          <w:sz w:val="24"/>
          <w:szCs w:val="24"/>
          <w:lang w:val="ka-GE"/>
        </w:rPr>
        <w:t>მ</w:t>
      </w:r>
      <w:r w:rsidR="00CE5F1F" w:rsidRPr="00860BE7">
        <w:rPr>
          <w:rFonts w:ascii="Sylfaen" w:eastAsia="Times New Roman" w:hAnsi="Sylfaen" w:cs="Sylfaen"/>
          <w:sz w:val="24"/>
          <w:szCs w:val="24"/>
        </w:rPr>
        <w:t>ბულატორიული</w:t>
      </w:r>
      <w:r w:rsidR="00CE5F1F" w:rsidRPr="00860BE7">
        <w:rPr>
          <w:rFonts w:ascii="Sylfaen" w:eastAsia="Times New Roman" w:hAnsi="Sylfaen" w:cs="Sylfaen"/>
          <w:sz w:val="24"/>
          <w:szCs w:val="24"/>
          <w:lang w:val="ka-GE"/>
        </w:rPr>
        <w:t xml:space="preserve"> მომსახურება;</w:t>
      </w:r>
    </w:p>
    <w:p w:rsidR="00C44359" w:rsidRPr="001F1121" w:rsidRDefault="00CE5F1F" w:rsidP="001F1121">
      <w:pPr>
        <w:numPr>
          <w:ilvl w:val="1"/>
          <w:numId w:val="3"/>
        </w:numPr>
        <w:spacing w:before="100" w:beforeAutospacing="1" w:after="100" w:afterAutospacing="1" w:line="276" w:lineRule="auto"/>
        <w:ind w:left="709"/>
        <w:rPr>
          <w:rFonts w:ascii="Sylfaen" w:eastAsia="Times New Roman" w:hAnsi="Sylfaen" w:cs="Sylfaen"/>
          <w:sz w:val="24"/>
          <w:szCs w:val="24"/>
        </w:rPr>
      </w:pPr>
      <w:r w:rsidRPr="001F1121">
        <w:rPr>
          <w:rFonts w:ascii="Sylfaen" w:eastAsia="Times New Roman" w:hAnsi="Sylfaen" w:cs="Sylfaen"/>
          <w:sz w:val="24"/>
          <w:szCs w:val="24"/>
          <w:lang w:val="ka-GE"/>
        </w:rPr>
        <w:t xml:space="preserve">ადამიანური და ინფრასტრუქტურული რესურსების დეფიციტის მქონე რეგიონებისათვის რეკომენდებულ ახალ, მცირებიუჯეტიან სერვისს, ე.წ. „ დღის აქტივობის კლუბი“.  </w:t>
      </w:r>
    </w:p>
    <w:p w:rsidR="001F1121" w:rsidRPr="001F1121" w:rsidRDefault="001F1121" w:rsidP="001F1121">
      <w:pPr>
        <w:spacing w:before="100" w:beforeAutospacing="1" w:after="100" w:afterAutospacing="1" w:line="276" w:lineRule="auto"/>
        <w:ind w:left="709"/>
        <w:rPr>
          <w:rFonts w:ascii="Sylfaen" w:eastAsia="Times New Roman" w:hAnsi="Sylfaen" w:cs="Sylfaen"/>
          <w:sz w:val="24"/>
          <w:szCs w:val="24"/>
        </w:rPr>
      </w:pPr>
    </w:p>
    <w:p w:rsidR="00CE5F1F" w:rsidRDefault="00CE5F1F" w:rsidP="00590E52">
      <w:pPr>
        <w:numPr>
          <w:ilvl w:val="0"/>
          <w:numId w:val="3"/>
        </w:numPr>
        <w:spacing w:before="100" w:beforeAutospacing="1" w:after="100" w:afterAutospacing="1" w:line="240" w:lineRule="auto"/>
        <w:rPr>
          <w:rFonts w:ascii="Sylfaen" w:eastAsia="Times New Roman" w:hAnsi="Sylfaen" w:cs="Times New Roman"/>
          <w:b/>
          <w:sz w:val="24"/>
          <w:szCs w:val="24"/>
          <w:lang w:val="ka-GE"/>
        </w:rPr>
      </w:pPr>
      <w:r>
        <w:rPr>
          <w:rFonts w:ascii="Sylfaen" w:eastAsia="Times New Roman" w:hAnsi="Sylfaen" w:cs="Sylfaen"/>
          <w:b/>
          <w:sz w:val="24"/>
          <w:szCs w:val="24"/>
          <w:lang w:val="ka-GE"/>
        </w:rPr>
        <w:t>ფსიქო–სოციალური რეაბილიტაციის ინტერვენციის სახეებ</w:t>
      </w:r>
      <w:r>
        <w:rPr>
          <w:rFonts w:ascii="Sylfaen" w:eastAsia="Times New Roman" w:hAnsi="Sylfaen" w:cs="Sylfaen"/>
          <w:b/>
          <w:sz w:val="24"/>
          <w:szCs w:val="24"/>
        </w:rPr>
        <w:t xml:space="preserve">ი და </w:t>
      </w:r>
      <w:r>
        <w:rPr>
          <w:rFonts w:ascii="Sylfaen" w:eastAsia="Times New Roman" w:hAnsi="Sylfaen" w:cs="Sylfaen"/>
          <w:b/>
          <w:sz w:val="24"/>
          <w:szCs w:val="24"/>
          <w:lang w:val="ka-GE"/>
        </w:rPr>
        <w:t>მათი ზოგადი აღწერილობა</w:t>
      </w:r>
    </w:p>
    <w:p w:rsidR="00CE5F1F" w:rsidRDefault="00CE5F1F" w:rsidP="00590E52">
      <w:pPr>
        <w:numPr>
          <w:ilvl w:val="1"/>
          <w:numId w:val="3"/>
        </w:numPr>
        <w:spacing w:line="240" w:lineRule="auto"/>
        <w:ind w:left="709"/>
        <w:jc w:val="both"/>
        <w:rPr>
          <w:rFonts w:ascii="Sylfaen" w:eastAsia="Calibri" w:hAnsi="Sylfaen"/>
          <w:sz w:val="24"/>
          <w:szCs w:val="24"/>
          <w:lang w:val="ka-GE"/>
        </w:rPr>
      </w:pPr>
      <w:r>
        <w:rPr>
          <w:rFonts w:ascii="Sylfaen" w:hAnsi="Sylfaen"/>
          <w:sz w:val="24"/>
          <w:szCs w:val="24"/>
          <w:lang w:val="ka-GE"/>
        </w:rPr>
        <w:t>ფსიქოგანათლება პაციენტებისთვის:</w:t>
      </w:r>
    </w:p>
    <w:p w:rsidR="00CE5F1F" w:rsidRDefault="00CE5F1F" w:rsidP="00590E52">
      <w:pPr>
        <w:numPr>
          <w:ilvl w:val="2"/>
          <w:numId w:val="3"/>
        </w:numPr>
        <w:spacing w:line="240" w:lineRule="auto"/>
        <w:ind w:left="1134"/>
        <w:jc w:val="both"/>
        <w:rPr>
          <w:rFonts w:ascii="Sylfaen" w:eastAsia="Times New Roman" w:hAnsi="Sylfaen"/>
          <w:sz w:val="24"/>
          <w:szCs w:val="24"/>
          <w:lang w:val="ka-GE"/>
        </w:rPr>
      </w:pPr>
      <w:r>
        <w:rPr>
          <w:rFonts w:ascii="Sylfaen" w:eastAsia="Times New Roman" w:hAnsi="Sylfaen"/>
          <w:sz w:val="24"/>
          <w:szCs w:val="24"/>
          <w:lang w:val="ka-GE"/>
        </w:rPr>
        <w:t xml:space="preserve">ფსიქოგანათლება ინდივიდუალური: </w:t>
      </w:r>
      <w:r>
        <w:rPr>
          <w:rFonts w:ascii="Sylfaen" w:hAnsi="Sylfaen"/>
          <w:sz w:val="24"/>
          <w:szCs w:val="24"/>
          <w:lang w:val="ka-GE"/>
        </w:rPr>
        <w:t>ტარდება 1 სპეციალისტის (ექიმი, ფსიქოლოგი, რომელთაც გავლილი აქვთ სპეციალური სატრენინგო კურსი)მიერ, რეგულარულად, გაწერილი გრაფიკის მიხედვით, 1-3 ჯერ კვირაში, 20–წუთიანი სესიების სახით, სულ 5-12 სესია. მოიცავს შემდეგ თემატიკას:</w:t>
      </w:r>
    </w:p>
    <w:p w:rsidR="00CE5F1F" w:rsidRDefault="00CE5F1F" w:rsidP="00590E52">
      <w:pPr>
        <w:numPr>
          <w:ilvl w:val="3"/>
          <w:numId w:val="4"/>
        </w:numPr>
        <w:spacing w:before="100" w:beforeAutospacing="1" w:after="100" w:afterAutospacing="1" w:line="240" w:lineRule="auto"/>
        <w:ind w:left="1276" w:hanging="425"/>
        <w:jc w:val="both"/>
        <w:rPr>
          <w:rFonts w:ascii="Sylfaen" w:eastAsia="Times New Roman" w:hAnsi="Sylfaen"/>
          <w:sz w:val="24"/>
          <w:szCs w:val="24"/>
          <w:lang w:val="ka-GE"/>
        </w:rPr>
      </w:pPr>
      <w:r>
        <w:rPr>
          <w:rFonts w:ascii="Sylfaen" w:hAnsi="Sylfaen"/>
          <w:sz w:val="24"/>
          <w:szCs w:val="24"/>
          <w:lang w:val="ka-GE"/>
        </w:rPr>
        <w:t>ნორმალიზაცია1-3სესია, გულისხმობს პაციენტისთვის ინფორმაციის მიწოდებას შემდეგ თემებზე:</w:t>
      </w:r>
    </w:p>
    <w:p w:rsidR="00CE5F1F" w:rsidRDefault="00CE5F1F" w:rsidP="00590E52">
      <w:pPr>
        <w:pStyle w:val="ListParagraph"/>
        <w:numPr>
          <w:ilvl w:val="0"/>
          <w:numId w:val="5"/>
        </w:numPr>
        <w:spacing w:before="100" w:beforeAutospacing="1" w:after="100" w:afterAutospacing="1" w:line="240" w:lineRule="auto"/>
        <w:ind w:left="1276" w:hanging="425"/>
        <w:jc w:val="both"/>
        <w:rPr>
          <w:rFonts w:ascii="Sylfaen" w:eastAsia="Times New Roman" w:hAnsi="Sylfaen"/>
          <w:sz w:val="24"/>
          <w:szCs w:val="24"/>
        </w:rPr>
      </w:pPr>
      <w:r>
        <w:rPr>
          <w:rFonts w:ascii="Sylfaen" w:hAnsi="Sylfaen"/>
          <w:sz w:val="24"/>
          <w:szCs w:val="24"/>
          <w:lang w:val="ka-GE"/>
        </w:rPr>
        <w:t xml:space="preserve">სხვადასხვა </w:t>
      </w:r>
      <w:r>
        <w:rPr>
          <w:rFonts w:ascii="Sylfaen" w:eastAsia="Times New Roman" w:hAnsi="Sylfaen"/>
          <w:sz w:val="24"/>
          <w:szCs w:val="24"/>
          <w:lang w:val="ka-GE"/>
        </w:rPr>
        <w:t>პათოფსიქოლოგიური მდგომარეობები, სიმპტომები;</w:t>
      </w:r>
    </w:p>
    <w:p w:rsidR="00CE5F1F" w:rsidRDefault="00CE5F1F" w:rsidP="00590E52">
      <w:pPr>
        <w:numPr>
          <w:ilvl w:val="1"/>
          <w:numId w:val="5"/>
        </w:numPr>
        <w:spacing w:before="100" w:beforeAutospacing="1" w:after="100" w:afterAutospacing="1" w:line="240" w:lineRule="auto"/>
        <w:ind w:left="1276" w:hanging="425"/>
        <w:jc w:val="both"/>
        <w:rPr>
          <w:rFonts w:ascii="Sylfaen" w:eastAsia="Times New Roman" w:hAnsi="Sylfaen"/>
          <w:sz w:val="24"/>
          <w:szCs w:val="24"/>
          <w:lang w:val="ka-GE"/>
        </w:rPr>
      </w:pPr>
      <w:r>
        <w:rPr>
          <w:rFonts w:ascii="Sylfaen" w:eastAsia="Times New Roman" w:hAnsi="Sylfaen"/>
          <w:sz w:val="24"/>
          <w:szCs w:val="24"/>
          <w:lang w:val="ka-GE"/>
        </w:rPr>
        <w:t>ფსიქიკური აშლილობის გამომწვევი მიზეზები, მიმდინარეობა, გამწვავების პროფილაქტიკა;</w:t>
      </w:r>
    </w:p>
    <w:p w:rsidR="00CE5F1F" w:rsidRDefault="00CE5F1F" w:rsidP="00590E52">
      <w:pPr>
        <w:pStyle w:val="ListParagraph"/>
        <w:numPr>
          <w:ilvl w:val="0"/>
          <w:numId w:val="5"/>
        </w:numPr>
        <w:spacing w:before="100" w:beforeAutospacing="1" w:after="100" w:afterAutospacing="1" w:line="240" w:lineRule="auto"/>
        <w:ind w:left="1276" w:hanging="425"/>
        <w:jc w:val="both"/>
        <w:rPr>
          <w:rFonts w:ascii="Sylfaen" w:eastAsia="Calibri" w:hAnsi="Sylfaen"/>
          <w:sz w:val="24"/>
          <w:szCs w:val="24"/>
          <w:lang w:val="ka-GE"/>
        </w:rPr>
      </w:pPr>
      <w:r>
        <w:rPr>
          <w:rFonts w:ascii="Sylfaen" w:hAnsi="Sylfaen"/>
          <w:sz w:val="24"/>
          <w:szCs w:val="24"/>
          <w:lang w:val="ka-GE"/>
        </w:rPr>
        <w:t>,,ხმებით“, უცნაური აზრებით, „შიშებით“, გუნებ-განწყობის ცვლილებით  გამოწვეული დის</w:t>
      </w:r>
      <w:r w:rsidR="003B233A">
        <w:rPr>
          <w:rFonts w:ascii="Sylfaen" w:hAnsi="Sylfaen"/>
          <w:sz w:val="24"/>
          <w:szCs w:val="24"/>
          <w:lang w:val="ka-GE"/>
        </w:rPr>
        <w:t>ს</w:t>
      </w:r>
      <w:r>
        <w:rPr>
          <w:rFonts w:ascii="Sylfaen" w:hAnsi="Sylfaen"/>
          <w:sz w:val="24"/>
          <w:szCs w:val="24"/>
          <w:lang w:val="ka-GE"/>
        </w:rPr>
        <w:t>ტრესი;</w:t>
      </w:r>
    </w:p>
    <w:p w:rsidR="00CE5F1F" w:rsidRDefault="00CE5F1F" w:rsidP="00590E52">
      <w:pPr>
        <w:pStyle w:val="ListParagraph"/>
        <w:numPr>
          <w:ilvl w:val="0"/>
          <w:numId w:val="5"/>
        </w:numPr>
        <w:spacing w:before="100" w:beforeAutospacing="1" w:after="100" w:afterAutospacing="1" w:line="240" w:lineRule="auto"/>
        <w:ind w:left="1276" w:hanging="425"/>
        <w:jc w:val="both"/>
        <w:rPr>
          <w:rFonts w:ascii="Sylfaen" w:eastAsia="Times New Roman" w:hAnsi="Sylfaen"/>
          <w:sz w:val="24"/>
          <w:szCs w:val="24"/>
          <w:lang w:val="ka-GE"/>
        </w:rPr>
      </w:pPr>
      <w:r>
        <w:rPr>
          <w:rFonts w:ascii="Sylfaen" w:hAnsi="Sylfaen"/>
          <w:sz w:val="24"/>
          <w:szCs w:val="24"/>
          <w:lang w:val="ka-GE"/>
        </w:rPr>
        <w:t>მათი</w:t>
      </w:r>
      <w:r>
        <w:rPr>
          <w:rFonts w:ascii="Sylfaen" w:eastAsia="Times New Roman" w:hAnsi="Sylfaen"/>
          <w:sz w:val="24"/>
          <w:szCs w:val="24"/>
          <w:lang w:val="ka-GE"/>
        </w:rPr>
        <w:t xml:space="preserve"> დაძლევის წარმატებული სტრატეგიები.</w:t>
      </w:r>
    </w:p>
    <w:p w:rsidR="00CE5F1F" w:rsidRDefault="00CE5F1F" w:rsidP="00590E52">
      <w:pPr>
        <w:numPr>
          <w:ilvl w:val="3"/>
          <w:numId w:val="4"/>
        </w:numPr>
        <w:spacing w:before="100" w:beforeAutospacing="1" w:after="100" w:afterAutospacing="1" w:line="240" w:lineRule="auto"/>
        <w:ind w:left="1276" w:hanging="425"/>
        <w:jc w:val="both"/>
        <w:rPr>
          <w:rFonts w:ascii="Sylfaen" w:eastAsia="Calibri" w:hAnsi="Sylfaen"/>
          <w:sz w:val="24"/>
          <w:szCs w:val="24"/>
          <w:lang w:val="ka-GE"/>
        </w:rPr>
      </w:pPr>
      <w:r>
        <w:rPr>
          <w:rFonts w:ascii="Sylfaen" w:hAnsi="Sylfaen"/>
          <w:sz w:val="24"/>
          <w:szCs w:val="24"/>
          <w:lang w:val="ka-GE"/>
        </w:rPr>
        <w:lastRenderedPageBreak/>
        <w:t>მკურნალობისთვის პაციენტის მოტივირება  და მკურნალობის მეთოდების ახსნა - 1-2 სესია,  მოიცავს პაციენტის ინფორმირებას შემდეგ თემებზე:</w:t>
      </w:r>
    </w:p>
    <w:p w:rsidR="00CE5F1F" w:rsidRDefault="00CE5F1F" w:rsidP="00590E52">
      <w:pPr>
        <w:numPr>
          <w:ilvl w:val="3"/>
          <w:numId w:val="6"/>
        </w:numPr>
        <w:spacing w:before="100" w:beforeAutospacing="1" w:after="100" w:afterAutospacing="1" w:line="240" w:lineRule="auto"/>
        <w:ind w:left="1276" w:hanging="425"/>
        <w:jc w:val="both"/>
        <w:rPr>
          <w:rFonts w:ascii="Sylfaen" w:hAnsi="Sylfaen"/>
          <w:sz w:val="24"/>
          <w:szCs w:val="24"/>
          <w:lang w:val="ka-GE"/>
        </w:rPr>
      </w:pPr>
      <w:bookmarkStart w:id="1" w:name="_Hlk501040424"/>
      <w:r>
        <w:rPr>
          <w:rFonts w:ascii="Sylfaen" w:hAnsi="Sylfaen"/>
          <w:sz w:val="24"/>
          <w:szCs w:val="24"/>
          <w:lang w:val="ka-GE"/>
        </w:rPr>
        <w:t>ფსიქოტროპული</w:t>
      </w:r>
      <w:bookmarkEnd w:id="1"/>
      <w:r>
        <w:rPr>
          <w:rFonts w:ascii="Sylfaen" w:hAnsi="Sylfaen"/>
          <w:sz w:val="24"/>
          <w:szCs w:val="24"/>
          <w:lang w:val="ka-GE"/>
        </w:rPr>
        <w:t xml:space="preserve"> პრეპარატების მოქმედების მექანიზმები და მათი ზეგავლენა დაავადების სიმპტომებზე;</w:t>
      </w:r>
    </w:p>
    <w:p w:rsidR="00CE5F1F" w:rsidRDefault="00CE5F1F" w:rsidP="00590E52">
      <w:pPr>
        <w:numPr>
          <w:ilvl w:val="3"/>
          <w:numId w:val="6"/>
        </w:numPr>
        <w:spacing w:before="100" w:beforeAutospacing="1" w:after="100" w:afterAutospacing="1" w:line="240" w:lineRule="auto"/>
        <w:ind w:left="1276" w:hanging="425"/>
        <w:jc w:val="both"/>
        <w:rPr>
          <w:rFonts w:ascii="Sylfaen" w:hAnsi="Sylfaen"/>
          <w:sz w:val="24"/>
          <w:szCs w:val="24"/>
          <w:lang w:val="ka-GE"/>
        </w:rPr>
      </w:pPr>
      <w:r>
        <w:rPr>
          <w:rFonts w:ascii="Sylfaen" w:hAnsi="Sylfaen"/>
          <w:sz w:val="24"/>
          <w:szCs w:val="24"/>
          <w:lang w:val="ka-GE"/>
        </w:rPr>
        <w:t xml:space="preserve">ფსიქოტროპული პრეპარატების სწორად მიღება; </w:t>
      </w:r>
    </w:p>
    <w:p w:rsidR="00CE5F1F" w:rsidRDefault="00CE5F1F" w:rsidP="00590E52">
      <w:pPr>
        <w:numPr>
          <w:ilvl w:val="3"/>
          <w:numId w:val="6"/>
        </w:numPr>
        <w:spacing w:before="100" w:beforeAutospacing="1" w:after="100" w:afterAutospacing="1" w:line="240" w:lineRule="auto"/>
        <w:ind w:left="1276" w:hanging="425"/>
        <w:jc w:val="both"/>
        <w:rPr>
          <w:rFonts w:ascii="Sylfaen" w:eastAsia="Times New Roman" w:hAnsi="Sylfaen"/>
          <w:sz w:val="24"/>
          <w:szCs w:val="24"/>
          <w:lang w:val="ka-GE"/>
        </w:rPr>
      </w:pPr>
      <w:r>
        <w:rPr>
          <w:rFonts w:ascii="Sylfaen" w:hAnsi="Sylfaen"/>
          <w:sz w:val="24"/>
          <w:szCs w:val="24"/>
          <w:lang w:val="ka-GE"/>
        </w:rPr>
        <w:t>ფსიქოტროპული პრეპ</w:t>
      </w:r>
      <w:r w:rsidR="003B233A">
        <w:rPr>
          <w:rFonts w:ascii="Sylfaen" w:hAnsi="Sylfaen"/>
          <w:sz w:val="24"/>
          <w:szCs w:val="24"/>
          <w:lang w:val="ka-GE"/>
        </w:rPr>
        <w:t>ა</w:t>
      </w:r>
      <w:r>
        <w:rPr>
          <w:rFonts w:ascii="Sylfaen" w:hAnsi="Sylfaen"/>
          <w:sz w:val="24"/>
          <w:szCs w:val="24"/>
          <w:lang w:val="ka-GE"/>
        </w:rPr>
        <w:t>რატების გვერდითი მოვლენები;</w:t>
      </w:r>
    </w:p>
    <w:p w:rsidR="00CE5F1F" w:rsidRDefault="00CE5F1F" w:rsidP="00590E52">
      <w:pPr>
        <w:numPr>
          <w:ilvl w:val="3"/>
          <w:numId w:val="4"/>
        </w:numPr>
        <w:spacing w:before="100" w:beforeAutospacing="1" w:after="100" w:afterAutospacing="1" w:line="240" w:lineRule="auto"/>
        <w:ind w:left="1276" w:hanging="425"/>
        <w:jc w:val="both"/>
        <w:rPr>
          <w:rFonts w:ascii="Sylfaen" w:eastAsia="Calibri" w:hAnsi="Sylfaen"/>
          <w:sz w:val="24"/>
          <w:szCs w:val="24"/>
          <w:lang w:val="ka-GE"/>
        </w:rPr>
      </w:pPr>
      <w:r>
        <w:rPr>
          <w:rFonts w:ascii="Sylfaen" w:hAnsi="Sylfaen"/>
          <w:sz w:val="24"/>
          <w:szCs w:val="24"/>
          <w:lang w:val="ka-GE"/>
        </w:rPr>
        <w:t>პაციენტისთვის დაავადების გამწვავების გამ</w:t>
      </w:r>
      <w:r w:rsidR="003B233A">
        <w:rPr>
          <w:rFonts w:ascii="Sylfaen" w:hAnsi="Sylfaen"/>
          <w:sz w:val="24"/>
          <w:szCs w:val="24"/>
          <w:lang w:val="ka-GE"/>
        </w:rPr>
        <w:t>ა</w:t>
      </w:r>
      <w:r>
        <w:rPr>
          <w:rFonts w:ascii="Sylfaen" w:hAnsi="Sylfaen"/>
          <w:sz w:val="24"/>
          <w:szCs w:val="24"/>
          <w:lang w:val="ka-GE"/>
        </w:rPr>
        <w:t xml:space="preserve">ფრთხილებელი ნიშნების შესახებ ინფორმაციის მიწოდება  - 1-3  სესია: </w:t>
      </w:r>
    </w:p>
    <w:p w:rsidR="00CE5F1F" w:rsidRDefault="00CE5F1F" w:rsidP="00590E52">
      <w:pPr>
        <w:numPr>
          <w:ilvl w:val="3"/>
          <w:numId w:val="6"/>
        </w:numPr>
        <w:spacing w:before="100" w:beforeAutospacing="1" w:after="100" w:afterAutospacing="1" w:line="240" w:lineRule="auto"/>
        <w:ind w:left="1276" w:hanging="425"/>
        <w:jc w:val="both"/>
        <w:rPr>
          <w:rFonts w:ascii="Sylfaen" w:hAnsi="Sylfaen"/>
          <w:sz w:val="24"/>
          <w:szCs w:val="24"/>
          <w:lang w:val="ka-GE"/>
        </w:rPr>
      </w:pPr>
      <w:r>
        <w:rPr>
          <w:rFonts w:ascii="Sylfaen" w:hAnsi="Sylfaen"/>
          <w:sz w:val="24"/>
          <w:szCs w:val="24"/>
          <w:lang w:val="ka-GE"/>
        </w:rPr>
        <w:t>დაავადების გამწვავების გამა</w:t>
      </w:r>
      <w:r w:rsidR="003B233A">
        <w:rPr>
          <w:rFonts w:ascii="Sylfaen" w:hAnsi="Sylfaen"/>
          <w:sz w:val="24"/>
          <w:szCs w:val="24"/>
          <w:lang w:val="ka-GE"/>
        </w:rPr>
        <w:t>ფ</w:t>
      </w:r>
      <w:r>
        <w:rPr>
          <w:rFonts w:ascii="Sylfaen" w:hAnsi="Sylfaen"/>
          <w:sz w:val="24"/>
          <w:szCs w:val="24"/>
          <w:lang w:val="ka-GE"/>
        </w:rPr>
        <w:t>რთხილებელი ნიშნები;</w:t>
      </w:r>
    </w:p>
    <w:p w:rsidR="00CE5F1F" w:rsidRDefault="00CE5F1F" w:rsidP="00590E52">
      <w:pPr>
        <w:numPr>
          <w:ilvl w:val="3"/>
          <w:numId w:val="6"/>
        </w:numPr>
        <w:spacing w:before="100" w:beforeAutospacing="1" w:after="100" w:afterAutospacing="1" w:line="240" w:lineRule="auto"/>
        <w:ind w:left="1276" w:hanging="425"/>
        <w:jc w:val="both"/>
        <w:rPr>
          <w:rFonts w:ascii="Sylfaen" w:hAnsi="Sylfaen"/>
          <w:sz w:val="24"/>
          <w:szCs w:val="24"/>
          <w:lang w:val="ka-GE"/>
        </w:rPr>
      </w:pPr>
      <w:r>
        <w:rPr>
          <w:rFonts w:ascii="Sylfaen" w:hAnsi="Sylfaen"/>
          <w:sz w:val="24"/>
          <w:szCs w:val="24"/>
          <w:lang w:val="ka-GE"/>
        </w:rPr>
        <w:t xml:space="preserve"> პირადი გამა</w:t>
      </w:r>
      <w:r w:rsidR="003B233A">
        <w:rPr>
          <w:rFonts w:ascii="Sylfaen" w:hAnsi="Sylfaen"/>
          <w:sz w:val="24"/>
          <w:szCs w:val="24"/>
          <w:lang w:val="ka-GE"/>
        </w:rPr>
        <w:t>ფ</w:t>
      </w:r>
      <w:r>
        <w:rPr>
          <w:rFonts w:ascii="Sylfaen" w:hAnsi="Sylfaen"/>
          <w:sz w:val="24"/>
          <w:szCs w:val="24"/>
          <w:lang w:val="ka-GE"/>
        </w:rPr>
        <w:t xml:space="preserve">რთხილებელი ნიშნების იდენტიფიცირება; </w:t>
      </w:r>
    </w:p>
    <w:p w:rsidR="00CE5F1F" w:rsidRDefault="00CE5F1F" w:rsidP="00590E52">
      <w:pPr>
        <w:numPr>
          <w:ilvl w:val="3"/>
          <w:numId w:val="6"/>
        </w:numPr>
        <w:spacing w:before="100" w:beforeAutospacing="1" w:after="100" w:afterAutospacing="1" w:line="240" w:lineRule="auto"/>
        <w:ind w:left="1276" w:hanging="425"/>
        <w:jc w:val="both"/>
        <w:rPr>
          <w:rFonts w:ascii="Sylfaen" w:hAnsi="Sylfaen"/>
          <w:sz w:val="24"/>
          <w:szCs w:val="24"/>
          <w:lang w:val="ka-GE"/>
        </w:rPr>
      </w:pPr>
      <w:r>
        <w:rPr>
          <w:rFonts w:ascii="Sylfaen" w:hAnsi="Sylfaen"/>
          <w:sz w:val="24"/>
          <w:szCs w:val="24"/>
          <w:lang w:val="ka-GE"/>
        </w:rPr>
        <w:t>პირადი გამა</w:t>
      </w:r>
      <w:r w:rsidR="003B233A">
        <w:rPr>
          <w:rFonts w:ascii="Sylfaen" w:hAnsi="Sylfaen"/>
          <w:sz w:val="24"/>
          <w:szCs w:val="24"/>
          <w:lang w:val="ka-GE"/>
        </w:rPr>
        <w:t>ფ</w:t>
      </w:r>
      <w:r>
        <w:rPr>
          <w:rFonts w:ascii="Sylfaen" w:hAnsi="Sylfaen"/>
          <w:sz w:val="24"/>
          <w:szCs w:val="24"/>
          <w:lang w:val="ka-GE"/>
        </w:rPr>
        <w:t>რთხილებელი ნიშნების კონტროლი;</w:t>
      </w:r>
    </w:p>
    <w:p w:rsidR="00CE5F1F" w:rsidRDefault="00CE5F1F" w:rsidP="00590E52">
      <w:pPr>
        <w:numPr>
          <w:ilvl w:val="3"/>
          <w:numId w:val="6"/>
        </w:numPr>
        <w:spacing w:before="100" w:beforeAutospacing="1" w:after="100" w:afterAutospacing="1" w:line="240" w:lineRule="auto"/>
        <w:ind w:left="1276" w:hanging="425"/>
        <w:jc w:val="both"/>
        <w:rPr>
          <w:rFonts w:ascii="Sylfaen" w:hAnsi="Sylfaen"/>
          <w:sz w:val="24"/>
          <w:szCs w:val="24"/>
          <w:lang w:val="ka-GE"/>
        </w:rPr>
      </w:pPr>
      <w:r>
        <w:rPr>
          <w:rFonts w:ascii="Sylfaen" w:hAnsi="Sylfaen"/>
          <w:sz w:val="24"/>
          <w:szCs w:val="24"/>
          <w:lang w:val="ka-GE"/>
        </w:rPr>
        <w:t>პერსისტენტული სიმპტომები და მათი იდენტიფიცირება, დაძლევის სტრატეგიები.</w:t>
      </w:r>
    </w:p>
    <w:p w:rsidR="00CE5F1F" w:rsidRDefault="00CE5F1F" w:rsidP="00590E52">
      <w:pPr>
        <w:numPr>
          <w:ilvl w:val="3"/>
          <w:numId w:val="4"/>
        </w:numPr>
        <w:spacing w:after="0" w:line="240" w:lineRule="auto"/>
        <w:ind w:left="1560" w:hanging="426"/>
        <w:jc w:val="both"/>
        <w:rPr>
          <w:rFonts w:ascii="Sylfaen" w:hAnsi="Sylfaen"/>
          <w:sz w:val="24"/>
          <w:szCs w:val="24"/>
          <w:lang w:val="ka-GE"/>
        </w:rPr>
      </w:pPr>
      <w:r>
        <w:rPr>
          <w:rFonts w:ascii="Sylfaen" w:hAnsi="Sylfaen"/>
          <w:sz w:val="24"/>
          <w:szCs w:val="24"/>
          <w:lang w:val="ka-GE"/>
        </w:rPr>
        <w:t xml:space="preserve">დაავადების გამწვავების პრევენციის (კრიზისული) გეგმის შემუშავება - 1 -2  სესია; კრიზისული გეგმის 1 პირი რჩება პაციენტის პირად საქმეში, ხოლო მეორე პირი ეძლევა პაციენტს  გაწერისას რეკომენდაციით, რომ გეგმა გააცნოს იმ ფსიქიკური ჯანმრთელობის სერვისს, სადაც გააგრძელებს მკურნალობას/რეაბილიტაციას. </w:t>
      </w:r>
    </w:p>
    <w:p w:rsidR="00CE5F1F" w:rsidRDefault="00CE5F1F" w:rsidP="00CE5F1F">
      <w:pPr>
        <w:pStyle w:val="ListParagraph"/>
        <w:spacing w:after="0" w:line="240" w:lineRule="auto"/>
        <w:ind w:left="1701"/>
        <w:jc w:val="both"/>
        <w:rPr>
          <w:rFonts w:ascii="Sylfaen" w:hAnsi="Sylfaen"/>
          <w:sz w:val="24"/>
          <w:szCs w:val="24"/>
          <w:lang w:val="ka-GE"/>
        </w:rPr>
      </w:pPr>
    </w:p>
    <w:p w:rsidR="00CE5F1F" w:rsidRDefault="00CE5F1F" w:rsidP="00590E52">
      <w:pPr>
        <w:numPr>
          <w:ilvl w:val="3"/>
          <w:numId w:val="4"/>
        </w:numPr>
        <w:spacing w:after="0" w:line="240" w:lineRule="auto"/>
        <w:ind w:left="1560" w:hanging="426"/>
        <w:jc w:val="both"/>
        <w:rPr>
          <w:rFonts w:ascii="Sylfaen" w:hAnsi="Sylfaen"/>
          <w:sz w:val="24"/>
          <w:szCs w:val="24"/>
          <w:lang w:val="ka-GE"/>
        </w:rPr>
      </w:pPr>
      <w:r>
        <w:rPr>
          <w:rFonts w:ascii="Sylfaen" w:hAnsi="Sylfaen"/>
          <w:sz w:val="24"/>
          <w:szCs w:val="24"/>
          <w:lang w:val="ka-GE"/>
        </w:rPr>
        <w:t>ალკოჰოლის და ნარკოტიკების მავნეობის და მათი მიღების თავიდან აცილების გზების შესახებ ინფორმაციის მიწოდება - 1-2 სესია.</w:t>
      </w:r>
    </w:p>
    <w:p w:rsidR="00CE5F1F" w:rsidRDefault="00CE5F1F" w:rsidP="00590E52">
      <w:pPr>
        <w:numPr>
          <w:ilvl w:val="2"/>
          <w:numId w:val="3"/>
        </w:numPr>
        <w:spacing w:before="100" w:beforeAutospacing="1" w:after="100" w:afterAutospacing="1" w:line="240" w:lineRule="auto"/>
        <w:ind w:left="1276" w:hanging="850"/>
        <w:jc w:val="both"/>
        <w:rPr>
          <w:rFonts w:ascii="Sylfaen" w:eastAsia="Times New Roman" w:hAnsi="Sylfaen"/>
          <w:sz w:val="24"/>
          <w:szCs w:val="24"/>
          <w:lang w:val="ka-GE"/>
        </w:rPr>
      </w:pPr>
      <w:r w:rsidRPr="00CE5F1F">
        <w:rPr>
          <w:rFonts w:ascii="Sylfaen" w:hAnsi="Sylfaen"/>
          <w:sz w:val="24"/>
          <w:szCs w:val="24"/>
          <w:lang w:val="ka-GE"/>
          <w14:shadow w14:blurRad="50800" w14:dist="38100" w14:dir="2700000" w14:sx="100000" w14:sy="100000" w14:kx="0" w14:ky="0" w14:algn="tl">
            <w14:srgbClr w14:val="000000">
              <w14:alpha w14:val="60000"/>
            </w14:srgbClr>
          </w14:shadow>
        </w:rPr>
        <w:t>ჯგუფური ფსიქოგანათლება</w:t>
      </w:r>
      <w:r>
        <w:rPr>
          <w:rFonts w:ascii="Sylfaen" w:hAnsi="Sylfaen"/>
          <w:sz w:val="24"/>
          <w:szCs w:val="24"/>
          <w:lang w:val="ka-GE"/>
        </w:rPr>
        <w:t>-ტარდება სტრუქტურირებული თერაპიული პროგრამის „სოციალურად დამოუკიდებლად ცხოვრების უნარ-ჩვევათა დასწავლა (</w:t>
      </w:r>
      <w:r>
        <w:rPr>
          <w:rFonts w:ascii="Sylfaen" w:hAnsi="Sylfaen"/>
          <w:sz w:val="24"/>
          <w:szCs w:val="24"/>
        </w:rPr>
        <w:t>SILS</w:t>
      </w:r>
      <w:r>
        <w:rPr>
          <w:rFonts w:ascii="Sylfaen" w:hAnsi="Sylfaen"/>
          <w:sz w:val="24"/>
          <w:szCs w:val="24"/>
          <w:lang w:val="ka-GE"/>
        </w:rPr>
        <w:t xml:space="preserve">)“, კერძოდ მისი 2 მოდულის: სიმპტომების კონტროლის და მკურნალობის მართვის მოდულების მიხედვით. </w:t>
      </w:r>
    </w:p>
    <w:p w:rsidR="00CE5F1F" w:rsidRDefault="00CE5F1F" w:rsidP="00CE5F1F">
      <w:pPr>
        <w:spacing w:before="100" w:beforeAutospacing="1" w:after="100" w:afterAutospacing="1" w:line="240" w:lineRule="auto"/>
        <w:ind w:left="1276"/>
        <w:jc w:val="both"/>
        <w:rPr>
          <w:rFonts w:ascii="Sylfaen" w:eastAsia="Times New Roman" w:hAnsi="Sylfaen"/>
          <w:sz w:val="24"/>
          <w:szCs w:val="24"/>
          <w:lang w:val="ka-GE"/>
        </w:rPr>
      </w:pPr>
      <w:r>
        <w:rPr>
          <w:rFonts w:ascii="Sylfaen" w:hAnsi="Sylfaen"/>
          <w:sz w:val="24"/>
          <w:szCs w:val="24"/>
          <w:lang w:val="ka-GE"/>
        </w:rPr>
        <w:t>მოდული ტარდება 2 სპეციალისტის მიერ: ექიმი, ფსიქოლოგი, ექთანი, სოციალური მუშაკი ან სხვა პირი, რომელსაც გავლილი აქვს შესაბამისი ტრენინგი. ტარდება კვირაში 2</w:t>
      </w:r>
      <w:r>
        <w:rPr>
          <w:rFonts w:ascii="Sylfaen" w:hAnsi="Sylfaen"/>
          <w:sz w:val="24"/>
          <w:szCs w:val="24"/>
        </w:rPr>
        <w:t xml:space="preserve">-3 </w:t>
      </w:r>
      <w:r>
        <w:rPr>
          <w:rFonts w:ascii="Sylfaen" w:hAnsi="Sylfaen"/>
          <w:sz w:val="24"/>
          <w:szCs w:val="24"/>
          <w:lang w:val="ka-GE"/>
        </w:rPr>
        <w:t xml:space="preserve">ჯერ, 40 წუთიანი ჯგუფური თერაპიის სახით, თითოეული მოდული </w:t>
      </w:r>
      <w:r>
        <w:rPr>
          <w:rFonts w:ascii="Sylfaen" w:eastAsia="Times New Roman" w:hAnsi="Sylfaen" w:cs="Sylfaen"/>
          <w:sz w:val="24"/>
          <w:szCs w:val="24"/>
          <w:lang w:val="ka-GE"/>
        </w:rPr>
        <w:t xml:space="preserve">გრძელდება საშუალოდ </w:t>
      </w:r>
      <w:r>
        <w:rPr>
          <w:rFonts w:ascii="Sylfaen" w:eastAsia="Times New Roman" w:hAnsi="Sylfaen"/>
          <w:color w:val="000000"/>
          <w:sz w:val="24"/>
          <w:szCs w:val="24"/>
          <w:lang w:val="ka-GE"/>
        </w:rPr>
        <w:t>2-4</w:t>
      </w:r>
      <w:r>
        <w:rPr>
          <w:rFonts w:ascii="Sylfaen" w:eastAsia="Times New Roman" w:hAnsi="Sylfaen" w:cs="Sylfaen"/>
          <w:sz w:val="24"/>
          <w:szCs w:val="24"/>
          <w:lang w:val="ka-GE"/>
        </w:rPr>
        <w:t>თვე (ორივე მოდული ერთად 4-8 თვე)</w:t>
      </w:r>
      <w:r>
        <w:rPr>
          <w:rFonts w:ascii="Times New Roman" w:eastAsia="Times New Roman" w:hAnsi="Times New Roman"/>
          <w:sz w:val="24"/>
          <w:szCs w:val="24"/>
          <w:lang w:val="ka-GE"/>
        </w:rPr>
        <w:t xml:space="preserve">, </w:t>
      </w:r>
      <w:r>
        <w:rPr>
          <w:rFonts w:ascii="Sylfaen" w:hAnsi="Sylfaen"/>
          <w:sz w:val="24"/>
          <w:szCs w:val="24"/>
          <w:lang w:val="ka-GE"/>
        </w:rPr>
        <w:t>4 - 12 პაციენტისგან შემდგარ ჯგუფში, სულ 32-96 სესია.</w:t>
      </w:r>
    </w:p>
    <w:p w:rsidR="00CE5F1F" w:rsidRPr="00CE5F1F" w:rsidRDefault="00CE5F1F" w:rsidP="00590E52">
      <w:pPr>
        <w:pStyle w:val="ListParagraph"/>
        <w:numPr>
          <w:ilvl w:val="0"/>
          <w:numId w:val="7"/>
        </w:numPr>
        <w:spacing w:before="100" w:beforeAutospacing="1" w:after="100" w:afterAutospacing="1" w:line="240" w:lineRule="auto"/>
        <w:jc w:val="both"/>
        <w:rPr>
          <w:rFonts w:ascii="Sylfaen" w:eastAsia="Times New Roman" w:hAnsi="Sylfaen"/>
          <w:strike/>
          <w:sz w:val="24"/>
          <w:szCs w:val="24"/>
          <w:lang w:val="ka-GE"/>
          <w14:shadow w14:blurRad="50800" w14:dist="38100" w14:dir="2700000" w14:sx="100000" w14:sy="100000" w14:kx="0" w14:ky="0" w14:algn="tl">
            <w14:srgbClr w14:val="000000">
              <w14:alpha w14:val="60000"/>
            </w14:srgbClr>
          </w14:shadow>
        </w:rPr>
      </w:pPr>
      <w:r w:rsidRPr="00CE5F1F">
        <w:rPr>
          <w:rFonts w:ascii="Sylfaen" w:eastAsia="Times New Roman" w:hAnsi="Sylfaen" w:cs="Sylfaen"/>
          <w:i/>
          <w:sz w:val="24"/>
          <w:szCs w:val="24"/>
          <w:lang w:val="ka-GE"/>
          <w14:shadow w14:blurRad="50800" w14:dist="38100" w14:dir="2700000" w14:sx="100000" w14:sy="100000" w14:kx="0" w14:ky="0" w14:algn="tl">
            <w14:srgbClr w14:val="000000">
              <w14:alpha w14:val="60000"/>
            </w14:srgbClr>
          </w14:shadow>
        </w:rPr>
        <w:t>სიმპტომების კონტროლის მოდული</w:t>
      </w:r>
      <w:r w:rsidRPr="00CE5F1F">
        <w:rPr>
          <w:rFonts w:ascii="Times New Roman" w:eastAsia="Times New Roman" w:hAnsi="Times New Roman"/>
          <w:i/>
          <w:sz w:val="24"/>
          <w:szCs w:val="24"/>
          <w:lang w:val="ka-GE"/>
          <w14:shadow w14:blurRad="50800" w14:dist="38100" w14:dir="2700000" w14:sx="100000" w14:sy="100000" w14:kx="0" w14:ky="0" w14:algn="tl">
            <w14:srgbClr w14:val="000000">
              <w14:alpha w14:val="60000"/>
            </w14:srgbClr>
          </w14:shadow>
        </w:rPr>
        <w:t>:</w:t>
      </w:r>
      <w:r w:rsidRPr="00CE5F1F">
        <w:rPr>
          <w:rFonts w:ascii="Sylfaen" w:eastAsia="Times New Roman" w:hAnsi="Sylfaen"/>
          <w:i/>
          <w:sz w:val="24"/>
          <w:szCs w:val="24"/>
          <w:lang w:val="ka-GE"/>
          <w14:shadow w14:blurRad="50800" w14:dist="38100" w14:dir="2700000" w14:sx="100000" w14:sy="100000" w14:kx="0" w14:ky="0" w14:algn="tl">
            <w14:srgbClr w14:val="000000">
              <w14:alpha w14:val="60000"/>
            </w14:srgbClr>
          </w14:shadow>
        </w:rPr>
        <w:t xml:space="preserve"> (</w:t>
      </w:r>
      <w:r w:rsidRPr="00CE5F1F">
        <w:rPr>
          <w:rFonts w:ascii="Sylfaen" w:eastAsia="Times New Roman" w:hAnsi="Sylfaen"/>
          <w:i/>
          <w:sz w:val="24"/>
          <w:szCs w:val="24"/>
          <w14:shadow w14:blurRad="50800" w14:dist="38100" w14:dir="2700000" w14:sx="100000" w14:sy="100000" w14:kx="0" w14:ky="0" w14:algn="tl">
            <w14:srgbClr w14:val="000000">
              <w14:alpha w14:val="60000"/>
            </w14:srgbClr>
          </w14:shadow>
        </w:rPr>
        <w:t xml:space="preserve">SILS) </w:t>
      </w:r>
      <w:r w:rsidRPr="00CE5F1F">
        <w:rPr>
          <w:rFonts w:ascii="Sylfaen" w:eastAsia="Times New Roman" w:hAnsi="Sylfaen"/>
          <w:i/>
          <w:sz w:val="24"/>
          <w:szCs w:val="24"/>
          <w:lang w:val="ka-GE"/>
          <w14:shadow w14:blurRad="50800" w14:dist="38100" w14:dir="2700000" w14:sx="100000" w14:sy="100000" w14:kx="0" w14:ky="0" w14:algn="tl">
            <w14:srgbClr w14:val="000000">
              <w14:alpha w14:val="60000"/>
            </w14:srgbClr>
          </w14:shadow>
        </w:rPr>
        <w:t>(იხ. სახელმძღვანელო (</w:t>
      </w:r>
      <w:r w:rsidRPr="00CE5F1F">
        <w:rPr>
          <w:rFonts w:ascii="Sylfaen" w:eastAsia="Times New Roman" w:hAnsi="Sylfaen"/>
          <w:i/>
          <w:sz w:val="24"/>
          <w:szCs w:val="24"/>
          <w14:shadow w14:blurRad="50800" w14:dist="38100" w14:dir="2700000" w14:sx="100000" w14:sy="100000" w14:kx="0" w14:ky="0" w14:algn="tl">
            <w14:srgbClr w14:val="000000">
              <w14:alpha w14:val="60000"/>
            </w14:srgbClr>
          </w14:shadow>
        </w:rPr>
        <w:t>SILS)</w:t>
      </w:r>
      <w:r w:rsidRPr="00CE5F1F">
        <w:rPr>
          <w:rFonts w:ascii="Sylfaen" w:eastAsia="Times New Roman" w:hAnsi="Sylfaen"/>
          <w:i/>
          <w:sz w:val="24"/>
          <w:szCs w:val="24"/>
          <w:lang w:val="ka-GE"/>
          <w14:shadow w14:blurRad="50800" w14:dist="38100" w14:dir="2700000" w14:sx="100000" w14:sy="100000" w14:kx="0" w14:ky="0" w14:algn="tl">
            <w14:srgbClr w14:val="000000">
              <w14:alpha w14:val="60000"/>
            </w14:srgbClr>
          </w14:shadow>
        </w:rPr>
        <w:t xml:space="preserve"> ტრენერის სახელმძღვანელო , პაციენტის დღიური);</w:t>
      </w:r>
    </w:p>
    <w:p w:rsidR="00CE5F1F" w:rsidRPr="005F3C68" w:rsidRDefault="00CE5F1F" w:rsidP="00590E52">
      <w:pPr>
        <w:numPr>
          <w:ilvl w:val="0"/>
          <w:numId w:val="7"/>
        </w:numPr>
        <w:spacing w:after="0" w:line="240" w:lineRule="auto"/>
        <w:jc w:val="both"/>
        <w:rPr>
          <w:rFonts w:ascii="Sylfaen" w:eastAsia="Times New Roman" w:hAnsi="Sylfaen"/>
          <w:strike/>
          <w:sz w:val="24"/>
          <w:szCs w:val="24"/>
          <w:lang w:val="ka-GE"/>
          <w14:shadow w14:blurRad="50800" w14:dist="38100" w14:dir="2700000" w14:sx="100000" w14:sy="100000" w14:kx="0" w14:ky="0" w14:algn="tl">
            <w14:srgbClr w14:val="000000">
              <w14:alpha w14:val="60000"/>
            </w14:srgbClr>
          </w14:shadow>
        </w:rPr>
      </w:pPr>
      <w:r w:rsidRPr="00CE5F1F">
        <w:rPr>
          <w:rFonts w:ascii="Sylfaen" w:eastAsia="Times New Roman" w:hAnsi="Sylfaen" w:cs="Sylfaen"/>
          <w:i/>
          <w:sz w:val="24"/>
          <w:szCs w:val="24"/>
          <w:lang w:val="ka-GE"/>
          <w14:shadow w14:blurRad="50800" w14:dist="38100" w14:dir="2700000" w14:sx="100000" w14:sy="100000" w14:kx="0" w14:ky="0" w14:algn="tl">
            <w14:srgbClr w14:val="000000">
              <w14:alpha w14:val="60000"/>
            </w14:srgbClr>
          </w14:shadow>
        </w:rPr>
        <w:lastRenderedPageBreak/>
        <w:t>მკურნალობის მართვის მოდული</w:t>
      </w:r>
      <w:r w:rsidRPr="00CE5F1F">
        <w:rPr>
          <w:rFonts w:ascii="Times New Roman" w:eastAsia="Times New Roman" w:hAnsi="Times New Roman"/>
          <w:i/>
          <w:sz w:val="24"/>
          <w:szCs w:val="24"/>
          <w14:shadow w14:blurRad="50800" w14:dist="38100" w14:dir="2700000" w14:sx="100000" w14:sy="100000" w14:kx="0" w14:ky="0" w14:algn="tl">
            <w14:srgbClr w14:val="000000">
              <w14:alpha w14:val="60000"/>
            </w14:srgbClr>
          </w14:shadow>
        </w:rPr>
        <w:t xml:space="preserve"> (SILS)</w:t>
      </w:r>
      <w:r w:rsidRPr="00CE5F1F">
        <w:rPr>
          <w:rFonts w:ascii="Sylfaen" w:eastAsia="Times New Roman" w:hAnsi="Sylfaen"/>
          <w:i/>
          <w:sz w:val="24"/>
          <w:szCs w:val="24"/>
          <w:lang w:val="ka-GE"/>
          <w14:shadow w14:blurRad="50800" w14:dist="38100" w14:dir="2700000" w14:sx="100000" w14:sy="100000" w14:kx="0" w14:ky="0" w14:algn="tl">
            <w14:srgbClr w14:val="000000">
              <w14:alpha w14:val="60000"/>
            </w14:srgbClr>
          </w14:shadow>
        </w:rPr>
        <w:t xml:space="preserve"> (იხ. სახელმძღვანელო: (</w:t>
      </w:r>
      <w:r w:rsidRPr="00CE5F1F">
        <w:rPr>
          <w:rFonts w:ascii="Sylfaen" w:eastAsia="Times New Roman" w:hAnsi="Sylfaen"/>
          <w:i/>
          <w:sz w:val="24"/>
          <w:szCs w:val="24"/>
          <w14:shadow w14:blurRad="50800" w14:dist="38100" w14:dir="2700000" w14:sx="100000" w14:sy="100000" w14:kx="0" w14:ky="0" w14:algn="tl">
            <w14:srgbClr w14:val="000000">
              <w14:alpha w14:val="60000"/>
            </w14:srgbClr>
          </w14:shadow>
        </w:rPr>
        <w:t>SILS)</w:t>
      </w:r>
      <w:r w:rsidRPr="00CE5F1F">
        <w:rPr>
          <w:rFonts w:ascii="Sylfaen" w:eastAsia="Times New Roman" w:hAnsi="Sylfaen"/>
          <w:i/>
          <w:sz w:val="24"/>
          <w:szCs w:val="24"/>
          <w:lang w:val="ka-GE"/>
          <w14:shadow w14:blurRad="50800" w14:dist="38100" w14:dir="2700000" w14:sx="100000" w14:sy="100000" w14:kx="0" w14:ky="0" w14:algn="tl">
            <w14:srgbClr w14:val="000000">
              <w14:alpha w14:val="60000"/>
            </w14:srgbClr>
          </w14:shadow>
        </w:rPr>
        <w:t xml:space="preserve"> ტრენერის სახელმძღვანელო, პაციენტის დღიური).</w:t>
      </w:r>
    </w:p>
    <w:p w:rsidR="005F3C68" w:rsidRDefault="005F3C68" w:rsidP="005F3C68">
      <w:pPr>
        <w:spacing w:after="0" w:line="240" w:lineRule="auto"/>
        <w:jc w:val="both"/>
        <w:rPr>
          <w:rFonts w:ascii="Sylfaen" w:eastAsia="Times New Roman" w:hAnsi="Sylfaen"/>
          <w:strike/>
          <w:sz w:val="24"/>
          <w:szCs w:val="24"/>
          <w:lang w:val="ka-GE"/>
          <w14:shadow w14:blurRad="50800" w14:dist="38100" w14:dir="2700000" w14:sx="100000" w14:sy="100000" w14:kx="0" w14:ky="0" w14:algn="tl">
            <w14:srgbClr w14:val="000000">
              <w14:alpha w14:val="60000"/>
            </w14:srgbClr>
          </w14:shadow>
        </w:rPr>
      </w:pPr>
    </w:p>
    <w:p w:rsidR="005F3C68" w:rsidRDefault="005F3C68" w:rsidP="00590E52">
      <w:pPr>
        <w:pStyle w:val="ListParagraph"/>
        <w:numPr>
          <w:ilvl w:val="2"/>
          <w:numId w:val="3"/>
        </w:numPr>
        <w:spacing w:after="0" w:line="240" w:lineRule="auto"/>
        <w:ind w:left="1134"/>
        <w:jc w:val="both"/>
        <w:rPr>
          <w:rFonts w:ascii="Sylfaen" w:hAnsi="Sylfaen"/>
          <w:sz w:val="24"/>
          <w:szCs w:val="24"/>
          <w:lang w:val="ka-GE"/>
        </w:rPr>
      </w:pPr>
      <w:r>
        <w:rPr>
          <w:rFonts w:ascii="Sylfaen" w:hAnsi="Sylfaen"/>
          <w:sz w:val="24"/>
          <w:szCs w:val="24"/>
          <w:lang w:val="ka-GE"/>
        </w:rPr>
        <w:t>პაციენტის ოჯახის წევრების/მზრუნველების ინდივიდუალური ფსიქოგანათლება - ტარდება 1 სპეციალისტის (ექიმი, ფსიქოლოგი) მიერ, 30  წუთიანი  სესიების სახით, სულ 4 – 8 სესიადა მოიცავს შემდეგ თემატიკას:</w:t>
      </w:r>
    </w:p>
    <w:p w:rsidR="005F3C68" w:rsidRPr="005F3C68" w:rsidRDefault="005F3C68" w:rsidP="005F3C68">
      <w:pPr>
        <w:pStyle w:val="ListParagraph"/>
        <w:spacing w:after="0" w:line="240" w:lineRule="auto"/>
        <w:ind w:left="2564"/>
        <w:jc w:val="both"/>
        <w:rPr>
          <w:rFonts w:ascii="Sylfaen" w:eastAsia="Times New Roman" w:hAnsi="Sylfaen"/>
          <w:sz w:val="24"/>
          <w:szCs w:val="24"/>
          <w:lang w:val="ka-GE"/>
          <w14:shadow w14:blurRad="50800" w14:dist="38100" w14:dir="2700000" w14:sx="100000" w14:sy="100000" w14:kx="0" w14:ky="0" w14:algn="tl">
            <w14:srgbClr w14:val="000000">
              <w14:alpha w14:val="60000"/>
            </w14:srgbClr>
          </w14:shadow>
        </w:rPr>
      </w:pPr>
    </w:p>
    <w:p w:rsidR="005F3C68" w:rsidRDefault="005F3C68" w:rsidP="00590E52">
      <w:pPr>
        <w:pStyle w:val="ListParagraph"/>
        <w:numPr>
          <w:ilvl w:val="1"/>
          <w:numId w:val="8"/>
        </w:numPr>
        <w:spacing w:after="0" w:line="240" w:lineRule="auto"/>
        <w:ind w:left="1560" w:hanging="426"/>
        <w:jc w:val="both"/>
        <w:rPr>
          <w:rFonts w:ascii="Sylfaen" w:eastAsia="Calibri" w:hAnsi="Sylfaen"/>
          <w:sz w:val="24"/>
          <w:szCs w:val="24"/>
          <w:lang w:val="ka-GE"/>
        </w:rPr>
      </w:pPr>
      <w:r>
        <w:rPr>
          <w:rFonts w:ascii="Sylfaen" w:hAnsi="Sylfaen"/>
          <w:sz w:val="24"/>
          <w:szCs w:val="24"/>
          <w:lang w:val="ka-GE"/>
        </w:rPr>
        <w:t>ინფორმირება ფსიქიკური აშლილობების ფორმების და გამომწვევი მიზეზების  შესახებ;</w:t>
      </w:r>
    </w:p>
    <w:p w:rsidR="005F3C68" w:rsidRDefault="005F3C68" w:rsidP="00590E52">
      <w:pPr>
        <w:pStyle w:val="ListParagraph"/>
        <w:numPr>
          <w:ilvl w:val="1"/>
          <w:numId w:val="8"/>
        </w:numPr>
        <w:spacing w:after="0" w:line="240" w:lineRule="auto"/>
        <w:ind w:left="1560" w:hanging="426"/>
        <w:jc w:val="both"/>
        <w:rPr>
          <w:rFonts w:ascii="Sylfaen" w:hAnsi="Sylfaen"/>
          <w:sz w:val="24"/>
          <w:szCs w:val="24"/>
        </w:rPr>
      </w:pPr>
      <w:r>
        <w:rPr>
          <w:rFonts w:ascii="Sylfaen" w:hAnsi="Sylfaen"/>
          <w:sz w:val="24"/>
          <w:szCs w:val="24"/>
          <w:lang w:val="ka-GE"/>
        </w:rPr>
        <w:t>დაავადების სიმპტომები და მათი ამოცნობა;</w:t>
      </w:r>
    </w:p>
    <w:p w:rsidR="005F3C68" w:rsidRDefault="005F3C68" w:rsidP="00590E52">
      <w:pPr>
        <w:pStyle w:val="ListParagraph"/>
        <w:numPr>
          <w:ilvl w:val="1"/>
          <w:numId w:val="8"/>
        </w:numPr>
        <w:spacing w:after="0" w:line="240" w:lineRule="auto"/>
        <w:ind w:left="1560" w:hanging="426"/>
        <w:jc w:val="both"/>
        <w:rPr>
          <w:rFonts w:ascii="Sylfaen" w:hAnsi="Sylfaen"/>
          <w:sz w:val="24"/>
          <w:szCs w:val="24"/>
        </w:rPr>
      </w:pPr>
      <w:r>
        <w:rPr>
          <w:rFonts w:ascii="Sylfaen" w:hAnsi="Sylfaen"/>
          <w:sz w:val="24"/>
          <w:szCs w:val="24"/>
          <w:lang w:val="ka-GE"/>
        </w:rPr>
        <w:t>დაავადების გამწვავების გამაფრთხილებელი ნიშნები, მათი გამოცნობა და კონტროლი;</w:t>
      </w:r>
    </w:p>
    <w:p w:rsidR="005F3C68" w:rsidRDefault="005F3C68" w:rsidP="00590E52">
      <w:pPr>
        <w:pStyle w:val="ListParagraph"/>
        <w:numPr>
          <w:ilvl w:val="1"/>
          <w:numId w:val="8"/>
        </w:numPr>
        <w:tabs>
          <w:tab w:val="left" w:pos="993"/>
        </w:tabs>
        <w:spacing w:before="100" w:beforeAutospacing="1" w:after="100" w:afterAutospacing="1" w:line="240" w:lineRule="auto"/>
        <w:ind w:left="1560" w:hanging="426"/>
        <w:jc w:val="both"/>
        <w:rPr>
          <w:rFonts w:ascii="Sylfaen" w:eastAsia="Times New Roman" w:hAnsi="Sylfaen"/>
          <w:sz w:val="24"/>
          <w:szCs w:val="24"/>
          <w:lang w:val="ka-GE"/>
        </w:rPr>
      </w:pPr>
      <w:r>
        <w:rPr>
          <w:rFonts w:ascii="Sylfaen" w:eastAsia="Times New Roman" w:hAnsi="Sylfaen"/>
          <w:sz w:val="24"/>
          <w:szCs w:val="24"/>
          <w:lang w:val="ka-GE"/>
        </w:rPr>
        <w:t>ფსიქოტროპული პრეპარატების მოქმედების მექანიზმები, გვერდითი მოვლენები, მედიკამენტების  მიღების წესი;</w:t>
      </w:r>
    </w:p>
    <w:p w:rsidR="005F3C68" w:rsidRDefault="005F3C68" w:rsidP="00590E52">
      <w:pPr>
        <w:pStyle w:val="ListParagraph"/>
        <w:numPr>
          <w:ilvl w:val="1"/>
          <w:numId w:val="8"/>
        </w:numPr>
        <w:spacing w:after="0" w:line="240" w:lineRule="auto"/>
        <w:ind w:left="1560" w:hanging="426"/>
        <w:jc w:val="both"/>
        <w:rPr>
          <w:rFonts w:ascii="Sylfaen" w:eastAsia="Calibri" w:hAnsi="Sylfaen"/>
          <w:sz w:val="24"/>
          <w:szCs w:val="24"/>
          <w:lang w:val="ka-GE"/>
        </w:rPr>
      </w:pPr>
      <w:r>
        <w:rPr>
          <w:rFonts w:ascii="Sylfaen" w:hAnsi="Sylfaen"/>
          <w:sz w:val="24"/>
          <w:szCs w:val="24"/>
          <w:lang w:val="ka-GE"/>
        </w:rPr>
        <w:t>დაავადების მიმდინარეობის სხვადსხვა ფაზაში პაციენტთან სწორი ურთიერთობის წესები.</w:t>
      </w:r>
    </w:p>
    <w:p w:rsidR="005F3C68" w:rsidRDefault="005F3C68" w:rsidP="005F3C68">
      <w:pPr>
        <w:pStyle w:val="ListParagraph"/>
        <w:spacing w:after="0" w:line="240" w:lineRule="auto"/>
        <w:ind w:left="1560"/>
        <w:jc w:val="both"/>
        <w:rPr>
          <w:rFonts w:ascii="Sylfaen" w:hAnsi="Sylfaen"/>
          <w:sz w:val="24"/>
          <w:szCs w:val="24"/>
          <w:lang w:val="ka-GE"/>
        </w:rPr>
      </w:pPr>
    </w:p>
    <w:p w:rsidR="005F3C68" w:rsidRPr="005F3C68" w:rsidRDefault="005F3C68" w:rsidP="00590E52">
      <w:pPr>
        <w:pStyle w:val="ListParagraph"/>
        <w:numPr>
          <w:ilvl w:val="2"/>
          <w:numId w:val="3"/>
        </w:numPr>
        <w:spacing w:after="0" w:line="240" w:lineRule="auto"/>
        <w:ind w:left="1134"/>
        <w:jc w:val="both"/>
        <w:rPr>
          <w:rFonts w:ascii="Sylfaen" w:eastAsia="Times New Roman" w:hAnsi="Sylfaen"/>
          <w:sz w:val="24"/>
          <w:szCs w:val="24"/>
          <w:lang w:val="ka-GE"/>
          <w14:shadow w14:blurRad="50800" w14:dist="38100" w14:dir="2700000" w14:sx="100000" w14:sy="100000" w14:kx="0" w14:ky="0" w14:algn="tl">
            <w14:srgbClr w14:val="000000">
              <w14:alpha w14:val="60000"/>
            </w14:srgbClr>
          </w14:shadow>
        </w:rPr>
      </w:pPr>
      <w:r>
        <w:rPr>
          <w:rFonts w:ascii="Sylfaen" w:hAnsi="Sylfaen"/>
          <w:sz w:val="24"/>
          <w:szCs w:val="24"/>
          <w:lang w:val="ka-GE"/>
        </w:rPr>
        <w:t xml:space="preserve">პაციენტის ოჯახის წევრების/მზრუნველების ჯგუფური ფსიქოგანათლება - ტარდება 1 სპეციალისტის (ექიმი, ფსიქოლოგი) მიერ, 60  წუთიანი  სესიების სახით, თვეში 1–3 სესია. </w:t>
      </w:r>
      <w:r>
        <w:rPr>
          <w:rFonts w:ascii="Sylfaen" w:eastAsia="Times New Roman" w:hAnsi="Sylfaen"/>
          <w:sz w:val="24"/>
          <w:szCs w:val="24"/>
          <w:lang w:val="ka-GE"/>
        </w:rPr>
        <w:t>მოიცავს 6.1.3 პუნქტში მოცემულ  თემატიკას. დამატებითი თემების ჩამონათვალს ადგენს ჯგუფის წამყვანი, გამომდინარე მსმენელთა ინტერესებიდან.  ჩატარების გრაფიკისა და თემატიკის შესახებ დაინტერესებულ პირებს ინფორმაცია მიეწოდებათ წინასწარ,  შესაბამისი განცხადების საშუალებით.</w:t>
      </w:r>
    </w:p>
    <w:p w:rsidR="005F3C68" w:rsidRDefault="005F3C68" w:rsidP="005F3C68">
      <w:pPr>
        <w:spacing w:after="0" w:line="240" w:lineRule="auto"/>
        <w:jc w:val="both"/>
        <w:rPr>
          <w:rFonts w:ascii="Sylfaen" w:eastAsia="Calibri" w:hAnsi="Sylfaen"/>
          <w:sz w:val="24"/>
          <w:szCs w:val="24"/>
          <w:lang w:val="ka-GE"/>
        </w:rPr>
      </w:pPr>
    </w:p>
    <w:p w:rsidR="005F3C68" w:rsidRDefault="005F3C68" w:rsidP="005F3C68">
      <w:pPr>
        <w:pStyle w:val="ListParagraph"/>
        <w:tabs>
          <w:tab w:val="left" w:pos="1935"/>
        </w:tabs>
        <w:spacing w:after="0" w:line="240" w:lineRule="auto"/>
        <w:ind w:left="1440"/>
        <w:jc w:val="both"/>
        <w:rPr>
          <w:rFonts w:ascii="Sylfaen" w:hAnsi="Sylfaen"/>
          <w:b/>
          <w:sz w:val="24"/>
          <w:szCs w:val="24"/>
          <w:lang w:val="ka-GE"/>
        </w:rPr>
      </w:pPr>
      <w:r>
        <w:rPr>
          <w:rFonts w:ascii="Sylfaen" w:hAnsi="Sylfaen"/>
          <w:b/>
          <w:sz w:val="24"/>
          <w:szCs w:val="24"/>
          <w:lang w:val="ka-GE"/>
        </w:rPr>
        <w:tab/>
      </w:r>
    </w:p>
    <w:p w:rsidR="005F3C68" w:rsidRDefault="005F3C68" w:rsidP="00590E52">
      <w:pPr>
        <w:pStyle w:val="ListParagraph"/>
        <w:numPr>
          <w:ilvl w:val="1"/>
          <w:numId w:val="3"/>
        </w:numPr>
        <w:spacing w:before="100" w:beforeAutospacing="1" w:after="100" w:afterAutospacing="1" w:line="240" w:lineRule="auto"/>
        <w:ind w:hanging="502"/>
        <w:jc w:val="both"/>
        <w:rPr>
          <w:rFonts w:ascii="Sylfaen" w:eastAsia="Times New Roman" w:hAnsi="Sylfaen" w:cs="Sylfaen"/>
          <w:sz w:val="24"/>
          <w:szCs w:val="24"/>
          <w:lang w:val="ka-GE"/>
        </w:rPr>
      </w:pPr>
      <w:r>
        <w:rPr>
          <w:rFonts w:ascii="Sylfaen" w:hAnsi="Sylfaen"/>
          <w:b/>
          <w:sz w:val="24"/>
          <w:szCs w:val="24"/>
          <w:lang w:val="ka-GE"/>
        </w:rPr>
        <w:t>ოკუპაციური თერაპია</w:t>
      </w:r>
      <w:r>
        <w:rPr>
          <w:rFonts w:ascii="Sylfaen" w:hAnsi="Sylfaen"/>
          <w:sz w:val="24"/>
          <w:szCs w:val="24"/>
          <w:lang w:val="ka-GE"/>
        </w:rPr>
        <w:t xml:space="preserve"> (</w:t>
      </w:r>
      <w:r>
        <w:rPr>
          <w:rFonts w:ascii="Sylfaen" w:hAnsi="Sylfaen" w:cs="Sylfaen"/>
          <w:b/>
          <w:sz w:val="24"/>
          <w:szCs w:val="24"/>
          <w:lang w:val="ka-GE"/>
        </w:rPr>
        <w:t>სოციალურ</w:t>
      </w:r>
      <w:r>
        <w:rPr>
          <w:rFonts w:ascii="Sylfaen" w:hAnsi="Sylfaen"/>
          <w:b/>
          <w:sz w:val="24"/>
          <w:szCs w:val="24"/>
          <w:lang w:val="ka-GE"/>
        </w:rPr>
        <w:t xml:space="preserve"> უნარ-ჩვევათა დასწავლა/აღდგენა)- </w:t>
      </w:r>
      <w:r>
        <w:rPr>
          <w:rFonts w:ascii="Sylfaen" w:hAnsi="Sylfaen"/>
          <w:sz w:val="24"/>
          <w:szCs w:val="24"/>
          <w:lang w:val="ka-GE"/>
        </w:rPr>
        <w:t>ეყრდნობა სოციალური უნარ–ჩვევების ვალიდური კითხვარებით შეფასების და ინდივიდუალური სარეაბილიტაციო გეგმის მონაცემებს</w:t>
      </w:r>
      <w:r>
        <w:rPr>
          <w:rFonts w:ascii="Sylfaen" w:hAnsi="Sylfaen"/>
          <w:sz w:val="24"/>
          <w:szCs w:val="24"/>
        </w:rPr>
        <w:t xml:space="preserve">. </w:t>
      </w:r>
      <w:r>
        <w:rPr>
          <w:rFonts w:ascii="Sylfaen" w:eastAsia="Times New Roman" w:hAnsi="Sylfaen"/>
          <w:sz w:val="24"/>
          <w:szCs w:val="24"/>
          <w:lang w:val="ka-GE"/>
        </w:rPr>
        <w:t xml:space="preserve">ტარდება 1 სპეციალისტის, ოკუპაციური თერაპევტის მიერ. ასეთის არარსებობის შემთხვევაში ატარებს სხვა სპეციალისტი (სოციალური მუშაკი, ექთანი, ფსიქოლოგი, პარაპროფესიონალი), რომელსაც გავლილი აქვთ შესაბამისი სატრენინგო კურსი. </w:t>
      </w:r>
    </w:p>
    <w:p w:rsidR="005F3C68" w:rsidRDefault="005F3C68" w:rsidP="005F3C68">
      <w:pPr>
        <w:spacing w:line="240" w:lineRule="auto"/>
        <w:jc w:val="both"/>
        <w:rPr>
          <w:rFonts w:ascii="Sylfaen" w:eastAsia="Times New Roman" w:hAnsi="Sylfaen" w:cs="Times New Roman"/>
          <w:sz w:val="24"/>
          <w:szCs w:val="24"/>
          <w:lang w:val="ka-GE"/>
        </w:rPr>
      </w:pPr>
      <w:r>
        <w:rPr>
          <w:rFonts w:ascii="Sylfaen" w:eastAsia="Times New Roman" w:hAnsi="Sylfaen"/>
          <w:sz w:val="24"/>
          <w:szCs w:val="24"/>
          <w:lang w:val="ka-GE"/>
        </w:rPr>
        <w:t>თერაპია ტარდება ინდივიდუალურად და/ან ჯგუფურად.</w:t>
      </w:r>
    </w:p>
    <w:p w:rsidR="005F3C68" w:rsidRDefault="005F3C68" w:rsidP="00590E52">
      <w:pPr>
        <w:pStyle w:val="ListParagraph"/>
        <w:numPr>
          <w:ilvl w:val="2"/>
          <w:numId w:val="3"/>
        </w:numPr>
        <w:spacing w:before="100" w:beforeAutospacing="1" w:after="100" w:afterAutospacing="1" w:line="240" w:lineRule="auto"/>
        <w:ind w:left="1276"/>
        <w:jc w:val="both"/>
        <w:rPr>
          <w:rFonts w:ascii="Sylfaen" w:eastAsia="Times New Roman" w:hAnsi="Sylfaen"/>
          <w:sz w:val="24"/>
          <w:szCs w:val="24"/>
          <w:lang w:val="ka-GE"/>
        </w:rPr>
      </w:pPr>
      <w:r>
        <w:rPr>
          <w:rFonts w:ascii="Sylfaen" w:eastAsia="Times New Roman" w:hAnsi="Sylfaen"/>
          <w:sz w:val="24"/>
          <w:szCs w:val="24"/>
          <w:lang w:val="ka-GE"/>
        </w:rPr>
        <w:t>ინდივიდუალური: მიმართულია ბაზისური უნარების ტრენინგზე. ტარდება კვირაში 1-2-ჯერ 20 წუთიანი სეანსის სახით,  გრძელდება 3 თვე, სულ 24-48 სესია;</w:t>
      </w:r>
    </w:p>
    <w:p w:rsidR="005F3C68" w:rsidRDefault="005F3C68" w:rsidP="005F3C68">
      <w:pPr>
        <w:pStyle w:val="ListParagraph"/>
        <w:spacing w:before="100" w:beforeAutospacing="1" w:after="100" w:afterAutospacing="1" w:line="240" w:lineRule="auto"/>
        <w:ind w:left="1276"/>
        <w:jc w:val="both"/>
        <w:rPr>
          <w:rFonts w:ascii="Sylfaen" w:eastAsia="Times New Roman" w:hAnsi="Sylfaen"/>
          <w:sz w:val="24"/>
          <w:szCs w:val="24"/>
          <w:lang w:val="ka-GE"/>
        </w:rPr>
      </w:pPr>
    </w:p>
    <w:p w:rsidR="005F3C68" w:rsidRDefault="005F3C68" w:rsidP="00590E52">
      <w:pPr>
        <w:pStyle w:val="ListParagraph"/>
        <w:numPr>
          <w:ilvl w:val="2"/>
          <w:numId w:val="3"/>
        </w:numPr>
        <w:spacing w:before="100" w:beforeAutospacing="1" w:after="100" w:afterAutospacing="1" w:line="240" w:lineRule="auto"/>
        <w:ind w:left="1276"/>
        <w:jc w:val="both"/>
        <w:rPr>
          <w:rFonts w:ascii="Sylfaen" w:eastAsia="Times New Roman" w:hAnsi="Sylfaen"/>
          <w:sz w:val="24"/>
          <w:szCs w:val="24"/>
          <w:lang w:val="ka-GE"/>
        </w:rPr>
      </w:pPr>
      <w:r>
        <w:rPr>
          <w:rFonts w:ascii="Sylfaen" w:eastAsia="Times New Roman" w:hAnsi="Sylfaen"/>
          <w:sz w:val="24"/>
          <w:szCs w:val="24"/>
          <w:lang w:val="ka-GE"/>
        </w:rPr>
        <w:lastRenderedPageBreak/>
        <w:t>ჯგუფური: ინსტრუმენტული და სხვა ყოფითი უნარების ტრენინგი - ტარდება 2-6 პაციენტისგან შემდგარ ჯგუფში, კვირაში 1-2-ჯერ 40 წუთიანი სესიების სახით, გრძელდება 3 თვე, 24-48  სესია:</w:t>
      </w:r>
    </w:p>
    <w:p w:rsidR="005F3C68" w:rsidRDefault="005F3C68" w:rsidP="005F3C68">
      <w:pPr>
        <w:pStyle w:val="ListParagraph"/>
        <w:spacing w:before="100" w:beforeAutospacing="1" w:after="100" w:afterAutospacing="1" w:line="240" w:lineRule="auto"/>
        <w:ind w:left="1854"/>
        <w:jc w:val="both"/>
        <w:rPr>
          <w:rFonts w:ascii="Sylfaen" w:eastAsia="Times New Roman" w:hAnsi="Sylfaen"/>
          <w:sz w:val="24"/>
          <w:szCs w:val="24"/>
          <w:lang w:val="ka-GE"/>
        </w:rPr>
      </w:pPr>
    </w:p>
    <w:p w:rsidR="005F3C68" w:rsidRDefault="005F3C68" w:rsidP="00590E52">
      <w:pPr>
        <w:pStyle w:val="ListParagraph"/>
        <w:numPr>
          <w:ilvl w:val="1"/>
          <w:numId w:val="3"/>
        </w:numPr>
        <w:spacing w:before="100" w:beforeAutospacing="1" w:after="100" w:afterAutospacing="1" w:line="240" w:lineRule="auto"/>
        <w:ind w:left="426" w:hanging="426"/>
        <w:jc w:val="both"/>
        <w:rPr>
          <w:rFonts w:ascii="Sylfaen" w:eastAsia="Times New Roman" w:hAnsi="Sylfaen"/>
          <w:sz w:val="24"/>
          <w:szCs w:val="24"/>
          <w:lang w:val="ka-GE"/>
        </w:rPr>
      </w:pPr>
      <w:r w:rsidRPr="005F3C68">
        <w:rPr>
          <w:rFonts w:ascii="Sylfaen" w:eastAsia="Times New Roman" w:hAnsi="Sylfaen"/>
          <w:sz w:val="24"/>
          <w:szCs w:val="24"/>
          <w:lang w:val="ka-GE"/>
          <w14:shadow w14:blurRad="50800" w14:dist="38100" w14:dir="2700000" w14:sx="100000" w14:sy="100000" w14:kx="0" w14:ky="0" w14:algn="tl">
            <w14:srgbClr w14:val="000000">
              <w14:alpha w14:val="60000"/>
            </w14:srgbClr>
          </w14:shadow>
        </w:rPr>
        <w:t>კ</w:t>
      </w:r>
      <w:r w:rsidRPr="005F3C68">
        <w:rPr>
          <w:rFonts w:ascii="Sylfaen" w:eastAsia="Times New Roman" w:hAnsi="Sylfaen"/>
          <w:b/>
          <w:sz w:val="24"/>
          <w:szCs w:val="24"/>
          <w:lang w:val="ka-GE"/>
          <w14:shadow w14:blurRad="50800" w14:dist="38100" w14:dir="2700000" w14:sx="100000" w14:sy="100000" w14:kx="0" w14:ky="0" w14:algn="tl">
            <w14:srgbClr w14:val="000000">
              <w14:alpha w14:val="60000"/>
            </w14:srgbClr>
          </w14:shadow>
        </w:rPr>
        <w:t>ოგნიტური რეაბილიტაცია (რემედიაცია)</w:t>
      </w:r>
      <w:r w:rsidRPr="005F3C68">
        <w:rPr>
          <w:rFonts w:ascii="Sylfaen" w:eastAsia="Times New Roman" w:hAnsi="Sylfaen"/>
          <w:sz w:val="24"/>
          <w:szCs w:val="24"/>
          <w:lang w:val="ka-GE"/>
          <w14:shadow w14:blurRad="50800" w14:dist="38100" w14:dir="2700000" w14:sx="100000" w14:sy="100000" w14:kx="0" w14:ky="0" w14:algn="tl">
            <w14:srgbClr w14:val="000000">
              <w14:alpha w14:val="60000"/>
            </w14:srgbClr>
          </w14:shadow>
        </w:rPr>
        <w:t xml:space="preserve"> - </w:t>
      </w:r>
      <w:r>
        <w:rPr>
          <w:rFonts w:ascii="Sylfaen" w:eastAsia="Times New Roman" w:hAnsi="Sylfaen"/>
          <w:sz w:val="24"/>
          <w:szCs w:val="24"/>
          <w:lang w:val="ka-GE"/>
        </w:rPr>
        <w:t>კოგნიტური ფუნქციების (აღქმა, აზროვნება, ყურადღება, მეხსიერება) გავარჯიშება.</w:t>
      </w:r>
    </w:p>
    <w:p w:rsidR="005F3C68" w:rsidRDefault="005F3C68" w:rsidP="005F3C68">
      <w:pPr>
        <w:pStyle w:val="ListParagraph"/>
        <w:spacing w:before="100" w:beforeAutospacing="1" w:after="100" w:afterAutospacing="1" w:line="240" w:lineRule="auto"/>
        <w:ind w:left="426"/>
        <w:jc w:val="both"/>
        <w:rPr>
          <w:rFonts w:ascii="Sylfaen" w:eastAsia="Times New Roman" w:hAnsi="Sylfaen"/>
          <w:sz w:val="24"/>
          <w:szCs w:val="24"/>
          <w:lang w:val="ka-GE"/>
        </w:rPr>
      </w:pPr>
      <w:r>
        <w:rPr>
          <w:rFonts w:ascii="Sylfaen" w:eastAsia="Times New Roman" w:hAnsi="Sylfaen"/>
          <w:sz w:val="24"/>
          <w:szCs w:val="24"/>
          <w:lang w:val="ka-GE"/>
        </w:rPr>
        <w:t xml:space="preserve">       გულისხმობს:</w:t>
      </w:r>
    </w:p>
    <w:p w:rsidR="005F3C68" w:rsidRDefault="005F3C68" w:rsidP="00590E52">
      <w:pPr>
        <w:pStyle w:val="ListParagraph"/>
        <w:numPr>
          <w:ilvl w:val="4"/>
          <w:numId w:val="9"/>
        </w:numPr>
        <w:spacing w:before="100" w:beforeAutospacing="1" w:after="100" w:afterAutospacing="1" w:line="240" w:lineRule="auto"/>
        <w:ind w:left="1276"/>
        <w:rPr>
          <w:rFonts w:ascii="Sylfaen" w:eastAsia="Times New Roman" w:hAnsi="Sylfaen"/>
          <w:sz w:val="24"/>
          <w:szCs w:val="24"/>
          <w:lang w:val="ka-GE"/>
        </w:rPr>
      </w:pPr>
      <w:r>
        <w:rPr>
          <w:rFonts w:ascii="Sylfaen" w:eastAsia="Times New Roman" w:hAnsi="Sylfaen"/>
          <w:sz w:val="24"/>
          <w:szCs w:val="24"/>
          <w:lang w:val="ka-GE"/>
        </w:rPr>
        <w:t>კოგნიტური ფუნქციების პრე– და პოსტტესტირებას და მოსალოდნელი თერაპიული ეფექტის განსაზღვრას;</w:t>
      </w:r>
    </w:p>
    <w:p w:rsidR="005F3C68" w:rsidRDefault="005F3C68" w:rsidP="00590E52">
      <w:pPr>
        <w:pStyle w:val="ListParagraph"/>
        <w:numPr>
          <w:ilvl w:val="4"/>
          <w:numId w:val="9"/>
        </w:numPr>
        <w:spacing w:before="100" w:beforeAutospacing="1" w:after="100" w:afterAutospacing="1" w:line="240" w:lineRule="auto"/>
        <w:ind w:left="1276"/>
        <w:rPr>
          <w:rFonts w:ascii="Sylfaen" w:eastAsia="Times New Roman" w:hAnsi="Sylfaen"/>
          <w:sz w:val="24"/>
          <w:szCs w:val="24"/>
          <w:lang w:val="ka-GE"/>
        </w:rPr>
      </w:pPr>
      <w:r>
        <w:rPr>
          <w:rFonts w:ascii="Sylfaen" w:eastAsia="Times New Roman" w:hAnsi="Sylfaen"/>
          <w:sz w:val="24"/>
          <w:szCs w:val="24"/>
          <w:lang w:val="ka-GE"/>
        </w:rPr>
        <w:t>პაციენტის შესაბამის სატრენინგო პროგრამაში ჩართვას.</w:t>
      </w:r>
    </w:p>
    <w:p w:rsidR="005F3C68" w:rsidRDefault="005F3C68" w:rsidP="005F3C68">
      <w:pPr>
        <w:pStyle w:val="ListParagraph"/>
        <w:spacing w:before="100" w:beforeAutospacing="1" w:after="100" w:afterAutospacing="1" w:line="240" w:lineRule="auto"/>
        <w:ind w:left="1276"/>
        <w:rPr>
          <w:rFonts w:ascii="Sylfaen" w:eastAsia="Times New Roman" w:hAnsi="Sylfaen"/>
          <w:color w:val="00B050"/>
          <w:sz w:val="24"/>
          <w:szCs w:val="24"/>
          <w:lang w:val="ka-GE"/>
        </w:rPr>
      </w:pPr>
    </w:p>
    <w:p w:rsidR="005F3C68" w:rsidRDefault="005F3C68" w:rsidP="00590E52">
      <w:pPr>
        <w:pStyle w:val="ListParagraph"/>
        <w:numPr>
          <w:ilvl w:val="2"/>
          <w:numId w:val="3"/>
        </w:numPr>
        <w:spacing w:before="100" w:beforeAutospacing="1" w:after="100" w:afterAutospacing="1" w:line="240" w:lineRule="auto"/>
        <w:ind w:left="1134"/>
        <w:rPr>
          <w:rFonts w:ascii="Sylfaen" w:eastAsia="Times New Roman" w:hAnsi="Sylfaen"/>
          <w:sz w:val="24"/>
          <w:szCs w:val="24"/>
          <w:lang w:val="ka-GE"/>
        </w:rPr>
      </w:pPr>
      <w:r>
        <w:rPr>
          <w:rFonts w:ascii="Sylfaen" w:eastAsia="Times New Roman" w:hAnsi="Sylfaen"/>
          <w:b/>
          <w:sz w:val="24"/>
          <w:szCs w:val="24"/>
          <w:lang w:val="ka-GE"/>
        </w:rPr>
        <w:t>ინდივიდუალური</w:t>
      </w:r>
      <w:r>
        <w:rPr>
          <w:rFonts w:ascii="Sylfaen" w:eastAsia="Times New Roman" w:hAnsi="Sylfaen"/>
          <w:sz w:val="24"/>
          <w:szCs w:val="24"/>
          <w:lang w:val="ka-GE"/>
        </w:rPr>
        <w:t xml:space="preserve"> - ტარდება ფსიქოლოგის მიერ, კვირაში 1-2 ჯერ, 20 წუთიანი სესიების სახით, სულ30 სესია;</w:t>
      </w:r>
    </w:p>
    <w:p w:rsidR="005F3C68" w:rsidRDefault="005F3C68" w:rsidP="005F3C68">
      <w:pPr>
        <w:pStyle w:val="ListParagraph"/>
        <w:spacing w:before="100" w:beforeAutospacing="1" w:after="100" w:afterAutospacing="1" w:line="240" w:lineRule="auto"/>
        <w:ind w:left="1134"/>
        <w:rPr>
          <w:rFonts w:ascii="Sylfaen" w:eastAsia="Times New Roman" w:hAnsi="Sylfaen"/>
          <w:sz w:val="24"/>
          <w:szCs w:val="24"/>
          <w:lang w:val="ka-GE"/>
        </w:rPr>
      </w:pPr>
    </w:p>
    <w:p w:rsidR="005F3C68" w:rsidRDefault="005F3C68" w:rsidP="00590E52">
      <w:pPr>
        <w:pStyle w:val="ListParagraph"/>
        <w:numPr>
          <w:ilvl w:val="2"/>
          <w:numId w:val="3"/>
        </w:numPr>
        <w:spacing w:before="100" w:beforeAutospacing="1" w:after="100" w:afterAutospacing="1" w:line="240" w:lineRule="auto"/>
        <w:ind w:left="1134"/>
        <w:rPr>
          <w:rFonts w:ascii="Sylfaen" w:eastAsia="Times New Roman" w:hAnsi="Sylfaen"/>
          <w:sz w:val="24"/>
          <w:szCs w:val="24"/>
          <w:lang w:val="ka-GE"/>
        </w:rPr>
      </w:pPr>
      <w:r>
        <w:rPr>
          <w:rFonts w:ascii="Sylfaen" w:eastAsia="Times New Roman" w:hAnsi="Sylfaen"/>
          <w:b/>
          <w:sz w:val="24"/>
          <w:szCs w:val="24"/>
          <w:lang w:val="ka-GE"/>
        </w:rPr>
        <w:t>ჯგუფური</w:t>
      </w:r>
      <w:r>
        <w:rPr>
          <w:rFonts w:ascii="Sylfaen" w:eastAsia="Times New Roman" w:hAnsi="Sylfaen"/>
          <w:sz w:val="24"/>
          <w:szCs w:val="24"/>
        </w:rPr>
        <w:t xml:space="preserve"> - </w:t>
      </w:r>
      <w:r>
        <w:rPr>
          <w:rFonts w:ascii="Sylfaen" w:eastAsia="Times New Roman" w:hAnsi="Sylfaen"/>
          <w:sz w:val="24"/>
          <w:szCs w:val="24"/>
          <w:lang w:val="ka-GE"/>
        </w:rPr>
        <w:t>ტარდება ფსიქოლოგის მიერ,4-10  პაციენტისაგან  შემდგარ ჯგუფთან, კვირაში 1-2 -ჯერ 40 წუთიანი სესიების სახით, სულ30 სესია;</w:t>
      </w:r>
    </w:p>
    <w:p w:rsidR="005F3C68" w:rsidRDefault="005F3C68" w:rsidP="005F3C68">
      <w:pPr>
        <w:pStyle w:val="ListParagraph"/>
        <w:spacing w:before="100" w:beforeAutospacing="1" w:after="100" w:afterAutospacing="1" w:line="240" w:lineRule="auto"/>
        <w:ind w:left="0"/>
        <w:rPr>
          <w:rFonts w:ascii="Sylfaen" w:eastAsia="Times New Roman" w:hAnsi="Sylfaen"/>
          <w:sz w:val="24"/>
          <w:szCs w:val="24"/>
          <w:lang w:val="ka-GE"/>
        </w:rPr>
      </w:pPr>
    </w:p>
    <w:p w:rsidR="005F3C68" w:rsidRDefault="005F3C68" w:rsidP="00590E52">
      <w:pPr>
        <w:pStyle w:val="ListParagraph"/>
        <w:numPr>
          <w:ilvl w:val="1"/>
          <w:numId w:val="3"/>
        </w:numPr>
        <w:spacing w:before="100" w:beforeAutospacing="1" w:after="100" w:afterAutospacing="1" w:line="240" w:lineRule="auto"/>
        <w:ind w:left="709" w:hanging="567"/>
        <w:jc w:val="both"/>
        <w:rPr>
          <w:rFonts w:ascii="Sylfaen" w:eastAsia="Times New Roman" w:hAnsi="Sylfaen"/>
          <w:sz w:val="24"/>
          <w:szCs w:val="24"/>
          <w:lang w:val="ka-GE"/>
        </w:rPr>
      </w:pPr>
      <w:r>
        <w:rPr>
          <w:rFonts w:ascii="Sylfaen" w:eastAsia="Times New Roman" w:hAnsi="Sylfaen" w:cs="Sylfaen"/>
          <w:b/>
          <w:bCs/>
          <w:sz w:val="24"/>
          <w:szCs w:val="24"/>
          <w:lang w:val="ka-GE"/>
        </w:rPr>
        <w:t>ინტეგრირებული ფსიქოლოგიური თერაპიული პროგრამა</w:t>
      </w:r>
      <w:r w:rsidR="003B233A">
        <w:rPr>
          <w:rFonts w:ascii="Sylfaen" w:eastAsia="Times New Roman" w:hAnsi="Sylfaen" w:cs="Sylfaen"/>
          <w:b/>
          <w:bCs/>
          <w:sz w:val="24"/>
          <w:szCs w:val="24"/>
          <w:lang w:val="ka-GE"/>
        </w:rPr>
        <w:t xml:space="preserve"> </w:t>
      </w:r>
      <w:r>
        <w:rPr>
          <w:rFonts w:ascii="Times New Roman" w:eastAsia="Times New Roman" w:hAnsi="Times New Roman"/>
          <w:b/>
          <w:bCs/>
          <w:sz w:val="24"/>
          <w:szCs w:val="24"/>
          <w:lang w:val="ka-GE"/>
        </w:rPr>
        <w:t>(IPT)</w:t>
      </w:r>
      <w:r>
        <w:rPr>
          <w:rFonts w:ascii="Sylfaen" w:eastAsia="Times New Roman" w:hAnsi="Sylfaen"/>
          <w:bCs/>
          <w:sz w:val="24"/>
          <w:szCs w:val="24"/>
          <w:lang w:val="ka-GE"/>
        </w:rPr>
        <w:t>-</w:t>
      </w:r>
      <w:r w:rsidRPr="005F3C68">
        <w:rPr>
          <w:rFonts w:ascii="Sylfaen" w:eastAsia="Times New Roman" w:hAnsi="Sylfaen"/>
          <w:b/>
          <w:sz w:val="24"/>
          <w:szCs w:val="24"/>
          <w:lang w:val="ka-GE"/>
          <w14:shadow w14:blurRad="50800" w14:dist="38100" w14:dir="2700000" w14:sx="100000" w14:sy="100000" w14:kx="0" w14:ky="0" w14:algn="tl">
            <w14:srgbClr w14:val="000000">
              <w14:alpha w14:val="60000"/>
            </w14:srgbClr>
          </w14:shadow>
        </w:rPr>
        <w:t>ჯგუფური თერაპიული მეთოდი -</w:t>
      </w:r>
      <w:r>
        <w:rPr>
          <w:rFonts w:ascii="Sylfaen" w:eastAsia="Times New Roman" w:hAnsi="Sylfaen"/>
          <w:sz w:val="24"/>
          <w:szCs w:val="24"/>
          <w:lang w:val="ka-GE"/>
        </w:rPr>
        <w:t xml:space="preserve"> ემსახურება ქრონიკული ფსიქიკური აშლილობების მქონე ადამიანების მიერ კოგნიტური, დამოუკიდებელი სოციალური ჩვევების და პრობლემის გადაწყვეტის უნარების აღდგენა/ დასწავლას; ტარდება  2 სპეციალისტის (ექიმი, ექთანი, ფსიქოლოგი, სოციალური მუშაკი) მიერ, რომელთაც გავლილი აქვთ შესაბამისი სატრენინგო კურსი </w:t>
      </w:r>
      <w:r>
        <w:rPr>
          <w:rFonts w:ascii="Times New Roman" w:eastAsia="Times New Roman" w:hAnsi="Times New Roman"/>
          <w:bCs/>
          <w:sz w:val="24"/>
          <w:szCs w:val="24"/>
          <w:lang w:val="ka-GE"/>
        </w:rPr>
        <w:t>IPT</w:t>
      </w:r>
      <w:r>
        <w:rPr>
          <w:rFonts w:ascii="Sylfaen" w:eastAsia="Times New Roman" w:hAnsi="Sylfaen"/>
          <w:bCs/>
          <w:sz w:val="24"/>
          <w:szCs w:val="24"/>
          <w:lang w:val="ka-GE"/>
        </w:rPr>
        <w:t xml:space="preserve">–ში, </w:t>
      </w:r>
      <w:r>
        <w:rPr>
          <w:rFonts w:ascii="Sylfaen" w:eastAsia="Times New Roman" w:hAnsi="Sylfaen"/>
          <w:sz w:val="24"/>
          <w:szCs w:val="24"/>
          <w:lang w:val="ka-GE"/>
        </w:rPr>
        <w:t>6 – 10 პაციენტისგან შემდგარ ჯგუფთან,  კვირაში 2-3-ჯერ, 40 წუთიანი სესიების სახით, გრძელდება საშუალოდ ექვსი თვე, სულ 48 - 72 სესია.</w:t>
      </w:r>
    </w:p>
    <w:p w:rsidR="005F3C68" w:rsidRDefault="005F3C68" w:rsidP="005F3C68">
      <w:pPr>
        <w:pStyle w:val="ListParagraph"/>
        <w:spacing w:before="100" w:beforeAutospacing="1" w:after="100" w:afterAutospacing="1" w:line="240" w:lineRule="auto"/>
        <w:ind w:left="709" w:hanging="567"/>
        <w:jc w:val="both"/>
        <w:rPr>
          <w:rFonts w:ascii="Sylfaen" w:eastAsia="Times New Roman" w:hAnsi="Sylfaen"/>
          <w:sz w:val="24"/>
          <w:szCs w:val="24"/>
          <w:lang w:val="ka-GE"/>
        </w:rPr>
      </w:pPr>
    </w:p>
    <w:p w:rsidR="005F3C68" w:rsidRDefault="005F3C68" w:rsidP="00590E52">
      <w:pPr>
        <w:pStyle w:val="ListParagraph"/>
        <w:numPr>
          <w:ilvl w:val="1"/>
          <w:numId w:val="3"/>
        </w:numPr>
        <w:spacing w:before="100" w:beforeAutospacing="1" w:after="100" w:afterAutospacing="1" w:line="240" w:lineRule="auto"/>
        <w:ind w:left="709" w:hanging="502"/>
        <w:jc w:val="both"/>
        <w:rPr>
          <w:rFonts w:ascii="Sylfaen" w:eastAsia="Calibri" w:hAnsi="Sylfaen"/>
          <w:sz w:val="24"/>
          <w:szCs w:val="24"/>
          <w:lang w:val="ka-GE"/>
        </w:rPr>
      </w:pPr>
      <w:r>
        <w:rPr>
          <w:rFonts w:ascii="Sylfaen" w:hAnsi="Sylfaen" w:cs="Sylfaen"/>
          <w:b/>
          <w:bCs/>
          <w:sz w:val="24"/>
          <w:szCs w:val="24"/>
          <w:lang w:val="ka-GE"/>
        </w:rPr>
        <w:t>კომუნიკაციური უნარ-ჩვევების დასწავლა</w:t>
      </w:r>
      <w:r>
        <w:rPr>
          <w:rFonts w:ascii="Sylfaen" w:hAnsi="Sylfaen"/>
          <w:bCs/>
          <w:sz w:val="24"/>
          <w:szCs w:val="24"/>
          <w:lang w:val="ka-GE"/>
        </w:rPr>
        <w:t xml:space="preserve"> -</w:t>
      </w:r>
      <w:r w:rsidRPr="005F3C68">
        <w:rPr>
          <w:rFonts w:ascii="Sylfaen" w:hAnsi="Sylfaen"/>
          <w:b/>
          <w:sz w:val="24"/>
          <w:szCs w:val="24"/>
          <w:lang w:val="ka-GE"/>
          <w14:shadow w14:blurRad="50800" w14:dist="38100" w14:dir="2700000" w14:sx="100000" w14:sy="100000" w14:kx="0" w14:ky="0" w14:algn="tl">
            <w14:srgbClr w14:val="000000">
              <w14:alpha w14:val="60000"/>
            </w14:srgbClr>
          </w14:shadow>
        </w:rPr>
        <w:t xml:space="preserve">ჯგუფური თერაპიული მეთოდი. </w:t>
      </w:r>
      <w:r>
        <w:rPr>
          <w:rFonts w:ascii="Sylfaen" w:hAnsi="Sylfaen"/>
          <w:sz w:val="24"/>
          <w:szCs w:val="24"/>
          <w:lang w:val="ka-GE"/>
        </w:rPr>
        <w:t>ემსახურება კომუნიკაციის ბაზისური უნარების დასწავლა/აღდგენას. ტარდება 2 სპეციალისტის (ფსიქოლოგი, სოც</w:t>
      </w:r>
      <w:r w:rsidR="003B233A">
        <w:rPr>
          <w:rFonts w:ascii="Sylfaen" w:hAnsi="Sylfaen"/>
          <w:sz w:val="24"/>
          <w:szCs w:val="24"/>
          <w:lang w:val="ka-GE"/>
        </w:rPr>
        <w:t>იალური</w:t>
      </w:r>
      <w:r>
        <w:rPr>
          <w:rFonts w:ascii="Sylfaen" w:hAnsi="Sylfaen"/>
          <w:sz w:val="24"/>
          <w:szCs w:val="24"/>
          <w:lang w:val="ka-GE"/>
        </w:rPr>
        <w:t xml:space="preserve"> მუშაკი) მიერ, 6 – 10 პაციენტისგან შემდგარ ჯგუფში, კვირაში 1-2-ჯერ 40 წუთიანი სესიების სახით, გრძელდება საშუალოდ ორი თვე, სულ 8-16 სესია და მოიცავს შემდეგ თემებს:</w:t>
      </w:r>
    </w:p>
    <w:p w:rsidR="005F3C68" w:rsidRDefault="005F3C68" w:rsidP="005F3C68">
      <w:pPr>
        <w:pStyle w:val="ListParagraph"/>
        <w:spacing w:before="100" w:beforeAutospacing="1" w:after="100" w:afterAutospacing="1" w:line="240" w:lineRule="auto"/>
        <w:ind w:left="502"/>
        <w:jc w:val="both"/>
        <w:rPr>
          <w:rFonts w:ascii="Sylfaen" w:hAnsi="Sylfaen"/>
          <w:sz w:val="24"/>
          <w:szCs w:val="24"/>
          <w:lang w:val="ka-GE"/>
        </w:rPr>
      </w:pPr>
    </w:p>
    <w:p w:rsidR="005F3C68" w:rsidRDefault="005F3C68" w:rsidP="00590E52">
      <w:pPr>
        <w:pStyle w:val="ListParagraph"/>
        <w:numPr>
          <w:ilvl w:val="2"/>
          <w:numId w:val="10"/>
        </w:numPr>
        <w:spacing w:before="100" w:beforeAutospacing="1" w:after="100" w:afterAutospacing="1" w:line="240" w:lineRule="auto"/>
        <w:ind w:left="1276" w:hanging="425"/>
        <w:jc w:val="both"/>
        <w:rPr>
          <w:rFonts w:ascii="Sylfaen" w:hAnsi="Sylfaen"/>
          <w:sz w:val="24"/>
          <w:szCs w:val="24"/>
          <w:lang w:val="ka-GE"/>
        </w:rPr>
      </w:pPr>
      <w:r>
        <w:rPr>
          <w:rFonts w:ascii="Sylfaen" w:hAnsi="Sylfaen" w:cs="Sylfaen"/>
          <w:sz w:val="24"/>
          <w:szCs w:val="24"/>
        </w:rPr>
        <w:t>რა</w:t>
      </w:r>
      <w:r>
        <w:rPr>
          <w:rFonts w:ascii="Sylfaen" w:hAnsi="Sylfaen" w:cs="Sylfaen"/>
          <w:sz w:val="24"/>
          <w:szCs w:val="24"/>
          <w:lang w:val="ka-GE"/>
        </w:rPr>
        <w:t xml:space="preserve"> </w:t>
      </w:r>
      <w:r>
        <w:rPr>
          <w:rFonts w:ascii="Sylfaen" w:hAnsi="Sylfaen"/>
          <w:sz w:val="24"/>
          <w:szCs w:val="24"/>
        </w:rPr>
        <w:t>არის კომუნიკაციური უნ</w:t>
      </w:r>
      <w:r>
        <w:rPr>
          <w:rFonts w:ascii="Sylfaen" w:hAnsi="Sylfaen"/>
          <w:sz w:val="24"/>
          <w:szCs w:val="24"/>
          <w:lang w:val="ka-GE"/>
        </w:rPr>
        <w:t>ა</w:t>
      </w:r>
      <w:r>
        <w:rPr>
          <w:rFonts w:ascii="Sylfaen" w:hAnsi="Sylfaen"/>
          <w:sz w:val="24"/>
          <w:szCs w:val="24"/>
        </w:rPr>
        <w:t>რ</w:t>
      </w:r>
      <w:r>
        <w:rPr>
          <w:rFonts w:ascii="Sylfaen" w:hAnsi="Sylfaen"/>
          <w:sz w:val="24"/>
          <w:szCs w:val="24"/>
          <w:lang w:val="ka-GE"/>
        </w:rPr>
        <w:t>-</w:t>
      </w:r>
      <w:r>
        <w:rPr>
          <w:rFonts w:ascii="Sylfaen" w:hAnsi="Sylfaen"/>
          <w:sz w:val="24"/>
          <w:szCs w:val="24"/>
        </w:rPr>
        <w:t>ჩვევა, ვერბალური და არავერბალური კომუნიკაცია</w:t>
      </w:r>
      <w:r>
        <w:rPr>
          <w:rFonts w:ascii="Sylfaen" w:hAnsi="Sylfaen"/>
          <w:sz w:val="24"/>
          <w:szCs w:val="24"/>
          <w:lang w:val="ka-GE"/>
        </w:rPr>
        <w:t>;</w:t>
      </w:r>
    </w:p>
    <w:p w:rsidR="005F3C68" w:rsidRDefault="005F3C68" w:rsidP="00590E52">
      <w:pPr>
        <w:pStyle w:val="ListParagraph"/>
        <w:numPr>
          <w:ilvl w:val="2"/>
          <w:numId w:val="10"/>
        </w:numPr>
        <w:spacing w:before="100" w:beforeAutospacing="1" w:after="100" w:afterAutospacing="1" w:line="240" w:lineRule="auto"/>
        <w:ind w:left="1276" w:hanging="425"/>
        <w:jc w:val="both"/>
        <w:rPr>
          <w:rFonts w:ascii="Sylfaen" w:hAnsi="Sylfaen"/>
          <w:sz w:val="24"/>
          <w:szCs w:val="24"/>
          <w:lang w:val="ka-GE"/>
        </w:rPr>
      </w:pPr>
      <w:r>
        <w:rPr>
          <w:rFonts w:ascii="Sylfaen" w:hAnsi="Sylfaen"/>
          <w:sz w:val="24"/>
          <w:szCs w:val="24"/>
          <w:lang w:val="ka-GE"/>
        </w:rPr>
        <w:t>ემოციების ვერბალიზება: ემოციების „ღიად“ და „ფარულად“ გამოხატვა;</w:t>
      </w:r>
    </w:p>
    <w:p w:rsidR="005F3C68" w:rsidRDefault="005F3C68" w:rsidP="00590E52">
      <w:pPr>
        <w:pStyle w:val="ListParagraph"/>
        <w:numPr>
          <w:ilvl w:val="2"/>
          <w:numId w:val="10"/>
        </w:numPr>
        <w:spacing w:before="100" w:beforeAutospacing="1" w:after="100" w:afterAutospacing="1" w:line="240" w:lineRule="auto"/>
        <w:ind w:left="1276" w:hanging="425"/>
        <w:jc w:val="both"/>
        <w:rPr>
          <w:rFonts w:ascii="Sylfaen" w:hAnsi="Sylfaen"/>
          <w:sz w:val="24"/>
          <w:szCs w:val="24"/>
          <w:lang w:val="ka-GE"/>
        </w:rPr>
      </w:pPr>
      <w:r>
        <w:rPr>
          <w:rFonts w:ascii="Sylfaen" w:hAnsi="Sylfaen"/>
          <w:sz w:val="24"/>
          <w:szCs w:val="24"/>
          <w:lang w:val="ka-GE"/>
        </w:rPr>
        <w:t>როგორ გავაუმჯობესოთ ურთიერთობები ახლობლებთან;</w:t>
      </w:r>
    </w:p>
    <w:p w:rsidR="005F3C68" w:rsidRDefault="005F3C68" w:rsidP="00590E52">
      <w:pPr>
        <w:pStyle w:val="ListParagraph"/>
        <w:numPr>
          <w:ilvl w:val="2"/>
          <w:numId w:val="10"/>
        </w:numPr>
        <w:spacing w:before="100" w:beforeAutospacing="1" w:after="100" w:afterAutospacing="1" w:line="240" w:lineRule="auto"/>
        <w:ind w:left="1276" w:hanging="425"/>
        <w:jc w:val="both"/>
        <w:rPr>
          <w:rFonts w:ascii="Sylfaen" w:hAnsi="Sylfaen"/>
          <w:sz w:val="24"/>
          <w:szCs w:val="24"/>
          <w:lang w:val="ka-GE"/>
        </w:rPr>
      </w:pPr>
      <w:r>
        <w:rPr>
          <w:rFonts w:ascii="Sylfaen" w:hAnsi="Sylfaen"/>
          <w:sz w:val="24"/>
          <w:szCs w:val="24"/>
          <w:lang w:val="ka-GE"/>
        </w:rPr>
        <w:t>უცნობი ადამიანების კეთილგანწყობის მოპოვება;</w:t>
      </w:r>
    </w:p>
    <w:p w:rsidR="005F3C68" w:rsidRDefault="005F3C68" w:rsidP="00590E52">
      <w:pPr>
        <w:pStyle w:val="ListParagraph"/>
        <w:numPr>
          <w:ilvl w:val="2"/>
          <w:numId w:val="10"/>
        </w:numPr>
        <w:spacing w:before="100" w:beforeAutospacing="1" w:after="100" w:afterAutospacing="1" w:line="240" w:lineRule="auto"/>
        <w:ind w:left="1276" w:hanging="425"/>
        <w:jc w:val="both"/>
        <w:rPr>
          <w:rFonts w:ascii="Sylfaen" w:hAnsi="Sylfaen"/>
          <w:sz w:val="24"/>
          <w:szCs w:val="24"/>
          <w:lang w:val="ka-GE"/>
        </w:rPr>
      </w:pPr>
      <w:r>
        <w:rPr>
          <w:rFonts w:ascii="Sylfaen" w:hAnsi="Sylfaen"/>
          <w:sz w:val="24"/>
          <w:szCs w:val="24"/>
          <w:lang w:val="ka-GE"/>
        </w:rPr>
        <w:t>საკუთარი უფლებების დაცვა;</w:t>
      </w:r>
    </w:p>
    <w:p w:rsidR="005F3C68" w:rsidRDefault="005F3C68" w:rsidP="00590E52">
      <w:pPr>
        <w:pStyle w:val="ListParagraph"/>
        <w:numPr>
          <w:ilvl w:val="2"/>
          <w:numId w:val="10"/>
        </w:numPr>
        <w:spacing w:before="100" w:beforeAutospacing="1" w:after="100" w:afterAutospacing="1" w:line="240" w:lineRule="auto"/>
        <w:ind w:left="1276" w:hanging="425"/>
        <w:jc w:val="both"/>
        <w:rPr>
          <w:rFonts w:ascii="Sylfaen" w:hAnsi="Sylfaen"/>
          <w:sz w:val="24"/>
          <w:szCs w:val="24"/>
          <w:lang w:val="ka-GE"/>
        </w:rPr>
      </w:pPr>
      <w:r>
        <w:rPr>
          <w:rFonts w:ascii="Sylfaen" w:hAnsi="Sylfaen"/>
          <w:sz w:val="24"/>
          <w:szCs w:val="24"/>
          <w:lang w:val="ka-GE"/>
        </w:rPr>
        <w:t>საუბარი ფსიქიკურ დაავადებაზე.</w:t>
      </w:r>
    </w:p>
    <w:p w:rsidR="005F3C68" w:rsidRDefault="005F3C68" w:rsidP="005F3C68">
      <w:pPr>
        <w:pStyle w:val="ListParagraph"/>
        <w:spacing w:after="0" w:line="240" w:lineRule="auto"/>
        <w:ind w:left="551"/>
        <w:jc w:val="both"/>
        <w:rPr>
          <w:rFonts w:ascii="Sylfaen" w:eastAsia="Times New Roman" w:hAnsi="Sylfaen"/>
          <w:sz w:val="24"/>
          <w:szCs w:val="24"/>
          <w:lang w:val="ka-GE"/>
        </w:rPr>
      </w:pPr>
    </w:p>
    <w:p w:rsidR="005F3C68" w:rsidRDefault="005F3C68" w:rsidP="00590E52">
      <w:pPr>
        <w:pStyle w:val="ListParagraph"/>
        <w:numPr>
          <w:ilvl w:val="1"/>
          <w:numId w:val="3"/>
        </w:numPr>
        <w:spacing w:after="0" w:line="240" w:lineRule="auto"/>
        <w:ind w:left="551" w:hanging="551"/>
        <w:jc w:val="both"/>
        <w:rPr>
          <w:rFonts w:ascii="Sylfaen" w:eastAsia="Times New Roman" w:hAnsi="Sylfaen"/>
          <w:sz w:val="24"/>
          <w:szCs w:val="24"/>
          <w:lang w:val="ka-GE"/>
        </w:rPr>
      </w:pPr>
      <w:r w:rsidRPr="005F3C68">
        <w:rPr>
          <w:rFonts w:ascii="Sylfaen" w:eastAsia="Times New Roman" w:hAnsi="Sylfaen"/>
          <w:b/>
          <w:sz w:val="24"/>
          <w:szCs w:val="24"/>
          <w:lang w:val="ka-GE"/>
          <w14:shadow w14:blurRad="50800" w14:dist="38100" w14:dir="2700000" w14:sx="100000" w14:sy="100000" w14:kx="0" w14:ky="0" w14:algn="tl">
            <w14:srgbClr w14:val="000000">
              <w14:alpha w14:val="60000"/>
            </w14:srgbClr>
          </w14:shadow>
        </w:rPr>
        <w:lastRenderedPageBreak/>
        <w:t>დღის აქტივობა</w:t>
      </w:r>
      <w:r w:rsidRPr="005F3C68">
        <w:rPr>
          <w:rFonts w:ascii="Sylfaen" w:eastAsia="Times New Roman" w:hAnsi="Sylfaen"/>
          <w:sz w:val="24"/>
          <w:szCs w:val="24"/>
          <w:lang w:val="ka-GE"/>
          <w14:shadow w14:blurRad="50800" w14:dist="38100" w14:dir="2700000" w14:sx="100000" w14:sy="100000" w14:kx="0" w14:ky="0" w14:algn="tl">
            <w14:srgbClr w14:val="000000">
              <w14:alpha w14:val="60000"/>
            </w14:srgbClr>
          </w14:shadow>
        </w:rPr>
        <w:t xml:space="preserve"> - წარმოადგენს</w:t>
      </w:r>
      <w:r>
        <w:rPr>
          <w:rFonts w:ascii="Sylfaen" w:eastAsia="Times New Roman" w:hAnsi="Sylfaen" w:cs="Sylfaen"/>
          <w:sz w:val="24"/>
          <w:szCs w:val="24"/>
          <w:lang w:val="ka-GE"/>
        </w:rPr>
        <w:t xml:space="preserve"> ჯგუფურ აქტივობას/თერაპიას და გულისხმობს თავისუფალი დროის შინაარსიანად გატარების მიზნით განხორციელებულ ღონისძიებებს, რომლებიც ამავდროულად ხელს უწყობს ასთენიზაციის, თვითიზოლაციის, მოტივაციის დაქვეითების პრევენციას და  დეფიციტური სოციალური</w:t>
      </w:r>
      <w:r w:rsidR="00983C9A">
        <w:rPr>
          <w:rFonts w:ascii="Sylfaen" w:eastAsia="Times New Roman" w:hAnsi="Sylfaen" w:cs="Sylfaen"/>
          <w:sz w:val="24"/>
          <w:szCs w:val="24"/>
          <w:lang w:val="ka-GE"/>
        </w:rPr>
        <w:t xml:space="preserve"> და კოგნიტური</w:t>
      </w:r>
      <w:r>
        <w:rPr>
          <w:rFonts w:ascii="Sylfaen" w:eastAsia="Times New Roman" w:hAnsi="Sylfaen" w:cs="Sylfaen"/>
          <w:sz w:val="24"/>
          <w:szCs w:val="24"/>
          <w:lang w:val="ka-GE"/>
        </w:rPr>
        <w:t xml:space="preserve"> უნარების და ელემენტარული შრომითი უნარების გაუმჯობესებას. დღიურ აქტივობას უძღვება 1 სპეციალისტი: (სოციალური მუშაკი, ექთანი, ერგოთერაპევტი, არტთერაპევტი, ოკუპაციური თერაპევტი, პარასპეციალისტი). ტარდება კვირაში 3-5–ჯერ, 60-90 წუთიანი სესიების სახით. აქტივობის სახე შეირჩევა კონკრეტულ სერვისში ხელმისაწვდომი ადამიანური, მატერიალური და ინფრასტრუქტურული რესურსებიდან გამომდინარე. პაციენტი ირჩევს მისთვის სასურველ აქტივობას არსებული შეთავაზებიდან. რეკომენდებულია დღის აქტივობების</w:t>
      </w:r>
      <w:r>
        <w:rPr>
          <w:rFonts w:ascii="Sylfaen" w:eastAsia="Times New Roman" w:hAnsi="Sylfaen"/>
          <w:sz w:val="24"/>
          <w:szCs w:val="24"/>
          <w:lang w:val="ka-GE"/>
        </w:rPr>
        <w:t xml:space="preserve"> შემდეგი ფორმები:</w:t>
      </w:r>
    </w:p>
    <w:p w:rsidR="005F3C68" w:rsidRDefault="005F3C68" w:rsidP="005F3C68">
      <w:pPr>
        <w:pStyle w:val="ListParagraph"/>
        <w:spacing w:after="0" w:line="240" w:lineRule="auto"/>
        <w:ind w:left="551"/>
        <w:jc w:val="both"/>
        <w:rPr>
          <w:rFonts w:ascii="Sylfaen" w:eastAsia="Times New Roman" w:hAnsi="Sylfaen"/>
          <w:sz w:val="24"/>
          <w:szCs w:val="24"/>
          <w:lang w:val="ka-GE"/>
        </w:rPr>
      </w:pPr>
    </w:p>
    <w:p w:rsidR="005F3C68" w:rsidRDefault="005F3C68" w:rsidP="00590E52">
      <w:pPr>
        <w:pStyle w:val="ListParagraph"/>
        <w:numPr>
          <w:ilvl w:val="0"/>
          <w:numId w:val="11"/>
        </w:numPr>
        <w:spacing w:after="0" w:line="240" w:lineRule="auto"/>
        <w:ind w:left="851"/>
        <w:rPr>
          <w:rFonts w:ascii="Sylfaen" w:eastAsia="Times New Roman" w:hAnsi="Sylfaen"/>
          <w:sz w:val="24"/>
          <w:szCs w:val="24"/>
          <w:lang w:val="ka-GE"/>
        </w:rPr>
      </w:pPr>
      <w:r>
        <w:rPr>
          <w:rFonts w:ascii="Sylfaen" w:eastAsia="Times New Roman" w:hAnsi="Sylfaen"/>
          <w:b/>
          <w:sz w:val="24"/>
          <w:szCs w:val="24"/>
          <w:lang w:val="ka-GE"/>
        </w:rPr>
        <w:t xml:space="preserve">ხელოვნებით თერაპია: </w:t>
      </w:r>
      <w:r>
        <w:rPr>
          <w:rFonts w:ascii="Sylfaen" w:eastAsia="Times New Roman" w:hAnsi="Sylfaen"/>
          <w:sz w:val="24"/>
          <w:szCs w:val="24"/>
          <w:lang w:val="ka-GE"/>
        </w:rPr>
        <w:t>ხატვა, ძერწვა, მუსიკალური და სხვა მხატვრული ღონისძიებები;</w:t>
      </w:r>
    </w:p>
    <w:p w:rsidR="005F3C68" w:rsidRDefault="005F3C68" w:rsidP="00590E52">
      <w:pPr>
        <w:pStyle w:val="ListParagraph"/>
        <w:numPr>
          <w:ilvl w:val="0"/>
          <w:numId w:val="11"/>
        </w:numPr>
        <w:spacing w:after="0" w:line="240" w:lineRule="auto"/>
        <w:ind w:left="851"/>
        <w:rPr>
          <w:rFonts w:ascii="Times New Roman" w:eastAsia="Times New Roman" w:hAnsi="Times New Roman"/>
          <w:sz w:val="24"/>
          <w:szCs w:val="24"/>
        </w:rPr>
      </w:pPr>
      <w:r>
        <w:rPr>
          <w:rFonts w:ascii="Sylfaen" w:eastAsia="Times New Roman" w:hAnsi="Sylfaen"/>
          <w:b/>
          <w:sz w:val="24"/>
          <w:szCs w:val="24"/>
          <w:lang w:val="ka-GE"/>
        </w:rPr>
        <w:t xml:space="preserve">ერგოთერაპია: </w:t>
      </w:r>
      <w:r>
        <w:rPr>
          <w:rFonts w:ascii="Sylfaen" w:eastAsia="Times New Roman" w:hAnsi="Sylfaen"/>
          <w:sz w:val="24"/>
          <w:szCs w:val="24"/>
          <w:lang w:val="ka-GE"/>
        </w:rPr>
        <w:t>სხვადასხვა ხელსაქმე: ქსოვა, ქარგვა, კერვა, დაზიანებული ნივთების შეკეთება, მუშაობა სხვადასხვა მასალაზე მხატვრული ნაწარმის და ყოფითი ნივთების დასამზადებლად და მისთ.</w:t>
      </w:r>
    </w:p>
    <w:p w:rsidR="005F3C68" w:rsidRDefault="005F3C68" w:rsidP="00590E52">
      <w:pPr>
        <w:pStyle w:val="ListParagraph"/>
        <w:numPr>
          <w:ilvl w:val="0"/>
          <w:numId w:val="11"/>
        </w:numPr>
        <w:spacing w:after="0" w:line="240" w:lineRule="auto"/>
        <w:ind w:left="851"/>
        <w:rPr>
          <w:rFonts w:ascii="Sylfaen" w:eastAsia="Times New Roman" w:hAnsi="Sylfaen"/>
          <w:sz w:val="24"/>
          <w:szCs w:val="24"/>
          <w:lang w:val="ka-GE"/>
        </w:rPr>
      </w:pPr>
      <w:r>
        <w:rPr>
          <w:rFonts w:ascii="Sylfaen" w:eastAsia="Times New Roman" w:hAnsi="Sylfaen"/>
          <w:b/>
          <w:sz w:val="24"/>
          <w:szCs w:val="24"/>
          <w:lang w:val="ka-GE"/>
        </w:rPr>
        <w:t xml:space="preserve">ღია ვერბალური ჯგუფები - </w:t>
      </w:r>
      <w:r>
        <w:rPr>
          <w:rFonts w:ascii="Sylfaen" w:eastAsia="Times New Roman" w:hAnsi="Sylfaen"/>
          <w:sz w:val="24"/>
          <w:szCs w:val="24"/>
          <w:lang w:val="ka-GE"/>
        </w:rPr>
        <w:t>არასტრუქტურირებული ჯგუფური თერაპია- როგორიცაა, მაგალითად, ბენეფიციართა ურთიერთდახმარების ჯგუფები  ან/და ჯგუფური შეხვედრები/საუბრები ინტერესების მიხედვით.</w:t>
      </w:r>
    </w:p>
    <w:p w:rsidR="005F3C68" w:rsidRDefault="005F3C68" w:rsidP="005F3C68">
      <w:pPr>
        <w:pStyle w:val="ListParagraph"/>
        <w:spacing w:after="0" w:line="240" w:lineRule="auto"/>
        <w:ind w:left="1276"/>
        <w:rPr>
          <w:rFonts w:ascii="Sylfaen" w:eastAsia="Times New Roman" w:hAnsi="Sylfaen"/>
          <w:sz w:val="24"/>
          <w:szCs w:val="24"/>
          <w:lang w:val="ka-GE"/>
        </w:rPr>
      </w:pPr>
    </w:p>
    <w:p w:rsidR="005F3C68" w:rsidRDefault="005F3C68" w:rsidP="00590E52">
      <w:pPr>
        <w:numPr>
          <w:ilvl w:val="1"/>
          <w:numId w:val="3"/>
        </w:numPr>
        <w:tabs>
          <w:tab w:val="left" w:pos="284"/>
        </w:tabs>
        <w:spacing w:after="0" w:line="240" w:lineRule="auto"/>
        <w:ind w:left="426" w:hanging="426"/>
        <w:rPr>
          <w:rFonts w:ascii="Sylfaen" w:eastAsia="Times New Roman" w:hAnsi="Sylfaen"/>
          <w:b/>
          <w:sz w:val="24"/>
          <w:szCs w:val="24"/>
          <w:lang w:val="ka-GE"/>
        </w:rPr>
      </w:pPr>
      <w:r>
        <w:rPr>
          <w:rFonts w:ascii="Sylfaen" w:eastAsia="Times New Roman" w:hAnsi="Sylfaen"/>
          <w:b/>
          <w:sz w:val="24"/>
          <w:szCs w:val="24"/>
          <w:lang w:val="ka-GE"/>
        </w:rPr>
        <w:t xml:space="preserve">რეკრეაციული ღონისძიებები  - </w:t>
      </w:r>
      <w:r>
        <w:rPr>
          <w:rFonts w:ascii="Sylfaen" w:eastAsia="Times New Roman" w:hAnsi="Sylfaen"/>
          <w:sz w:val="24"/>
          <w:szCs w:val="24"/>
          <w:lang w:val="ka-GE"/>
        </w:rPr>
        <w:t>პაციენტისთვის შეთავაზებული აქტივობების ნუსხა:</w:t>
      </w:r>
    </w:p>
    <w:p w:rsidR="005F3C68" w:rsidRDefault="005F3C68" w:rsidP="00590E52">
      <w:pPr>
        <w:numPr>
          <w:ilvl w:val="2"/>
          <w:numId w:val="3"/>
        </w:numPr>
        <w:spacing w:after="0" w:line="240" w:lineRule="auto"/>
        <w:ind w:left="1276" w:hanging="709"/>
        <w:rPr>
          <w:rFonts w:ascii="Sylfaen" w:eastAsia="Times New Roman" w:hAnsi="Sylfaen"/>
          <w:sz w:val="24"/>
          <w:szCs w:val="24"/>
          <w:lang w:val="ka-GE"/>
        </w:rPr>
      </w:pPr>
      <w:r>
        <w:rPr>
          <w:rFonts w:ascii="Sylfaen" w:eastAsia="Times New Roman" w:hAnsi="Sylfaen"/>
          <w:sz w:val="24"/>
          <w:szCs w:val="24"/>
          <w:lang w:val="ka-GE"/>
        </w:rPr>
        <w:t>ექსკურსია;</w:t>
      </w:r>
    </w:p>
    <w:p w:rsidR="005F3C68" w:rsidRDefault="005F3C68" w:rsidP="00590E52">
      <w:pPr>
        <w:numPr>
          <w:ilvl w:val="2"/>
          <w:numId w:val="3"/>
        </w:numPr>
        <w:spacing w:after="0" w:line="240" w:lineRule="auto"/>
        <w:ind w:left="1276" w:hanging="709"/>
        <w:rPr>
          <w:rFonts w:ascii="Sylfaen" w:eastAsia="Times New Roman" w:hAnsi="Sylfaen"/>
          <w:sz w:val="24"/>
          <w:szCs w:val="24"/>
          <w:lang w:val="ka-GE"/>
        </w:rPr>
      </w:pPr>
      <w:r>
        <w:rPr>
          <w:rFonts w:ascii="Sylfaen" w:eastAsia="Times New Roman" w:hAnsi="Sylfaen"/>
          <w:sz w:val="24"/>
          <w:szCs w:val="24"/>
          <w:lang w:val="ka-GE"/>
        </w:rPr>
        <w:t>სპორტული ღონისძიებები;</w:t>
      </w:r>
    </w:p>
    <w:p w:rsidR="005F3C68" w:rsidRDefault="005F3C68" w:rsidP="00590E52">
      <w:pPr>
        <w:numPr>
          <w:ilvl w:val="2"/>
          <w:numId w:val="3"/>
        </w:numPr>
        <w:spacing w:after="0" w:line="240" w:lineRule="auto"/>
        <w:ind w:left="1276" w:hanging="709"/>
        <w:rPr>
          <w:rFonts w:ascii="Sylfaen" w:eastAsia="Times New Roman" w:hAnsi="Sylfaen"/>
          <w:sz w:val="24"/>
          <w:szCs w:val="24"/>
          <w:lang w:val="ka-GE"/>
        </w:rPr>
      </w:pPr>
      <w:r>
        <w:rPr>
          <w:rFonts w:ascii="Sylfaen" w:eastAsia="Times New Roman" w:hAnsi="Sylfaen"/>
          <w:sz w:val="24"/>
          <w:szCs w:val="24"/>
          <w:lang w:val="ka-GE"/>
        </w:rPr>
        <w:t>სადღესასწაულო ღონისძიებები;</w:t>
      </w:r>
    </w:p>
    <w:p w:rsidR="005F3C68" w:rsidRDefault="005F3C68" w:rsidP="005F3C68">
      <w:pPr>
        <w:spacing w:after="0" w:line="240" w:lineRule="auto"/>
        <w:ind w:left="714" w:hanging="572"/>
        <w:rPr>
          <w:rFonts w:ascii="Sylfaen" w:eastAsia="Times New Roman" w:hAnsi="Sylfaen"/>
          <w:sz w:val="24"/>
          <w:szCs w:val="24"/>
          <w:lang w:val="ka-GE"/>
        </w:rPr>
      </w:pPr>
    </w:p>
    <w:p w:rsidR="005F3C68" w:rsidRDefault="005F3C68" w:rsidP="005F3C68">
      <w:pPr>
        <w:spacing w:after="0" w:line="240" w:lineRule="auto"/>
        <w:ind w:left="714" w:hanging="572"/>
        <w:rPr>
          <w:rFonts w:ascii="Sylfaen" w:eastAsia="Times New Roman" w:hAnsi="Sylfaen"/>
          <w:sz w:val="24"/>
          <w:szCs w:val="24"/>
          <w:lang w:val="ka-GE"/>
        </w:rPr>
      </w:pPr>
    </w:p>
    <w:p w:rsidR="00860966" w:rsidRDefault="00860966" w:rsidP="00860966">
      <w:pPr>
        <w:spacing w:after="0" w:line="240" w:lineRule="auto"/>
        <w:jc w:val="center"/>
        <w:rPr>
          <w:rFonts w:ascii="Sylfaen" w:eastAsia="Times New Roman" w:hAnsi="Sylfaen"/>
          <w:b/>
          <w:sz w:val="28"/>
          <w:szCs w:val="28"/>
          <w:lang w:val="ka-GE"/>
        </w:rPr>
      </w:pPr>
      <w:r>
        <w:rPr>
          <w:rFonts w:ascii="Sylfaen" w:eastAsia="Times New Roman" w:hAnsi="Sylfaen"/>
          <w:b/>
          <w:sz w:val="28"/>
          <w:szCs w:val="28"/>
          <w:lang w:val="ka-GE"/>
        </w:rPr>
        <w:t xml:space="preserve">თავი </w:t>
      </w:r>
      <w:r>
        <w:rPr>
          <w:rFonts w:ascii="Sylfaen" w:eastAsia="Times New Roman" w:hAnsi="Sylfaen"/>
          <w:b/>
          <w:sz w:val="28"/>
          <w:szCs w:val="28"/>
        </w:rPr>
        <w:t xml:space="preserve">II. </w:t>
      </w:r>
      <w:r>
        <w:rPr>
          <w:rFonts w:ascii="Sylfaen" w:eastAsia="Times New Roman" w:hAnsi="Sylfaen"/>
          <w:b/>
          <w:sz w:val="28"/>
          <w:szCs w:val="28"/>
          <w:lang w:val="ka-GE"/>
        </w:rPr>
        <w:t>რეკომენდაციები ფსიქიკური ჯანმრთელობის სერვისებში ფსიქო-სოციალური რეაბილიტაციის  ინტერვენციების განხორციელებასთან დაკავშირებით</w:t>
      </w:r>
    </w:p>
    <w:p w:rsidR="00860966" w:rsidRDefault="00860966" w:rsidP="00860966">
      <w:pPr>
        <w:spacing w:after="0" w:line="240" w:lineRule="auto"/>
        <w:ind w:left="714" w:hanging="572"/>
        <w:jc w:val="center"/>
        <w:rPr>
          <w:rFonts w:ascii="Sylfaen" w:eastAsia="Times New Roman" w:hAnsi="Sylfaen"/>
          <w:sz w:val="28"/>
          <w:szCs w:val="28"/>
          <w:lang w:val="ka-GE"/>
        </w:rPr>
      </w:pPr>
    </w:p>
    <w:p w:rsidR="00860966" w:rsidRDefault="00860966" w:rsidP="00590E52">
      <w:pPr>
        <w:numPr>
          <w:ilvl w:val="0"/>
          <w:numId w:val="12"/>
        </w:numPr>
        <w:spacing w:after="0" w:line="240" w:lineRule="auto"/>
        <w:ind w:left="284"/>
        <w:jc w:val="both"/>
        <w:rPr>
          <w:rFonts w:ascii="Sylfaen" w:eastAsia="Calibri" w:hAnsi="Sylfaen"/>
          <w:sz w:val="24"/>
          <w:szCs w:val="24"/>
          <w:lang w:val="ka-GE"/>
        </w:rPr>
      </w:pPr>
      <w:r w:rsidRPr="00860966">
        <w:rPr>
          <w:rFonts w:ascii="Sylfaen" w:hAnsi="Sylfaen"/>
          <w:b/>
          <w:sz w:val="24"/>
          <w:szCs w:val="24"/>
          <w:lang w:val="ka-GE"/>
          <w14:shadow w14:blurRad="50800" w14:dist="38100" w14:dir="2700000" w14:sx="100000" w14:sy="100000" w14:kx="0" w14:ky="0" w14:algn="tl">
            <w14:srgbClr w14:val="000000">
              <w14:alpha w14:val="60000"/>
            </w14:srgbClr>
          </w14:shadow>
        </w:rPr>
        <w:t>მოკლევადიანი ფსიქიატრიული სტაციონარული  მომსახურების ფარგლებში ფსიქო–სოციალური სერვისის ორგანიზება</w:t>
      </w:r>
    </w:p>
    <w:p w:rsidR="00860966" w:rsidRDefault="00860966" w:rsidP="00860966">
      <w:pPr>
        <w:spacing w:after="0" w:line="240" w:lineRule="auto"/>
        <w:ind w:left="284"/>
        <w:jc w:val="both"/>
        <w:rPr>
          <w:rFonts w:ascii="Sylfaen" w:hAnsi="Sylfaen"/>
          <w:sz w:val="24"/>
          <w:szCs w:val="24"/>
          <w:lang w:val="ka-GE"/>
        </w:rPr>
      </w:pPr>
    </w:p>
    <w:p w:rsidR="00860966" w:rsidRPr="00860966" w:rsidRDefault="00860966" w:rsidP="00590E52">
      <w:pPr>
        <w:pStyle w:val="ListParagraph"/>
        <w:numPr>
          <w:ilvl w:val="0"/>
          <w:numId w:val="13"/>
        </w:numPr>
        <w:spacing w:after="0" w:line="240" w:lineRule="auto"/>
        <w:ind w:left="851" w:hanging="567"/>
        <w:jc w:val="both"/>
        <w:rPr>
          <w:rFonts w:ascii="Sylfaen" w:hAnsi="Sylfaen"/>
          <w:sz w:val="24"/>
          <w:szCs w:val="24"/>
          <w:lang w:val="ka-GE"/>
          <w14:shadow w14:blurRad="50800" w14:dist="38100" w14:dir="2700000" w14:sx="100000" w14:sy="100000" w14:kx="0" w14:ky="0" w14:algn="tl">
            <w14:srgbClr w14:val="000000">
              <w14:alpha w14:val="60000"/>
            </w14:srgbClr>
          </w14:shadow>
        </w:rPr>
      </w:pPr>
      <w:r>
        <w:rPr>
          <w:rFonts w:ascii="Sylfaen" w:hAnsi="Sylfaen" w:cs="Sylfaen"/>
          <w:sz w:val="24"/>
          <w:szCs w:val="24"/>
          <w:lang w:val="ka-GE"/>
        </w:rPr>
        <w:t>რეკომენდებული</w:t>
      </w:r>
      <w:r>
        <w:rPr>
          <w:rFonts w:ascii="Sylfaen" w:hAnsi="Sylfaen"/>
          <w:sz w:val="24"/>
          <w:szCs w:val="24"/>
          <w:lang w:val="ka-GE"/>
        </w:rPr>
        <w:t xml:space="preserve">  სარეაბილიტაციო  ღონისძიებები:</w:t>
      </w:r>
    </w:p>
    <w:p w:rsidR="00860966" w:rsidRDefault="00860966" w:rsidP="00590E52">
      <w:pPr>
        <w:pStyle w:val="ListParagraph"/>
        <w:numPr>
          <w:ilvl w:val="1"/>
          <w:numId w:val="13"/>
        </w:numPr>
        <w:spacing w:after="0" w:line="240" w:lineRule="auto"/>
        <w:jc w:val="both"/>
        <w:rPr>
          <w:rFonts w:ascii="Sylfaen" w:hAnsi="Sylfaen"/>
          <w:sz w:val="24"/>
          <w:szCs w:val="24"/>
          <w:lang w:val="ka-GE"/>
        </w:rPr>
      </w:pPr>
      <w:r>
        <w:rPr>
          <w:rFonts w:ascii="Sylfaen" w:hAnsi="Sylfaen" w:cs="Sylfaen"/>
          <w:sz w:val="24"/>
          <w:szCs w:val="24"/>
          <w:lang w:val="ka-GE"/>
        </w:rPr>
        <w:t xml:space="preserve">პაციენტების </w:t>
      </w:r>
      <w:r>
        <w:rPr>
          <w:rFonts w:ascii="Sylfaen" w:hAnsi="Sylfaen"/>
          <w:sz w:val="24"/>
          <w:szCs w:val="24"/>
          <w:lang w:val="ka-GE"/>
        </w:rPr>
        <w:t xml:space="preserve">ინდივიდუალური ფსიქოგანათლება (იხ: თავი </w:t>
      </w:r>
      <w:r>
        <w:rPr>
          <w:rFonts w:ascii="Sylfaen" w:hAnsi="Sylfaen"/>
          <w:sz w:val="24"/>
          <w:szCs w:val="24"/>
        </w:rPr>
        <w:t xml:space="preserve">I, </w:t>
      </w:r>
      <w:r>
        <w:rPr>
          <w:rFonts w:ascii="Sylfaen" w:hAnsi="Sylfaen"/>
          <w:sz w:val="24"/>
          <w:szCs w:val="24"/>
          <w:lang w:val="ka-GE"/>
        </w:rPr>
        <w:t>6.1.1. ქვეპუნქტი)</w:t>
      </w:r>
      <w:r w:rsidRPr="00860966">
        <w:rPr>
          <w:rFonts w:ascii="Sylfaen" w:hAnsi="Sylfaen"/>
          <w:sz w:val="24"/>
          <w:szCs w:val="24"/>
          <w:lang w:val="ka-GE"/>
          <w14:shadow w14:blurRad="50800" w14:dist="38100" w14:dir="2700000" w14:sx="100000" w14:sy="100000" w14:kx="0" w14:ky="0" w14:algn="tl">
            <w14:srgbClr w14:val="000000">
              <w14:alpha w14:val="60000"/>
            </w14:srgbClr>
          </w14:shadow>
        </w:rPr>
        <w:t xml:space="preserve">  - </w:t>
      </w:r>
      <w:r>
        <w:rPr>
          <w:rFonts w:ascii="Sylfaen" w:hAnsi="Sylfaen"/>
          <w:sz w:val="24"/>
          <w:szCs w:val="24"/>
          <w:lang w:val="ka-GE"/>
        </w:rPr>
        <w:t xml:space="preserve">20 წუთიანი სესიის სახით, სულ 5 სესია; </w:t>
      </w:r>
    </w:p>
    <w:p w:rsidR="00860966" w:rsidRDefault="00860966" w:rsidP="00590E52">
      <w:pPr>
        <w:pStyle w:val="ListParagraph"/>
        <w:numPr>
          <w:ilvl w:val="1"/>
          <w:numId w:val="13"/>
        </w:numPr>
        <w:spacing w:after="0" w:line="240" w:lineRule="auto"/>
        <w:jc w:val="both"/>
        <w:rPr>
          <w:rFonts w:ascii="Sylfaen" w:hAnsi="Sylfaen"/>
          <w:sz w:val="24"/>
          <w:szCs w:val="24"/>
          <w:lang w:val="ka-GE"/>
        </w:rPr>
      </w:pPr>
      <w:r>
        <w:rPr>
          <w:rFonts w:ascii="Sylfaen" w:hAnsi="Sylfaen" w:cs="Sylfaen"/>
          <w:sz w:val="24"/>
          <w:szCs w:val="24"/>
          <w:lang w:val="ka-GE"/>
        </w:rPr>
        <w:lastRenderedPageBreak/>
        <w:t>პაციენტის</w:t>
      </w:r>
      <w:r>
        <w:rPr>
          <w:rFonts w:ascii="Sylfaen" w:hAnsi="Sylfaen"/>
          <w:sz w:val="24"/>
          <w:szCs w:val="24"/>
          <w:lang w:val="ka-GE"/>
        </w:rPr>
        <w:t xml:space="preserve"> ოჯახის წევრების/მზრუნველების ინდივიდუალური ფსიქოგანათლება (იხ: თავი </w:t>
      </w:r>
      <w:r>
        <w:rPr>
          <w:rFonts w:ascii="Sylfaen" w:hAnsi="Sylfaen"/>
          <w:sz w:val="24"/>
          <w:szCs w:val="24"/>
        </w:rPr>
        <w:t xml:space="preserve">I, </w:t>
      </w:r>
      <w:r>
        <w:rPr>
          <w:rFonts w:ascii="Sylfaen" w:hAnsi="Sylfaen"/>
          <w:sz w:val="24"/>
          <w:szCs w:val="24"/>
          <w:lang w:val="ka-GE"/>
        </w:rPr>
        <w:t>6.1.3. ქვეპუნქტი) -  30  წუთიანი  სესიების სახით, სულ 4 სესია</w:t>
      </w:r>
    </w:p>
    <w:p w:rsidR="00860966" w:rsidRDefault="00860966" w:rsidP="00590E52">
      <w:pPr>
        <w:pStyle w:val="ListParagraph"/>
        <w:numPr>
          <w:ilvl w:val="1"/>
          <w:numId w:val="13"/>
        </w:numPr>
        <w:spacing w:after="0" w:line="240" w:lineRule="auto"/>
        <w:jc w:val="both"/>
        <w:rPr>
          <w:rFonts w:ascii="Sylfaen" w:hAnsi="Sylfaen"/>
          <w:sz w:val="24"/>
          <w:szCs w:val="24"/>
          <w:lang w:val="ka-GE"/>
        </w:rPr>
      </w:pPr>
      <w:bookmarkStart w:id="2" w:name="_Hlk501049864"/>
      <w:r>
        <w:rPr>
          <w:rFonts w:ascii="Sylfaen" w:hAnsi="Sylfaen"/>
          <w:sz w:val="24"/>
          <w:szCs w:val="24"/>
          <w:lang w:val="ka-GE"/>
        </w:rPr>
        <w:t xml:space="preserve">პაციენტის ოჯახის წევრების/მზრუნველების ჯგუფური ფსიქოგანათლება - (იხ: თავი </w:t>
      </w:r>
      <w:r>
        <w:rPr>
          <w:rFonts w:ascii="Sylfaen" w:hAnsi="Sylfaen"/>
          <w:sz w:val="24"/>
          <w:szCs w:val="24"/>
        </w:rPr>
        <w:t xml:space="preserve">I, </w:t>
      </w:r>
      <w:r>
        <w:rPr>
          <w:rFonts w:ascii="Sylfaen" w:hAnsi="Sylfaen"/>
          <w:sz w:val="24"/>
          <w:szCs w:val="24"/>
          <w:lang w:val="ka-GE"/>
        </w:rPr>
        <w:t>6.1.4. ქვეპუნქტი)– 60–წუთიანი სესიების სახით, თვეში 4–ჯერ.</w:t>
      </w:r>
    </w:p>
    <w:bookmarkEnd w:id="2"/>
    <w:p w:rsidR="00860966" w:rsidRDefault="00860966" w:rsidP="00590E52">
      <w:pPr>
        <w:pStyle w:val="ListParagraph"/>
        <w:numPr>
          <w:ilvl w:val="1"/>
          <w:numId w:val="13"/>
        </w:numPr>
        <w:spacing w:after="0" w:line="240" w:lineRule="auto"/>
        <w:jc w:val="both"/>
        <w:rPr>
          <w:rFonts w:ascii="Sylfaen" w:hAnsi="Sylfaen"/>
          <w:sz w:val="24"/>
          <w:szCs w:val="24"/>
          <w:lang w:val="ka-GE"/>
        </w:rPr>
      </w:pPr>
      <w:r>
        <w:rPr>
          <w:rFonts w:ascii="Sylfaen" w:hAnsi="Sylfaen" w:cs="Sylfaen"/>
          <w:sz w:val="24"/>
          <w:szCs w:val="24"/>
          <w:lang w:val="ka-GE"/>
        </w:rPr>
        <w:t>დღის</w:t>
      </w:r>
      <w:r>
        <w:rPr>
          <w:rFonts w:ascii="Sylfaen" w:hAnsi="Sylfaen"/>
          <w:sz w:val="24"/>
          <w:szCs w:val="24"/>
          <w:lang w:val="ka-GE"/>
        </w:rPr>
        <w:t xml:space="preserve"> აქტივობები (თავი I, 6.6 ქვეპუნქტი.)– პაციენტის სურვილის გათვალისწინებით.</w:t>
      </w:r>
    </w:p>
    <w:p w:rsidR="00860966" w:rsidRDefault="00860966" w:rsidP="00860966">
      <w:pPr>
        <w:spacing w:line="240" w:lineRule="auto"/>
        <w:jc w:val="both"/>
        <w:rPr>
          <w:rFonts w:ascii="Sylfaen" w:hAnsi="Sylfaen"/>
          <w:b/>
          <w:sz w:val="24"/>
          <w:szCs w:val="24"/>
          <w:lang w:val="ka-GE"/>
        </w:rPr>
      </w:pPr>
    </w:p>
    <w:p w:rsidR="00860966" w:rsidRDefault="00860966" w:rsidP="00860966">
      <w:pPr>
        <w:spacing w:line="240" w:lineRule="auto"/>
        <w:jc w:val="both"/>
        <w:rPr>
          <w:rFonts w:ascii="Sylfaen" w:hAnsi="Sylfaen"/>
          <w:b/>
          <w:sz w:val="24"/>
          <w:szCs w:val="24"/>
          <w:lang w:val="ka-GE"/>
        </w:rPr>
      </w:pPr>
      <w:r>
        <w:rPr>
          <w:rFonts w:ascii="Sylfaen" w:hAnsi="Sylfaen"/>
          <w:b/>
          <w:sz w:val="24"/>
          <w:szCs w:val="24"/>
          <w:lang w:val="ka-GE"/>
        </w:rPr>
        <w:t>საჭირო ინფრასტრუქტურა:</w:t>
      </w:r>
    </w:p>
    <w:p w:rsidR="00860966" w:rsidRDefault="00860966" w:rsidP="00590E52">
      <w:pPr>
        <w:pStyle w:val="ListParagraph"/>
        <w:numPr>
          <w:ilvl w:val="1"/>
          <w:numId w:val="14"/>
        </w:numPr>
        <w:spacing w:after="200" w:line="240" w:lineRule="auto"/>
        <w:jc w:val="both"/>
        <w:rPr>
          <w:rFonts w:ascii="Sylfaen" w:hAnsi="Sylfaen"/>
          <w:sz w:val="24"/>
          <w:szCs w:val="24"/>
          <w:lang w:val="ka-GE"/>
        </w:rPr>
      </w:pPr>
      <w:r>
        <w:rPr>
          <w:rFonts w:ascii="Sylfaen" w:hAnsi="Sylfaen"/>
          <w:sz w:val="24"/>
          <w:szCs w:val="24"/>
          <w:lang w:val="ka-GE"/>
        </w:rPr>
        <w:t>ოთახი ინდივიდუალური შეხვედრებისათვის - არანაკლებ 12 კვ/მ;</w:t>
      </w:r>
    </w:p>
    <w:p w:rsidR="00860966" w:rsidRDefault="00860966" w:rsidP="00590E52">
      <w:pPr>
        <w:pStyle w:val="ListParagraph"/>
        <w:numPr>
          <w:ilvl w:val="1"/>
          <w:numId w:val="14"/>
        </w:numPr>
        <w:spacing w:after="200" w:line="240" w:lineRule="auto"/>
        <w:jc w:val="both"/>
        <w:rPr>
          <w:rFonts w:ascii="Sylfaen" w:hAnsi="Sylfaen"/>
          <w:sz w:val="24"/>
          <w:szCs w:val="24"/>
          <w:lang w:val="ka-GE"/>
        </w:rPr>
      </w:pPr>
      <w:r>
        <w:rPr>
          <w:rFonts w:ascii="Sylfaen" w:hAnsi="Sylfaen"/>
          <w:sz w:val="24"/>
          <w:szCs w:val="24"/>
          <w:lang w:val="ka-GE"/>
        </w:rPr>
        <w:t>ოთახი ჯგუფური თერაპიისთვის - არანაკლებ 30 კვ/მ;</w:t>
      </w:r>
    </w:p>
    <w:p w:rsidR="00860966" w:rsidRDefault="00860966" w:rsidP="00590E52">
      <w:pPr>
        <w:pStyle w:val="ListParagraph"/>
        <w:numPr>
          <w:ilvl w:val="1"/>
          <w:numId w:val="14"/>
        </w:numPr>
        <w:spacing w:after="200" w:line="240" w:lineRule="auto"/>
        <w:jc w:val="both"/>
        <w:rPr>
          <w:rFonts w:ascii="Sylfaen" w:hAnsi="Sylfaen"/>
          <w:sz w:val="24"/>
          <w:szCs w:val="24"/>
          <w:lang w:val="ka-GE"/>
        </w:rPr>
      </w:pPr>
      <w:r>
        <w:rPr>
          <w:rFonts w:ascii="Sylfaen" w:hAnsi="Sylfaen"/>
          <w:sz w:val="24"/>
          <w:szCs w:val="24"/>
          <w:lang w:val="ka-GE"/>
        </w:rPr>
        <w:t>ინვენტარი: მაგიდები, სკამები, კომპიუტერული ტექნიკა, დაფა, საკანცელარიო  ნივთები და სხვა.</w:t>
      </w:r>
    </w:p>
    <w:p w:rsidR="00860966" w:rsidRDefault="00860966" w:rsidP="00590E52">
      <w:pPr>
        <w:pStyle w:val="ListParagraph"/>
        <w:numPr>
          <w:ilvl w:val="1"/>
          <w:numId w:val="14"/>
        </w:numPr>
        <w:spacing w:after="200" w:line="240" w:lineRule="auto"/>
        <w:jc w:val="both"/>
        <w:rPr>
          <w:rFonts w:ascii="Sylfaen" w:hAnsi="Sylfaen"/>
          <w:sz w:val="24"/>
          <w:szCs w:val="24"/>
          <w:lang w:val="ka-GE"/>
        </w:rPr>
      </w:pPr>
      <w:r>
        <w:rPr>
          <w:rFonts w:ascii="Sylfaen" w:hAnsi="Sylfaen"/>
          <w:sz w:val="24"/>
          <w:szCs w:val="24"/>
          <w:lang w:val="ka-GE"/>
        </w:rPr>
        <w:t xml:space="preserve"> დღიური აქტივობებისათვის საჭირო მასალები: ფურცლები, საღებავები, საკერავი, საქსოვი და საქარგავი ნივთები და სხვა.</w:t>
      </w:r>
    </w:p>
    <w:p w:rsidR="00860966" w:rsidRDefault="00860966" w:rsidP="00860966">
      <w:pPr>
        <w:spacing w:after="0" w:line="240" w:lineRule="auto"/>
        <w:jc w:val="both"/>
        <w:rPr>
          <w:rFonts w:ascii="Sylfaen" w:hAnsi="Sylfaen"/>
          <w:sz w:val="24"/>
          <w:szCs w:val="24"/>
          <w:lang w:val="ka-GE"/>
        </w:rPr>
      </w:pPr>
    </w:p>
    <w:p w:rsidR="00860966" w:rsidRDefault="00860966" w:rsidP="00590E52">
      <w:pPr>
        <w:numPr>
          <w:ilvl w:val="0"/>
          <w:numId w:val="12"/>
        </w:numPr>
        <w:spacing w:after="0" w:line="240" w:lineRule="auto"/>
        <w:jc w:val="both"/>
        <w:rPr>
          <w:rFonts w:ascii="Sylfaen" w:hAnsi="Sylfaen"/>
          <w:sz w:val="24"/>
          <w:szCs w:val="24"/>
          <w:lang w:val="ka-GE"/>
        </w:rPr>
      </w:pPr>
      <w:r w:rsidRPr="00860966">
        <w:rPr>
          <w:rFonts w:ascii="Sylfaen" w:hAnsi="Sylfaen"/>
          <w:b/>
          <w:sz w:val="24"/>
          <w:szCs w:val="24"/>
          <w:lang w:val="ka-GE"/>
          <w14:shadow w14:blurRad="50800" w14:dist="38100" w14:dir="2700000" w14:sx="100000" w14:sy="100000" w14:kx="0" w14:ky="0" w14:algn="tl">
            <w14:srgbClr w14:val="000000">
              <w14:alpha w14:val="60000"/>
            </w14:srgbClr>
          </w14:shadow>
        </w:rPr>
        <w:t>გრძელვადიანი ფსიქიატრიული სტაციონარული მომსახურების ფარგლებში ფსიქო–სოციალური სერვისის ორგანიზება</w:t>
      </w:r>
    </w:p>
    <w:p w:rsidR="00860966" w:rsidRDefault="00860966" w:rsidP="00860966">
      <w:pPr>
        <w:spacing w:after="0" w:line="240" w:lineRule="auto"/>
        <w:ind w:left="993"/>
        <w:jc w:val="both"/>
        <w:rPr>
          <w:rFonts w:ascii="Sylfaen" w:hAnsi="Sylfaen"/>
          <w:sz w:val="24"/>
          <w:szCs w:val="24"/>
          <w:lang w:val="ka-GE"/>
        </w:rPr>
      </w:pPr>
    </w:p>
    <w:p w:rsidR="00860966" w:rsidRPr="00860966" w:rsidRDefault="00860966" w:rsidP="00590E52">
      <w:pPr>
        <w:numPr>
          <w:ilvl w:val="1"/>
          <w:numId w:val="15"/>
        </w:numPr>
        <w:spacing w:after="0" w:line="240" w:lineRule="auto"/>
        <w:ind w:left="993" w:hanging="425"/>
        <w:jc w:val="both"/>
        <w:rPr>
          <w:rFonts w:ascii="Sylfaen" w:hAnsi="Sylfaen"/>
          <w:sz w:val="24"/>
          <w:szCs w:val="24"/>
          <w:lang w:val="ka-GE"/>
          <w14:shadow w14:blurRad="50800" w14:dist="38100" w14:dir="2700000" w14:sx="100000" w14:sy="100000" w14:kx="0" w14:ky="0" w14:algn="tl">
            <w14:srgbClr w14:val="000000">
              <w14:alpha w14:val="60000"/>
            </w14:srgbClr>
          </w14:shadow>
        </w:rPr>
      </w:pPr>
      <w:r>
        <w:rPr>
          <w:rFonts w:ascii="Sylfaen" w:hAnsi="Sylfaen"/>
          <w:sz w:val="24"/>
          <w:szCs w:val="24"/>
          <w:lang w:val="ka-GE"/>
        </w:rPr>
        <w:t>გრძელვადიანი სტაციონარული მომსახურების ფარგლებში რეკომენდებულია შეთავაზებულ იქნას შემდეგი სარეაბილიტაციო  ღონისძიებები:</w:t>
      </w:r>
    </w:p>
    <w:p w:rsidR="00860966" w:rsidRPr="00860966" w:rsidRDefault="00860966" w:rsidP="00860966">
      <w:pPr>
        <w:spacing w:after="0" w:line="240" w:lineRule="auto"/>
        <w:ind w:left="993"/>
        <w:jc w:val="both"/>
        <w:rPr>
          <w:rFonts w:ascii="Sylfaen" w:hAnsi="Sylfaen"/>
          <w:sz w:val="24"/>
          <w:szCs w:val="24"/>
          <w:lang w:val="ka-GE"/>
          <w14:shadow w14:blurRad="50800" w14:dist="38100" w14:dir="2700000" w14:sx="100000" w14:sy="100000" w14:kx="0" w14:ky="0" w14:algn="tl">
            <w14:srgbClr w14:val="000000">
              <w14:alpha w14:val="60000"/>
            </w14:srgbClr>
          </w14:shadow>
        </w:rPr>
      </w:pPr>
    </w:p>
    <w:p w:rsidR="00860966" w:rsidRDefault="00860966" w:rsidP="00590E52">
      <w:pPr>
        <w:numPr>
          <w:ilvl w:val="2"/>
          <w:numId w:val="15"/>
        </w:numPr>
        <w:spacing w:after="0" w:line="240" w:lineRule="auto"/>
        <w:ind w:left="1560" w:hanging="709"/>
        <w:jc w:val="both"/>
        <w:rPr>
          <w:rFonts w:ascii="Sylfaen" w:hAnsi="Sylfaen"/>
          <w:sz w:val="24"/>
          <w:szCs w:val="24"/>
          <w:lang w:val="ka-GE"/>
        </w:rPr>
      </w:pPr>
      <w:r>
        <w:rPr>
          <w:rFonts w:ascii="Sylfaen" w:hAnsi="Sylfaen"/>
          <w:sz w:val="24"/>
          <w:szCs w:val="24"/>
          <w:lang w:val="ka-GE"/>
        </w:rPr>
        <w:t>ჯგუფური ფსიქოგანათლება - „სოციალურად დამოუკიდებლად ცხოვრების უნარ-ჩვევათა დასწავლა (</w:t>
      </w:r>
      <w:r>
        <w:rPr>
          <w:rFonts w:ascii="Sylfaen" w:hAnsi="Sylfaen"/>
          <w:sz w:val="24"/>
          <w:szCs w:val="24"/>
        </w:rPr>
        <w:t>SILS</w:t>
      </w:r>
      <w:r>
        <w:rPr>
          <w:rFonts w:ascii="Sylfaen" w:hAnsi="Sylfaen"/>
          <w:sz w:val="24"/>
          <w:szCs w:val="24"/>
          <w:lang w:val="ka-GE"/>
        </w:rPr>
        <w:t xml:space="preserve">)“-ის მიხედვით. ტარდება კვირაში 2 - ჯერ, 40  წუთიანი ჯგუფური სესიების სახით, სულ 32 სესია. ჯგუფი შედგება 4 - 12 პაციენტისგან (თავი </w:t>
      </w:r>
      <w:r>
        <w:rPr>
          <w:rFonts w:ascii="Sylfaen" w:hAnsi="Sylfaen"/>
          <w:sz w:val="24"/>
          <w:szCs w:val="24"/>
        </w:rPr>
        <w:t xml:space="preserve">I, </w:t>
      </w:r>
      <w:r>
        <w:rPr>
          <w:rFonts w:ascii="Sylfaen" w:hAnsi="Sylfaen"/>
          <w:sz w:val="24"/>
          <w:szCs w:val="24"/>
          <w:lang w:val="ka-GE"/>
        </w:rPr>
        <w:t>6.1.2 ქვეპუნქტი);</w:t>
      </w:r>
    </w:p>
    <w:p w:rsidR="00860966" w:rsidRDefault="00860966" w:rsidP="00860966">
      <w:pPr>
        <w:spacing w:after="0" w:line="240" w:lineRule="auto"/>
        <w:ind w:left="1560" w:hanging="709"/>
        <w:jc w:val="both"/>
        <w:rPr>
          <w:rFonts w:ascii="Sylfaen" w:hAnsi="Sylfaen"/>
          <w:sz w:val="24"/>
          <w:szCs w:val="24"/>
          <w:lang w:val="ka-GE"/>
        </w:rPr>
      </w:pPr>
    </w:p>
    <w:p w:rsidR="00860966" w:rsidRDefault="00860966" w:rsidP="00590E52">
      <w:pPr>
        <w:numPr>
          <w:ilvl w:val="2"/>
          <w:numId w:val="15"/>
        </w:numPr>
        <w:spacing w:after="0" w:line="240" w:lineRule="auto"/>
        <w:ind w:left="1701" w:hanging="709"/>
        <w:jc w:val="both"/>
        <w:rPr>
          <w:rFonts w:ascii="Sylfaen" w:hAnsi="Sylfaen"/>
          <w:sz w:val="24"/>
          <w:szCs w:val="24"/>
          <w:lang w:val="ka-GE"/>
        </w:rPr>
      </w:pPr>
      <w:r>
        <w:rPr>
          <w:rFonts w:ascii="Sylfaen" w:hAnsi="Sylfaen"/>
          <w:sz w:val="24"/>
          <w:szCs w:val="24"/>
          <w:lang w:val="ka-GE"/>
        </w:rPr>
        <w:t xml:space="preserve">სოციალურ უნარ-ჩვევათა დასწავლა/აღდგენა (ოკუპაციური თერაპია) </w:t>
      </w:r>
      <w:r w:rsidRPr="00860966">
        <w:rPr>
          <w:rFonts w:ascii="Sylfaen" w:hAnsi="Sylfaen"/>
          <w:sz w:val="24"/>
          <w:szCs w:val="24"/>
          <w:lang w:val="ka-GE"/>
          <w14:shadow w14:blurRad="50800" w14:dist="38100" w14:dir="2700000" w14:sx="100000" w14:sy="100000" w14:kx="0" w14:ky="0" w14:algn="tl">
            <w14:srgbClr w14:val="000000">
              <w14:alpha w14:val="60000"/>
            </w14:srgbClr>
          </w14:shadow>
        </w:rPr>
        <w:t>(</w:t>
      </w:r>
      <w:r>
        <w:rPr>
          <w:rFonts w:ascii="Sylfaen" w:hAnsi="Sylfaen"/>
          <w:sz w:val="24"/>
          <w:szCs w:val="24"/>
          <w:lang w:val="ka-GE"/>
        </w:rPr>
        <w:t xml:space="preserve">თავი </w:t>
      </w:r>
      <w:r>
        <w:rPr>
          <w:rFonts w:ascii="Sylfaen" w:hAnsi="Sylfaen"/>
          <w:sz w:val="24"/>
          <w:szCs w:val="24"/>
        </w:rPr>
        <w:t xml:space="preserve">I, </w:t>
      </w:r>
      <w:r w:rsidRPr="00860966">
        <w:rPr>
          <w:rFonts w:ascii="Sylfaen" w:hAnsi="Sylfaen"/>
          <w:sz w:val="24"/>
          <w:szCs w:val="24"/>
          <w:lang w:val="ka-GE"/>
          <w14:shadow w14:blurRad="50800" w14:dist="38100" w14:dir="2700000" w14:sx="100000" w14:sy="100000" w14:kx="0" w14:ky="0" w14:algn="tl">
            <w14:srgbClr w14:val="000000">
              <w14:alpha w14:val="60000"/>
            </w14:srgbClr>
          </w14:shadow>
        </w:rPr>
        <w:t>6.3 პუნქტი):</w:t>
      </w:r>
    </w:p>
    <w:p w:rsidR="00860966" w:rsidRDefault="00860966" w:rsidP="00590E52">
      <w:pPr>
        <w:numPr>
          <w:ilvl w:val="3"/>
          <w:numId w:val="15"/>
        </w:numPr>
        <w:spacing w:after="0" w:line="240" w:lineRule="auto"/>
        <w:ind w:left="1985" w:hanging="851"/>
        <w:jc w:val="both"/>
        <w:rPr>
          <w:rFonts w:ascii="Sylfaen" w:hAnsi="Sylfaen"/>
          <w:sz w:val="24"/>
          <w:szCs w:val="24"/>
          <w:lang w:val="ka-GE"/>
        </w:rPr>
      </w:pPr>
      <w:r>
        <w:rPr>
          <w:rFonts w:ascii="Sylfaen" w:hAnsi="Sylfaen"/>
          <w:sz w:val="24"/>
          <w:szCs w:val="24"/>
          <w:lang w:val="ka-GE"/>
        </w:rPr>
        <w:t xml:space="preserve">ინდივიდუალური –20 წუთიანი თერაპიის სახით, სულ 24 სესია, </w:t>
      </w:r>
    </w:p>
    <w:p w:rsidR="00860966" w:rsidRPr="00860966" w:rsidRDefault="00860966" w:rsidP="00590E52">
      <w:pPr>
        <w:numPr>
          <w:ilvl w:val="3"/>
          <w:numId w:val="15"/>
        </w:numPr>
        <w:spacing w:after="0" w:line="240" w:lineRule="auto"/>
        <w:ind w:left="1985" w:hanging="851"/>
        <w:jc w:val="both"/>
        <w:rPr>
          <w:rFonts w:ascii="Sylfaen" w:hAnsi="Sylfaen"/>
          <w:sz w:val="24"/>
          <w:szCs w:val="24"/>
          <w:lang w:val="ka-GE"/>
          <w14:shadow w14:blurRad="50800" w14:dist="38100" w14:dir="2700000" w14:sx="100000" w14:sy="100000" w14:kx="0" w14:ky="0" w14:algn="tl">
            <w14:srgbClr w14:val="000000">
              <w14:alpha w14:val="60000"/>
            </w14:srgbClr>
          </w14:shadow>
        </w:rPr>
      </w:pPr>
      <w:r>
        <w:rPr>
          <w:rFonts w:ascii="Sylfaen" w:hAnsi="Sylfaen"/>
          <w:sz w:val="24"/>
          <w:szCs w:val="24"/>
          <w:lang w:val="ka-GE"/>
        </w:rPr>
        <w:t>ჯგუფური - 40  წუთიანი  ჯგუფური თერაპიის სახით, სულ 28 სესია, ჯგუფი შედგება 4 - 12 პაციენტისგან.</w:t>
      </w:r>
    </w:p>
    <w:p w:rsidR="00860966" w:rsidRDefault="00860966" w:rsidP="00860966">
      <w:pPr>
        <w:spacing w:after="0" w:line="240" w:lineRule="auto"/>
        <w:ind w:left="2652"/>
        <w:jc w:val="both"/>
        <w:rPr>
          <w:rFonts w:ascii="Sylfaen" w:hAnsi="Sylfaen"/>
          <w:sz w:val="24"/>
          <w:szCs w:val="24"/>
          <w:lang w:val="ka-GE"/>
        </w:rPr>
      </w:pPr>
    </w:p>
    <w:p w:rsidR="00860966" w:rsidRDefault="00860966" w:rsidP="00590E52">
      <w:pPr>
        <w:numPr>
          <w:ilvl w:val="2"/>
          <w:numId w:val="15"/>
        </w:numPr>
        <w:spacing w:after="0" w:line="240" w:lineRule="auto"/>
        <w:ind w:left="1560" w:hanging="851"/>
        <w:jc w:val="both"/>
        <w:rPr>
          <w:rFonts w:ascii="Sylfaen" w:hAnsi="Sylfaen"/>
          <w:sz w:val="24"/>
          <w:szCs w:val="24"/>
          <w:lang w:val="ka-GE"/>
        </w:rPr>
      </w:pPr>
      <w:r w:rsidRPr="00860966">
        <w:rPr>
          <w:rFonts w:ascii="Sylfaen" w:eastAsia="Times New Roman" w:hAnsi="Sylfaen"/>
          <w:b/>
          <w:sz w:val="24"/>
          <w:szCs w:val="24"/>
          <w:lang w:val="ka-GE"/>
          <w14:shadow w14:blurRad="50800" w14:dist="38100" w14:dir="2700000" w14:sx="100000" w14:sy="100000" w14:kx="0" w14:ky="0" w14:algn="tl">
            <w14:srgbClr w14:val="000000">
              <w14:alpha w14:val="60000"/>
            </w14:srgbClr>
          </w14:shadow>
        </w:rPr>
        <w:t>კოგნიტური რეაბილიტაცია (რემედიაცია)</w:t>
      </w:r>
      <w:r w:rsidRPr="00860966">
        <w:rPr>
          <w:rFonts w:ascii="Sylfaen" w:eastAsia="Times New Roman" w:hAnsi="Sylfaen"/>
          <w:i/>
          <w:sz w:val="24"/>
          <w:szCs w:val="24"/>
          <w:lang w:val="ka-GE"/>
          <w14:shadow w14:blurRad="50800" w14:dist="38100" w14:dir="2700000" w14:sx="100000" w14:sy="100000" w14:kx="0" w14:ky="0" w14:algn="tl">
            <w14:srgbClr w14:val="000000">
              <w14:alpha w14:val="60000"/>
            </w14:srgbClr>
          </w14:shadow>
        </w:rPr>
        <w:t xml:space="preserve"> - </w:t>
      </w:r>
      <w:r>
        <w:rPr>
          <w:rFonts w:ascii="Sylfaen" w:eastAsia="Times New Roman" w:hAnsi="Sylfaen"/>
          <w:sz w:val="24"/>
          <w:szCs w:val="24"/>
          <w:lang w:val="ka-GE"/>
        </w:rPr>
        <w:t xml:space="preserve">კოგნიტური ფუნქციების  ჯგუფური ტრენინგი - </w:t>
      </w:r>
      <w:r>
        <w:rPr>
          <w:rFonts w:ascii="Sylfaen" w:hAnsi="Sylfaen"/>
          <w:sz w:val="24"/>
          <w:szCs w:val="24"/>
          <w:lang w:val="ka-GE"/>
        </w:rPr>
        <w:t xml:space="preserve">კვირაში 1-ჯერ, 40  წუთიანი  ჯგუფური თერაპიის სახით, სულ 32 სესია, ჯგუფი შედგება 4 - 12 პაციენტისგან </w:t>
      </w:r>
      <w:r w:rsidRPr="00860966">
        <w:rPr>
          <w:rFonts w:ascii="Sylfaen" w:hAnsi="Sylfaen"/>
          <w:sz w:val="24"/>
          <w:szCs w:val="24"/>
          <w:lang w:val="ka-GE"/>
          <w14:shadow w14:blurRad="50800" w14:dist="38100" w14:dir="2700000" w14:sx="100000" w14:sy="100000" w14:kx="0" w14:ky="0" w14:algn="tl">
            <w14:srgbClr w14:val="000000">
              <w14:alpha w14:val="60000"/>
            </w14:srgbClr>
          </w14:shadow>
        </w:rPr>
        <w:t>(</w:t>
      </w:r>
      <w:r>
        <w:rPr>
          <w:rFonts w:ascii="Sylfaen" w:hAnsi="Sylfaen"/>
          <w:sz w:val="24"/>
          <w:szCs w:val="24"/>
          <w:lang w:val="ka-GE"/>
        </w:rPr>
        <w:t xml:space="preserve">თავი </w:t>
      </w:r>
      <w:r>
        <w:rPr>
          <w:rFonts w:ascii="Sylfaen" w:hAnsi="Sylfaen"/>
          <w:sz w:val="24"/>
          <w:szCs w:val="24"/>
        </w:rPr>
        <w:t xml:space="preserve">I, </w:t>
      </w:r>
      <w:r>
        <w:rPr>
          <w:rFonts w:ascii="Sylfaen" w:hAnsi="Sylfaen"/>
          <w:sz w:val="24"/>
          <w:szCs w:val="24"/>
          <w:lang w:val="ka-GE"/>
        </w:rPr>
        <w:t>6</w:t>
      </w:r>
      <w:r w:rsidRPr="00860966">
        <w:rPr>
          <w:rFonts w:ascii="Sylfaen" w:hAnsi="Sylfaen"/>
          <w:sz w:val="24"/>
          <w:szCs w:val="24"/>
          <w:lang w:val="ka-GE"/>
          <w14:shadow w14:blurRad="50800" w14:dist="38100" w14:dir="2700000" w14:sx="100000" w14:sy="100000" w14:kx="0" w14:ky="0" w14:algn="tl">
            <w14:srgbClr w14:val="000000">
              <w14:alpha w14:val="60000"/>
            </w14:srgbClr>
          </w14:shadow>
        </w:rPr>
        <w:t>.3 პუნქტი);</w:t>
      </w:r>
    </w:p>
    <w:p w:rsidR="00860966" w:rsidRDefault="00860966" w:rsidP="00860966">
      <w:pPr>
        <w:spacing w:after="0" w:line="240" w:lineRule="auto"/>
        <w:ind w:left="1560"/>
        <w:jc w:val="both"/>
        <w:rPr>
          <w:rFonts w:ascii="Sylfaen" w:hAnsi="Sylfaen"/>
          <w:sz w:val="24"/>
          <w:szCs w:val="24"/>
          <w:lang w:val="ka-GE"/>
        </w:rPr>
      </w:pPr>
    </w:p>
    <w:p w:rsidR="00860966" w:rsidRDefault="00860966" w:rsidP="00590E52">
      <w:pPr>
        <w:numPr>
          <w:ilvl w:val="2"/>
          <w:numId w:val="15"/>
        </w:numPr>
        <w:spacing w:after="0" w:line="240" w:lineRule="auto"/>
        <w:ind w:left="1560" w:hanging="851"/>
        <w:jc w:val="both"/>
        <w:rPr>
          <w:rFonts w:ascii="Sylfaen" w:hAnsi="Sylfaen"/>
          <w:sz w:val="24"/>
          <w:szCs w:val="24"/>
          <w:lang w:val="ka-GE"/>
        </w:rPr>
      </w:pPr>
      <w:r>
        <w:rPr>
          <w:rFonts w:ascii="Sylfaen" w:eastAsia="Times New Roman" w:hAnsi="Sylfaen" w:cs="Sylfaen"/>
          <w:b/>
          <w:bCs/>
          <w:sz w:val="24"/>
          <w:szCs w:val="24"/>
          <w:lang w:val="ka-GE"/>
        </w:rPr>
        <w:t xml:space="preserve">ინტეგრირებული ფსიქოლოგიური თერაპიული მოდული </w:t>
      </w:r>
      <w:r>
        <w:rPr>
          <w:rFonts w:ascii="Times New Roman" w:eastAsia="Times New Roman" w:hAnsi="Times New Roman"/>
          <w:b/>
          <w:bCs/>
          <w:sz w:val="24"/>
          <w:szCs w:val="24"/>
          <w:lang w:val="ka-GE"/>
        </w:rPr>
        <w:t>(IPT)</w:t>
      </w:r>
      <w:r>
        <w:rPr>
          <w:rFonts w:ascii="Sylfaen" w:eastAsia="Times New Roman" w:hAnsi="Sylfaen"/>
          <w:b/>
          <w:bCs/>
          <w:sz w:val="24"/>
          <w:szCs w:val="24"/>
          <w:lang w:val="ka-GE"/>
        </w:rPr>
        <w:t xml:space="preserve"> - </w:t>
      </w:r>
      <w:r w:rsidRPr="00860966">
        <w:rPr>
          <w:rFonts w:ascii="Sylfaen" w:eastAsia="Times New Roman" w:hAnsi="Sylfaen"/>
          <w:b/>
          <w:sz w:val="24"/>
          <w:szCs w:val="24"/>
          <w:lang w:val="ka-GE"/>
          <w14:shadow w14:blurRad="50800" w14:dist="38100" w14:dir="2700000" w14:sx="100000" w14:sy="100000" w14:kx="0" w14:ky="0" w14:algn="tl">
            <w14:srgbClr w14:val="000000">
              <w14:alpha w14:val="60000"/>
            </w14:srgbClr>
          </w14:shadow>
        </w:rPr>
        <w:t>ჯგუფური თერაპია</w:t>
      </w:r>
      <w:r w:rsidRPr="00860966">
        <w:rPr>
          <w:rFonts w:ascii="Sylfaen" w:eastAsia="Times New Roman" w:hAnsi="Sylfaen"/>
          <w:b/>
          <w:sz w:val="24"/>
          <w:szCs w:val="24"/>
          <w14:shadow w14:blurRad="50800" w14:dist="38100" w14:dir="2700000" w14:sx="100000" w14:sy="100000" w14:kx="0" w14:ky="0" w14:algn="tl">
            <w14:srgbClr w14:val="000000">
              <w14:alpha w14:val="60000"/>
            </w14:srgbClr>
          </w14:shadow>
        </w:rPr>
        <w:t xml:space="preserve">- </w:t>
      </w:r>
      <w:r>
        <w:rPr>
          <w:rFonts w:ascii="Sylfaen" w:hAnsi="Sylfaen"/>
          <w:sz w:val="24"/>
          <w:szCs w:val="24"/>
          <w:lang w:val="ka-GE"/>
        </w:rPr>
        <w:t xml:space="preserve">კვირაში 2-ჯერ, 40  წუთიანი სესიების სახით, სულ 48 სესია. ჯგუფი შედგება 4 - 12 პაციენტისგან </w:t>
      </w:r>
      <w:r w:rsidRPr="00860966">
        <w:rPr>
          <w:rFonts w:ascii="Sylfaen" w:hAnsi="Sylfaen"/>
          <w:sz w:val="24"/>
          <w:szCs w:val="24"/>
          <w:lang w:val="ka-GE"/>
          <w14:shadow w14:blurRad="50800" w14:dist="38100" w14:dir="2700000" w14:sx="100000" w14:sy="100000" w14:kx="0" w14:ky="0" w14:algn="tl">
            <w14:srgbClr w14:val="000000">
              <w14:alpha w14:val="60000"/>
            </w14:srgbClr>
          </w14:shadow>
        </w:rPr>
        <w:t>(</w:t>
      </w:r>
      <w:r>
        <w:rPr>
          <w:rFonts w:ascii="Sylfaen" w:hAnsi="Sylfaen"/>
          <w:sz w:val="24"/>
          <w:szCs w:val="24"/>
          <w:lang w:val="ka-GE"/>
        </w:rPr>
        <w:t xml:space="preserve">თავი </w:t>
      </w:r>
      <w:r>
        <w:rPr>
          <w:rFonts w:ascii="Sylfaen" w:hAnsi="Sylfaen"/>
          <w:sz w:val="24"/>
          <w:szCs w:val="24"/>
        </w:rPr>
        <w:t xml:space="preserve">I, </w:t>
      </w:r>
      <w:r w:rsidRPr="00860966">
        <w:rPr>
          <w:rFonts w:ascii="Sylfaen" w:hAnsi="Sylfaen"/>
          <w:sz w:val="24"/>
          <w:szCs w:val="24"/>
          <w:lang w:val="ka-GE"/>
          <w14:shadow w14:blurRad="50800" w14:dist="38100" w14:dir="2700000" w14:sx="100000" w14:sy="100000" w14:kx="0" w14:ky="0" w14:algn="tl">
            <w14:srgbClr w14:val="000000">
              <w14:alpha w14:val="60000"/>
            </w14:srgbClr>
          </w14:shadow>
        </w:rPr>
        <w:t>6.4 პუნქტი);</w:t>
      </w:r>
    </w:p>
    <w:p w:rsidR="00860966" w:rsidRDefault="00860966" w:rsidP="00860966">
      <w:pPr>
        <w:pStyle w:val="ListParagraph"/>
        <w:rPr>
          <w:rFonts w:ascii="Sylfaen" w:hAnsi="Sylfaen"/>
          <w:sz w:val="24"/>
          <w:szCs w:val="24"/>
          <w:lang w:val="ka-GE"/>
        </w:rPr>
      </w:pPr>
    </w:p>
    <w:p w:rsidR="00860966" w:rsidRDefault="00860966" w:rsidP="00590E52">
      <w:pPr>
        <w:pStyle w:val="ListParagraph"/>
        <w:numPr>
          <w:ilvl w:val="2"/>
          <w:numId w:val="15"/>
        </w:numPr>
        <w:spacing w:after="0" w:line="240" w:lineRule="auto"/>
        <w:ind w:left="1560"/>
        <w:jc w:val="both"/>
        <w:rPr>
          <w:rFonts w:ascii="Sylfaen" w:eastAsia="Times New Roman" w:hAnsi="Sylfaen"/>
          <w:color w:val="000000"/>
          <w:sz w:val="24"/>
          <w:szCs w:val="24"/>
        </w:rPr>
      </w:pPr>
      <w:r>
        <w:rPr>
          <w:rFonts w:ascii="Sylfaen" w:eastAsia="Times New Roman" w:hAnsi="Sylfaen"/>
          <w:b/>
          <w:color w:val="000000"/>
          <w:sz w:val="24"/>
          <w:szCs w:val="24"/>
          <w:lang w:val="ka-GE"/>
        </w:rPr>
        <w:t xml:space="preserve">კომუნიკაციური უნარ-ჩვევების დასწავლა - ჯგუფური თერაპია, </w:t>
      </w:r>
      <w:r>
        <w:rPr>
          <w:rFonts w:ascii="Sylfaen" w:eastAsia="Times New Roman" w:hAnsi="Sylfaen"/>
          <w:color w:val="000000"/>
          <w:sz w:val="24"/>
          <w:szCs w:val="24"/>
          <w:lang w:val="ka-GE"/>
        </w:rPr>
        <w:t xml:space="preserve">კვირაში </w:t>
      </w:r>
      <w:r>
        <w:rPr>
          <w:rFonts w:ascii="Sylfaen" w:hAnsi="Sylfaen"/>
          <w:sz w:val="24"/>
          <w:szCs w:val="24"/>
          <w:lang w:val="ka-GE"/>
        </w:rPr>
        <w:t xml:space="preserve">1-ჯერ 40 წუთიანი სესიების სახით. სულ 8 სესია </w:t>
      </w:r>
      <w:r>
        <w:rPr>
          <w:rFonts w:ascii="Sylfaen" w:eastAsia="Times New Roman" w:hAnsi="Sylfaen"/>
          <w:color w:val="000000"/>
          <w:sz w:val="24"/>
          <w:szCs w:val="24"/>
          <w:lang w:val="ka-GE"/>
        </w:rPr>
        <w:t xml:space="preserve">(თავი </w:t>
      </w:r>
      <w:r>
        <w:rPr>
          <w:rFonts w:ascii="Sylfaen" w:eastAsia="Times New Roman" w:hAnsi="Sylfaen"/>
          <w:color w:val="000000"/>
          <w:sz w:val="24"/>
          <w:szCs w:val="24"/>
        </w:rPr>
        <w:t xml:space="preserve">I, 6.5 </w:t>
      </w:r>
      <w:r>
        <w:rPr>
          <w:rFonts w:ascii="Sylfaen" w:eastAsia="Times New Roman" w:hAnsi="Sylfaen"/>
          <w:color w:val="000000"/>
          <w:sz w:val="24"/>
          <w:szCs w:val="24"/>
          <w:lang w:val="ka-GE"/>
        </w:rPr>
        <w:t>პუნქტი):</w:t>
      </w:r>
    </w:p>
    <w:p w:rsidR="00860966" w:rsidRDefault="00860966" w:rsidP="00860966">
      <w:pPr>
        <w:spacing w:after="0" w:line="240" w:lineRule="auto"/>
        <w:ind w:left="1560"/>
        <w:jc w:val="both"/>
        <w:rPr>
          <w:rFonts w:ascii="Sylfaen" w:eastAsia="Calibri" w:hAnsi="Sylfaen"/>
          <w:sz w:val="24"/>
          <w:szCs w:val="24"/>
          <w:lang w:val="ka-GE"/>
        </w:rPr>
      </w:pPr>
    </w:p>
    <w:p w:rsidR="00860966" w:rsidRDefault="00860966" w:rsidP="00590E52">
      <w:pPr>
        <w:numPr>
          <w:ilvl w:val="2"/>
          <w:numId w:val="15"/>
        </w:numPr>
        <w:spacing w:after="0" w:line="240" w:lineRule="auto"/>
        <w:ind w:left="1560" w:hanging="851"/>
        <w:jc w:val="both"/>
        <w:rPr>
          <w:rFonts w:ascii="Sylfaen" w:hAnsi="Sylfaen"/>
          <w:sz w:val="24"/>
          <w:szCs w:val="24"/>
          <w:lang w:val="ka-GE"/>
        </w:rPr>
      </w:pPr>
      <w:r>
        <w:rPr>
          <w:rFonts w:ascii="Sylfaen" w:hAnsi="Sylfaen"/>
          <w:b/>
          <w:sz w:val="24"/>
          <w:szCs w:val="24"/>
          <w:lang w:val="ka-GE"/>
        </w:rPr>
        <w:t>დღის აქტივობები,</w:t>
      </w:r>
      <w:r>
        <w:rPr>
          <w:rFonts w:ascii="Sylfaen" w:hAnsi="Sylfaen"/>
          <w:sz w:val="24"/>
          <w:szCs w:val="24"/>
          <w:lang w:val="ka-GE"/>
        </w:rPr>
        <w:t xml:space="preserve"> - კვირაში 3–ჯერ, 60  წუთიანი  ჯგუფური შეხვედრების სახით, ჯგუფი შედგება 4 - 12 პაციენტისგან</w:t>
      </w:r>
      <w:r w:rsidRPr="00860966">
        <w:rPr>
          <w:rFonts w:ascii="Sylfaen" w:hAnsi="Sylfaen"/>
          <w:b/>
          <w:sz w:val="24"/>
          <w:szCs w:val="24"/>
          <w:lang w:val="ka-GE"/>
          <w14:shadow w14:blurRad="50800" w14:dist="38100" w14:dir="2700000" w14:sx="100000" w14:sy="100000" w14:kx="0" w14:ky="0" w14:algn="tl">
            <w14:srgbClr w14:val="000000">
              <w14:alpha w14:val="60000"/>
            </w14:srgbClr>
          </w14:shadow>
        </w:rPr>
        <w:t xml:space="preserve">- </w:t>
      </w:r>
      <w:r w:rsidRPr="00860966">
        <w:rPr>
          <w:rFonts w:ascii="Sylfaen" w:hAnsi="Sylfaen"/>
          <w:sz w:val="24"/>
          <w:szCs w:val="24"/>
          <w:lang w:val="ka-GE"/>
          <w14:shadow w14:blurRad="50800" w14:dist="38100" w14:dir="2700000" w14:sx="100000" w14:sy="100000" w14:kx="0" w14:ky="0" w14:algn="tl">
            <w14:srgbClr w14:val="000000">
              <w14:alpha w14:val="60000"/>
            </w14:srgbClr>
          </w14:shadow>
        </w:rPr>
        <w:t>(</w:t>
      </w:r>
      <w:r>
        <w:rPr>
          <w:rFonts w:ascii="Sylfaen" w:hAnsi="Sylfaen"/>
          <w:sz w:val="24"/>
          <w:szCs w:val="24"/>
          <w:lang w:val="ka-GE"/>
        </w:rPr>
        <w:t xml:space="preserve">თავი </w:t>
      </w:r>
      <w:r>
        <w:rPr>
          <w:rFonts w:ascii="Sylfaen" w:hAnsi="Sylfaen"/>
          <w:sz w:val="24"/>
          <w:szCs w:val="24"/>
        </w:rPr>
        <w:t xml:space="preserve">I, </w:t>
      </w:r>
      <w:r w:rsidRPr="00860966">
        <w:rPr>
          <w:rFonts w:ascii="Sylfaen" w:hAnsi="Sylfaen"/>
          <w:sz w:val="24"/>
          <w:szCs w:val="24"/>
          <w:lang w:val="ka-GE"/>
          <w14:shadow w14:blurRad="50800" w14:dist="38100" w14:dir="2700000" w14:sx="100000" w14:sy="100000" w14:kx="0" w14:ky="0" w14:algn="tl">
            <w14:srgbClr w14:val="000000">
              <w14:alpha w14:val="60000"/>
            </w14:srgbClr>
          </w14:shadow>
        </w:rPr>
        <w:t>6.6 პუნქტი);</w:t>
      </w:r>
    </w:p>
    <w:p w:rsidR="00860966" w:rsidRDefault="00860966" w:rsidP="00860966">
      <w:pPr>
        <w:tabs>
          <w:tab w:val="left" w:pos="2955"/>
        </w:tabs>
        <w:spacing w:after="0" w:line="240" w:lineRule="auto"/>
        <w:ind w:left="1560"/>
        <w:jc w:val="both"/>
        <w:rPr>
          <w:rFonts w:ascii="Sylfaen" w:hAnsi="Sylfaen"/>
          <w:sz w:val="24"/>
          <w:szCs w:val="24"/>
          <w:lang w:val="ka-GE"/>
        </w:rPr>
      </w:pPr>
      <w:r>
        <w:rPr>
          <w:rFonts w:ascii="Sylfaen" w:hAnsi="Sylfaen"/>
          <w:sz w:val="24"/>
          <w:szCs w:val="24"/>
          <w:lang w:val="ka-GE"/>
        </w:rPr>
        <w:tab/>
      </w:r>
    </w:p>
    <w:p w:rsidR="00860966" w:rsidRDefault="00860966" w:rsidP="00590E52">
      <w:pPr>
        <w:numPr>
          <w:ilvl w:val="2"/>
          <w:numId w:val="15"/>
        </w:numPr>
        <w:spacing w:after="0" w:line="240" w:lineRule="auto"/>
        <w:ind w:left="1560" w:hanging="851"/>
        <w:jc w:val="both"/>
        <w:rPr>
          <w:rFonts w:ascii="Sylfaen" w:hAnsi="Sylfaen"/>
          <w:sz w:val="24"/>
          <w:szCs w:val="24"/>
          <w:lang w:val="ka-GE"/>
        </w:rPr>
      </w:pPr>
      <w:r w:rsidRPr="00860966">
        <w:rPr>
          <w:rFonts w:ascii="Sylfaen" w:hAnsi="Sylfaen"/>
          <w:b/>
          <w:sz w:val="24"/>
          <w:szCs w:val="24"/>
          <w:lang w:val="ka-GE"/>
          <w14:shadow w14:blurRad="50800" w14:dist="38100" w14:dir="2700000" w14:sx="100000" w14:sy="100000" w14:kx="0" w14:ky="0" w14:algn="tl">
            <w14:srgbClr w14:val="000000">
              <w14:alpha w14:val="60000"/>
            </w14:srgbClr>
          </w14:shadow>
        </w:rPr>
        <w:t xml:space="preserve">რეკრეაციული ღონისძიებები - </w:t>
      </w:r>
      <w:r w:rsidRPr="00860966">
        <w:rPr>
          <w:rFonts w:ascii="Sylfaen" w:hAnsi="Sylfaen"/>
          <w:sz w:val="24"/>
          <w:szCs w:val="24"/>
          <w:lang w:val="ka-GE"/>
          <w14:shadow w14:blurRad="50800" w14:dist="38100" w14:dir="2700000" w14:sx="100000" w14:sy="100000" w14:kx="0" w14:ky="0" w14:algn="tl">
            <w14:srgbClr w14:val="000000">
              <w14:alpha w14:val="60000"/>
            </w14:srgbClr>
          </w14:shadow>
        </w:rPr>
        <w:t>(</w:t>
      </w:r>
      <w:r>
        <w:rPr>
          <w:rFonts w:ascii="Sylfaen" w:hAnsi="Sylfaen"/>
          <w:sz w:val="24"/>
          <w:szCs w:val="24"/>
          <w:lang w:val="ka-GE"/>
        </w:rPr>
        <w:t xml:space="preserve">თავი </w:t>
      </w:r>
      <w:r>
        <w:rPr>
          <w:rFonts w:ascii="Sylfaen" w:hAnsi="Sylfaen"/>
          <w:sz w:val="24"/>
          <w:szCs w:val="24"/>
        </w:rPr>
        <w:t xml:space="preserve">I, </w:t>
      </w:r>
      <w:r w:rsidRPr="00860966">
        <w:rPr>
          <w:rFonts w:ascii="Sylfaen" w:hAnsi="Sylfaen"/>
          <w:sz w:val="24"/>
          <w:szCs w:val="24"/>
          <w:lang w:val="ka-GE"/>
          <w14:shadow w14:blurRad="50800" w14:dist="38100" w14:dir="2700000" w14:sx="100000" w14:sy="100000" w14:kx="0" w14:ky="0" w14:algn="tl">
            <w14:srgbClr w14:val="000000">
              <w14:alpha w14:val="60000"/>
            </w14:srgbClr>
          </w14:shadow>
        </w:rPr>
        <w:t>6.7. პუნქტი);</w:t>
      </w:r>
    </w:p>
    <w:p w:rsidR="00860966" w:rsidRDefault="00860966" w:rsidP="00860966">
      <w:pPr>
        <w:spacing w:after="0" w:line="240" w:lineRule="auto"/>
        <w:ind w:left="1560"/>
        <w:jc w:val="both"/>
        <w:rPr>
          <w:rFonts w:ascii="Sylfaen" w:hAnsi="Sylfaen"/>
          <w:sz w:val="24"/>
          <w:szCs w:val="24"/>
          <w:lang w:val="ka-GE"/>
        </w:rPr>
      </w:pPr>
    </w:p>
    <w:p w:rsidR="00860966" w:rsidRDefault="00860966" w:rsidP="00860966">
      <w:pPr>
        <w:spacing w:line="240" w:lineRule="auto"/>
        <w:jc w:val="both"/>
        <w:rPr>
          <w:rFonts w:ascii="Sylfaen" w:hAnsi="Sylfaen"/>
          <w:b/>
          <w:sz w:val="24"/>
          <w:szCs w:val="24"/>
          <w:lang w:val="ka-GE"/>
        </w:rPr>
      </w:pPr>
      <w:r>
        <w:rPr>
          <w:rFonts w:ascii="Sylfaen" w:hAnsi="Sylfaen"/>
          <w:b/>
          <w:sz w:val="24"/>
          <w:szCs w:val="24"/>
          <w:lang w:val="ka-GE"/>
        </w:rPr>
        <w:t>საჭირო ინფრასტრუქტურა:</w:t>
      </w:r>
    </w:p>
    <w:p w:rsidR="00860966" w:rsidRDefault="00860966" w:rsidP="00590E52">
      <w:pPr>
        <w:pStyle w:val="ListParagraph"/>
        <w:numPr>
          <w:ilvl w:val="1"/>
          <w:numId w:val="14"/>
        </w:numPr>
        <w:spacing w:after="200" w:line="240" w:lineRule="auto"/>
        <w:jc w:val="both"/>
        <w:rPr>
          <w:rFonts w:ascii="Sylfaen" w:hAnsi="Sylfaen"/>
          <w:sz w:val="24"/>
          <w:szCs w:val="24"/>
          <w:lang w:val="ka-GE"/>
        </w:rPr>
      </w:pPr>
      <w:r>
        <w:rPr>
          <w:rFonts w:ascii="Sylfaen" w:hAnsi="Sylfaen"/>
          <w:sz w:val="24"/>
          <w:szCs w:val="24"/>
          <w:lang w:val="ka-GE"/>
        </w:rPr>
        <w:t>ოთახი ინდ. შეხვედრებისათვის - არანაკლებ 12 კვ/მ;</w:t>
      </w:r>
    </w:p>
    <w:p w:rsidR="00860966" w:rsidRDefault="00860966" w:rsidP="00590E52">
      <w:pPr>
        <w:pStyle w:val="ListParagraph"/>
        <w:numPr>
          <w:ilvl w:val="1"/>
          <w:numId w:val="14"/>
        </w:numPr>
        <w:spacing w:after="200" w:line="240" w:lineRule="auto"/>
        <w:jc w:val="both"/>
        <w:rPr>
          <w:rFonts w:ascii="Sylfaen" w:hAnsi="Sylfaen"/>
          <w:sz w:val="24"/>
          <w:szCs w:val="24"/>
          <w:lang w:val="ka-GE"/>
        </w:rPr>
      </w:pPr>
      <w:r>
        <w:rPr>
          <w:rFonts w:ascii="Sylfaen" w:hAnsi="Sylfaen"/>
          <w:sz w:val="24"/>
          <w:szCs w:val="24"/>
          <w:lang w:val="ka-GE"/>
        </w:rPr>
        <w:t>ოთახი ჯგუფური თერაპიისთვის - არანაკლებ 30 კვ/მ;</w:t>
      </w:r>
    </w:p>
    <w:p w:rsidR="00860966" w:rsidRDefault="00860966" w:rsidP="00590E52">
      <w:pPr>
        <w:pStyle w:val="ListParagraph"/>
        <w:numPr>
          <w:ilvl w:val="1"/>
          <w:numId w:val="14"/>
        </w:numPr>
        <w:spacing w:after="200" w:line="240" w:lineRule="auto"/>
        <w:jc w:val="both"/>
        <w:rPr>
          <w:rFonts w:ascii="Sylfaen" w:hAnsi="Sylfaen"/>
          <w:sz w:val="24"/>
          <w:szCs w:val="24"/>
          <w:lang w:val="ka-GE"/>
        </w:rPr>
      </w:pPr>
      <w:r>
        <w:rPr>
          <w:rFonts w:ascii="Sylfaen" w:hAnsi="Sylfaen" w:cs="Sylfaen"/>
          <w:sz w:val="24"/>
          <w:szCs w:val="24"/>
          <w:lang w:val="ka-GE"/>
        </w:rPr>
        <w:t>ი</w:t>
      </w:r>
      <w:r>
        <w:rPr>
          <w:rFonts w:ascii="Sylfaen" w:hAnsi="Sylfaen"/>
          <w:sz w:val="24"/>
          <w:szCs w:val="24"/>
          <w:lang w:val="ka-GE"/>
        </w:rPr>
        <w:t>ნვენტარი: მაგიდები, სკამები, კომპიუტერული ტექნიკა, დაფა, საკანცელარიო  ნივთები და სხვა;</w:t>
      </w:r>
    </w:p>
    <w:p w:rsidR="00860966" w:rsidRDefault="00860966" w:rsidP="00590E52">
      <w:pPr>
        <w:pStyle w:val="ListParagraph"/>
        <w:numPr>
          <w:ilvl w:val="1"/>
          <w:numId w:val="14"/>
        </w:numPr>
        <w:spacing w:after="200" w:line="240" w:lineRule="auto"/>
        <w:jc w:val="both"/>
        <w:rPr>
          <w:rFonts w:ascii="Sylfaen" w:hAnsi="Sylfaen"/>
          <w:sz w:val="24"/>
          <w:szCs w:val="24"/>
          <w:lang w:val="ka-GE"/>
        </w:rPr>
      </w:pPr>
      <w:r>
        <w:rPr>
          <w:rFonts w:ascii="Sylfaen" w:hAnsi="Sylfaen"/>
          <w:sz w:val="24"/>
          <w:szCs w:val="24"/>
          <w:lang w:val="ka-GE"/>
        </w:rPr>
        <w:t>დღის აქტივობებისათვის საჭირო მასალები: ფურცლები, საღებავები, საკერავი, საქსოვი და საქარგავი ნივთები და სხვა.</w:t>
      </w:r>
    </w:p>
    <w:p w:rsidR="00860966" w:rsidRDefault="00860966" w:rsidP="00590E52">
      <w:pPr>
        <w:numPr>
          <w:ilvl w:val="0"/>
          <w:numId w:val="15"/>
        </w:numPr>
        <w:spacing w:after="0" w:line="240" w:lineRule="auto"/>
        <w:ind w:left="284"/>
        <w:jc w:val="both"/>
        <w:rPr>
          <w:rFonts w:ascii="Sylfaen" w:hAnsi="Sylfaen"/>
          <w:b/>
          <w:sz w:val="24"/>
          <w:szCs w:val="24"/>
          <w:lang w:val="ka-GE"/>
        </w:rPr>
      </w:pPr>
      <w:r>
        <w:rPr>
          <w:rFonts w:ascii="Sylfaen" w:eastAsia="Times New Roman" w:hAnsi="Sylfaen" w:cs="Sylfaen"/>
          <w:b/>
          <w:sz w:val="24"/>
          <w:szCs w:val="24"/>
        </w:rPr>
        <w:t>ფსიქიკური</w:t>
      </w:r>
      <w:r>
        <w:rPr>
          <w:rFonts w:ascii="Sylfaen" w:eastAsia="Times New Roman" w:hAnsi="Sylfaen" w:cs="Sylfaen"/>
          <w:b/>
          <w:sz w:val="24"/>
          <w:szCs w:val="24"/>
          <w:lang w:val="ka-GE"/>
        </w:rPr>
        <w:t xml:space="preserve"> აშლილობების </w:t>
      </w:r>
      <w:r>
        <w:rPr>
          <w:rFonts w:ascii="Sylfaen" w:eastAsia="Times New Roman" w:hAnsi="Sylfaen" w:cs="Sylfaen"/>
          <w:b/>
          <w:sz w:val="24"/>
          <w:szCs w:val="24"/>
        </w:rPr>
        <w:t>მქონე</w:t>
      </w:r>
      <w:r>
        <w:rPr>
          <w:rFonts w:ascii="Sylfaen" w:eastAsia="Times New Roman" w:hAnsi="Sylfaen" w:cs="Sylfaen"/>
          <w:b/>
          <w:sz w:val="24"/>
          <w:szCs w:val="24"/>
          <w:lang w:val="ka-GE"/>
        </w:rPr>
        <w:t xml:space="preserve"> </w:t>
      </w:r>
      <w:r>
        <w:rPr>
          <w:rFonts w:ascii="Sylfaen" w:eastAsia="Times New Roman" w:hAnsi="Sylfaen" w:cs="Sylfaen"/>
          <w:b/>
          <w:sz w:val="24"/>
          <w:szCs w:val="24"/>
        </w:rPr>
        <w:t>პირთა</w:t>
      </w:r>
      <w:r>
        <w:rPr>
          <w:rFonts w:ascii="Sylfaen" w:eastAsia="Times New Roman" w:hAnsi="Sylfaen" w:cs="Sylfaen"/>
          <w:b/>
          <w:sz w:val="24"/>
          <w:szCs w:val="24"/>
          <w:lang w:val="ka-GE"/>
        </w:rPr>
        <w:t xml:space="preserve"> </w:t>
      </w:r>
      <w:r>
        <w:rPr>
          <w:rFonts w:ascii="Sylfaen" w:eastAsia="Times New Roman" w:hAnsi="Sylfaen" w:cs="Sylfaen"/>
          <w:b/>
          <w:sz w:val="24"/>
          <w:szCs w:val="24"/>
        </w:rPr>
        <w:t>თავშესაფრის</w:t>
      </w:r>
      <w:r>
        <w:rPr>
          <w:rFonts w:ascii="Sylfaen" w:eastAsia="Times New Roman" w:hAnsi="Sylfaen" w:cs="Sylfaen"/>
          <w:b/>
          <w:sz w:val="24"/>
          <w:szCs w:val="24"/>
          <w:lang w:val="ka-GE"/>
        </w:rPr>
        <w:t xml:space="preserve"> ფარგლებში</w:t>
      </w:r>
      <w:r w:rsidRPr="00860966">
        <w:rPr>
          <w:rFonts w:ascii="Sylfaen" w:hAnsi="Sylfaen"/>
          <w:b/>
          <w:sz w:val="24"/>
          <w:szCs w:val="24"/>
          <w:lang w:val="ka-GE"/>
          <w14:shadow w14:blurRad="50800" w14:dist="38100" w14:dir="2700000" w14:sx="100000" w14:sy="100000" w14:kx="0" w14:ky="0" w14:algn="tl">
            <w14:srgbClr w14:val="000000">
              <w14:alpha w14:val="60000"/>
            </w14:srgbClr>
          </w14:shadow>
        </w:rPr>
        <w:t xml:space="preserve"> ფსიქო–სოციალური სერვისის ორგანიზება</w:t>
      </w:r>
    </w:p>
    <w:p w:rsidR="00860966" w:rsidRDefault="00860966" w:rsidP="00860966">
      <w:pPr>
        <w:spacing w:after="0" w:line="240" w:lineRule="auto"/>
        <w:ind w:left="284"/>
        <w:jc w:val="both"/>
        <w:rPr>
          <w:rFonts w:ascii="Sylfaen" w:hAnsi="Sylfaen"/>
          <w:b/>
          <w:sz w:val="24"/>
          <w:szCs w:val="24"/>
          <w:lang w:val="ka-GE"/>
        </w:rPr>
      </w:pPr>
    </w:p>
    <w:p w:rsidR="00860966" w:rsidRPr="00860966" w:rsidRDefault="00860966" w:rsidP="00590E52">
      <w:pPr>
        <w:pStyle w:val="ListParagraph"/>
        <w:numPr>
          <w:ilvl w:val="1"/>
          <w:numId w:val="16"/>
        </w:numPr>
        <w:spacing w:after="0" w:line="240" w:lineRule="auto"/>
        <w:ind w:left="993"/>
        <w:jc w:val="both"/>
        <w:rPr>
          <w:rFonts w:ascii="Sylfaen" w:hAnsi="Sylfaen"/>
          <w:sz w:val="24"/>
          <w:szCs w:val="24"/>
          <w:lang w:val="ka-GE"/>
          <w14:shadow w14:blurRad="50800" w14:dist="38100" w14:dir="2700000" w14:sx="100000" w14:sy="100000" w14:kx="0" w14:ky="0" w14:algn="tl">
            <w14:srgbClr w14:val="000000">
              <w14:alpha w14:val="60000"/>
            </w14:srgbClr>
          </w14:shadow>
        </w:rPr>
      </w:pPr>
      <w:r>
        <w:rPr>
          <w:rFonts w:ascii="Sylfaen" w:hAnsi="Sylfaen"/>
          <w:sz w:val="24"/>
          <w:szCs w:val="24"/>
          <w:lang w:val="ka-GE"/>
        </w:rPr>
        <w:t>თავშესაფრის ცალკეული ბენეფიციარისთვის სარეაბილიტაციო ინტერვენციები შეირჩევა დამოუკიდებლად ცხოვრებისათვის საჭირო უნარ–ჩვევების შეფასების საფუძველზე შედგენილი ინდივიდუალური სარეაბილიტაციო გეგმის მიხედვით. ზოგადად, თავშესაფრის ფარგლებში რეკომენდებულია შეთავაზებულ იქნას შემდეგი სარეაბილიტაციო  ღონისძიებები:</w:t>
      </w:r>
    </w:p>
    <w:p w:rsidR="00860966" w:rsidRDefault="00860966" w:rsidP="00590E52">
      <w:pPr>
        <w:numPr>
          <w:ilvl w:val="2"/>
          <w:numId w:val="16"/>
        </w:numPr>
        <w:spacing w:after="0" w:line="240" w:lineRule="auto"/>
        <w:ind w:left="1560" w:hanging="709"/>
        <w:jc w:val="both"/>
        <w:rPr>
          <w:rFonts w:ascii="Sylfaen" w:hAnsi="Sylfaen"/>
          <w:b/>
          <w:sz w:val="24"/>
          <w:szCs w:val="24"/>
          <w:lang w:val="ka-GE"/>
        </w:rPr>
      </w:pPr>
      <w:r>
        <w:rPr>
          <w:rFonts w:ascii="Sylfaen" w:hAnsi="Sylfaen"/>
          <w:b/>
          <w:sz w:val="24"/>
          <w:szCs w:val="24"/>
          <w:lang w:val="ka-GE"/>
        </w:rPr>
        <w:t xml:space="preserve">ოკუპაციური თერაპია  (სოციალურ უნარ-ჩვევათა დასწავლა/აღდგენა) </w:t>
      </w:r>
      <w:r w:rsidRPr="00860966">
        <w:rPr>
          <w:rFonts w:ascii="Sylfaen" w:hAnsi="Sylfaen"/>
          <w:sz w:val="24"/>
          <w:szCs w:val="24"/>
          <w:lang w:val="ka-GE"/>
          <w14:shadow w14:blurRad="50800" w14:dist="38100" w14:dir="2700000" w14:sx="100000" w14:sy="100000" w14:kx="0" w14:ky="0" w14:algn="tl">
            <w14:srgbClr w14:val="000000">
              <w14:alpha w14:val="60000"/>
            </w14:srgbClr>
          </w14:shadow>
        </w:rPr>
        <w:t>(</w:t>
      </w:r>
      <w:r>
        <w:rPr>
          <w:rFonts w:ascii="Sylfaen" w:hAnsi="Sylfaen"/>
          <w:sz w:val="24"/>
          <w:szCs w:val="24"/>
          <w:lang w:val="ka-GE"/>
        </w:rPr>
        <w:t xml:space="preserve">თავი </w:t>
      </w:r>
      <w:r>
        <w:rPr>
          <w:rFonts w:ascii="Sylfaen" w:hAnsi="Sylfaen"/>
          <w:sz w:val="24"/>
          <w:szCs w:val="24"/>
        </w:rPr>
        <w:t xml:space="preserve">I, </w:t>
      </w:r>
      <w:r>
        <w:rPr>
          <w:rFonts w:ascii="Sylfaen" w:hAnsi="Sylfaen"/>
          <w:b/>
          <w:sz w:val="24"/>
          <w:szCs w:val="24"/>
          <w:lang w:val="ka-GE"/>
        </w:rPr>
        <w:t>6.3 პუნქტი):</w:t>
      </w:r>
    </w:p>
    <w:p w:rsidR="00860966" w:rsidRDefault="00860966" w:rsidP="00590E52">
      <w:pPr>
        <w:numPr>
          <w:ilvl w:val="3"/>
          <w:numId w:val="16"/>
        </w:numPr>
        <w:spacing w:after="0" w:line="240" w:lineRule="auto"/>
        <w:ind w:left="1985" w:hanging="851"/>
        <w:jc w:val="both"/>
        <w:rPr>
          <w:rFonts w:ascii="Sylfaen" w:hAnsi="Sylfaen"/>
          <w:sz w:val="24"/>
          <w:szCs w:val="24"/>
          <w:lang w:val="ka-GE"/>
        </w:rPr>
      </w:pPr>
      <w:r>
        <w:rPr>
          <w:rFonts w:ascii="Sylfaen" w:hAnsi="Sylfaen"/>
          <w:sz w:val="24"/>
          <w:szCs w:val="24"/>
          <w:lang w:val="ka-GE"/>
        </w:rPr>
        <w:t>ინდივიდუალური:20–წუთიანი თერაპიის სახით, სულ 28 სესია;</w:t>
      </w:r>
    </w:p>
    <w:p w:rsidR="00860966" w:rsidRPr="00860966" w:rsidRDefault="00860966" w:rsidP="00590E52">
      <w:pPr>
        <w:numPr>
          <w:ilvl w:val="3"/>
          <w:numId w:val="16"/>
        </w:numPr>
        <w:spacing w:after="0" w:line="240" w:lineRule="auto"/>
        <w:ind w:left="1985" w:hanging="851"/>
        <w:jc w:val="both"/>
        <w:rPr>
          <w:rFonts w:ascii="Sylfaen" w:hAnsi="Sylfaen"/>
          <w:sz w:val="24"/>
          <w:szCs w:val="24"/>
          <w:lang w:val="ka-GE"/>
          <w14:shadow w14:blurRad="50800" w14:dist="38100" w14:dir="2700000" w14:sx="100000" w14:sy="100000" w14:kx="0" w14:ky="0" w14:algn="tl">
            <w14:srgbClr w14:val="000000">
              <w14:alpha w14:val="60000"/>
            </w14:srgbClr>
          </w14:shadow>
        </w:rPr>
      </w:pPr>
      <w:r>
        <w:rPr>
          <w:rFonts w:ascii="Sylfaen" w:hAnsi="Sylfaen"/>
          <w:sz w:val="24"/>
          <w:szCs w:val="24"/>
          <w:lang w:val="ka-GE"/>
        </w:rPr>
        <w:t>ჯგუფური თერაპია  - 40  წუთიანი  ჯგუფური თერაპიის სახით, სულ 32სესია, ჯგუფი შედგება 4 - 12 პაციენტისგან.</w:t>
      </w:r>
    </w:p>
    <w:p w:rsidR="00860966" w:rsidRDefault="00860966" w:rsidP="00590E52">
      <w:pPr>
        <w:numPr>
          <w:ilvl w:val="2"/>
          <w:numId w:val="16"/>
        </w:numPr>
        <w:spacing w:after="0" w:line="240" w:lineRule="auto"/>
        <w:ind w:left="1560" w:hanging="851"/>
        <w:jc w:val="both"/>
        <w:rPr>
          <w:rFonts w:ascii="Sylfaen" w:hAnsi="Sylfaen"/>
          <w:sz w:val="24"/>
          <w:szCs w:val="24"/>
          <w:lang w:val="ka-GE"/>
        </w:rPr>
      </w:pPr>
      <w:r w:rsidRPr="00860966">
        <w:rPr>
          <w:rFonts w:ascii="Sylfaen" w:eastAsia="Times New Roman" w:hAnsi="Sylfaen"/>
          <w:b/>
          <w:sz w:val="24"/>
          <w:szCs w:val="24"/>
          <w:lang w:val="ka-GE"/>
          <w14:shadow w14:blurRad="50800" w14:dist="38100" w14:dir="2700000" w14:sx="100000" w14:sy="100000" w14:kx="0" w14:ky="0" w14:algn="tl">
            <w14:srgbClr w14:val="000000">
              <w14:alpha w14:val="60000"/>
            </w14:srgbClr>
          </w14:shadow>
        </w:rPr>
        <w:t>კოგნიტური რეაბილიტაცია (რემედიაცია)</w:t>
      </w:r>
      <w:r w:rsidRPr="00860966">
        <w:rPr>
          <w:rFonts w:ascii="Sylfaen" w:eastAsia="Times New Roman" w:hAnsi="Sylfaen"/>
          <w:i/>
          <w:sz w:val="24"/>
          <w:szCs w:val="24"/>
          <w:lang w:val="ka-GE"/>
          <w14:shadow w14:blurRad="50800" w14:dist="38100" w14:dir="2700000" w14:sx="100000" w14:sy="100000" w14:kx="0" w14:ky="0" w14:algn="tl">
            <w14:srgbClr w14:val="000000">
              <w14:alpha w14:val="60000"/>
            </w14:srgbClr>
          </w14:shadow>
        </w:rPr>
        <w:t xml:space="preserve"> - </w:t>
      </w:r>
      <w:r>
        <w:rPr>
          <w:rFonts w:ascii="Sylfaen" w:eastAsia="Times New Roman" w:hAnsi="Sylfaen"/>
          <w:sz w:val="24"/>
          <w:szCs w:val="24"/>
          <w:lang w:val="ka-GE"/>
        </w:rPr>
        <w:t xml:space="preserve">კოგნიტური ფუნქციების  ჯგუფური ტრენინგი - </w:t>
      </w:r>
      <w:r>
        <w:rPr>
          <w:rFonts w:ascii="Sylfaen" w:hAnsi="Sylfaen"/>
          <w:sz w:val="24"/>
          <w:szCs w:val="24"/>
          <w:lang w:val="ka-GE"/>
        </w:rPr>
        <w:t>კვირაში 3</w:t>
      </w:r>
      <w:r>
        <w:rPr>
          <w:rFonts w:ascii="Sylfaen" w:hAnsi="Sylfaen"/>
          <w:sz w:val="24"/>
          <w:szCs w:val="24"/>
        </w:rPr>
        <w:t>-</w:t>
      </w:r>
      <w:r>
        <w:rPr>
          <w:rFonts w:ascii="Sylfaen" w:hAnsi="Sylfaen"/>
          <w:sz w:val="24"/>
          <w:szCs w:val="24"/>
          <w:lang w:val="ka-GE"/>
        </w:rPr>
        <w:t xml:space="preserve">ჯერ, 40  წუთიანი  ჯგუფური </w:t>
      </w:r>
      <w:r>
        <w:rPr>
          <w:rFonts w:ascii="Sylfaen" w:hAnsi="Sylfaen"/>
          <w:sz w:val="24"/>
          <w:szCs w:val="24"/>
          <w:lang w:val="ka-GE"/>
        </w:rPr>
        <w:lastRenderedPageBreak/>
        <w:t xml:space="preserve">თერაპიის სახით, სულ 48სესია, ჯგუფი შედგება 4 - 12 პაციენტისგან </w:t>
      </w:r>
      <w:r w:rsidRPr="00860966">
        <w:rPr>
          <w:rFonts w:ascii="Sylfaen" w:hAnsi="Sylfaen"/>
          <w:sz w:val="24"/>
          <w:szCs w:val="24"/>
          <w:lang w:val="ka-GE"/>
          <w14:shadow w14:blurRad="50800" w14:dist="38100" w14:dir="2700000" w14:sx="100000" w14:sy="100000" w14:kx="0" w14:ky="0" w14:algn="tl">
            <w14:srgbClr w14:val="000000">
              <w14:alpha w14:val="60000"/>
            </w14:srgbClr>
          </w14:shadow>
        </w:rPr>
        <w:t>(</w:t>
      </w:r>
      <w:r>
        <w:rPr>
          <w:rFonts w:ascii="Sylfaen" w:hAnsi="Sylfaen"/>
          <w:sz w:val="24"/>
          <w:szCs w:val="24"/>
          <w:lang w:val="ka-GE"/>
        </w:rPr>
        <w:t xml:space="preserve">თავი </w:t>
      </w:r>
      <w:r>
        <w:rPr>
          <w:rFonts w:ascii="Sylfaen" w:hAnsi="Sylfaen"/>
          <w:sz w:val="24"/>
          <w:szCs w:val="24"/>
        </w:rPr>
        <w:t xml:space="preserve">I, </w:t>
      </w:r>
      <w:r>
        <w:rPr>
          <w:rFonts w:ascii="Sylfaen" w:hAnsi="Sylfaen"/>
          <w:sz w:val="24"/>
          <w:szCs w:val="24"/>
          <w:lang w:val="ka-GE"/>
        </w:rPr>
        <w:t>6</w:t>
      </w:r>
      <w:r w:rsidRPr="00860966">
        <w:rPr>
          <w:rFonts w:ascii="Sylfaen" w:hAnsi="Sylfaen"/>
          <w:sz w:val="24"/>
          <w:szCs w:val="24"/>
          <w:lang w:val="ka-GE"/>
          <w14:shadow w14:blurRad="50800" w14:dist="38100" w14:dir="2700000" w14:sx="100000" w14:sy="100000" w14:kx="0" w14:ky="0" w14:algn="tl">
            <w14:srgbClr w14:val="000000">
              <w14:alpha w14:val="60000"/>
            </w14:srgbClr>
          </w14:shadow>
        </w:rPr>
        <w:t>.3 პუნქტი );</w:t>
      </w:r>
    </w:p>
    <w:p w:rsidR="00860966" w:rsidRDefault="00860966" w:rsidP="00590E52">
      <w:pPr>
        <w:numPr>
          <w:ilvl w:val="2"/>
          <w:numId w:val="16"/>
        </w:numPr>
        <w:spacing w:after="0" w:line="240" w:lineRule="auto"/>
        <w:ind w:left="1560" w:hanging="851"/>
        <w:jc w:val="both"/>
        <w:rPr>
          <w:rFonts w:ascii="Sylfaen" w:hAnsi="Sylfaen"/>
          <w:sz w:val="24"/>
          <w:szCs w:val="24"/>
          <w:lang w:val="ka-GE"/>
        </w:rPr>
      </w:pPr>
      <w:r>
        <w:rPr>
          <w:rFonts w:ascii="Sylfaen" w:eastAsia="Times New Roman" w:hAnsi="Sylfaen" w:cs="Sylfaen"/>
          <w:b/>
          <w:bCs/>
          <w:sz w:val="24"/>
          <w:szCs w:val="24"/>
          <w:lang w:val="ka-GE"/>
        </w:rPr>
        <w:t xml:space="preserve">ინტეგრირებული ფსიქოლოგიური თერაპიული პროგრამა </w:t>
      </w:r>
      <w:r>
        <w:rPr>
          <w:rFonts w:ascii="Times New Roman" w:eastAsia="Times New Roman" w:hAnsi="Times New Roman"/>
          <w:b/>
          <w:bCs/>
          <w:sz w:val="24"/>
          <w:szCs w:val="24"/>
          <w:lang w:val="ka-GE"/>
        </w:rPr>
        <w:t>(IPT)</w:t>
      </w:r>
      <w:r>
        <w:rPr>
          <w:rFonts w:ascii="Sylfaen" w:eastAsia="Times New Roman" w:hAnsi="Sylfaen"/>
          <w:bCs/>
          <w:sz w:val="24"/>
          <w:szCs w:val="24"/>
          <w:lang w:val="ka-GE"/>
        </w:rPr>
        <w:t xml:space="preserve">  - </w:t>
      </w:r>
      <w:r w:rsidRPr="00860966">
        <w:rPr>
          <w:rFonts w:ascii="Sylfaen" w:eastAsia="Times New Roman" w:hAnsi="Sylfaen"/>
          <w:sz w:val="24"/>
          <w:szCs w:val="24"/>
          <w:lang w:val="ka-GE"/>
          <w14:shadow w14:blurRad="50800" w14:dist="38100" w14:dir="2700000" w14:sx="100000" w14:sy="100000" w14:kx="0" w14:ky="0" w14:algn="tl">
            <w14:srgbClr w14:val="000000">
              <w14:alpha w14:val="60000"/>
            </w14:srgbClr>
          </w14:shadow>
        </w:rPr>
        <w:t xml:space="preserve">ჯგუფური თერაპია - </w:t>
      </w:r>
      <w:r>
        <w:rPr>
          <w:rFonts w:ascii="Sylfaen" w:hAnsi="Sylfaen"/>
          <w:sz w:val="24"/>
          <w:szCs w:val="24"/>
          <w:lang w:val="ka-GE"/>
        </w:rPr>
        <w:t>კვირაში 2</w:t>
      </w:r>
      <w:r>
        <w:rPr>
          <w:rFonts w:ascii="Sylfaen" w:hAnsi="Sylfaen"/>
          <w:sz w:val="24"/>
          <w:szCs w:val="24"/>
        </w:rPr>
        <w:t>-</w:t>
      </w:r>
      <w:r>
        <w:rPr>
          <w:rFonts w:ascii="Sylfaen" w:hAnsi="Sylfaen"/>
          <w:sz w:val="24"/>
          <w:szCs w:val="24"/>
          <w:lang w:val="ka-GE"/>
        </w:rPr>
        <w:t xml:space="preserve">ჯერ, 40  წუთიანი  ჯგუფური თერაპიის სახით, სულ 48 სესია, ჯგუფი შედგება 4 - 12 პაციენტისგან </w:t>
      </w:r>
      <w:r w:rsidRPr="00860966">
        <w:rPr>
          <w:rFonts w:ascii="Sylfaen" w:hAnsi="Sylfaen"/>
          <w:sz w:val="24"/>
          <w:szCs w:val="24"/>
          <w:lang w:val="ka-GE"/>
          <w14:shadow w14:blurRad="50800" w14:dist="38100" w14:dir="2700000" w14:sx="100000" w14:sy="100000" w14:kx="0" w14:ky="0" w14:algn="tl">
            <w14:srgbClr w14:val="000000">
              <w14:alpha w14:val="60000"/>
            </w14:srgbClr>
          </w14:shadow>
        </w:rPr>
        <w:t>(</w:t>
      </w:r>
      <w:r>
        <w:rPr>
          <w:rFonts w:ascii="Sylfaen" w:hAnsi="Sylfaen"/>
          <w:sz w:val="24"/>
          <w:szCs w:val="24"/>
          <w:lang w:val="ka-GE"/>
        </w:rPr>
        <w:t xml:space="preserve">თავი </w:t>
      </w:r>
      <w:r>
        <w:rPr>
          <w:rFonts w:ascii="Sylfaen" w:hAnsi="Sylfaen"/>
          <w:sz w:val="24"/>
          <w:szCs w:val="24"/>
        </w:rPr>
        <w:t xml:space="preserve">I, </w:t>
      </w:r>
      <w:r w:rsidRPr="00860966">
        <w:rPr>
          <w:rFonts w:ascii="Sylfaen" w:hAnsi="Sylfaen"/>
          <w:sz w:val="24"/>
          <w:szCs w:val="24"/>
          <w:lang w:val="ka-GE"/>
          <w14:shadow w14:blurRad="50800" w14:dist="38100" w14:dir="2700000" w14:sx="100000" w14:sy="100000" w14:kx="0" w14:ky="0" w14:algn="tl">
            <w14:srgbClr w14:val="000000">
              <w14:alpha w14:val="60000"/>
            </w14:srgbClr>
          </w14:shadow>
        </w:rPr>
        <w:t>6.4 პუნქტი);</w:t>
      </w:r>
    </w:p>
    <w:p w:rsidR="00860966" w:rsidRDefault="00860966" w:rsidP="00590E52">
      <w:pPr>
        <w:pStyle w:val="ListParagraph"/>
        <w:numPr>
          <w:ilvl w:val="2"/>
          <w:numId w:val="16"/>
        </w:numPr>
        <w:spacing w:after="0" w:line="240" w:lineRule="auto"/>
        <w:ind w:left="1560" w:hanging="851"/>
        <w:jc w:val="both"/>
        <w:rPr>
          <w:rFonts w:ascii="Sylfaen" w:eastAsia="Times New Roman" w:hAnsi="Sylfaen"/>
          <w:color w:val="000000"/>
          <w:sz w:val="24"/>
          <w:szCs w:val="24"/>
        </w:rPr>
      </w:pPr>
      <w:r>
        <w:rPr>
          <w:rFonts w:ascii="Sylfaen" w:eastAsia="Times New Roman" w:hAnsi="Sylfaen"/>
          <w:b/>
          <w:color w:val="000000"/>
          <w:sz w:val="24"/>
          <w:szCs w:val="24"/>
          <w:lang w:val="ka-GE"/>
        </w:rPr>
        <w:t>კომუნიკაციური უნარ-ჩვევების დასწავლა</w:t>
      </w:r>
      <w:r>
        <w:rPr>
          <w:rFonts w:ascii="Sylfaen" w:eastAsia="Times New Roman" w:hAnsi="Sylfaen"/>
          <w:color w:val="000000"/>
          <w:sz w:val="24"/>
          <w:szCs w:val="24"/>
          <w:lang w:val="ka-GE"/>
        </w:rPr>
        <w:t xml:space="preserve">- ჯგუფური თერაპია, კვირაში </w:t>
      </w:r>
      <w:r>
        <w:rPr>
          <w:rFonts w:ascii="Sylfaen" w:hAnsi="Sylfaen"/>
          <w:sz w:val="24"/>
          <w:szCs w:val="24"/>
          <w:lang w:val="ka-GE"/>
        </w:rPr>
        <w:t xml:space="preserve">1-ჯერ 40 წუთიანი სესიების სახით, სულ 12 სესია </w:t>
      </w:r>
      <w:r>
        <w:rPr>
          <w:rFonts w:ascii="Sylfaen" w:eastAsia="Times New Roman" w:hAnsi="Sylfaen"/>
          <w:color w:val="000000"/>
          <w:sz w:val="24"/>
          <w:szCs w:val="24"/>
          <w:lang w:val="ka-GE"/>
        </w:rPr>
        <w:t xml:space="preserve">(თავი </w:t>
      </w:r>
      <w:r>
        <w:rPr>
          <w:rFonts w:ascii="Sylfaen" w:eastAsia="Times New Roman" w:hAnsi="Sylfaen"/>
          <w:color w:val="000000"/>
          <w:sz w:val="24"/>
          <w:szCs w:val="24"/>
        </w:rPr>
        <w:t xml:space="preserve">I, 6.5 </w:t>
      </w:r>
      <w:r>
        <w:rPr>
          <w:rFonts w:ascii="Sylfaen" w:eastAsia="Times New Roman" w:hAnsi="Sylfaen"/>
          <w:color w:val="000000"/>
          <w:sz w:val="24"/>
          <w:szCs w:val="24"/>
          <w:lang w:val="ka-GE"/>
        </w:rPr>
        <w:t>პუნქტი):</w:t>
      </w:r>
    </w:p>
    <w:p w:rsidR="00860966" w:rsidRDefault="00860966" w:rsidP="00590E52">
      <w:pPr>
        <w:numPr>
          <w:ilvl w:val="2"/>
          <w:numId w:val="16"/>
        </w:numPr>
        <w:spacing w:after="0" w:line="240" w:lineRule="auto"/>
        <w:ind w:left="1560" w:hanging="851"/>
        <w:jc w:val="both"/>
        <w:rPr>
          <w:rFonts w:ascii="Sylfaen" w:eastAsia="Times New Roman" w:hAnsi="Sylfaen" w:cs="Sylfaen"/>
          <w:sz w:val="24"/>
          <w:szCs w:val="24"/>
          <w:lang w:val="ka-GE"/>
        </w:rPr>
      </w:pPr>
      <w:r>
        <w:rPr>
          <w:rFonts w:ascii="Sylfaen" w:hAnsi="Sylfaen"/>
          <w:b/>
          <w:sz w:val="24"/>
          <w:szCs w:val="24"/>
          <w:lang w:val="ka-GE"/>
        </w:rPr>
        <w:t>დღის აქტივობები,</w:t>
      </w:r>
      <w:r>
        <w:rPr>
          <w:rFonts w:ascii="Sylfaen" w:hAnsi="Sylfaen"/>
          <w:sz w:val="24"/>
          <w:szCs w:val="24"/>
          <w:lang w:val="ka-GE"/>
        </w:rPr>
        <w:t xml:space="preserve"> - კვირაში 5–ჯერ, 60  წუთიანი  ჯგუფური შეხვედრების </w:t>
      </w:r>
      <w:r>
        <w:rPr>
          <w:rFonts w:ascii="Sylfaen" w:eastAsia="Times New Roman" w:hAnsi="Sylfaen" w:cs="Sylfaen"/>
          <w:sz w:val="24"/>
          <w:szCs w:val="24"/>
          <w:lang w:val="ka-GE"/>
        </w:rPr>
        <w:t>სახით, ჯგუფი შედგება 4 - 12 პაციენტისგან - (თავი I, 6.6 პუნქტი);</w:t>
      </w:r>
    </w:p>
    <w:p w:rsidR="00860966" w:rsidRDefault="00860966" w:rsidP="00590E52">
      <w:pPr>
        <w:numPr>
          <w:ilvl w:val="2"/>
          <w:numId w:val="16"/>
        </w:numPr>
        <w:spacing w:after="0" w:line="240" w:lineRule="auto"/>
        <w:ind w:left="1560" w:hanging="851"/>
        <w:jc w:val="both"/>
        <w:rPr>
          <w:rFonts w:ascii="Sylfaen" w:eastAsia="Calibri" w:hAnsi="Sylfaen" w:cs="Times New Roman"/>
          <w:sz w:val="24"/>
          <w:szCs w:val="24"/>
          <w:lang w:val="ka-GE"/>
        </w:rPr>
      </w:pPr>
      <w:r w:rsidRPr="00860966">
        <w:rPr>
          <w:rFonts w:ascii="Sylfaen" w:hAnsi="Sylfaen"/>
          <w:b/>
          <w:sz w:val="24"/>
          <w:szCs w:val="24"/>
          <w:lang w:val="ka-GE"/>
          <w14:shadow w14:blurRad="50800" w14:dist="38100" w14:dir="2700000" w14:sx="100000" w14:sy="100000" w14:kx="0" w14:ky="0" w14:algn="tl">
            <w14:srgbClr w14:val="000000">
              <w14:alpha w14:val="60000"/>
            </w14:srgbClr>
          </w14:shadow>
        </w:rPr>
        <w:t xml:space="preserve">რეკრეაციული ღონისძიებები - </w:t>
      </w:r>
      <w:r w:rsidRPr="00860966">
        <w:rPr>
          <w:rFonts w:ascii="Sylfaen" w:hAnsi="Sylfaen"/>
          <w:sz w:val="24"/>
          <w:szCs w:val="24"/>
          <w:lang w:val="ka-GE"/>
          <w14:shadow w14:blurRad="50800" w14:dist="38100" w14:dir="2700000" w14:sx="100000" w14:sy="100000" w14:kx="0" w14:ky="0" w14:algn="tl">
            <w14:srgbClr w14:val="000000">
              <w14:alpha w14:val="60000"/>
            </w14:srgbClr>
          </w14:shadow>
        </w:rPr>
        <w:t>(</w:t>
      </w:r>
      <w:r>
        <w:rPr>
          <w:rFonts w:ascii="Sylfaen" w:hAnsi="Sylfaen"/>
          <w:sz w:val="24"/>
          <w:szCs w:val="24"/>
          <w:lang w:val="ka-GE"/>
        </w:rPr>
        <w:t xml:space="preserve">თავი </w:t>
      </w:r>
      <w:r>
        <w:rPr>
          <w:rFonts w:ascii="Sylfaen" w:hAnsi="Sylfaen"/>
          <w:sz w:val="24"/>
          <w:szCs w:val="24"/>
        </w:rPr>
        <w:t xml:space="preserve">I, </w:t>
      </w:r>
      <w:r w:rsidRPr="00860966">
        <w:rPr>
          <w:rFonts w:ascii="Sylfaen" w:hAnsi="Sylfaen"/>
          <w:sz w:val="24"/>
          <w:szCs w:val="24"/>
          <w:lang w:val="ka-GE"/>
          <w14:shadow w14:blurRad="50800" w14:dist="38100" w14:dir="2700000" w14:sx="100000" w14:sy="100000" w14:kx="0" w14:ky="0" w14:algn="tl">
            <w14:srgbClr w14:val="000000">
              <w14:alpha w14:val="60000"/>
            </w14:srgbClr>
          </w14:shadow>
        </w:rPr>
        <w:t>6.7 პუნქტი);</w:t>
      </w:r>
    </w:p>
    <w:p w:rsidR="00860966" w:rsidRDefault="00860966" w:rsidP="00860966">
      <w:pPr>
        <w:pStyle w:val="ListParagraph"/>
        <w:spacing w:after="0" w:line="240" w:lineRule="auto"/>
        <w:ind w:left="1560" w:hanging="851"/>
        <w:jc w:val="both"/>
        <w:rPr>
          <w:rFonts w:ascii="Sylfaen" w:eastAsia="Times New Roman" w:hAnsi="Sylfaen" w:cs="Sylfaen"/>
          <w:sz w:val="24"/>
          <w:szCs w:val="24"/>
          <w:lang w:val="ka-GE"/>
        </w:rPr>
      </w:pPr>
    </w:p>
    <w:p w:rsidR="00860966" w:rsidRDefault="00860966" w:rsidP="00860966">
      <w:pPr>
        <w:pStyle w:val="ListParagraph"/>
        <w:spacing w:after="0" w:line="240" w:lineRule="auto"/>
        <w:ind w:left="1560" w:hanging="851"/>
        <w:jc w:val="both"/>
        <w:rPr>
          <w:rFonts w:ascii="Sylfaen" w:eastAsia="Times New Roman" w:hAnsi="Sylfaen" w:cs="Sylfaen"/>
          <w:sz w:val="24"/>
          <w:szCs w:val="24"/>
          <w:lang w:val="ka-GE"/>
        </w:rPr>
      </w:pPr>
      <w:r>
        <w:rPr>
          <w:rFonts w:ascii="Sylfaen" w:eastAsia="Times New Roman" w:hAnsi="Sylfaen" w:cs="Sylfaen"/>
          <w:sz w:val="24"/>
          <w:szCs w:val="24"/>
          <w:lang w:val="ka-GE"/>
        </w:rPr>
        <w:t>სპორტული ღონისძიებები - თვეში 4-ჯერ;</w:t>
      </w:r>
    </w:p>
    <w:p w:rsidR="00860966" w:rsidRDefault="00860966" w:rsidP="00860966">
      <w:pPr>
        <w:pStyle w:val="ListParagraph"/>
        <w:spacing w:after="0" w:line="240" w:lineRule="auto"/>
        <w:ind w:left="1560" w:hanging="851"/>
        <w:jc w:val="both"/>
        <w:rPr>
          <w:rFonts w:ascii="Sylfaen" w:eastAsia="Times New Roman" w:hAnsi="Sylfaen" w:cs="Sylfaen"/>
          <w:sz w:val="24"/>
          <w:szCs w:val="24"/>
          <w:lang w:val="ka-GE"/>
        </w:rPr>
      </w:pPr>
      <w:r>
        <w:rPr>
          <w:rFonts w:ascii="Sylfaen" w:eastAsia="Times New Roman" w:hAnsi="Sylfaen" w:cs="Sylfaen"/>
          <w:sz w:val="24"/>
          <w:szCs w:val="24"/>
          <w:lang w:val="ka-GE"/>
        </w:rPr>
        <w:t>სადღესასწაულო საღამოები - წელიწადში2–4-ჯერ;</w:t>
      </w:r>
    </w:p>
    <w:p w:rsidR="00860966" w:rsidRDefault="00860966" w:rsidP="00860966">
      <w:pPr>
        <w:pStyle w:val="ListParagraph"/>
        <w:spacing w:after="0" w:line="240" w:lineRule="auto"/>
        <w:ind w:left="1560" w:hanging="851"/>
        <w:jc w:val="both"/>
        <w:rPr>
          <w:rFonts w:ascii="Sylfaen" w:eastAsia="Times New Roman" w:hAnsi="Sylfaen" w:cs="Sylfaen"/>
          <w:sz w:val="24"/>
          <w:szCs w:val="24"/>
          <w:lang w:val="ka-GE"/>
        </w:rPr>
      </w:pPr>
      <w:r>
        <w:rPr>
          <w:rFonts w:ascii="Sylfaen" w:eastAsia="Times New Roman" w:hAnsi="Sylfaen" w:cs="Sylfaen"/>
          <w:sz w:val="24"/>
          <w:szCs w:val="24"/>
          <w:lang w:val="ka-GE"/>
        </w:rPr>
        <w:t>ექსკურსია -სულ ცოტა, წელიწადში 1-ჯერ.</w:t>
      </w:r>
    </w:p>
    <w:p w:rsidR="00860966" w:rsidRDefault="00860966" w:rsidP="00860966">
      <w:pPr>
        <w:pStyle w:val="ListParagraph"/>
        <w:spacing w:line="240" w:lineRule="auto"/>
        <w:ind w:left="1560"/>
        <w:jc w:val="both"/>
        <w:rPr>
          <w:rFonts w:ascii="Sylfaen" w:eastAsia="Calibri" w:hAnsi="Sylfaen" w:cs="Times New Roman"/>
          <w:b/>
          <w:sz w:val="24"/>
          <w:szCs w:val="24"/>
          <w:lang w:val="ka-GE"/>
        </w:rPr>
      </w:pPr>
    </w:p>
    <w:p w:rsidR="00860966" w:rsidRDefault="00860966" w:rsidP="00860966">
      <w:pPr>
        <w:pStyle w:val="ListParagraph"/>
        <w:spacing w:line="240" w:lineRule="auto"/>
        <w:ind w:left="567"/>
        <w:jc w:val="both"/>
        <w:rPr>
          <w:rFonts w:ascii="Sylfaen" w:hAnsi="Sylfaen"/>
          <w:b/>
          <w:sz w:val="24"/>
          <w:szCs w:val="24"/>
          <w:lang w:val="ka-GE"/>
        </w:rPr>
      </w:pPr>
      <w:r>
        <w:rPr>
          <w:rFonts w:ascii="Sylfaen" w:hAnsi="Sylfaen"/>
          <w:b/>
          <w:sz w:val="24"/>
          <w:szCs w:val="24"/>
          <w:lang w:val="ka-GE"/>
        </w:rPr>
        <w:t>საჭირო ინფრასტრუქტურა:</w:t>
      </w:r>
    </w:p>
    <w:p w:rsidR="00860966" w:rsidRDefault="00860966" w:rsidP="00860966">
      <w:pPr>
        <w:pStyle w:val="ListParagraph"/>
        <w:spacing w:line="240" w:lineRule="auto"/>
        <w:ind w:left="567"/>
        <w:jc w:val="both"/>
        <w:rPr>
          <w:rFonts w:ascii="Sylfaen" w:hAnsi="Sylfaen"/>
          <w:sz w:val="24"/>
          <w:szCs w:val="24"/>
          <w:lang w:val="ka-GE"/>
        </w:rPr>
      </w:pPr>
    </w:p>
    <w:p w:rsidR="00860966" w:rsidRDefault="00860966" w:rsidP="00590E52">
      <w:pPr>
        <w:pStyle w:val="ListParagraph"/>
        <w:numPr>
          <w:ilvl w:val="1"/>
          <w:numId w:val="14"/>
        </w:numPr>
        <w:spacing w:after="200" w:line="240" w:lineRule="auto"/>
        <w:jc w:val="both"/>
        <w:rPr>
          <w:rFonts w:ascii="Sylfaen" w:hAnsi="Sylfaen"/>
          <w:sz w:val="24"/>
          <w:szCs w:val="24"/>
          <w:lang w:val="ka-GE"/>
        </w:rPr>
      </w:pPr>
      <w:r>
        <w:rPr>
          <w:rFonts w:ascii="Sylfaen" w:hAnsi="Sylfaen"/>
          <w:sz w:val="24"/>
          <w:szCs w:val="24"/>
          <w:lang w:val="ka-GE"/>
        </w:rPr>
        <w:t>ოთახი ინდ</w:t>
      </w:r>
      <w:r w:rsidR="008076C4">
        <w:rPr>
          <w:rFonts w:ascii="Sylfaen" w:hAnsi="Sylfaen"/>
          <w:sz w:val="24"/>
          <w:szCs w:val="24"/>
          <w:lang w:val="ka-GE"/>
        </w:rPr>
        <w:t>ივიდუალური</w:t>
      </w:r>
      <w:r>
        <w:rPr>
          <w:rFonts w:ascii="Sylfaen" w:hAnsi="Sylfaen"/>
          <w:sz w:val="24"/>
          <w:szCs w:val="24"/>
          <w:lang w:val="ka-GE"/>
        </w:rPr>
        <w:t xml:space="preserve"> შეხვედრებისათვის - არანაკლებ 12 კვ/მ;</w:t>
      </w:r>
    </w:p>
    <w:p w:rsidR="00860966" w:rsidRDefault="00860966" w:rsidP="00590E52">
      <w:pPr>
        <w:pStyle w:val="ListParagraph"/>
        <w:numPr>
          <w:ilvl w:val="1"/>
          <w:numId w:val="14"/>
        </w:numPr>
        <w:spacing w:after="200" w:line="240" w:lineRule="auto"/>
        <w:jc w:val="both"/>
        <w:rPr>
          <w:rFonts w:ascii="Sylfaen" w:hAnsi="Sylfaen"/>
          <w:sz w:val="24"/>
          <w:szCs w:val="24"/>
          <w:lang w:val="ka-GE"/>
        </w:rPr>
      </w:pPr>
      <w:r>
        <w:rPr>
          <w:rFonts w:ascii="Sylfaen" w:hAnsi="Sylfaen"/>
          <w:sz w:val="24"/>
          <w:szCs w:val="24"/>
          <w:lang w:val="ka-GE"/>
        </w:rPr>
        <w:t>ოთახი ჯგუფური თერაპიისთვის - არანაკლებ 30 კვ/მ;</w:t>
      </w:r>
    </w:p>
    <w:p w:rsidR="00860966" w:rsidRDefault="00860966" w:rsidP="00590E52">
      <w:pPr>
        <w:pStyle w:val="ListParagraph"/>
        <w:numPr>
          <w:ilvl w:val="1"/>
          <w:numId w:val="14"/>
        </w:numPr>
        <w:spacing w:after="200" w:line="240" w:lineRule="auto"/>
        <w:jc w:val="both"/>
        <w:rPr>
          <w:rFonts w:ascii="Sylfaen" w:hAnsi="Sylfaen"/>
          <w:sz w:val="24"/>
          <w:szCs w:val="24"/>
          <w:lang w:val="ka-GE"/>
        </w:rPr>
      </w:pPr>
      <w:r>
        <w:rPr>
          <w:rFonts w:ascii="Sylfaen" w:hAnsi="Sylfaen" w:cs="Sylfaen"/>
          <w:sz w:val="24"/>
          <w:szCs w:val="24"/>
          <w:lang w:val="ka-GE"/>
        </w:rPr>
        <w:t>ი</w:t>
      </w:r>
      <w:r>
        <w:rPr>
          <w:rFonts w:ascii="Sylfaen" w:hAnsi="Sylfaen"/>
          <w:sz w:val="24"/>
          <w:szCs w:val="24"/>
          <w:lang w:val="ka-GE"/>
        </w:rPr>
        <w:t xml:space="preserve">ნვენტარი: მაგიდები, სკამები, კომპიუტერული ტექნიკა, დაფა, საკანცელარიო  ნივთები და სხვა; </w:t>
      </w:r>
    </w:p>
    <w:p w:rsidR="00860966" w:rsidRDefault="00860966" w:rsidP="00590E52">
      <w:pPr>
        <w:pStyle w:val="ListParagraph"/>
        <w:numPr>
          <w:ilvl w:val="1"/>
          <w:numId w:val="14"/>
        </w:numPr>
        <w:spacing w:after="200" w:line="240" w:lineRule="auto"/>
        <w:jc w:val="both"/>
        <w:rPr>
          <w:rFonts w:ascii="Sylfaen" w:hAnsi="Sylfaen"/>
          <w:sz w:val="24"/>
          <w:szCs w:val="24"/>
          <w:lang w:val="ka-GE"/>
        </w:rPr>
      </w:pPr>
      <w:r>
        <w:rPr>
          <w:rFonts w:ascii="Sylfaen" w:hAnsi="Sylfaen"/>
          <w:sz w:val="24"/>
          <w:szCs w:val="24"/>
          <w:lang w:val="ka-GE"/>
        </w:rPr>
        <w:t>დღიური აქტივობებისათვის საჭირო მასალები: ფურცლები, საღებავები, საკერავი, საქსოვი და საქარგავი ნივთები და სხვა.</w:t>
      </w:r>
    </w:p>
    <w:p w:rsidR="00860966" w:rsidRDefault="00860966" w:rsidP="00860966">
      <w:pPr>
        <w:spacing w:after="200" w:line="240" w:lineRule="auto"/>
        <w:ind w:left="360"/>
        <w:jc w:val="both"/>
        <w:rPr>
          <w:rFonts w:ascii="Sylfaen" w:hAnsi="Sylfaen"/>
          <w:sz w:val="24"/>
          <w:szCs w:val="24"/>
          <w:lang w:val="ka-GE"/>
        </w:rPr>
      </w:pPr>
      <w:r>
        <w:rPr>
          <w:rFonts w:ascii="Sylfaen" w:hAnsi="Sylfaen" w:cs="Sylfaen"/>
          <w:sz w:val="24"/>
          <w:szCs w:val="24"/>
          <w:lang w:val="ka-GE"/>
        </w:rPr>
        <w:t>ჯგუფური ს</w:t>
      </w:r>
      <w:r>
        <w:rPr>
          <w:rFonts w:ascii="Sylfaen" w:hAnsi="Sylfaen"/>
          <w:sz w:val="24"/>
          <w:szCs w:val="24"/>
          <w:lang w:val="ka-GE"/>
        </w:rPr>
        <w:t>არეაბილიტაციო ინტერვენციები შესაძლებელია</w:t>
      </w:r>
      <w:r w:rsidR="008076C4">
        <w:rPr>
          <w:rFonts w:ascii="Sylfaen" w:hAnsi="Sylfaen"/>
          <w:sz w:val="24"/>
          <w:szCs w:val="24"/>
          <w:lang w:val="ka-GE"/>
        </w:rPr>
        <w:t xml:space="preserve"> ასევე</w:t>
      </w:r>
      <w:r>
        <w:rPr>
          <w:rFonts w:ascii="Sylfaen" w:hAnsi="Sylfaen"/>
          <w:sz w:val="24"/>
          <w:szCs w:val="24"/>
          <w:lang w:val="ka-GE"/>
        </w:rPr>
        <w:t xml:space="preserve"> ჩატარდეს თავშესაფრის ფარგლებს გარეთ არსებულ ფსიქო-სოციალური რეაბილიტაციის დღის ცენტრის ფარგლებში, თუ არსებობს ამის შესაძლებლობა.</w:t>
      </w:r>
    </w:p>
    <w:p w:rsidR="00860966" w:rsidRDefault="00860966" w:rsidP="00860966">
      <w:pPr>
        <w:pStyle w:val="ListParagraph"/>
        <w:spacing w:after="200" w:line="240" w:lineRule="auto"/>
        <w:ind w:left="1440"/>
        <w:jc w:val="both"/>
        <w:rPr>
          <w:rFonts w:ascii="Sylfaen" w:hAnsi="Sylfaen"/>
          <w:sz w:val="24"/>
          <w:szCs w:val="24"/>
          <w:lang w:val="ka-GE"/>
        </w:rPr>
      </w:pPr>
    </w:p>
    <w:p w:rsidR="00860966" w:rsidRDefault="00860966" w:rsidP="00590E52">
      <w:pPr>
        <w:pStyle w:val="ListParagraph"/>
        <w:numPr>
          <w:ilvl w:val="0"/>
          <w:numId w:val="16"/>
        </w:numPr>
        <w:spacing w:line="256" w:lineRule="auto"/>
        <w:rPr>
          <w:rFonts w:ascii="Sylfaen" w:hAnsi="Sylfaen" w:cs="Sylfaen"/>
          <w:b/>
          <w:sz w:val="24"/>
          <w:szCs w:val="24"/>
        </w:rPr>
      </w:pPr>
      <w:r>
        <w:rPr>
          <w:rFonts w:ascii="Sylfaen" w:hAnsi="Sylfaen" w:cs="Sylfaen"/>
          <w:b/>
          <w:sz w:val="24"/>
          <w:szCs w:val="24"/>
        </w:rPr>
        <w:t>ამბულატორიული მომსახურების ფარგლებშ</w:t>
      </w:r>
      <w:r>
        <w:rPr>
          <w:rFonts w:ascii="Sylfaen" w:hAnsi="Sylfaen" w:cs="Sylfaen"/>
          <w:b/>
          <w:sz w:val="24"/>
          <w:szCs w:val="24"/>
          <w:lang w:val="ka-GE"/>
        </w:rPr>
        <w:t xml:space="preserve">ი </w:t>
      </w:r>
      <w:r>
        <w:rPr>
          <w:rFonts w:ascii="Sylfaen" w:hAnsi="Sylfaen" w:cs="Sylfaen"/>
          <w:b/>
          <w:sz w:val="24"/>
          <w:szCs w:val="24"/>
        </w:rPr>
        <w:t>ფსიქო–სოციალური სერვისის ორგანიზებ</w:t>
      </w:r>
      <w:r>
        <w:rPr>
          <w:rFonts w:ascii="Sylfaen" w:hAnsi="Sylfaen" w:cs="Sylfaen"/>
          <w:b/>
          <w:sz w:val="24"/>
          <w:szCs w:val="24"/>
          <w:lang w:val="ka-GE"/>
        </w:rPr>
        <w:t>ა</w:t>
      </w:r>
    </w:p>
    <w:p w:rsidR="00860966" w:rsidRDefault="00860966" w:rsidP="00860966">
      <w:pPr>
        <w:spacing w:after="0" w:line="240" w:lineRule="auto"/>
        <w:ind w:left="284"/>
        <w:jc w:val="both"/>
        <w:rPr>
          <w:rFonts w:ascii="Sylfaen" w:hAnsi="Sylfaen" w:cs="Times New Roman"/>
          <w:b/>
          <w:sz w:val="24"/>
          <w:szCs w:val="24"/>
          <w:lang w:val="ka-GE"/>
        </w:rPr>
      </w:pPr>
    </w:p>
    <w:p w:rsidR="00860966" w:rsidRDefault="00860966" w:rsidP="00590E52">
      <w:pPr>
        <w:pStyle w:val="ListParagraph"/>
        <w:numPr>
          <w:ilvl w:val="1"/>
          <w:numId w:val="16"/>
        </w:numPr>
        <w:spacing w:after="0" w:line="240" w:lineRule="auto"/>
        <w:ind w:hanging="437"/>
        <w:jc w:val="both"/>
        <w:rPr>
          <w:rFonts w:ascii="Sylfaen" w:hAnsi="Sylfaen"/>
          <w:sz w:val="24"/>
          <w:szCs w:val="24"/>
          <w:lang w:val="ka-GE"/>
        </w:rPr>
      </w:pPr>
      <w:r>
        <w:rPr>
          <w:rFonts w:ascii="Sylfaen" w:hAnsi="Sylfaen" w:cs="Sylfaen"/>
          <w:sz w:val="24"/>
          <w:szCs w:val="24"/>
          <w:lang w:val="ka-GE"/>
        </w:rPr>
        <w:t>ბენეფიციარების ჩართვა</w:t>
      </w:r>
      <w:r>
        <w:rPr>
          <w:rFonts w:ascii="Sylfaen" w:hAnsi="Sylfaen"/>
          <w:sz w:val="24"/>
          <w:szCs w:val="24"/>
          <w:lang w:val="ka-GE"/>
        </w:rPr>
        <w:t xml:space="preserve"> ხორციელდება სერვისის მულტიდისციპლინური გუნდის მიერ შედგენილი ინდივიდუალური გეგმის საფუძველზე; საჭიროებათა შეფასების შედეგად გამოვლენილი კოგნიტური და სოციალური უნარ–ჩვევების დეფიციტის შემთხვევაში ხდება რეფერალი ამ რეგიონში არსებულ შესაბამის ფსიქო–სოციალური რეაბილიტაციის დღის </w:t>
      </w:r>
      <w:r>
        <w:rPr>
          <w:rFonts w:ascii="Sylfaen" w:hAnsi="Sylfaen"/>
          <w:sz w:val="24"/>
          <w:szCs w:val="24"/>
          <w:lang w:val="ka-GE"/>
        </w:rPr>
        <w:lastRenderedPageBreak/>
        <w:t>ცენტრში. ასეთის არარსებობის/შეუძლებლობის ან პაციენტის უარის შემთხვევაში სარეაბილიტაციო ინტერვენციები ტარდება იმ მოცულობით, რა შესაძლებლობ</w:t>
      </w:r>
      <w:r w:rsidR="008076C4">
        <w:rPr>
          <w:rFonts w:ascii="Sylfaen" w:hAnsi="Sylfaen"/>
          <w:sz w:val="24"/>
          <w:szCs w:val="24"/>
          <w:lang w:val="ka-GE"/>
        </w:rPr>
        <w:t>ა</w:t>
      </w:r>
      <w:r>
        <w:rPr>
          <w:rFonts w:ascii="Sylfaen" w:hAnsi="Sylfaen"/>
          <w:sz w:val="24"/>
          <w:szCs w:val="24"/>
          <w:lang w:val="ka-GE"/>
        </w:rPr>
        <w:t>ც არსებობს აღნიშნულ დაწესებულებაში.</w:t>
      </w:r>
    </w:p>
    <w:p w:rsidR="00860966" w:rsidRDefault="00860966" w:rsidP="00590E52">
      <w:pPr>
        <w:numPr>
          <w:ilvl w:val="1"/>
          <w:numId w:val="16"/>
        </w:numPr>
        <w:spacing w:after="0" w:line="240" w:lineRule="auto"/>
        <w:ind w:hanging="437"/>
        <w:jc w:val="both"/>
        <w:rPr>
          <w:rFonts w:ascii="Sylfaen" w:hAnsi="Sylfaen"/>
          <w:sz w:val="24"/>
          <w:szCs w:val="24"/>
          <w:lang w:val="ka-GE"/>
        </w:rPr>
      </w:pPr>
      <w:r>
        <w:rPr>
          <w:rFonts w:ascii="Sylfaen" w:hAnsi="Sylfaen"/>
          <w:sz w:val="24"/>
          <w:szCs w:val="24"/>
          <w:lang w:val="ka-GE"/>
        </w:rPr>
        <w:t>პაციენტის ჩართვა სარეაბილიტაციო ღონისძიებებში რეკომენდებულია მკურნალობის  ნებისმიერ ეტაპზე;</w:t>
      </w:r>
    </w:p>
    <w:p w:rsidR="00860966" w:rsidRPr="00860966" w:rsidRDefault="00860966" w:rsidP="00590E52">
      <w:pPr>
        <w:pStyle w:val="ListParagraph"/>
        <w:numPr>
          <w:ilvl w:val="1"/>
          <w:numId w:val="16"/>
        </w:numPr>
        <w:spacing w:after="0" w:line="240" w:lineRule="auto"/>
        <w:ind w:hanging="437"/>
        <w:jc w:val="both"/>
        <w:rPr>
          <w:rFonts w:ascii="Sylfaen" w:hAnsi="Sylfaen"/>
          <w:sz w:val="24"/>
          <w:szCs w:val="24"/>
          <w:lang w:val="ka-GE"/>
          <w14:shadow w14:blurRad="50800" w14:dist="38100" w14:dir="2700000" w14:sx="100000" w14:sy="100000" w14:kx="0" w14:ky="0" w14:algn="tl">
            <w14:srgbClr w14:val="000000">
              <w14:alpha w14:val="60000"/>
            </w14:srgbClr>
          </w14:shadow>
        </w:rPr>
      </w:pPr>
      <w:r>
        <w:rPr>
          <w:rFonts w:ascii="Sylfaen" w:hAnsi="Sylfaen"/>
          <w:sz w:val="24"/>
          <w:szCs w:val="24"/>
          <w:lang w:val="ka-GE"/>
        </w:rPr>
        <w:t>ამბულატორიის ფარგლებში რეკომენდებულია შეთავაზებულ იქნას შემდეგი სარეაბილიტაციო  ღონისძიებები:</w:t>
      </w:r>
    </w:p>
    <w:p w:rsidR="00860966" w:rsidRPr="00860966" w:rsidRDefault="00860966" w:rsidP="00860966">
      <w:pPr>
        <w:spacing w:after="0" w:line="240" w:lineRule="auto"/>
        <w:jc w:val="both"/>
        <w:rPr>
          <w:rFonts w:ascii="Sylfaen" w:hAnsi="Sylfaen"/>
          <w:sz w:val="24"/>
          <w:szCs w:val="24"/>
          <w:lang w:val="ka-GE"/>
          <w14:shadow w14:blurRad="50800" w14:dist="38100" w14:dir="2700000" w14:sx="100000" w14:sy="100000" w14:kx="0" w14:ky="0" w14:algn="tl">
            <w14:srgbClr w14:val="000000">
              <w14:alpha w14:val="60000"/>
            </w14:srgbClr>
          </w14:shadow>
        </w:rPr>
      </w:pPr>
    </w:p>
    <w:p w:rsidR="00860966" w:rsidRDefault="00860966" w:rsidP="00590E52">
      <w:pPr>
        <w:pStyle w:val="ListParagraph"/>
        <w:numPr>
          <w:ilvl w:val="2"/>
          <w:numId w:val="16"/>
        </w:numPr>
        <w:spacing w:line="240" w:lineRule="auto"/>
        <w:ind w:left="1560"/>
        <w:jc w:val="both"/>
        <w:rPr>
          <w:rFonts w:ascii="Sylfaen" w:eastAsia="Times New Roman" w:hAnsi="Sylfaen"/>
          <w:sz w:val="24"/>
          <w:szCs w:val="24"/>
          <w:lang w:val="ka-GE"/>
        </w:rPr>
      </w:pPr>
      <w:r>
        <w:rPr>
          <w:rFonts w:ascii="Sylfaen" w:hAnsi="Sylfaen" w:cs="Sylfaen"/>
          <w:b/>
          <w:sz w:val="24"/>
          <w:szCs w:val="24"/>
          <w:lang w:val="ka-GE"/>
        </w:rPr>
        <w:t>ფსიქოგანათლება–</w:t>
      </w:r>
      <w:r>
        <w:rPr>
          <w:rFonts w:ascii="Sylfaen" w:hAnsi="Sylfaen"/>
          <w:sz w:val="24"/>
          <w:szCs w:val="24"/>
          <w:lang w:val="ka-GE"/>
        </w:rPr>
        <w:t xml:space="preserve"> ინდივიდუალური:</w:t>
      </w:r>
    </w:p>
    <w:p w:rsidR="00860966" w:rsidRDefault="00860966" w:rsidP="00590E52">
      <w:pPr>
        <w:numPr>
          <w:ilvl w:val="3"/>
          <w:numId w:val="16"/>
        </w:numPr>
        <w:spacing w:after="0" w:line="240" w:lineRule="auto"/>
        <w:ind w:left="1701"/>
        <w:jc w:val="both"/>
        <w:rPr>
          <w:rFonts w:ascii="Sylfaen" w:eastAsia="Calibri" w:hAnsi="Sylfaen" w:cs="Sylfaen"/>
          <w:sz w:val="24"/>
          <w:szCs w:val="24"/>
          <w:lang w:val="ka-GE"/>
        </w:rPr>
      </w:pPr>
      <w:r w:rsidRPr="00860966">
        <w:rPr>
          <w:rFonts w:ascii="Sylfaen" w:hAnsi="Sylfaen"/>
          <w:sz w:val="24"/>
          <w:szCs w:val="24"/>
          <w:lang w:val="ka-GE"/>
          <w14:shadow w14:blurRad="50800" w14:dist="38100" w14:dir="2700000" w14:sx="100000" w14:sy="100000" w14:kx="0" w14:ky="0" w14:algn="tl">
            <w14:srgbClr w14:val="000000">
              <w14:alpha w14:val="60000"/>
            </w14:srgbClr>
          </w14:shadow>
        </w:rPr>
        <w:t xml:space="preserve">პაციენტებისთვის </w:t>
      </w:r>
      <w:r>
        <w:rPr>
          <w:rFonts w:ascii="Sylfaen" w:hAnsi="Sylfaen"/>
          <w:sz w:val="24"/>
          <w:szCs w:val="24"/>
          <w:lang w:val="ka-GE"/>
        </w:rPr>
        <w:t xml:space="preserve">- 20 წუთიანი სესიების სახით, სულ 8 სესია </w:t>
      </w:r>
      <w:r w:rsidRPr="00860966">
        <w:rPr>
          <w:rFonts w:ascii="Sylfaen" w:hAnsi="Sylfaen"/>
          <w:sz w:val="24"/>
          <w:szCs w:val="24"/>
          <w:lang w:val="ka-GE"/>
          <w14:shadow w14:blurRad="50800" w14:dist="38100" w14:dir="2700000" w14:sx="100000" w14:sy="100000" w14:kx="0" w14:ky="0" w14:algn="tl">
            <w14:srgbClr w14:val="000000">
              <w14:alpha w14:val="60000"/>
            </w14:srgbClr>
          </w14:shadow>
        </w:rPr>
        <w:t>(</w:t>
      </w:r>
      <w:r>
        <w:rPr>
          <w:rFonts w:ascii="Sylfaen" w:hAnsi="Sylfaen"/>
          <w:sz w:val="24"/>
          <w:szCs w:val="24"/>
          <w:lang w:val="ka-GE"/>
        </w:rPr>
        <w:t xml:space="preserve">თავი </w:t>
      </w:r>
      <w:r>
        <w:rPr>
          <w:rFonts w:ascii="Sylfaen" w:hAnsi="Sylfaen"/>
          <w:sz w:val="24"/>
          <w:szCs w:val="24"/>
        </w:rPr>
        <w:t xml:space="preserve">I, </w:t>
      </w:r>
      <w:r w:rsidRPr="00860966">
        <w:rPr>
          <w:rFonts w:ascii="Sylfaen" w:hAnsi="Sylfaen"/>
          <w:sz w:val="24"/>
          <w:szCs w:val="24"/>
          <w:lang w:val="ka-GE"/>
          <w14:shadow w14:blurRad="50800" w14:dist="38100" w14:dir="2700000" w14:sx="100000" w14:sy="100000" w14:kx="0" w14:ky="0" w14:algn="tl">
            <w14:srgbClr w14:val="000000">
              <w14:alpha w14:val="60000"/>
            </w14:srgbClr>
          </w14:shadow>
        </w:rPr>
        <w:t>6.1 პუნქტი)</w:t>
      </w:r>
      <w:r w:rsidRPr="00860966">
        <w:rPr>
          <w:rFonts w:ascii="Sylfaen" w:hAnsi="Sylfaen"/>
          <w:sz w:val="24"/>
          <w:szCs w:val="24"/>
          <w14:shadow w14:blurRad="50800" w14:dist="38100" w14:dir="2700000" w14:sx="100000" w14:sy="100000" w14:kx="0" w14:ky="0" w14:algn="tl">
            <w14:srgbClr w14:val="000000">
              <w14:alpha w14:val="60000"/>
            </w14:srgbClr>
          </w14:shadow>
        </w:rPr>
        <w:t>;</w:t>
      </w:r>
    </w:p>
    <w:p w:rsidR="00860966" w:rsidRDefault="00860966" w:rsidP="00860966">
      <w:pPr>
        <w:spacing w:after="0" w:line="240" w:lineRule="auto"/>
        <w:ind w:left="1701"/>
        <w:jc w:val="both"/>
        <w:rPr>
          <w:rFonts w:ascii="Sylfaen" w:hAnsi="Sylfaen" w:cs="Sylfaen"/>
          <w:sz w:val="24"/>
          <w:szCs w:val="24"/>
          <w:lang w:val="ka-GE"/>
        </w:rPr>
      </w:pPr>
    </w:p>
    <w:p w:rsidR="00860966" w:rsidRDefault="00860966" w:rsidP="00590E52">
      <w:pPr>
        <w:numPr>
          <w:ilvl w:val="3"/>
          <w:numId w:val="16"/>
        </w:numPr>
        <w:spacing w:after="0" w:line="240" w:lineRule="auto"/>
        <w:ind w:left="1701"/>
        <w:jc w:val="both"/>
        <w:rPr>
          <w:rFonts w:ascii="Sylfaen" w:hAnsi="Sylfaen" w:cs="Sylfaen"/>
          <w:sz w:val="24"/>
          <w:szCs w:val="24"/>
          <w:lang w:val="ka-GE"/>
        </w:rPr>
      </w:pPr>
      <w:r w:rsidRPr="00860966">
        <w:rPr>
          <w:rFonts w:ascii="Sylfaen" w:eastAsia="Times New Roman" w:hAnsi="Sylfaen"/>
          <w:sz w:val="24"/>
          <w:szCs w:val="24"/>
          <w:lang w:val="ka-GE"/>
          <w14:shadow w14:blurRad="50800" w14:dist="38100" w14:dir="2700000" w14:sx="100000" w14:sy="100000" w14:kx="0" w14:ky="0" w14:algn="tl">
            <w14:srgbClr w14:val="000000">
              <w14:alpha w14:val="60000"/>
            </w14:srgbClr>
          </w14:shadow>
        </w:rPr>
        <w:t xml:space="preserve">პაციენტის ოჯახის წევრების/მზრუნველებისთვის - </w:t>
      </w:r>
      <w:r>
        <w:rPr>
          <w:rFonts w:ascii="Sylfaen" w:hAnsi="Sylfaen"/>
          <w:sz w:val="24"/>
          <w:szCs w:val="24"/>
          <w:lang w:val="ka-GE"/>
        </w:rPr>
        <w:t xml:space="preserve">20 წუთიანი სესიების სახით, სულ 8 სესია </w:t>
      </w:r>
      <w:r w:rsidRPr="00860966">
        <w:rPr>
          <w:rFonts w:ascii="Sylfaen" w:hAnsi="Sylfaen"/>
          <w:sz w:val="24"/>
          <w:szCs w:val="24"/>
          <w:lang w:val="ka-GE"/>
          <w14:shadow w14:blurRad="50800" w14:dist="38100" w14:dir="2700000" w14:sx="100000" w14:sy="100000" w14:kx="0" w14:ky="0" w14:algn="tl">
            <w14:srgbClr w14:val="000000">
              <w14:alpha w14:val="60000"/>
            </w14:srgbClr>
          </w14:shadow>
        </w:rPr>
        <w:t>(</w:t>
      </w:r>
      <w:r>
        <w:rPr>
          <w:rFonts w:ascii="Sylfaen" w:hAnsi="Sylfaen"/>
          <w:sz w:val="24"/>
          <w:szCs w:val="24"/>
          <w:lang w:val="ka-GE"/>
        </w:rPr>
        <w:t xml:space="preserve">თავი </w:t>
      </w:r>
      <w:r>
        <w:rPr>
          <w:rFonts w:ascii="Sylfaen" w:hAnsi="Sylfaen"/>
          <w:sz w:val="24"/>
          <w:szCs w:val="24"/>
        </w:rPr>
        <w:t xml:space="preserve">I, </w:t>
      </w:r>
      <w:r w:rsidRPr="00860966">
        <w:rPr>
          <w:rFonts w:ascii="Sylfaen" w:hAnsi="Sylfaen"/>
          <w:sz w:val="24"/>
          <w:szCs w:val="24"/>
          <w:lang w:val="ka-GE"/>
          <w14:shadow w14:blurRad="50800" w14:dist="38100" w14:dir="2700000" w14:sx="100000" w14:sy="100000" w14:kx="0" w14:ky="0" w14:algn="tl">
            <w14:srgbClr w14:val="000000">
              <w14:alpha w14:val="60000"/>
            </w14:srgbClr>
          </w14:shadow>
        </w:rPr>
        <w:t>6.1 პუნქტი)</w:t>
      </w:r>
      <w:r w:rsidRPr="00860966">
        <w:rPr>
          <w:rFonts w:ascii="Sylfaen" w:hAnsi="Sylfaen"/>
          <w:sz w:val="24"/>
          <w:szCs w:val="24"/>
          <w14:shadow w14:blurRad="50800" w14:dist="38100" w14:dir="2700000" w14:sx="100000" w14:sy="100000" w14:kx="0" w14:ky="0" w14:algn="tl">
            <w14:srgbClr w14:val="000000">
              <w14:alpha w14:val="60000"/>
            </w14:srgbClr>
          </w14:shadow>
        </w:rPr>
        <w:t>;</w:t>
      </w:r>
    </w:p>
    <w:p w:rsidR="00860966" w:rsidRDefault="00860966" w:rsidP="00860966">
      <w:pPr>
        <w:pStyle w:val="ListParagraph"/>
        <w:rPr>
          <w:rFonts w:ascii="Sylfaen" w:hAnsi="Sylfaen" w:cs="Sylfaen"/>
          <w:sz w:val="24"/>
          <w:szCs w:val="24"/>
          <w:lang w:val="ka-GE"/>
        </w:rPr>
      </w:pPr>
    </w:p>
    <w:p w:rsidR="00860966" w:rsidRDefault="00860966" w:rsidP="00590E52">
      <w:pPr>
        <w:pStyle w:val="ListParagraph"/>
        <w:numPr>
          <w:ilvl w:val="2"/>
          <w:numId w:val="16"/>
        </w:numPr>
        <w:spacing w:after="0" w:line="240" w:lineRule="auto"/>
        <w:jc w:val="both"/>
        <w:rPr>
          <w:rFonts w:ascii="Sylfaen" w:hAnsi="Sylfaen" w:cs="Sylfaen"/>
          <w:sz w:val="24"/>
          <w:szCs w:val="24"/>
          <w:lang w:val="ka-GE"/>
        </w:rPr>
      </w:pPr>
      <w:r>
        <w:rPr>
          <w:rFonts w:ascii="Sylfaen" w:hAnsi="Sylfaen" w:cs="Sylfaen"/>
          <w:b/>
          <w:sz w:val="24"/>
          <w:szCs w:val="24"/>
          <w:lang w:val="ka-GE"/>
        </w:rPr>
        <w:t>ფსიქოგანათლება</w:t>
      </w:r>
      <w:r>
        <w:rPr>
          <w:rFonts w:ascii="Sylfaen" w:hAnsi="Sylfaen" w:cs="Sylfaen"/>
          <w:sz w:val="24"/>
          <w:szCs w:val="24"/>
          <w:lang w:val="ka-GE"/>
        </w:rPr>
        <w:t>–ჯგუფური:</w:t>
      </w:r>
    </w:p>
    <w:p w:rsidR="00860966" w:rsidRDefault="00860966" w:rsidP="00590E52">
      <w:pPr>
        <w:pStyle w:val="ListParagraph"/>
        <w:numPr>
          <w:ilvl w:val="3"/>
          <w:numId w:val="16"/>
        </w:numPr>
        <w:spacing w:after="0" w:line="240" w:lineRule="auto"/>
        <w:jc w:val="both"/>
        <w:rPr>
          <w:rFonts w:ascii="Sylfaen" w:hAnsi="Sylfaen" w:cs="Sylfaen"/>
          <w:sz w:val="24"/>
          <w:szCs w:val="24"/>
          <w:lang w:val="ka-GE"/>
        </w:rPr>
      </w:pPr>
      <w:r>
        <w:rPr>
          <w:rFonts w:ascii="Sylfaen" w:hAnsi="Sylfaen"/>
          <w:sz w:val="24"/>
          <w:szCs w:val="24"/>
          <w:lang w:val="ka-GE"/>
        </w:rPr>
        <w:t xml:space="preserve">პაციენტის ოჯახის წევრების/მზრუნველების ჯგუფური ფსიქოგანათლება - (იხ: თავი </w:t>
      </w:r>
      <w:r>
        <w:rPr>
          <w:rFonts w:ascii="Sylfaen" w:hAnsi="Sylfaen"/>
          <w:sz w:val="24"/>
          <w:szCs w:val="24"/>
        </w:rPr>
        <w:t xml:space="preserve">I, </w:t>
      </w:r>
      <w:r>
        <w:rPr>
          <w:rFonts w:ascii="Sylfaen" w:hAnsi="Sylfaen"/>
          <w:sz w:val="24"/>
          <w:szCs w:val="24"/>
          <w:lang w:val="ka-GE"/>
        </w:rPr>
        <w:t>6.1.4. ქვეპუნქტი)– 60–წუთიანი სესიების სახით, თვეში 2–ჯერ.</w:t>
      </w:r>
    </w:p>
    <w:p w:rsidR="00860966" w:rsidRDefault="00860966" w:rsidP="00860966">
      <w:pPr>
        <w:pStyle w:val="ListParagraph"/>
        <w:spacing w:after="0" w:line="240" w:lineRule="auto"/>
        <w:ind w:left="2008"/>
        <w:jc w:val="both"/>
        <w:rPr>
          <w:rFonts w:ascii="Sylfaen" w:hAnsi="Sylfaen" w:cs="Sylfaen"/>
          <w:sz w:val="24"/>
          <w:szCs w:val="24"/>
          <w:lang w:val="ka-GE"/>
        </w:rPr>
      </w:pPr>
    </w:p>
    <w:p w:rsidR="00860966" w:rsidRDefault="00860966" w:rsidP="00590E52">
      <w:pPr>
        <w:pStyle w:val="ListParagraph"/>
        <w:numPr>
          <w:ilvl w:val="2"/>
          <w:numId w:val="16"/>
        </w:numPr>
        <w:spacing w:after="200" w:line="240" w:lineRule="auto"/>
        <w:ind w:left="1276"/>
        <w:jc w:val="both"/>
        <w:rPr>
          <w:rFonts w:ascii="Sylfaen" w:hAnsi="Sylfaen" w:cs="Times New Roman"/>
          <w:sz w:val="24"/>
          <w:szCs w:val="24"/>
          <w:lang w:val="ka-GE"/>
        </w:rPr>
      </w:pPr>
      <w:r>
        <w:rPr>
          <w:rFonts w:ascii="Sylfaen" w:hAnsi="Sylfaen" w:cs="Sylfaen"/>
          <w:sz w:val="24"/>
          <w:szCs w:val="24"/>
          <w:lang w:val="ka-GE"/>
        </w:rPr>
        <w:t>პაციენტებს</w:t>
      </w:r>
      <w:r>
        <w:rPr>
          <w:rFonts w:ascii="Sylfaen" w:hAnsi="Sylfaen"/>
          <w:sz w:val="24"/>
          <w:szCs w:val="24"/>
          <w:lang w:val="ka-GE"/>
        </w:rPr>
        <w:t xml:space="preserve"> და მის მხარდამჭერ პირებს გადაეცემათ საინფორმაციო-საგანმანათლებლო ბუკლეტები, ასევე, ინფორმაცია რეგიონში არსებული ფსიქიკური ჯანმრთელობის  სხვა დაწესებულებების და მათ მიერ მიწოდებული სერვისების შესახებ. </w:t>
      </w:r>
    </w:p>
    <w:p w:rsidR="00860966" w:rsidRDefault="00860966" w:rsidP="00860966">
      <w:pPr>
        <w:spacing w:line="240" w:lineRule="auto"/>
        <w:jc w:val="both"/>
        <w:rPr>
          <w:rFonts w:ascii="Sylfaen" w:hAnsi="Sylfaen"/>
          <w:b/>
          <w:sz w:val="24"/>
          <w:szCs w:val="24"/>
          <w:lang w:val="ka-GE"/>
        </w:rPr>
      </w:pPr>
      <w:r>
        <w:rPr>
          <w:rFonts w:ascii="Sylfaen" w:hAnsi="Sylfaen"/>
          <w:b/>
          <w:sz w:val="24"/>
          <w:szCs w:val="24"/>
          <w:lang w:val="ka-GE"/>
        </w:rPr>
        <w:t>საჭირო ინფრასტრუქტურა:</w:t>
      </w:r>
    </w:p>
    <w:p w:rsidR="00860966" w:rsidRDefault="00860966" w:rsidP="00590E52">
      <w:pPr>
        <w:pStyle w:val="ListParagraph"/>
        <w:numPr>
          <w:ilvl w:val="1"/>
          <w:numId w:val="14"/>
        </w:numPr>
        <w:spacing w:after="200" w:line="240" w:lineRule="auto"/>
        <w:jc w:val="both"/>
        <w:rPr>
          <w:rFonts w:ascii="Sylfaen" w:hAnsi="Sylfaen"/>
          <w:sz w:val="24"/>
          <w:szCs w:val="24"/>
          <w:lang w:val="ka-GE"/>
        </w:rPr>
      </w:pPr>
      <w:r>
        <w:rPr>
          <w:rFonts w:ascii="Sylfaen" w:hAnsi="Sylfaen"/>
          <w:sz w:val="24"/>
          <w:szCs w:val="24"/>
          <w:lang w:val="ka-GE"/>
        </w:rPr>
        <w:t>ოთახი ინდ</w:t>
      </w:r>
      <w:r w:rsidR="008076C4">
        <w:rPr>
          <w:rFonts w:ascii="Sylfaen" w:hAnsi="Sylfaen"/>
          <w:sz w:val="24"/>
          <w:szCs w:val="24"/>
          <w:lang w:val="ka-GE"/>
        </w:rPr>
        <w:t>ივიდუალური</w:t>
      </w:r>
      <w:r>
        <w:rPr>
          <w:rFonts w:ascii="Sylfaen" w:hAnsi="Sylfaen"/>
          <w:sz w:val="24"/>
          <w:szCs w:val="24"/>
          <w:lang w:val="ka-GE"/>
        </w:rPr>
        <w:t xml:space="preserve"> შეხვედრებისათვის - 12 კვ/მ;</w:t>
      </w:r>
    </w:p>
    <w:p w:rsidR="008076C4" w:rsidRPr="008076C4" w:rsidRDefault="008076C4" w:rsidP="008076C4">
      <w:pPr>
        <w:pStyle w:val="ListParagraph"/>
        <w:numPr>
          <w:ilvl w:val="1"/>
          <w:numId w:val="14"/>
        </w:numPr>
        <w:spacing w:after="200" w:line="240" w:lineRule="auto"/>
        <w:jc w:val="both"/>
        <w:rPr>
          <w:rFonts w:ascii="Sylfaen" w:hAnsi="Sylfaen"/>
          <w:sz w:val="24"/>
          <w:szCs w:val="24"/>
          <w:lang w:val="ka-GE"/>
        </w:rPr>
      </w:pPr>
      <w:r>
        <w:rPr>
          <w:rFonts w:ascii="Sylfaen" w:hAnsi="Sylfaen"/>
          <w:sz w:val="24"/>
          <w:szCs w:val="24"/>
          <w:lang w:val="ka-GE"/>
        </w:rPr>
        <w:t>ოთახი ჯგუფური თერაპიისთვის - არანაკლებ 30 კვ/მ;</w:t>
      </w:r>
    </w:p>
    <w:p w:rsidR="00860966" w:rsidRDefault="00860966" w:rsidP="00590E52">
      <w:pPr>
        <w:pStyle w:val="ListParagraph"/>
        <w:numPr>
          <w:ilvl w:val="1"/>
          <w:numId w:val="14"/>
        </w:numPr>
        <w:spacing w:after="200" w:line="240" w:lineRule="auto"/>
        <w:jc w:val="both"/>
        <w:rPr>
          <w:rFonts w:ascii="Sylfaen" w:hAnsi="Sylfaen"/>
          <w:sz w:val="24"/>
          <w:szCs w:val="24"/>
          <w:lang w:val="ka-GE"/>
        </w:rPr>
      </w:pPr>
      <w:r>
        <w:rPr>
          <w:rFonts w:ascii="Sylfaen" w:hAnsi="Sylfaen"/>
          <w:sz w:val="24"/>
          <w:szCs w:val="24"/>
          <w:lang w:val="ka-GE"/>
        </w:rPr>
        <w:t>აღჭურვილობა: მაგიდები, სკამები, კომპიუტერული ტექნიკა, დაფა, საკანცელარიო  ნივთები და სხვა.</w:t>
      </w:r>
    </w:p>
    <w:p w:rsidR="00860966" w:rsidRDefault="00860966" w:rsidP="00590E52">
      <w:pPr>
        <w:numPr>
          <w:ilvl w:val="0"/>
          <w:numId w:val="16"/>
        </w:numPr>
        <w:spacing w:line="240" w:lineRule="auto"/>
        <w:jc w:val="center"/>
        <w:rPr>
          <w:rFonts w:ascii="Sylfaen" w:hAnsi="Sylfaen"/>
          <w:b/>
          <w:sz w:val="24"/>
          <w:szCs w:val="24"/>
        </w:rPr>
      </w:pPr>
      <w:r>
        <w:rPr>
          <w:rFonts w:ascii="Sylfaen" w:hAnsi="Sylfaen"/>
          <w:b/>
          <w:sz w:val="24"/>
          <w:szCs w:val="24"/>
          <w:lang w:val="ka-GE"/>
        </w:rPr>
        <w:t>რეკომენდაციები მწირი რესურსების  (საკადრო, მატერიალური, ინფრასტრუქტურული) მქონე რეგიონებში ფსიქო-სოციალური დღის აქტივობების განხორციელების შესახებ</w:t>
      </w:r>
    </w:p>
    <w:p w:rsidR="00860966" w:rsidRDefault="00860966" w:rsidP="00590E52">
      <w:pPr>
        <w:pStyle w:val="ListParagraph"/>
        <w:numPr>
          <w:ilvl w:val="1"/>
          <w:numId w:val="16"/>
        </w:numPr>
        <w:spacing w:line="240" w:lineRule="auto"/>
        <w:ind w:left="1134" w:hanging="567"/>
        <w:jc w:val="both"/>
        <w:rPr>
          <w:rFonts w:ascii="Sylfaen" w:hAnsi="Sylfaen"/>
          <w:sz w:val="24"/>
          <w:szCs w:val="24"/>
          <w:lang w:val="ka-GE"/>
        </w:rPr>
      </w:pPr>
      <w:r>
        <w:rPr>
          <w:rFonts w:ascii="Sylfaen" w:hAnsi="Sylfaen"/>
          <w:sz w:val="24"/>
          <w:szCs w:val="24"/>
          <w:lang w:val="ka-GE"/>
        </w:rPr>
        <w:t>სერვისი მოიაზრება, როგორც ფსიქიკური აშლილობის მქონე პირების დღის სარეაბილიტაციო ცენტრის ალტერნატივა რეგიონებისთვის, რომლებიც განიცდიან მატერიალურ, ინფრასტრუქტურულ, ტექნიკურ, საკადრო და სხვა დეფიციტს;</w:t>
      </w:r>
    </w:p>
    <w:p w:rsidR="00860966" w:rsidRDefault="00860966" w:rsidP="00590E52">
      <w:pPr>
        <w:pStyle w:val="ListParagraph"/>
        <w:numPr>
          <w:ilvl w:val="1"/>
          <w:numId w:val="16"/>
        </w:numPr>
        <w:spacing w:after="200" w:line="240" w:lineRule="auto"/>
        <w:ind w:left="1134" w:hanging="567"/>
        <w:jc w:val="both"/>
        <w:rPr>
          <w:rFonts w:ascii="Sylfaen" w:hAnsi="Sylfaen"/>
          <w:sz w:val="24"/>
          <w:szCs w:val="24"/>
          <w:lang w:val="ka-GE"/>
        </w:rPr>
      </w:pPr>
      <w:r>
        <w:rPr>
          <w:rFonts w:ascii="Sylfaen" w:hAnsi="Sylfaen"/>
          <w:sz w:val="24"/>
          <w:szCs w:val="24"/>
          <w:lang w:val="ka-GE"/>
        </w:rPr>
        <w:lastRenderedPageBreak/>
        <w:t>,,დღის აქტივობის ცენტრი’’  სასურველია წარმოადგენდეს  დამოუკიდებელ იურიდიულ პირს, ან იყოს რეგიონში მოფუნქციონირე ამბულატორიული დაწესებულების  დაქვემდებარებაში;</w:t>
      </w:r>
    </w:p>
    <w:p w:rsidR="00860966" w:rsidRDefault="00860966" w:rsidP="00590E52">
      <w:pPr>
        <w:pStyle w:val="ListParagraph"/>
        <w:numPr>
          <w:ilvl w:val="1"/>
          <w:numId w:val="16"/>
        </w:numPr>
        <w:spacing w:after="200" w:line="240" w:lineRule="auto"/>
        <w:ind w:left="1134" w:hanging="567"/>
        <w:jc w:val="both"/>
        <w:rPr>
          <w:rFonts w:ascii="Sylfaen" w:hAnsi="Sylfaen"/>
          <w:sz w:val="24"/>
          <w:szCs w:val="24"/>
          <w:lang w:val="ka-GE"/>
        </w:rPr>
      </w:pPr>
      <w:r>
        <w:rPr>
          <w:rFonts w:ascii="Sylfaen" w:hAnsi="Sylfaen"/>
          <w:sz w:val="24"/>
          <w:szCs w:val="24"/>
          <w:lang w:val="ka-GE"/>
        </w:rPr>
        <w:t>სასურველია ასეთი ცენტრები ფუნქციონირებდეს ადგილობრივი მუნიციპალიტეტების ფინანსური ხელშეწყობით;</w:t>
      </w:r>
    </w:p>
    <w:p w:rsidR="00860966" w:rsidRDefault="00860966" w:rsidP="00590E52">
      <w:pPr>
        <w:pStyle w:val="ListParagraph"/>
        <w:numPr>
          <w:ilvl w:val="1"/>
          <w:numId w:val="16"/>
        </w:numPr>
        <w:spacing w:after="200" w:line="240" w:lineRule="auto"/>
        <w:ind w:left="1134" w:hanging="567"/>
        <w:jc w:val="both"/>
        <w:rPr>
          <w:rFonts w:ascii="Sylfaen" w:hAnsi="Sylfaen"/>
          <w:sz w:val="24"/>
          <w:szCs w:val="24"/>
          <w:lang w:val="ka-GE"/>
        </w:rPr>
      </w:pPr>
      <w:r>
        <w:rPr>
          <w:rFonts w:ascii="Sylfaen" w:hAnsi="Sylfaen"/>
          <w:sz w:val="24"/>
          <w:szCs w:val="24"/>
          <w:lang w:val="ka-GE"/>
        </w:rPr>
        <w:t>პერსონალი შეირჩეს ადგილობრივი მოსახლეობიდან, რომლებიც დააკმაყოფილებენ განსაზღვრულ კრიტერიუმებს და გაივლიან ხანმოკლე ტრენინგებს/პრაქტიკას შესაბამის სფეროში.</w:t>
      </w:r>
    </w:p>
    <w:p w:rsidR="00860966" w:rsidRDefault="00860966" w:rsidP="00590E52">
      <w:pPr>
        <w:pStyle w:val="ListParagraph"/>
        <w:numPr>
          <w:ilvl w:val="1"/>
          <w:numId w:val="16"/>
        </w:numPr>
        <w:spacing w:after="200" w:line="240" w:lineRule="auto"/>
        <w:ind w:left="1134" w:hanging="567"/>
        <w:jc w:val="both"/>
        <w:rPr>
          <w:rFonts w:ascii="Sylfaen" w:hAnsi="Sylfaen"/>
          <w:sz w:val="24"/>
          <w:szCs w:val="24"/>
          <w:lang w:val="ka-GE"/>
        </w:rPr>
      </w:pPr>
      <w:r>
        <w:rPr>
          <w:rFonts w:ascii="Sylfaen" w:hAnsi="Sylfaen"/>
          <w:sz w:val="24"/>
          <w:szCs w:val="24"/>
          <w:lang w:val="ka-GE"/>
        </w:rPr>
        <w:t>,,დღის აქტივობის ცენტრი“ აქტიურად თანამშრომლობს მის რეგიონში არსებულ ფსიქიატრიულ ამბულატორიულ დაწესებულებასთან ბენეფიციარების შესახებ ინფორმაციის გაცვლის მიზნით.</w:t>
      </w:r>
    </w:p>
    <w:p w:rsidR="00860966" w:rsidRDefault="00860966" w:rsidP="00590E52">
      <w:pPr>
        <w:pStyle w:val="ListParagraph"/>
        <w:numPr>
          <w:ilvl w:val="1"/>
          <w:numId w:val="16"/>
        </w:numPr>
        <w:spacing w:after="200" w:line="240" w:lineRule="auto"/>
        <w:ind w:left="1134" w:hanging="567"/>
        <w:jc w:val="both"/>
        <w:rPr>
          <w:rFonts w:ascii="Sylfaen" w:hAnsi="Sylfaen"/>
          <w:sz w:val="24"/>
          <w:szCs w:val="24"/>
          <w:lang w:val="ka-GE"/>
        </w:rPr>
      </w:pPr>
      <w:r>
        <w:rPr>
          <w:rFonts w:ascii="Sylfaen" w:hAnsi="Sylfaen"/>
          <w:sz w:val="24"/>
          <w:szCs w:val="24"/>
          <w:lang w:val="ka-GE"/>
        </w:rPr>
        <w:t xml:space="preserve">პაციენტებს და მათ მხარდამჭერ პირებს გადაეცემათ ფსიქო-საგანმანათლებლო  ბუკლეტები, ასევე ინფორმაცია მათ რეგიონში არსებული ფსიქიკური ჯანმრთელობის სერვისების მიმწოდებელი სხვა დაწესებულებების და მათ მიერ მიწოდებული სერვისების შესახებ. </w:t>
      </w:r>
    </w:p>
    <w:p w:rsidR="00860966" w:rsidRDefault="00860966" w:rsidP="00590E52">
      <w:pPr>
        <w:pStyle w:val="ListParagraph"/>
        <w:numPr>
          <w:ilvl w:val="1"/>
          <w:numId w:val="16"/>
        </w:numPr>
        <w:spacing w:line="240" w:lineRule="auto"/>
        <w:ind w:left="1134" w:hanging="567"/>
        <w:jc w:val="both"/>
        <w:rPr>
          <w:rFonts w:ascii="Sylfaen" w:hAnsi="Sylfaen"/>
          <w:sz w:val="24"/>
          <w:szCs w:val="24"/>
          <w:lang w:val="ka-GE"/>
        </w:rPr>
      </w:pPr>
      <w:r>
        <w:rPr>
          <w:rFonts w:ascii="Sylfaen" w:hAnsi="Sylfaen"/>
          <w:sz w:val="24"/>
          <w:szCs w:val="24"/>
          <w:lang w:val="ka-GE"/>
        </w:rPr>
        <w:t>სერვისი მომსახურებას მიაწვდის სამუშაო დღეებში, 4 საათის განმავლობაში;</w:t>
      </w:r>
    </w:p>
    <w:p w:rsidR="00860966" w:rsidRDefault="00860966" w:rsidP="00590E52">
      <w:pPr>
        <w:pStyle w:val="ListParagraph"/>
        <w:numPr>
          <w:ilvl w:val="1"/>
          <w:numId w:val="16"/>
        </w:numPr>
        <w:spacing w:line="240" w:lineRule="auto"/>
        <w:ind w:left="1134" w:hanging="567"/>
        <w:jc w:val="both"/>
        <w:rPr>
          <w:rFonts w:ascii="Sylfaen" w:hAnsi="Sylfaen"/>
          <w:sz w:val="24"/>
          <w:szCs w:val="24"/>
          <w:lang w:val="ka-GE"/>
        </w:rPr>
      </w:pPr>
      <w:r>
        <w:rPr>
          <w:rFonts w:ascii="Sylfaen" w:hAnsi="Sylfaen"/>
          <w:sz w:val="24"/>
          <w:szCs w:val="24"/>
          <w:lang w:val="ka-GE"/>
        </w:rPr>
        <w:t>სერვისი ემსახურება რეგიონში მცხოვრებ ფსიქიკური აშლილობის მქონე ზრდასრულ პაციენტებს, ნოზოლოგიური კუთვნილების მიუხედავად.</w:t>
      </w:r>
    </w:p>
    <w:p w:rsidR="00860966" w:rsidRDefault="00860966" w:rsidP="00590E52">
      <w:pPr>
        <w:numPr>
          <w:ilvl w:val="1"/>
          <w:numId w:val="16"/>
        </w:numPr>
        <w:spacing w:line="240" w:lineRule="auto"/>
        <w:ind w:left="567" w:hanging="567"/>
        <w:jc w:val="both"/>
        <w:rPr>
          <w:rFonts w:ascii="Sylfaen" w:hAnsi="Sylfaen"/>
          <w:sz w:val="24"/>
          <w:szCs w:val="24"/>
          <w:lang w:val="ka-GE"/>
        </w:rPr>
      </w:pPr>
      <w:r>
        <w:rPr>
          <w:rFonts w:ascii="Sylfaen" w:hAnsi="Sylfaen" w:cs="Sylfaen"/>
          <w:sz w:val="24"/>
          <w:szCs w:val="24"/>
          <w:lang w:val="ka-GE"/>
        </w:rPr>
        <w:t xml:space="preserve">დღის აქტივობის  ცენტრში </w:t>
      </w:r>
      <w:r>
        <w:rPr>
          <w:rFonts w:ascii="Sylfaen" w:hAnsi="Sylfaen"/>
          <w:sz w:val="24"/>
          <w:szCs w:val="24"/>
          <w:lang w:val="ka-GE"/>
        </w:rPr>
        <w:t>განხორციელებული ღონისძიებები:</w:t>
      </w:r>
    </w:p>
    <w:p w:rsidR="00860966" w:rsidRDefault="00860966" w:rsidP="00C80957">
      <w:pPr>
        <w:pStyle w:val="ListParagraph"/>
        <w:numPr>
          <w:ilvl w:val="0"/>
          <w:numId w:val="54"/>
        </w:numPr>
        <w:spacing w:line="240" w:lineRule="auto"/>
        <w:jc w:val="both"/>
        <w:rPr>
          <w:rFonts w:ascii="Sylfaen" w:hAnsi="Sylfaen"/>
          <w:sz w:val="24"/>
          <w:szCs w:val="24"/>
          <w:lang w:val="ka-GE"/>
        </w:rPr>
      </w:pPr>
      <w:r>
        <w:rPr>
          <w:rFonts w:ascii="Sylfaen" w:hAnsi="Sylfaen" w:cs="Sylfaen"/>
          <w:sz w:val="24"/>
          <w:szCs w:val="24"/>
          <w:lang w:val="ka-GE"/>
        </w:rPr>
        <w:t>დღის</w:t>
      </w:r>
      <w:r>
        <w:rPr>
          <w:rFonts w:ascii="Sylfaen" w:hAnsi="Sylfaen"/>
          <w:sz w:val="24"/>
          <w:szCs w:val="24"/>
          <w:lang w:val="ka-GE"/>
        </w:rPr>
        <w:t xml:space="preserve"> აქტივობები (თავი </w:t>
      </w:r>
      <w:r>
        <w:rPr>
          <w:rFonts w:ascii="Sylfaen" w:hAnsi="Sylfaen"/>
          <w:sz w:val="24"/>
          <w:szCs w:val="24"/>
        </w:rPr>
        <w:t xml:space="preserve">I, </w:t>
      </w:r>
      <w:r>
        <w:rPr>
          <w:rFonts w:ascii="Sylfaen" w:hAnsi="Sylfaen"/>
          <w:sz w:val="24"/>
          <w:szCs w:val="24"/>
          <w:lang w:val="ka-GE"/>
        </w:rPr>
        <w:t>პუნქტი 6,6)</w:t>
      </w:r>
      <w:r>
        <w:rPr>
          <w:rFonts w:ascii="Sylfaen" w:hAnsi="Sylfaen"/>
          <w:sz w:val="24"/>
          <w:szCs w:val="24"/>
        </w:rPr>
        <w:t>;</w:t>
      </w:r>
    </w:p>
    <w:p w:rsidR="00C80957" w:rsidRPr="00C80957" w:rsidRDefault="00860966" w:rsidP="00C80957">
      <w:pPr>
        <w:pStyle w:val="ListParagraph"/>
        <w:numPr>
          <w:ilvl w:val="0"/>
          <w:numId w:val="54"/>
        </w:numPr>
        <w:autoSpaceDE w:val="0"/>
        <w:autoSpaceDN w:val="0"/>
        <w:adjustRightInd w:val="0"/>
        <w:spacing w:after="200" w:line="240" w:lineRule="auto"/>
        <w:jc w:val="both"/>
        <w:rPr>
          <w:rFonts w:ascii="Sylfaen" w:hAnsi="Sylfaen"/>
          <w:sz w:val="24"/>
          <w:szCs w:val="24"/>
          <w:lang w:val="ka-GE"/>
        </w:rPr>
      </w:pPr>
      <w:r w:rsidRPr="00C80957">
        <w:rPr>
          <w:rFonts w:ascii="Sylfaen" w:hAnsi="Sylfaen"/>
          <w:sz w:val="24"/>
          <w:szCs w:val="24"/>
          <w:lang w:val="ka-GE"/>
        </w:rPr>
        <w:t xml:space="preserve">რეკრეაციული ღონისძიებები ((თავი </w:t>
      </w:r>
      <w:r w:rsidRPr="00C80957">
        <w:rPr>
          <w:rFonts w:ascii="Sylfaen" w:hAnsi="Sylfaen"/>
          <w:sz w:val="24"/>
          <w:szCs w:val="24"/>
        </w:rPr>
        <w:t xml:space="preserve">I, </w:t>
      </w:r>
      <w:r w:rsidRPr="00C80957">
        <w:rPr>
          <w:rFonts w:ascii="Sylfaen" w:hAnsi="Sylfaen"/>
          <w:sz w:val="24"/>
          <w:szCs w:val="24"/>
          <w:lang w:val="ka-GE"/>
        </w:rPr>
        <w:t>პუნქტი 6,7)</w:t>
      </w:r>
      <w:r w:rsidRPr="00C80957">
        <w:rPr>
          <w:rFonts w:ascii="Sylfaen" w:hAnsi="Sylfaen"/>
          <w:sz w:val="24"/>
          <w:szCs w:val="24"/>
        </w:rPr>
        <w:t>;</w:t>
      </w:r>
    </w:p>
    <w:p w:rsidR="00860966" w:rsidRPr="00C80957" w:rsidRDefault="00860966" w:rsidP="00C80957">
      <w:pPr>
        <w:autoSpaceDE w:val="0"/>
        <w:autoSpaceDN w:val="0"/>
        <w:adjustRightInd w:val="0"/>
        <w:spacing w:after="200" w:line="240" w:lineRule="auto"/>
        <w:ind w:left="720"/>
        <w:jc w:val="both"/>
        <w:rPr>
          <w:rFonts w:ascii="Sylfaen" w:hAnsi="Sylfaen"/>
          <w:sz w:val="24"/>
          <w:szCs w:val="24"/>
          <w:lang w:val="ka-GE"/>
        </w:rPr>
      </w:pPr>
      <w:r w:rsidRPr="00C80957">
        <w:rPr>
          <w:rFonts w:ascii="Sylfaen" w:hAnsi="Sylfaen" w:cs="Sylfaen"/>
          <w:sz w:val="24"/>
          <w:szCs w:val="24"/>
          <w:lang w:val="ka-GE"/>
        </w:rPr>
        <w:t>ბენეფიციარებს</w:t>
      </w:r>
      <w:r w:rsidRPr="00C80957">
        <w:rPr>
          <w:rFonts w:ascii="Sylfaen" w:hAnsi="Sylfaen"/>
          <w:sz w:val="24"/>
          <w:szCs w:val="24"/>
          <w:lang w:val="ka-GE"/>
        </w:rPr>
        <w:t xml:space="preserve"> მიეწოდებათ ერთჯერადი მსუბუქი ლანჩი;</w:t>
      </w:r>
    </w:p>
    <w:p w:rsidR="00860966" w:rsidRDefault="00860966" w:rsidP="00860966">
      <w:pPr>
        <w:autoSpaceDE w:val="0"/>
        <w:autoSpaceDN w:val="0"/>
        <w:adjustRightInd w:val="0"/>
        <w:spacing w:after="200" w:line="240" w:lineRule="auto"/>
        <w:jc w:val="both"/>
        <w:rPr>
          <w:rFonts w:ascii="Sylfaen" w:hAnsi="Sylfaen"/>
          <w:sz w:val="24"/>
          <w:szCs w:val="24"/>
          <w:lang w:val="ka-GE"/>
        </w:rPr>
      </w:pPr>
      <w:r>
        <w:rPr>
          <w:rFonts w:ascii="Sylfaen" w:hAnsi="Sylfaen" w:cs="Sylfaen"/>
          <w:sz w:val="24"/>
          <w:szCs w:val="24"/>
          <w:lang w:val="ka-GE"/>
        </w:rPr>
        <w:t xml:space="preserve">ცენტრი </w:t>
      </w:r>
      <w:r>
        <w:rPr>
          <w:rFonts w:ascii="Sylfaen" w:hAnsi="Sylfaen"/>
          <w:sz w:val="24"/>
          <w:szCs w:val="24"/>
          <w:lang w:val="ka-GE"/>
        </w:rPr>
        <w:t>ახორციელებს დროულ რეფერალს მის რეგიონში არსებულ ფსიქიკური ჯანმრთელობის შესაბამის ამბულატორიულ სერვისში;</w:t>
      </w:r>
    </w:p>
    <w:p w:rsidR="00860966" w:rsidRDefault="00860966" w:rsidP="00860966">
      <w:pPr>
        <w:spacing w:line="240" w:lineRule="auto"/>
        <w:jc w:val="both"/>
        <w:rPr>
          <w:rFonts w:ascii="Sylfaen" w:hAnsi="Sylfaen"/>
          <w:b/>
          <w:sz w:val="24"/>
          <w:szCs w:val="24"/>
        </w:rPr>
      </w:pPr>
      <w:r>
        <w:rPr>
          <w:rFonts w:ascii="Sylfaen" w:hAnsi="Sylfaen"/>
          <w:b/>
          <w:sz w:val="24"/>
          <w:szCs w:val="24"/>
          <w:lang w:val="ka-GE"/>
        </w:rPr>
        <w:t>საჭირო ინფრასტრუქტურა:</w:t>
      </w:r>
    </w:p>
    <w:p w:rsidR="00860966" w:rsidRDefault="00860966" w:rsidP="00860966">
      <w:pPr>
        <w:spacing w:line="240" w:lineRule="auto"/>
        <w:jc w:val="both"/>
        <w:rPr>
          <w:rFonts w:ascii="Sylfaen" w:hAnsi="Sylfaen"/>
          <w:sz w:val="24"/>
          <w:szCs w:val="24"/>
          <w:lang w:val="ka-GE"/>
        </w:rPr>
      </w:pPr>
      <w:r>
        <w:rPr>
          <w:rFonts w:ascii="Sylfaen" w:hAnsi="Sylfaen"/>
          <w:sz w:val="24"/>
          <w:szCs w:val="24"/>
          <w:lang w:val="ka-GE"/>
        </w:rPr>
        <w:t>სავალდებულო:</w:t>
      </w:r>
    </w:p>
    <w:p w:rsidR="00860966" w:rsidRDefault="00860966" w:rsidP="00590E52">
      <w:pPr>
        <w:pStyle w:val="ListParagraph"/>
        <w:numPr>
          <w:ilvl w:val="1"/>
          <w:numId w:val="14"/>
        </w:numPr>
        <w:spacing w:after="200" w:line="240" w:lineRule="auto"/>
        <w:jc w:val="both"/>
        <w:rPr>
          <w:rFonts w:ascii="Sylfaen" w:hAnsi="Sylfaen"/>
          <w:sz w:val="24"/>
          <w:szCs w:val="24"/>
          <w:lang w:val="ka-GE"/>
        </w:rPr>
      </w:pPr>
      <w:r>
        <w:rPr>
          <w:rFonts w:ascii="Sylfaen" w:hAnsi="Sylfaen"/>
          <w:sz w:val="24"/>
          <w:szCs w:val="24"/>
          <w:lang w:val="ka-GE"/>
        </w:rPr>
        <w:t>ოთახი ინდ. შეხვედრებისათვის -არანაკლებ 12 კვ/მ</w:t>
      </w:r>
    </w:p>
    <w:p w:rsidR="00860966" w:rsidRDefault="00860966" w:rsidP="00590E52">
      <w:pPr>
        <w:pStyle w:val="ListParagraph"/>
        <w:numPr>
          <w:ilvl w:val="1"/>
          <w:numId w:val="14"/>
        </w:numPr>
        <w:spacing w:after="200" w:line="240" w:lineRule="auto"/>
        <w:jc w:val="both"/>
        <w:rPr>
          <w:rFonts w:ascii="Sylfaen" w:hAnsi="Sylfaen"/>
          <w:sz w:val="24"/>
          <w:szCs w:val="24"/>
          <w:lang w:val="ka-GE"/>
        </w:rPr>
      </w:pPr>
      <w:r>
        <w:rPr>
          <w:rFonts w:ascii="Sylfaen" w:hAnsi="Sylfaen"/>
          <w:sz w:val="24"/>
          <w:szCs w:val="24"/>
          <w:lang w:val="ka-GE"/>
        </w:rPr>
        <w:t>ოთახი დღიური აქტივობებისათვის - არანაკლებ 30კვ/მ;</w:t>
      </w:r>
    </w:p>
    <w:p w:rsidR="00860966" w:rsidRDefault="00860966" w:rsidP="00590E52">
      <w:pPr>
        <w:pStyle w:val="ListParagraph"/>
        <w:numPr>
          <w:ilvl w:val="1"/>
          <w:numId w:val="14"/>
        </w:numPr>
        <w:spacing w:after="200" w:line="240" w:lineRule="auto"/>
        <w:jc w:val="both"/>
        <w:rPr>
          <w:rFonts w:ascii="Sylfaen" w:hAnsi="Sylfaen"/>
          <w:sz w:val="24"/>
          <w:szCs w:val="24"/>
          <w:lang w:val="ka-GE"/>
        </w:rPr>
      </w:pPr>
      <w:r>
        <w:rPr>
          <w:rFonts w:ascii="Sylfaen" w:hAnsi="Sylfaen"/>
          <w:sz w:val="24"/>
          <w:szCs w:val="24"/>
          <w:lang w:val="ka-GE"/>
        </w:rPr>
        <w:t>სამზარეულო, მინიმალურად აღჭურვილი (გაზქურა, მაცივარი, ------);</w:t>
      </w:r>
    </w:p>
    <w:p w:rsidR="00860966" w:rsidRDefault="00860966" w:rsidP="00590E52">
      <w:pPr>
        <w:pStyle w:val="ListParagraph"/>
        <w:numPr>
          <w:ilvl w:val="1"/>
          <w:numId w:val="14"/>
        </w:numPr>
        <w:spacing w:after="200" w:line="240" w:lineRule="auto"/>
        <w:jc w:val="both"/>
        <w:rPr>
          <w:rFonts w:ascii="Sylfaen" w:hAnsi="Sylfaen"/>
          <w:sz w:val="24"/>
          <w:szCs w:val="24"/>
          <w:lang w:val="ka-GE"/>
        </w:rPr>
      </w:pPr>
      <w:r>
        <w:rPr>
          <w:rFonts w:ascii="Sylfaen" w:hAnsi="Sylfaen"/>
          <w:sz w:val="24"/>
          <w:szCs w:val="24"/>
          <w:lang w:val="ka-GE"/>
        </w:rPr>
        <w:t>სველი წერტილი;</w:t>
      </w:r>
    </w:p>
    <w:p w:rsidR="00860966" w:rsidRDefault="00860966" w:rsidP="00590E52">
      <w:pPr>
        <w:pStyle w:val="ListParagraph"/>
        <w:numPr>
          <w:ilvl w:val="1"/>
          <w:numId w:val="14"/>
        </w:numPr>
        <w:spacing w:after="200" w:line="240" w:lineRule="auto"/>
        <w:jc w:val="both"/>
        <w:rPr>
          <w:rFonts w:ascii="Sylfaen" w:hAnsi="Sylfaen"/>
          <w:sz w:val="24"/>
          <w:szCs w:val="24"/>
          <w:lang w:val="ka-GE"/>
        </w:rPr>
      </w:pPr>
      <w:r>
        <w:rPr>
          <w:rFonts w:ascii="Sylfaen" w:hAnsi="Sylfaen"/>
          <w:sz w:val="24"/>
          <w:szCs w:val="24"/>
          <w:lang w:val="ka-GE"/>
        </w:rPr>
        <w:t>საკუჭნაო;</w:t>
      </w:r>
    </w:p>
    <w:p w:rsidR="00860966" w:rsidRDefault="00860966" w:rsidP="00590E52">
      <w:pPr>
        <w:pStyle w:val="ListParagraph"/>
        <w:numPr>
          <w:ilvl w:val="1"/>
          <w:numId w:val="14"/>
        </w:numPr>
        <w:spacing w:after="200" w:line="240" w:lineRule="auto"/>
        <w:jc w:val="both"/>
        <w:rPr>
          <w:rFonts w:ascii="Sylfaen" w:hAnsi="Sylfaen"/>
          <w:sz w:val="24"/>
          <w:szCs w:val="24"/>
          <w:lang w:val="ka-GE"/>
        </w:rPr>
      </w:pPr>
      <w:r>
        <w:rPr>
          <w:rFonts w:ascii="Sylfaen" w:hAnsi="Sylfaen"/>
          <w:sz w:val="24"/>
          <w:szCs w:val="24"/>
          <w:lang w:val="ka-GE"/>
        </w:rPr>
        <w:t>ოთახი პირადი ნივთების შესანახად;</w:t>
      </w:r>
    </w:p>
    <w:p w:rsidR="00860966" w:rsidRDefault="00860966" w:rsidP="00590E52">
      <w:pPr>
        <w:pStyle w:val="ListParagraph"/>
        <w:numPr>
          <w:ilvl w:val="1"/>
          <w:numId w:val="14"/>
        </w:numPr>
        <w:spacing w:after="200" w:line="240" w:lineRule="auto"/>
        <w:jc w:val="both"/>
        <w:rPr>
          <w:rFonts w:ascii="Sylfaen" w:hAnsi="Sylfaen"/>
          <w:sz w:val="24"/>
          <w:szCs w:val="24"/>
          <w:lang w:val="ka-GE"/>
        </w:rPr>
      </w:pPr>
      <w:r>
        <w:rPr>
          <w:rFonts w:ascii="Sylfaen" w:hAnsi="Sylfaen"/>
          <w:sz w:val="24"/>
          <w:szCs w:val="24"/>
          <w:lang w:val="ka-GE"/>
        </w:rPr>
        <w:t xml:space="preserve">ინვენტარი: მაგიდები, სკამები, დაფა, საკანცელარიო  ნივთები და სხვა. </w:t>
      </w:r>
    </w:p>
    <w:p w:rsidR="00221EAC" w:rsidRDefault="00221EAC" w:rsidP="00590E52">
      <w:pPr>
        <w:pStyle w:val="ListParagraph"/>
        <w:numPr>
          <w:ilvl w:val="1"/>
          <w:numId w:val="19"/>
        </w:numPr>
        <w:spacing w:after="200" w:line="240" w:lineRule="auto"/>
        <w:jc w:val="both"/>
        <w:rPr>
          <w:rFonts w:ascii="Sylfaen" w:hAnsi="Sylfaen"/>
          <w:sz w:val="24"/>
          <w:szCs w:val="24"/>
          <w:lang w:val="ka-GE"/>
        </w:rPr>
      </w:pPr>
      <w:r>
        <w:rPr>
          <w:rFonts w:ascii="Sylfaen" w:hAnsi="Sylfaen"/>
          <w:sz w:val="24"/>
          <w:szCs w:val="24"/>
          <w:lang w:val="ka-GE"/>
        </w:rPr>
        <w:t>დღიური აქტივობებისათვის საჭირო მასალები: ფურცლები, საღებავები, ფერადი ფანქრები, საკერავი, საქსოვი და საქარგავი ნივთები და სხვა.</w:t>
      </w:r>
    </w:p>
    <w:p w:rsidR="00221EAC" w:rsidRDefault="00221EAC" w:rsidP="00221EAC">
      <w:pPr>
        <w:pStyle w:val="ListParagraph"/>
        <w:spacing w:line="240" w:lineRule="auto"/>
        <w:ind w:left="0"/>
        <w:jc w:val="both"/>
        <w:rPr>
          <w:rFonts w:ascii="Sylfaen" w:hAnsi="Sylfaen"/>
          <w:sz w:val="24"/>
          <w:szCs w:val="24"/>
          <w:lang w:val="ka-GE"/>
        </w:rPr>
      </w:pPr>
      <w:r>
        <w:rPr>
          <w:rFonts w:ascii="Sylfaen" w:hAnsi="Sylfaen"/>
          <w:sz w:val="24"/>
          <w:szCs w:val="24"/>
          <w:lang w:val="ka-GE"/>
        </w:rPr>
        <w:t>სასურველი:</w:t>
      </w:r>
    </w:p>
    <w:p w:rsidR="00221EAC" w:rsidRDefault="00221EAC" w:rsidP="00590E52">
      <w:pPr>
        <w:pStyle w:val="ListParagraph"/>
        <w:numPr>
          <w:ilvl w:val="0"/>
          <w:numId w:val="20"/>
        </w:numPr>
        <w:spacing w:line="240" w:lineRule="auto"/>
        <w:ind w:left="1418" w:hanging="284"/>
        <w:jc w:val="both"/>
        <w:rPr>
          <w:rFonts w:ascii="Sylfaen" w:hAnsi="Sylfaen"/>
          <w:sz w:val="24"/>
          <w:szCs w:val="24"/>
          <w:lang w:val="ka-GE"/>
        </w:rPr>
      </w:pPr>
      <w:r>
        <w:rPr>
          <w:rFonts w:ascii="Sylfaen" w:hAnsi="Sylfaen" w:cs="Sylfaen"/>
          <w:sz w:val="24"/>
          <w:szCs w:val="24"/>
          <w:lang w:val="ka-GE"/>
        </w:rPr>
        <w:lastRenderedPageBreak/>
        <w:t>კ</w:t>
      </w:r>
      <w:r>
        <w:rPr>
          <w:rFonts w:ascii="Sylfaen" w:hAnsi="Sylfaen"/>
          <w:sz w:val="24"/>
          <w:szCs w:val="24"/>
          <w:lang w:val="ka-GE"/>
        </w:rPr>
        <w:t>ომპიუტერული ტექნიკა</w:t>
      </w:r>
    </w:p>
    <w:p w:rsidR="00221EAC" w:rsidRDefault="00221EAC" w:rsidP="00221EAC">
      <w:pPr>
        <w:pStyle w:val="ListParagraph"/>
        <w:spacing w:line="240" w:lineRule="auto"/>
        <w:ind w:left="1440"/>
        <w:jc w:val="both"/>
        <w:rPr>
          <w:rFonts w:ascii="Sylfaen" w:hAnsi="Sylfaen"/>
          <w:sz w:val="24"/>
          <w:szCs w:val="24"/>
          <w:highlight w:val="yellow"/>
          <w:lang w:val="ka-GE"/>
        </w:rPr>
      </w:pPr>
    </w:p>
    <w:p w:rsidR="00221EAC" w:rsidRDefault="00221EAC" w:rsidP="00221EAC">
      <w:pPr>
        <w:pStyle w:val="ListParagraph"/>
        <w:ind w:left="360"/>
        <w:rPr>
          <w:rFonts w:ascii="Calibri" w:hAnsi="Calibri"/>
          <w:b/>
          <w:highlight w:val="yellow"/>
          <w:lang w:val="ka-GE"/>
        </w:rPr>
      </w:pPr>
      <w:r>
        <w:rPr>
          <w:rFonts w:ascii="Sylfaen" w:hAnsi="Sylfaen" w:cs="Sylfaen"/>
          <w:b/>
          <w:lang w:val="ka-GE"/>
        </w:rPr>
        <w:t>6.ფსიქო</w:t>
      </w:r>
      <w:r>
        <w:rPr>
          <w:b/>
          <w:lang w:val="ka-GE"/>
        </w:rPr>
        <w:t>-</w:t>
      </w:r>
      <w:r>
        <w:rPr>
          <w:rFonts w:ascii="Sylfaen" w:hAnsi="Sylfaen" w:cs="Sylfaen"/>
          <w:b/>
          <w:lang w:val="ka-GE"/>
        </w:rPr>
        <w:t xml:space="preserve">სოციალური რეაბილიტაციის დღის ცენტრის </w:t>
      </w:r>
      <w:r>
        <w:rPr>
          <w:rFonts w:ascii="Sylfaen" w:hAnsi="Sylfaen" w:cs="Sylfaen"/>
          <w:b/>
        </w:rPr>
        <w:t>ფარგლებში</w:t>
      </w:r>
      <w:r>
        <w:rPr>
          <w:rFonts w:ascii="Sylfaen" w:hAnsi="Sylfaen" w:cs="Sylfaen"/>
          <w:b/>
          <w:lang w:val="ka-GE"/>
        </w:rPr>
        <w:t xml:space="preserve"> </w:t>
      </w:r>
      <w:r>
        <w:rPr>
          <w:rFonts w:ascii="Sylfaen" w:hAnsi="Sylfaen" w:cs="Sylfaen"/>
          <w:b/>
        </w:rPr>
        <w:t>ფსიქო</w:t>
      </w:r>
      <w:r>
        <w:rPr>
          <w:b/>
        </w:rPr>
        <w:t>–</w:t>
      </w:r>
      <w:r>
        <w:rPr>
          <w:rFonts w:ascii="Sylfaen" w:hAnsi="Sylfaen" w:cs="Sylfaen"/>
          <w:b/>
        </w:rPr>
        <w:t>სოციალური</w:t>
      </w:r>
      <w:r>
        <w:rPr>
          <w:rFonts w:ascii="Sylfaen" w:hAnsi="Sylfaen" w:cs="Sylfaen"/>
          <w:b/>
          <w:lang w:val="ka-GE"/>
        </w:rPr>
        <w:t xml:space="preserve"> ინტერვენციების </w:t>
      </w:r>
      <w:r>
        <w:rPr>
          <w:rFonts w:ascii="Sylfaen" w:hAnsi="Sylfaen" w:cs="Sylfaen"/>
          <w:b/>
        </w:rPr>
        <w:t>ორგანიზებ</w:t>
      </w:r>
      <w:r>
        <w:rPr>
          <w:rFonts w:ascii="Sylfaen" w:hAnsi="Sylfaen" w:cs="Sylfaen"/>
          <w:b/>
          <w:lang w:val="ka-GE"/>
        </w:rPr>
        <w:t>ა</w:t>
      </w:r>
    </w:p>
    <w:p w:rsidR="00221EAC" w:rsidRDefault="00221EAC" w:rsidP="00221EAC">
      <w:pPr>
        <w:pStyle w:val="ListParagraph"/>
        <w:spacing w:line="240" w:lineRule="auto"/>
        <w:ind w:left="0"/>
        <w:jc w:val="both"/>
        <w:rPr>
          <w:rFonts w:ascii="Sylfaen" w:hAnsi="Sylfaen"/>
          <w:sz w:val="24"/>
          <w:szCs w:val="24"/>
        </w:rPr>
      </w:pPr>
    </w:p>
    <w:p w:rsidR="00221EAC" w:rsidRDefault="00221EAC" w:rsidP="00590E52">
      <w:pPr>
        <w:pStyle w:val="ListParagraph"/>
        <w:numPr>
          <w:ilvl w:val="1"/>
          <w:numId w:val="21"/>
        </w:numPr>
        <w:spacing w:line="240" w:lineRule="auto"/>
        <w:ind w:left="1134" w:hanging="567"/>
        <w:jc w:val="both"/>
        <w:rPr>
          <w:rFonts w:ascii="Sylfaen" w:hAnsi="Sylfaen"/>
          <w:sz w:val="24"/>
          <w:szCs w:val="24"/>
          <w:lang w:val="ka-GE"/>
        </w:rPr>
      </w:pPr>
      <w:r>
        <w:rPr>
          <w:rFonts w:ascii="Sylfaen" w:hAnsi="Sylfaen"/>
          <w:sz w:val="24"/>
          <w:szCs w:val="24"/>
          <w:lang w:val="ka-GE"/>
        </w:rPr>
        <w:t>რეკომენდაციები მოიცავს ფსიქიკური აშლილობის მქონე ზრდასრული პირებისთვის რეაბილიტაციის დღის ცენტრის ფარგლებში შეთავაზებული ფსიქო-სოციალური დახმარების სრული პაკეტის აღწერას;</w:t>
      </w:r>
    </w:p>
    <w:p w:rsidR="00221EAC" w:rsidRDefault="00221EAC" w:rsidP="00590E52">
      <w:pPr>
        <w:pStyle w:val="ListParagraph"/>
        <w:numPr>
          <w:ilvl w:val="1"/>
          <w:numId w:val="21"/>
        </w:numPr>
        <w:spacing w:after="200" w:line="240" w:lineRule="auto"/>
        <w:ind w:left="1134" w:hanging="567"/>
        <w:jc w:val="both"/>
        <w:rPr>
          <w:rFonts w:ascii="Sylfaen" w:hAnsi="Sylfaen"/>
          <w:sz w:val="24"/>
          <w:szCs w:val="24"/>
          <w:lang w:val="ka-GE"/>
        </w:rPr>
      </w:pPr>
      <w:r>
        <w:rPr>
          <w:rFonts w:ascii="Sylfaen" w:eastAsia="Times New Roman" w:hAnsi="Sylfaen" w:cs="Sylfaen"/>
          <w:sz w:val="24"/>
          <w:szCs w:val="24"/>
          <w:lang w:val="ka-GE"/>
        </w:rPr>
        <w:t xml:space="preserve">ფსიქო–სოციალური ინტერვენციები ხორციელდება მულტიდისციპლინური გუნდის მიერ, რომელიც </w:t>
      </w:r>
      <w:r>
        <w:rPr>
          <w:rFonts w:ascii="Sylfaen" w:hAnsi="Sylfaen"/>
          <w:sz w:val="24"/>
          <w:szCs w:val="24"/>
          <w:lang w:val="ka-GE"/>
        </w:rPr>
        <w:t>შედგება სულ მცირე, 3 წევრისგან და წარმოადგენენ შემდეგ სპეციალობებს: ექიმი ფსიქიატრი, ფსიქოლოგი, ექთანი</w:t>
      </w:r>
      <w:r>
        <w:rPr>
          <w:rFonts w:ascii="Sylfaen" w:hAnsi="Sylfaen"/>
          <w:sz w:val="24"/>
          <w:szCs w:val="24"/>
        </w:rPr>
        <w:t xml:space="preserve">, </w:t>
      </w:r>
      <w:r>
        <w:rPr>
          <w:rFonts w:ascii="Sylfaen" w:hAnsi="Sylfaen"/>
          <w:sz w:val="24"/>
          <w:szCs w:val="24"/>
          <w:lang w:val="ka-GE"/>
        </w:rPr>
        <w:t>ოკუპაციური თერაპევტი, სოციალური მუშაკი. გუნდს ასევე შეიძლება ჰყავდეს დამატებითი წევრები, გამომდინარე ბენეფიციართა საჭიროებებიდან.</w:t>
      </w:r>
    </w:p>
    <w:p w:rsidR="00221EAC" w:rsidRDefault="00221EAC" w:rsidP="00590E52">
      <w:pPr>
        <w:pStyle w:val="ListParagraph"/>
        <w:numPr>
          <w:ilvl w:val="1"/>
          <w:numId w:val="21"/>
        </w:numPr>
        <w:spacing w:line="240" w:lineRule="auto"/>
        <w:ind w:left="1134" w:hanging="567"/>
        <w:jc w:val="both"/>
        <w:rPr>
          <w:rFonts w:ascii="Sylfaen" w:hAnsi="Sylfaen"/>
          <w:sz w:val="24"/>
          <w:szCs w:val="24"/>
          <w:lang w:val="ka-GE"/>
        </w:rPr>
      </w:pPr>
      <w:r>
        <w:rPr>
          <w:rFonts w:ascii="Sylfaen" w:hAnsi="Sylfaen"/>
          <w:sz w:val="24"/>
          <w:szCs w:val="24"/>
          <w:lang w:val="ka-GE"/>
        </w:rPr>
        <w:t>პაციენტებს მომსახურება მიეწოდებათ დაავადების მწვავე ეპიზოდის ჩათავების შემდეგ, დაავადების მიმდინარეობის ნებისმიერ ეტაპზე;</w:t>
      </w:r>
    </w:p>
    <w:p w:rsidR="00221EAC" w:rsidRDefault="00221EAC" w:rsidP="00590E52">
      <w:pPr>
        <w:pStyle w:val="ListParagraph"/>
        <w:numPr>
          <w:ilvl w:val="1"/>
          <w:numId w:val="21"/>
        </w:numPr>
        <w:spacing w:before="100" w:beforeAutospacing="1" w:after="100" w:afterAutospacing="1" w:line="240" w:lineRule="auto"/>
        <w:ind w:left="1134" w:hanging="567"/>
        <w:jc w:val="both"/>
        <w:rPr>
          <w:rFonts w:ascii="Sylfaen" w:eastAsia="Times New Roman" w:hAnsi="Sylfaen"/>
          <w:sz w:val="24"/>
          <w:szCs w:val="24"/>
          <w:highlight w:val="yellow"/>
        </w:rPr>
      </w:pPr>
      <w:r>
        <w:rPr>
          <w:rFonts w:ascii="Sylfaen" w:hAnsi="Sylfaen"/>
          <w:sz w:val="24"/>
          <w:szCs w:val="24"/>
          <w:lang w:val="ka-GE"/>
        </w:rPr>
        <w:t>ფსიქო-სოციალური რეაბილიტაციის დღის ცენტრი თავის საქმიანობას ახორციელებს ამისთვის სპეციალურად გამოყოფილ ფართში, თუ კმაყოფილდება მარეგულირებელი დოკუმენტაციის მოთხოვნები;</w:t>
      </w:r>
    </w:p>
    <w:p w:rsidR="00221EAC" w:rsidRDefault="00221EAC" w:rsidP="00590E52">
      <w:pPr>
        <w:pStyle w:val="ListParagraph"/>
        <w:numPr>
          <w:ilvl w:val="1"/>
          <w:numId w:val="21"/>
        </w:numPr>
        <w:spacing w:before="100" w:beforeAutospacing="1" w:after="100" w:afterAutospacing="1" w:line="240" w:lineRule="auto"/>
        <w:ind w:left="1134" w:hanging="567"/>
        <w:jc w:val="both"/>
        <w:rPr>
          <w:rFonts w:ascii="Sylfaen" w:eastAsia="Times New Roman" w:hAnsi="Sylfaen"/>
          <w:sz w:val="24"/>
          <w:szCs w:val="24"/>
        </w:rPr>
      </w:pPr>
      <w:r>
        <w:rPr>
          <w:rFonts w:ascii="Sylfaen" w:hAnsi="Sylfaen"/>
          <w:sz w:val="24"/>
          <w:szCs w:val="24"/>
          <w:lang w:val="ka-GE"/>
        </w:rPr>
        <w:t>რეაბილიტაციის ცენტრის დაფინანსების წყაროდ მოიაზრება ცენტრალური ბიუჯეტის სახსრები, ასევე, ადგილობრივი მუნიციპალიტეტების ფინანსური ხელშეწყობა და საქველმოქმედო შემოწირულობები.</w:t>
      </w:r>
    </w:p>
    <w:p w:rsidR="00221EAC" w:rsidRDefault="00221EAC" w:rsidP="00590E52">
      <w:pPr>
        <w:pStyle w:val="ListParagraph"/>
        <w:numPr>
          <w:ilvl w:val="1"/>
          <w:numId w:val="21"/>
        </w:numPr>
        <w:spacing w:after="200" w:line="240" w:lineRule="auto"/>
        <w:ind w:left="1134" w:hanging="567"/>
        <w:jc w:val="both"/>
        <w:rPr>
          <w:rFonts w:ascii="Sylfaen" w:eastAsia="Calibri" w:hAnsi="Sylfaen"/>
          <w:sz w:val="24"/>
          <w:szCs w:val="24"/>
          <w:lang w:val="ka-GE"/>
        </w:rPr>
      </w:pPr>
      <w:r>
        <w:rPr>
          <w:rFonts w:ascii="Sylfaen" w:hAnsi="Sylfaen"/>
          <w:sz w:val="24"/>
          <w:szCs w:val="24"/>
          <w:lang w:val="ka-GE"/>
        </w:rPr>
        <w:t>ფსიქო-სოციალური რეაბილიტაციის დღის ცენტრი ჩართულია პაციენტის მკურნალობის, ზრუნვის და რეფერირების ერთიან, უწყვეტ ქსელში და აქტიურად თანამშრომლობს რეგიონში არსებულ სხვა ფსიქიკური ჯანმრთელობის სერვისებთან;</w:t>
      </w:r>
    </w:p>
    <w:p w:rsidR="00221EAC" w:rsidRDefault="00221EAC" w:rsidP="00590E52">
      <w:pPr>
        <w:pStyle w:val="ListParagraph"/>
        <w:numPr>
          <w:ilvl w:val="1"/>
          <w:numId w:val="21"/>
        </w:numPr>
        <w:spacing w:after="200" w:line="240" w:lineRule="auto"/>
        <w:ind w:left="1134" w:hanging="567"/>
        <w:jc w:val="both"/>
        <w:rPr>
          <w:rFonts w:ascii="Sylfaen" w:hAnsi="Sylfaen"/>
          <w:sz w:val="24"/>
          <w:szCs w:val="24"/>
          <w:lang w:val="ka-GE"/>
        </w:rPr>
      </w:pPr>
      <w:r>
        <w:rPr>
          <w:rFonts w:ascii="Sylfaen" w:hAnsi="Sylfaen"/>
          <w:sz w:val="24"/>
          <w:szCs w:val="24"/>
          <w:lang w:val="ka-GE"/>
        </w:rPr>
        <w:t xml:space="preserve">ფსიქო-სოციალური რეაბილიტაციის ინდივიდუალური გეგმა დგება ბენეფიციარის რეაბილიტაციის ცენტრში მიღებიდან 2–4 კვირის ვადაში, მულტიდისციპლინური გუნდის მიერ და ითვალისწინებს სხვა ფსიქიკური ჯანმრთელობის   სერვისებიდან მოწოდებულ მკურნალობის და ზრუნვის გეგმებს; </w:t>
      </w:r>
    </w:p>
    <w:p w:rsidR="00221EAC" w:rsidRDefault="00221EAC" w:rsidP="00590E52">
      <w:pPr>
        <w:pStyle w:val="ListParagraph"/>
        <w:numPr>
          <w:ilvl w:val="1"/>
          <w:numId w:val="21"/>
        </w:numPr>
        <w:spacing w:after="200" w:line="240" w:lineRule="auto"/>
        <w:ind w:left="1134" w:hanging="567"/>
        <w:jc w:val="both"/>
        <w:rPr>
          <w:rFonts w:ascii="Sylfaen" w:hAnsi="Sylfaen"/>
          <w:sz w:val="24"/>
          <w:szCs w:val="24"/>
          <w:lang w:val="ka-GE"/>
        </w:rPr>
      </w:pPr>
      <w:r>
        <w:rPr>
          <w:rFonts w:ascii="Sylfaen" w:hAnsi="Sylfaen"/>
          <w:sz w:val="24"/>
          <w:szCs w:val="24"/>
          <w:lang w:val="ka-GE"/>
        </w:rPr>
        <w:t>ფსიქო-სოციალური რეაბილიტაციის დღის ცენტრში პაციენტის მიღება ნებაყოფლობითია და ხდება სხვა ფსიქიკური ჯანმრთელობის სერვისებიდან და სოციალური სააგენტოდან რეფერალის საფუძველზე,  ასევე თვითდინებით, თუ კანდიდატი აკმაყოფილებს შემდეგ მოთხოვნებს: 1. ექიმი–ფსიქიატრის მიერ დადგენილი აქვს მძიმე და ხანგძლივი ფსიქიკური აშლილობის დიაგნოზი და ამ დაავადების შედეგად აღენიშნება სოციალურ უნარ–ჩვევების და/ან კოგნიტური ფუნქციების დეფიციტი; 2. არ იმყოფება დაავადების გამწვავების სტადიაში; 3. ასაკით არის 18 წლის ზემოთ.</w:t>
      </w:r>
    </w:p>
    <w:p w:rsidR="00221EAC" w:rsidRPr="00221EAC" w:rsidRDefault="00221EAC" w:rsidP="00590E52">
      <w:pPr>
        <w:pStyle w:val="ListParagraph"/>
        <w:numPr>
          <w:ilvl w:val="1"/>
          <w:numId w:val="21"/>
        </w:numPr>
        <w:spacing w:after="200" w:line="240" w:lineRule="auto"/>
        <w:ind w:left="1134" w:hanging="567"/>
        <w:jc w:val="both"/>
        <w:rPr>
          <w:rFonts w:ascii="Sylfaen" w:hAnsi="Sylfaen"/>
          <w:sz w:val="24"/>
          <w:szCs w:val="24"/>
          <w:lang w:val="ka-GE"/>
          <w14:shadow w14:blurRad="50800" w14:dist="38100" w14:dir="2700000" w14:sx="100000" w14:sy="100000" w14:kx="0" w14:ky="0" w14:algn="tl">
            <w14:srgbClr w14:val="000000">
              <w14:alpha w14:val="60000"/>
            </w14:srgbClr>
          </w14:shadow>
        </w:rPr>
      </w:pPr>
      <w:r>
        <w:rPr>
          <w:rFonts w:ascii="Sylfaen" w:hAnsi="Sylfaen"/>
          <w:sz w:val="24"/>
          <w:szCs w:val="24"/>
          <w:lang w:val="ka-GE"/>
        </w:rPr>
        <w:lastRenderedPageBreak/>
        <w:t>ფსიქო-სოციალური რეაბილიტაციის დღის ცენტრში განსახორციელებელი ღონისძიებები:</w:t>
      </w:r>
    </w:p>
    <w:p w:rsidR="00221EAC" w:rsidRPr="00221EAC" w:rsidRDefault="00221EAC" w:rsidP="00221EAC">
      <w:pPr>
        <w:pStyle w:val="ListParagraph"/>
        <w:spacing w:after="200" w:line="240" w:lineRule="auto"/>
        <w:ind w:left="1134"/>
        <w:jc w:val="both"/>
        <w:rPr>
          <w:rFonts w:ascii="Sylfaen" w:hAnsi="Sylfaen"/>
          <w:sz w:val="24"/>
          <w:szCs w:val="24"/>
          <w:lang w:val="ka-GE"/>
          <w14:shadow w14:blurRad="50800" w14:dist="38100" w14:dir="2700000" w14:sx="100000" w14:sy="100000" w14:kx="0" w14:ky="0" w14:algn="tl">
            <w14:srgbClr w14:val="000000">
              <w14:alpha w14:val="60000"/>
            </w14:srgbClr>
          </w14:shadow>
        </w:rPr>
      </w:pPr>
    </w:p>
    <w:p w:rsidR="00221EAC" w:rsidRDefault="00221EAC" w:rsidP="00590E52">
      <w:pPr>
        <w:pStyle w:val="ListParagraph"/>
        <w:numPr>
          <w:ilvl w:val="2"/>
          <w:numId w:val="21"/>
        </w:numPr>
        <w:spacing w:after="0" w:line="240" w:lineRule="auto"/>
        <w:ind w:left="1701"/>
        <w:jc w:val="both"/>
        <w:rPr>
          <w:rFonts w:ascii="Sylfaen" w:hAnsi="Sylfaen"/>
          <w:sz w:val="24"/>
          <w:szCs w:val="24"/>
          <w:lang w:val="ka-GE"/>
        </w:rPr>
      </w:pPr>
      <w:r>
        <w:rPr>
          <w:rFonts w:ascii="Sylfaen" w:hAnsi="Sylfaen"/>
          <w:sz w:val="24"/>
          <w:szCs w:val="24"/>
          <w:lang w:val="ka-GE"/>
        </w:rPr>
        <w:t>ფსიქოგანათლება (თავი</w:t>
      </w:r>
      <w:r>
        <w:rPr>
          <w:rFonts w:ascii="Sylfaen" w:hAnsi="Sylfaen"/>
          <w:sz w:val="24"/>
          <w:szCs w:val="24"/>
        </w:rPr>
        <w:t xml:space="preserve"> I, </w:t>
      </w:r>
      <w:r>
        <w:rPr>
          <w:rFonts w:ascii="Sylfaen" w:hAnsi="Sylfaen"/>
          <w:sz w:val="24"/>
          <w:szCs w:val="24"/>
          <w:lang w:val="ka-GE"/>
        </w:rPr>
        <w:t>პუნქტი 6.1):</w:t>
      </w:r>
    </w:p>
    <w:p w:rsidR="00221EAC" w:rsidRDefault="00221EAC" w:rsidP="00221EAC">
      <w:pPr>
        <w:pStyle w:val="ListParagraph"/>
        <w:spacing w:after="0" w:line="240" w:lineRule="auto"/>
        <w:ind w:left="1701"/>
        <w:jc w:val="both"/>
        <w:rPr>
          <w:rFonts w:ascii="Sylfaen" w:hAnsi="Sylfaen"/>
          <w:sz w:val="24"/>
          <w:szCs w:val="24"/>
          <w:lang w:val="ka-GE"/>
        </w:rPr>
      </w:pPr>
    </w:p>
    <w:p w:rsidR="00221EAC" w:rsidRDefault="00221EAC" w:rsidP="00590E52">
      <w:pPr>
        <w:pStyle w:val="ListParagraph"/>
        <w:numPr>
          <w:ilvl w:val="3"/>
          <w:numId w:val="21"/>
        </w:numPr>
        <w:spacing w:after="0" w:line="240" w:lineRule="auto"/>
        <w:ind w:left="2127" w:hanging="851"/>
        <w:jc w:val="both"/>
        <w:rPr>
          <w:rFonts w:ascii="Sylfaen" w:hAnsi="Sylfaen"/>
          <w:sz w:val="24"/>
          <w:szCs w:val="24"/>
          <w:lang w:val="ka-GE"/>
        </w:rPr>
      </w:pPr>
      <w:r>
        <w:rPr>
          <w:rFonts w:ascii="Sylfaen" w:hAnsi="Sylfaen"/>
          <w:sz w:val="24"/>
          <w:szCs w:val="24"/>
          <w:lang w:val="ka-GE"/>
        </w:rPr>
        <w:t>პაციენტების ინდივიდუალური ფსიქოგანათლება</w:t>
      </w:r>
      <w:r w:rsidRPr="00221EAC">
        <w:rPr>
          <w:rFonts w:ascii="Sylfaen" w:hAnsi="Sylfaen"/>
          <w:sz w:val="24"/>
          <w:szCs w:val="24"/>
          <w:lang w:val="ka-GE"/>
          <w14:shadow w14:blurRad="50800" w14:dist="38100" w14:dir="2700000" w14:sx="100000" w14:sy="100000" w14:kx="0" w14:ky="0" w14:algn="tl">
            <w14:srgbClr w14:val="000000">
              <w14:alpha w14:val="60000"/>
            </w14:srgbClr>
          </w14:shadow>
        </w:rPr>
        <w:t xml:space="preserve">- </w:t>
      </w:r>
      <w:r>
        <w:rPr>
          <w:rFonts w:ascii="Sylfaen" w:hAnsi="Sylfaen"/>
          <w:sz w:val="24"/>
          <w:szCs w:val="24"/>
          <w:lang w:val="ka-GE"/>
        </w:rPr>
        <w:t xml:space="preserve">20 წუთიანი სესიის სახით, სულ 5 სესია; </w:t>
      </w:r>
    </w:p>
    <w:p w:rsidR="00221EAC" w:rsidRDefault="00221EAC" w:rsidP="00590E52">
      <w:pPr>
        <w:pStyle w:val="ListParagraph"/>
        <w:numPr>
          <w:ilvl w:val="3"/>
          <w:numId w:val="21"/>
        </w:numPr>
        <w:spacing w:after="0" w:line="240" w:lineRule="auto"/>
        <w:ind w:left="2127"/>
        <w:jc w:val="both"/>
        <w:rPr>
          <w:rFonts w:ascii="Sylfaen" w:hAnsi="Sylfaen"/>
          <w:sz w:val="24"/>
          <w:szCs w:val="24"/>
          <w:lang w:val="ka-GE"/>
        </w:rPr>
      </w:pPr>
      <w:r>
        <w:rPr>
          <w:rFonts w:ascii="Sylfaen" w:hAnsi="Sylfaen"/>
          <w:sz w:val="24"/>
          <w:szCs w:val="24"/>
          <w:lang w:val="ka-GE"/>
        </w:rPr>
        <w:t xml:space="preserve">პაციენტების ჯგუფური ფსიქოგანათლება </w:t>
      </w:r>
      <w:r>
        <w:rPr>
          <w:rFonts w:ascii="Sylfaen" w:hAnsi="Sylfaen"/>
          <w:sz w:val="24"/>
          <w:szCs w:val="24"/>
        </w:rPr>
        <w:t xml:space="preserve">SILS </w:t>
      </w:r>
      <w:r>
        <w:rPr>
          <w:rFonts w:ascii="Sylfaen" w:hAnsi="Sylfaen"/>
          <w:sz w:val="24"/>
          <w:szCs w:val="24"/>
          <w:lang w:val="ka-GE"/>
        </w:rPr>
        <w:t>მიხედვით</w:t>
      </w:r>
      <w:r w:rsidRPr="00221EAC">
        <w:rPr>
          <w:rFonts w:ascii="Sylfaen" w:hAnsi="Sylfaen"/>
          <w:sz w:val="24"/>
          <w:szCs w:val="24"/>
          <w:lang w:val="ka-GE"/>
          <w14:shadow w14:blurRad="50800" w14:dist="38100" w14:dir="2700000" w14:sx="100000" w14:sy="100000" w14:kx="0" w14:ky="0" w14:algn="tl">
            <w14:srgbClr w14:val="000000">
              <w14:alpha w14:val="60000"/>
            </w14:srgbClr>
          </w14:shadow>
        </w:rPr>
        <w:t xml:space="preserve">  - </w:t>
      </w:r>
      <w:r>
        <w:rPr>
          <w:rFonts w:ascii="Sylfaen" w:hAnsi="Sylfaen"/>
          <w:sz w:val="24"/>
          <w:szCs w:val="24"/>
          <w:lang w:val="ka-GE"/>
        </w:rPr>
        <w:t xml:space="preserve">40  წუთიანი სესიის სახით, სულ 64 სესია; </w:t>
      </w:r>
    </w:p>
    <w:p w:rsidR="00221EAC" w:rsidRDefault="00221EAC" w:rsidP="00221EAC">
      <w:pPr>
        <w:pStyle w:val="ListParagraph"/>
        <w:spacing w:after="0" w:line="240" w:lineRule="auto"/>
        <w:ind w:left="2127"/>
        <w:jc w:val="both"/>
        <w:rPr>
          <w:rFonts w:ascii="Sylfaen" w:hAnsi="Sylfaen"/>
          <w:sz w:val="24"/>
          <w:szCs w:val="24"/>
          <w:lang w:val="ka-GE"/>
        </w:rPr>
      </w:pPr>
    </w:p>
    <w:p w:rsidR="00221EAC" w:rsidRDefault="00221EAC" w:rsidP="00590E52">
      <w:pPr>
        <w:numPr>
          <w:ilvl w:val="2"/>
          <w:numId w:val="21"/>
        </w:numPr>
        <w:spacing w:after="0" w:line="240" w:lineRule="auto"/>
        <w:ind w:left="1560" w:hanging="709"/>
        <w:jc w:val="both"/>
        <w:rPr>
          <w:rFonts w:ascii="Sylfaen" w:hAnsi="Sylfaen"/>
          <w:sz w:val="24"/>
          <w:szCs w:val="24"/>
          <w:lang w:val="ka-GE"/>
        </w:rPr>
      </w:pPr>
      <w:r>
        <w:rPr>
          <w:rFonts w:ascii="Sylfaen" w:hAnsi="Sylfaen"/>
          <w:sz w:val="24"/>
          <w:szCs w:val="24"/>
          <w:lang w:val="ka-GE"/>
        </w:rPr>
        <w:t>სოციალურ უნარ-ჩვევათა დასწავლა/აღდგენა (ოკუპაციური თერაპია)</w:t>
      </w:r>
      <w:r w:rsidRPr="00221EAC">
        <w:rPr>
          <w:rFonts w:ascii="Sylfaen" w:hAnsi="Sylfaen"/>
          <w:sz w:val="24"/>
          <w:szCs w:val="24"/>
          <w:lang w:val="ka-GE"/>
          <w14:shadow w14:blurRad="50800" w14:dist="38100" w14:dir="2700000" w14:sx="100000" w14:sy="100000" w14:kx="0" w14:ky="0" w14:algn="tl">
            <w14:srgbClr w14:val="000000">
              <w14:alpha w14:val="60000"/>
            </w14:srgbClr>
          </w14:shadow>
        </w:rPr>
        <w:t xml:space="preserve"> (</w:t>
      </w:r>
      <w:r>
        <w:rPr>
          <w:rFonts w:ascii="Sylfaen" w:hAnsi="Sylfaen"/>
          <w:sz w:val="24"/>
          <w:szCs w:val="24"/>
          <w:lang w:val="ka-GE"/>
        </w:rPr>
        <w:t xml:space="preserve">თავი </w:t>
      </w:r>
      <w:r>
        <w:rPr>
          <w:rFonts w:ascii="Sylfaen" w:hAnsi="Sylfaen"/>
          <w:sz w:val="24"/>
          <w:szCs w:val="24"/>
        </w:rPr>
        <w:t>I,</w:t>
      </w:r>
      <w:r w:rsidRPr="00221EAC">
        <w:rPr>
          <w:rFonts w:ascii="Sylfaen" w:hAnsi="Sylfaen"/>
          <w:sz w:val="24"/>
          <w:szCs w:val="24"/>
          <w:lang w:val="ka-GE"/>
          <w14:shadow w14:blurRad="50800" w14:dist="38100" w14:dir="2700000" w14:sx="100000" w14:sy="100000" w14:kx="0" w14:ky="0" w14:algn="tl">
            <w14:srgbClr w14:val="000000">
              <w14:alpha w14:val="60000"/>
            </w14:srgbClr>
          </w14:shadow>
        </w:rPr>
        <w:t xml:space="preserve"> 6</w:t>
      </w:r>
      <w:r>
        <w:rPr>
          <w:rFonts w:ascii="Sylfaen" w:hAnsi="Sylfaen"/>
          <w:sz w:val="24"/>
          <w:szCs w:val="24"/>
          <w:lang w:val="ka-GE"/>
        </w:rPr>
        <w:t>.2 პუნქტი):</w:t>
      </w:r>
    </w:p>
    <w:p w:rsidR="00221EAC" w:rsidRDefault="00221EAC" w:rsidP="00221EAC">
      <w:pPr>
        <w:spacing w:after="0" w:line="240" w:lineRule="auto"/>
        <w:ind w:left="1560"/>
        <w:jc w:val="both"/>
        <w:rPr>
          <w:rFonts w:ascii="Sylfaen" w:hAnsi="Sylfaen"/>
          <w:sz w:val="24"/>
          <w:szCs w:val="24"/>
          <w:lang w:val="ka-GE"/>
        </w:rPr>
      </w:pPr>
    </w:p>
    <w:p w:rsidR="00221EAC" w:rsidRPr="00221EAC" w:rsidRDefault="00221EAC" w:rsidP="00590E52">
      <w:pPr>
        <w:numPr>
          <w:ilvl w:val="3"/>
          <w:numId w:val="21"/>
        </w:numPr>
        <w:spacing w:after="0" w:line="240" w:lineRule="auto"/>
        <w:ind w:left="1985" w:hanging="851"/>
        <w:jc w:val="both"/>
        <w:rPr>
          <w:rFonts w:ascii="Sylfaen" w:hAnsi="Sylfaen"/>
          <w:sz w:val="24"/>
          <w:szCs w:val="24"/>
          <w:lang w:val="ka-GE"/>
          <w14:shadow w14:blurRad="50800" w14:dist="38100" w14:dir="2700000" w14:sx="100000" w14:sy="100000" w14:kx="0" w14:ky="0" w14:algn="tl">
            <w14:srgbClr w14:val="000000">
              <w14:alpha w14:val="60000"/>
            </w14:srgbClr>
          </w14:shadow>
        </w:rPr>
      </w:pPr>
      <w:r w:rsidRPr="00221EAC">
        <w:rPr>
          <w:rFonts w:ascii="Sylfaen" w:hAnsi="Sylfaen"/>
          <w:sz w:val="24"/>
          <w:szCs w:val="24"/>
          <w:lang w:val="ka-GE"/>
          <w14:shadow w14:blurRad="50800" w14:dist="38100" w14:dir="2700000" w14:sx="100000" w14:sy="100000" w14:kx="0" w14:ky="0" w14:algn="tl">
            <w14:srgbClr w14:val="000000">
              <w14:alpha w14:val="60000"/>
            </w14:srgbClr>
          </w14:shadow>
        </w:rPr>
        <w:t xml:space="preserve">ინდივიდუალური - 20 წუთიანი სესიების სახით, სულ </w:t>
      </w:r>
      <w:r>
        <w:rPr>
          <w:rFonts w:ascii="Sylfaen" w:hAnsi="Sylfaen"/>
          <w:sz w:val="24"/>
          <w:szCs w:val="24"/>
          <w:lang w:val="ka-GE"/>
        </w:rPr>
        <w:t xml:space="preserve">24 სესია, </w:t>
      </w:r>
    </w:p>
    <w:p w:rsidR="00221EAC" w:rsidRPr="00221EAC" w:rsidRDefault="00221EAC" w:rsidP="00590E52">
      <w:pPr>
        <w:numPr>
          <w:ilvl w:val="3"/>
          <w:numId w:val="21"/>
        </w:numPr>
        <w:spacing w:after="0" w:line="240" w:lineRule="auto"/>
        <w:ind w:left="1985" w:hanging="851"/>
        <w:jc w:val="both"/>
        <w:rPr>
          <w:rFonts w:ascii="Sylfaen" w:hAnsi="Sylfaen"/>
          <w:sz w:val="24"/>
          <w:szCs w:val="24"/>
          <w:lang w:val="ka-GE"/>
          <w14:shadow w14:blurRad="50800" w14:dist="38100" w14:dir="2700000" w14:sx="100000" w14:sy="100000" w14:kx="0" w14:ky="0" w14:algn="tl">
            <w14:srgbClr w14:val="000000">
              <w14:alpha w14:val="60000"/>
            </w14:srgbClr>
          </w14:shadow>
        </w:rPr>
      </w:pPr>
      <w:r>
        <w:rPr>
          <w:rFonts w:ascii="Sylfaen" w:hAnsi="Sylfaen"/>
          <w:sz w:val="24"/>
          <w:szCs w:val="24"/>
          <w:lang w:val="ka-GE"/>
        </w:rPr>
        <w:t xml:space="preserve">ჯგუფური - 40  წუთიანი  ჯგუფური თერაპიის სახით, სულ 24 სესია, ჯგუფი შედგება 4 </w:t>
      </w:r>
      <w:r w:rsidR="00C80957">
        <w:rPr>
          <w:rFonts w:ascii="Sylfaen" w:hAnsi="Sylfaen"/>
          <w:sz w:val="24"/>
          <w:szCs w:val="24"/>
          <w:lang w:val="ka-GE"/>
        </w:rPr>
        <w:t>–</w:t>
      </w:r>
      <w:r>
        <w:rPr>
          <w:rFonts w:ascii="Sylfaen" w:hAnsi="Sylfaen"/>
          <w:sz w:val="24"/>
          <w:szCs w:val="24"/>
          <w:lang w:val="ka-GE"/>
        </w:rPr>
        <w:t xml:space="preserve"> 12 პაციენტისგან.</w:t>
      </w:r>
    </w:p>
    <w:p w:rsidR="00221EAC" w:rsidRDefault="00221EAC" w:rsidP="00221EAC">
      <w:pPr>
        <w:spacing w:after="0" w:line="240" w:lineRule="auto"/>
        <w:ind w:left="2652"/>
        <w:jc w:val="both"/>
        <w:rPr>
          <w:rFonts w:ascii="Sylfaen" w:hAnsi="Sylfaen"/>
          <w:sz w:val="24"/>
          <w:szCs w:val="24"/>
          <w:lang w:val="ka-GE"/>
        </w:rPr>
      </w:pPr>
    </w:p>
    <w:p w:rsidR="00221EAC" w:rsidRDefault="00221EAC" w:rsidP="00590E52">
      <w:pPr>
        <w:numPr>
          <w:ilvl w:val="2"/>
          <w:numId w:val="21"/>
        </w:numPr>
        <w:spacing w:after="0" w:line="240" w:lineRule="auto"/>
        <w:ind w:left="1560" w:hanging="851"/>
        <w:jc w:val="both"/>
        <w:rPr>
          <w:rFonts w:ascii="Sylfaen" w:hAnsi="Sylfaen"/>
          <w:sz w:val="24"/>
          <w:szCs w:val="24"/>
          <w:lang w:val="ka-GE"/>
        </w:rPr>
      </w:pPr>
      <w:r w:rsidRPr="00221EAC">
        <w:rPr>
          <w:rFonts w:ascii="Sylfaen" w:eastAsia="Times New Roman" w:hAnsi="Sylfaen"/>
          <w:b/>
          <w:sz w:val="24"/>
          <w:szCs w:val="24"/>
          <w:lang w:val="ka-GE"/>
          <w14:shadow w14:blurRad="50800" w14:dist="38100" w14:dir="2700000" w14:sx="100000" w14:sy="100000" w14:kx="0" w14:ky="0" w14:algn="tl">
            <w14:srgbClr w14:val="000000">
              <w14:alpha w14:val="60000"/>
            </w14:srgbClr>
          </w14:shadow>
        </w:rPr>
        <w:t xml:space="preserve">კოგნიტური რეაბილიტაცია (რემედიაცია) </w:t>
      </w:r>
      <w:r w:rsidRPr="00221EAC">
        <w:rPr>
          <w:rFonts w:ascii="Sylfaen" w:hAnsi="Sylfaen"/>
          <w:sz w:val="24"/>
          <w:szCs w:val="24"/>
          <w:lang w:val="ka-GE"/>
          <w14:shadow w14:blurRad="50800" w14:dist="38100" w14:dir="2700000" w14:sx="100000" w14:sy="100000" w14:kx="0" w14:ky="0" w14:algn="tl">
            <w14:srgbClr w14:val="000000">
              <w14:alpha w14:val="60000"/>
            </w14:srgbClr>
          </w14:shadow>
        </w:rPr>
        <w:t>(</w:t>
      </w:r>
      <w:r>
        <w:rPr>
          <w:rFonts w:ascii="Sylfaen" w:hAnsi="Sylfaen"/>
          <w:sz w:val="24"/>
          <w:szCs w:val="24"/>
          <w:lang w:val="ka-GE"/>
        </w:rPr>
        <w:t xml:space="preserve">თავი </w:t>
      </w:r>
      <w:r>
        <w:rPr>
          <w:rFonts w:ascii="Sylfaen" w:hAnsi="Sylfaen"/>
          <w:sz w:val="24"/>
          <w:szCs w:val="24"/>
        </w:rPr>
        <w:t xml:space="preserve">I, </w:t>
      </w:r>
      <w:r>
        <w:rPr>
          <w:rFonts w:ascii="Sylfaen" w:hAnsi="Sylfaen"/>
          <w:sz w:val="24"/>
          <w:szCs w:val="24"/>
          <w:lang w:val="ka-GE"/>
        </w:rPr>
        <w:t>6</w:t>
      </w:r>
      <w:r w:rsidRPr="00221EAC">
        <w:rPr>
          <w:rFonts w:ascii="Sylfaen" w:hAnsi="Sylfaen"/>
          <w:sz w:val="24"/>
          <w:szCs w:val="24"/>
          <w:lang w:val="ka-GE"/>
          <w14:shadow w14:blurRad="50800" w14:dist="38100" w14:dir="2700000" w14:sx="100000" w14:sy="100000" w14:kx="0" w14:ky="0" w14:algn="tl">
            <w14:srgbClr w14:val="000000">
              <w14:alpha w14:val="60000"/>
            </w14:srgbClr>
          </w14:shadow>
        </w:rPr>
        <w:t>.3 პუნქტი )</w:t>
      </w:r>
    </w:p>
    <w:p w:rsidR="00221EAC" w:rsidRDefault="00221EAC" w:rsidP="00221EAC">
      <w:pPr>
        <w:spacing w:after="0" w:line="240" w:lineRule="auto"/>
        <w:ind w:left="1560"/>
        <w:jc w:val="both"/>
        <w:rPr>
          <w:rFonts w:ascii="Sylfaen" w:hAnsi="Sylfaen"/>
          <w:sz w:val="24"/>
          <w:szCs w:val="24"/>
          <w:lang w:val="ka-GE"/>
        </w:rPr>
      </w:pPr>
    </w:p>
    <w:p w:rsidR="00221EAC" w:rsidRDefault="00221EAC" w:rsidP="00590E52">
      <w:pPr>
        <w:numPr>
          <w:ilvl w:val="3"/>
          <w:numId w:val="21"/>
        </w:numPr>
        <w:spacing w:after="0" w:line="240" w:lineRule="auto"/>
        <w:ind w:left="1985"/>
        <w:jc w:val="both"/>
        <w:rPr>
          <w:rFonts w:ascii="Sylfaen" w:hAnsi="Sylfaen"/>
          <w:sz w:val="24"/>
          <w:szCs w:val="24"/>
          <w:lang w:val="ka-GE"/>
        </w:rPr>
      </w:pPr>
      <w:r>
        <w:rPr>
          <w:rFonts w:ascii="Sylfaen" w:eastAsia="Times New Roman" w:hAnsi="Sylfaen"/>
          <w:sz w:val="24"/>
          <w:szCs w:val="24"/>
          <w:lang w:val="ka-GE"/>
        </w:rPr>
        <w:t xml:space="preserve">კოგნიტური ფუნქციების  ჯგუფური ტრენინგი - </w:t>
      </w:r>
      <w:r>
        <w:rPr>
          <w:rFonts w:ascii="Sylfaen" w:hAnsi="Sylfaen"/>
          <w:sz w:val="24"/>
          <w:szCs w:val="24"/>
          <w:lang w:val="ka-GE"/>
        </w:rPr>
        <w:t xml:space="preserve">კვირაში 3–ჯერ, 40  წუთიანი ჯგუფური თერაპიის სახით, სულ 48სესია, ჯგუფი შედგება 4 </w:t>
      </w:r>
      <w:r w:rsidR="00C80957">
        <w:rPr>
          <w:rFonts w:ascii="Sylfaen" w:hAnsi="Sylfaen"/>
          <w:sz w:val="24"/>
          <w:szCs w:val="24"/>
          <w:lang w:val="ka-GE"/>
        </w:rPr>
        <w:t>–</w:t>
      </w:r>
      <w:r>
        <w:rPr>
          <w:rFonts w:ascii="Sylfaen" w:hAnsi="Sylfaen"/>
          <w:sz w:val="24"/>
          <w:szCs w:val="24"/>
          <w:lang w:val="ka-GE"/>
        </w:rPr>
        <w:t xml:space="preserve"> 12 პაციენტისგან </w:t>
      </w:r>
    </w:p>
    <w:p w:rsidR="00221EAC" w:rsidRDefault="00221EAC" w:rsidP="00221EAC">
      <w:pPr>
        <w:spacing w:after="0" w:line="240" w:lineRule="auto"/>
        <w:ind w:left="1985"/>
        <w:jc w:val="both"/>
        <w:rPr>
          <w:rFonts w:ascii="Sylfaen" w:hAnsi="Sylfaen"/>
          <w:sz w:val="24"/>
          <w:szCs w:val="24"/>
          <w:lang w:val="ka-GE"/>
        </w:rPr>
      </w:pPr>
    </w:p>
    <w:p w:rsidR="00221EAC" w:rsidRDefault="00221EAC" w:rsidP="00590E52">
      <w:pPr>
        <w:numPr>
          <w:ilvl w:val="2"/>
          <w:numId w:val="21"/>
        </w:numPr>
        <w:spacing w:after="0" w:line="240" w:lineRule="auto"/>
        <w:ind w:left="1560" w:hanging="851"/>
        <w:jc w:val="both"/>
        <w:rPr>
          <w:rFonts w:ascii="Sylfaen" w:hAnsi="Sylfaen"/>
          <w:sz w:val="24"/>
          <w:szCs w:val="24"/>
          <w:lang w:val="ka-GE"/>
        </w:rPr>
      </w:pPr>
      <w:r>
        <w:rPr>
          <w:rFonts w:ascii="Sylfaen" w:eastAsia="Times New Roman" w:hAnsi="Sylfaen" w:cs="Sylfaen"/>
          <w:b/>
          <w:bCs/>
          <w:sz w:val="24"/>
          <w:szCs w:val="24"/>
          <w:lang w:val="ka-GE"/>
        </w:rPr>
        <w:t xml:space="preserve">ინტეგრირებული ფსიქოლოგიური თერაპიული პროგრამა </w:t>
      </w:r>
      <w:r>
        <w:rPr>
          <w:rFonts w:ascii="Times New Roman" w:eastAsia="Times New Roman" w:hAnsi="Times New Roman"/>
          <w:b/>
          <w:bCs/>
          <w:sz w:val="24"/>
          <w:szCs w:val="24"/>
          <w:lang w:val="ka-GE"/>
        </w:rPr>
        <w:t>(IPT)</w:t>
      </w:r>
      <w:r>
        <w:rPr>
          <w:rFonts w:ascii="Sylfaen" w:eastAsia="Times New Roman" w:hAnsi="Sylfaen"/>
          <w:b/>
          <w:bCs/>
          <w:sz w:val="24"/>
          <w:szCs w:val="24"/>
          <w:lang w:val="ka-GE"/>
        </w:rPr>
        <w:t xml:space="preserve"> </w:t>
      </w:r>
      <w:r w:rsidRPr="00221EAC">
        <w:rPr>
          <w:rFonts w:ascii="Sylfaen" w:hAnsi="Sylfaen"/>
          <w:sz w:val="24"/>
          <w:szCs w:val="24"/>
          <w:lang w:val="ka-GE"/>
          <w14:shadow w14:blurRad="50800" w14:dist="38100" w14:dir="2700000" w14:sx="100000" w14:sy="100000" w14:kx="0" w14:ky="0" w14:algn="tl">
            <w14:srgbClr w14:val="000000">
              <w14:alpha w14:val="60000"/>
            </w14:srgbClr>
          </w14:shadow>
        </w:rPr>
        <w:t>(</w:t>
      </w:r>
      <w:r>
        <w:rPr>
          <w:rFonts w:ascii="Sylfaen" w:hAnsi="Sylfaen"/>
          <w:sz w:val="24"/>
          <w:szCs w:val="24"/>
          <w:lang w:val="ka-GE"/>
        </w:rPr>
        <w:t xml:space="preserve">თავი </w:t>
      </w:r>
      <w:r>
        <w:rPr>
          <w:rFonts w:ascii="Sylfaen" w:hAnsi="Sylfaen"/>
          <w:sz w:val="24"/>
          <w:szCs w:val="24"/>
        </w:rPr>
        <w:t xml:space="preserve">I, </w:t>
      </w:r>
      <w:r w:rsidRPr="00221EAC">
        <w:rPr>
          <w:rFonts w:ascii="Sylfaen" w:hAnsi="Sylfaen"/>
          <w:sz w:val="24"/>
          <w:szCs w:val="24"/>
          <w:lang w:val="ka-GE"/>
          <w14:shadow w14:blurRad="50800" w14:dist="38100" w14:dir="2700000" w14:sx="100000" w14:sy="100000" w14:kx="0" w14:ky="0" w14:algn="tl">
            <w14:srgbClr w14:val="000000">
              <w14:alpha w14:val="60000"/>
            </w14:srgbClr>
          </w14:shadow>
        </w:rPr>
        <w:t xml:space="preserve">6.4 პუნქტი) </w:t>
      </w:r>
      <w:r>
        <w:rPr>
          <w:rFonts w:ascii="Sylfaen" w:eastAsia="Times New Roman" w:hAnsi="Sylfaen"/>
          <w:bCs/>
          <w:sz w:val="24"/>
          <w:szCs w:val="24"/>
          <w:lang w:val="ka-GE"/>
        </w:rPr>
        <w:t xml:space="preserve">- </w:t>
      </w:r>
      <w:r w:rsidRPr="00221EAC">
        <w:rPr>
          <w:rFonts w:ascii="Sylfaen" w:eastAsia="Times New Roman" w:hAnsi="Sylfaen"/>
          <w:sz w:val="24"/>
          <w:szCs w:val="24"/>
          <w:lang w:val="ka-GE"/>
          <w14:shadow w14:blurRad="50800" w14:dist="38100" w14:dir="2700000" w14:sx="100000" w14:sy="100000" w14:kx="0" w14:ky="0" w14:algn="tl">
            <w14:srgbClr w14:val="000000">
              <w14:alpha w14:val="60000"/>
            </w14:srgbClr>
          </w14:shadow>
        </w:rPr>
        <w:t xml:space="preserve">ჯგუფური თერაპია - </w:t>
      </w:r>
      <w:r>
        <w:rPr>
          <w:rFonts w:ascii="Sylfaen" w:hAnsi="Sylfaen"/>
          <w:sz w:val="24"/>
          <w:szCs w:val="24"/>
          <w:lang w:val="ka-GE"/>
        </w:rPr>
        <w:t xml:space="preserve">კვირაში 2–ჯერ, 40–წუთიანი  ჯგუფური თერაპიის სახით, სულ 48 სესია, </w:t>
      </w:r>
      <w:r>
        <w:rPr>
          <w:rFonts w:ascii="Times New Roman" w:eastAsia="Times New Roman" w:hAnsi="Times New Roman"/>
          <w:sz w:val="24"/>
          <w:szCs w:val="24"/>
          <w:lang w:val="ka-GE"/>
        </w:rPr>
        <w:t xml:space="preserve">, </w:t>
      </w:r>
      <w:r>
        <w:rPr>
          <w:rFonts w:ascii="Sylfaen" w:hAnsi="Sylfaen"/>
          <w:sz w:val="24"/>
          <w:szCs w:val="24"/>
          <w:lang w:val="ka-GE"/>
        </w:rPr>
        <w:t xml:space="preserve">ჯგუფი შედგება 4 </w:t>
      </w:r>
      <w:r w:rsidR="00C80957">
        <w:rPr>
          <w:rFonts w:ascii="Sylfaen" w:hAnsi="Sylfaen"/>
          <w:sz w:val="24"/>
          <w:szCs w:val="24"/>
          <w:lang w:val="ka-GE"/>
        </w:rPr>
        <w:t>–</w:t>
      </w:r>
      <w:r>
        <w:rPr>
          <w:rFonts w:ascii="Sylfaen" w:hAnsi="Sylfaen"/>
          <w:sz w:val="24"/>
          <w:szCs w:val="24"/>
          <w:lang w:val="ka-GE"/>
        </w:rPr>
        <w:t xml:space="preserve"> 12 პაციენტისგან</w:t>
      </w:r>
      <w:r w:rsidRPr="00221EAC">
        <w:rPr>
          <w:rFonts w:ascii="Sylfaen" w:hAnsi="Sylfaen"/>
          <w:sz w:val="24"/>
          <w:szCs w:val="24"/>
          <w:lang w:val="ka-GE"/>
          <w14:shadow w14:blurRad="50800" w14:dist="38100" w14:dir="2700000" w14:sx="100000" w14:sy="100000" w14:kx="0" w14:ky="0" w14:algn="tl">
            <w14:srgbClr w14:val="000000">
              <w14:alpha w14:val="60000"/>
            </w14:srgbClr>
          </w14:shadow>
        </w:rPr>
        <w:t>;</w:t>
      </w:r>
    </w:p>
    <w:p w:rsidR="00221EAC" w:rsidRDefault="00221EAC" w:rsidP="00221EAC">
      <w:pPr>
        <w:spacing w:after="0" w:line="240" w:lineRule="auto"/>
        <w:ind w:left="1560"/>
        <w:jc w:val="both"/>
        <w:rPr>
          <w:rFonts w:ascii="Sylfaen" w:hAnsi="Sylfaen"/>
          <w:sz w:val="24"/>
          <w:szCs w:val="24"/>
          <w:lang w:val="ka-GE"/>
        </w:rPr>
      </w:pPr>
    </w:p>
    <w:p w:rsidR="00221EAC" w:rsidRDefault="00221EAC" w:rsidP="00590E52">
      <w:pPr>
        <w:pStyle w:val="ListParagraph"/>
        <w:numPr>
          <w:ilvl w:val="2"/>
          <w:numId w:val="21"/>
        </w:numPr>
        <w:spacing w:after="0" w:line="240" w:lineRule="auto"/>
        <w:ind w:left="1560"/>
        <w:jc w:val="both"/>
        <w:rPr>
          <w:rFonts w:ascii="Sylfaen" w:eastAsia="Times New Roman" w:hAnsi="Sylfaen"/>
          <w:color w:val="000000"/>
          <w:sz w:val="24"/>
          <w:szCs w:val="24"/>
        </w:rPr>
      </w:pPr>
      <w:r>
        <w:rPr>
          <w:rFonts w:ascii="Sylfaen" w:eastAsia="Times New Roman" w:hAnsi="Sylfaen"/>
          <w:b/>
          <w:color w:val="000000"/>
          <w:sz w:val="24"/>
          <w:szCs w:val="24"/>
          <w:lang w:val="ka-GE"/>
        </w:rPr>
        <w:t xml:space="preserve">კომუნიკაციური უნარ-ჩვევების დასწავლა </w:t>
      </w:r>
      <w:r>
        <w:rPr>
          <w:rFonts w:ascii="Sylfaen" w:eastAsia="Times New Roman" w:hAnsi="Sylfaen"/>
          <w:color w:val="000000"/>
          <w:sz w:val="24"/>
          <w:szCs w:val="24"/>
          <w:lang w:val="ka-GE"/>
        </w:rPr>
        <w:t xml:space="preserve">(თავი </w:t>
      </w:r>
      <w:r>
        <w:rPr>
          <w:rFonts w:ascii="Sylfaen" w:eastAsia="Times New Roman" w:hAnsi="Sylfaen"/>
          <w:color w:val="000000"/>
          <w:sz w:val="24"/>
          <w:szCs w:val="24"/>
        </w:rPr>
        <w:t xml:space="preserve">I, 6.5 </w:t>
      </w:r>
      <w:r>
        <w:rPr>
          <w:rFonts w:ascii="Sylfaen" w:eastAsia="Times New Roman" w:hAnsi="Sylfaen"/>
          <w:color w:val="000000"/>
          <w:sz w:val="24"/>
          <w:szCs w:val="24"/>
          <w:lang w:val="ka-GE"/>
        </w:rPr>
        <w:t xml:space="preserve">პუნქტი) - ჯგუფური თერაპია, კვირაში </w:t>
      </w:r>
      <w:r>
        <w:rPr>
          <w:rFonts w:ascii="Sylfaen" w:hAnsi="Sylfaen"/>
          <w:sz w:val="24"/>
          <w:szCs w:val="24"/>
          <w:lang w:val="ka-GE"/>
        </w:rPr>
        <w:t>1-ჯერ 40 წუთიანი სესიების სახით, გრძელდება საშუალოდ 5 თვე, სულ 20 სესია.</w:t>
      </w:r>
    </w:p>
    <w:p w:rsidR="00C80957" w:rsidRDefault="00C80957" w:rsidP="00C80957">
      <w:pPr>
        <w:pStyle w:val="ListParagraph"/>
        <w:rPr>
          <w:rFonts w:ascii="Sylfaen" w:eastAsia="Times New Roman" w:hAnsi="Sylfaen"/>
          <w:color w:val="000000"/>
          <w:sz w:val="24"/>
          <w:szCs w:val="24"/>
          <w:lang w:val="ka-GE"/>
        </w:rPr>
      </w:pPr>
    </w:p>
    <w:p w:rsidR="00221EAC" w:rsidRDefault="00221EAC" w:rsidP="00221EAC">
      <w:pPr>
        <w:spacing w:after="0" w:line="240" w:lineRule="auto"/>
        <w:ind w:left="1560"/>
        <w:jc w:val="both"/>
        <w:rPr>
          <w:rFonts w:ascii="Sylfaen" w:eastAsia="Times New Roman" w:hAnsi="Sylfaen"/>
          <w:color w:val="000000"/>
          <w:sz w:val="24"/>
          <w:szCs w:val="24"/>
          <w:lang w:val="ka-GE"/>
        </w:rPr>
      </w:pPr>
    </w:p>
    <w:p w:rsidR="00221EAC" w:rsidRDefault="00221EAC" w:rsidP="00590E52">
      <w:pPr>
        <w:numPr>
          <w:ilvl w:val="2"/>
          <w:numId w:val="21"/>
        </w:numPr>
        <w:spacing w:after="0" w:line="240" w:lineRule="auto"/>
        <w:ind w:left="1560" w:hanging="851"/>
        <w:jc w:val="both"/>
        <w:rPr>
          <w:rFonts w:ascii="Sylfaen" w:eastAsia="Times New Roman" w:hAnsi="Sylfaen" w:cs="Sylfaen"/>
          <w:sz w:val="24"/>
          <w:szCs w:val="24"/>
          <w:lang w:val="ka-GE"/>
        </w:rPr>
      </w:pPr>
      <w:r>
        <w:rPr>
          <w:rFonts w:ascii="Sylfaen" w:hAnsi="Sylfaen"/>
          <w:b/>
          <w:sz w:val="24"/>
          <w:szCs w:val="24"/>
          <w:lang w:val="ka-GE"/>
        </w:rPr>
        <w:t xml:space="preserve">დღის აქტივობები </w:t>
      </w:r>
      <w:r>
        <w:rPr>
          <w:rFonts w:ascii="Sylfaen" w:eastAsia="Times New Roman" w:hAnsi="Sylfaen" w:cs="Sylfaen"/>
          <w:sz w:val="24"/>
          <w:szCs w:val="24"/>
          <w:lang w:val="ka-GE"/>
        </w:rPr>
        <w:t xml:space="preserve">(თავი I, 6.6 პუნქტი), </w:t>
      </w:r>
      <w:r>
        <w:rPr>
          <w:rFonts w:ascii="Sylfaen" w:hAnsi="Sylfaen"/>
          <w:sz w:val="24"/>
          <w:szCs w:val="24"/>
          <w:lang w:val="ka-GE"/>
        </w:rPr>
        <w:t xml:space="preserve">კვირაში 5–ჯერ, 60  წუთიანი  ჯგუფური შეხვედრების </w:t>
      </w:r>
      <w:r>
        <w:rPr>
          <w:rFonts w:ascii="Sylfaen" w:eastAsia="Times New Roman" w:hAnsi="Sylfaen" w:cs="Sylfaen"/>
          <w:sz w:val="24"/>
          <w:szCs w:val="24"/>
          <w:lang w:val="ka-GE"/>
        </w:rPr>
        <w:t xml:space="preserve">სახით, გრძელდება უწყვეტად, ჯგუფი შედგება 4 </w:t>
      </w:r>
      <w:r w:rsidR="00C80957">
        <w:rPr>
          <w:rFonts w:ascii="Sylfaen" w:eastAsia="Times New Roman" w:hAnsi="Sylfaen" w:cs="Sylfaen"/>
          <w:sz w:val="24"/>
          <w:szCs w:val="24"/>
          <w:lang w:val="ka-GE"/>
        </w:rPr>
        <w:t>–</w:t>
      </w:r>
      <w:r>
        <w:rPr>
          <w:rFonts w:ascii="Sylfaen" w:eastAsia="Times New Roman" w:hAnsi="Sylfaen" w:cs="Sylfaen"/>
          <w:sz w:val="24"/>
          <w:szCs w:val="24"/>
          <w:lang w:val="ka-GE"/>
        </w:rPr>
        <w:t xml:space="preserve"> 12 პაციენტისგან;</w:t>
      </w:r>
    </w:p>
    <w:p w:rsidR="00C80957" w:rsidRDefault="00C80957" w:rsidP="00C80957">
      <w:pPr>
        <w:pStyle w:val="ListParagraph"/>
        <w:rPr>
          <w:rFonts w:ascii="Sylfaen" w:eastAsia="Times New Roman" w:hAnsi="Sylfaen" w:cs="Sylfaen"/>
          <w:sz w:val="24"/>
          <w:szCs w:val="24"/>
          <w:lang w:val="ka-GE"/>
        </w:rPr>
      </w:pPr>
    </w:p>
    <w:p w:rsidR="00221EAC" w:rsidRDefault="00221EAC" w:rsidP="00221EAC">
      <w:pPr>
        <w:pStyle w:val="ListParagraph"/>
        <w:rPr>
          <w:rFonts w:ascii="Sylfaen" w:eastAsia="Times New Roman" w:hAnsi="Sylfaen" w:cs="Sylfaen"/>
          <w:sz w:val="24"/>
          <w:szCs w:val="24"/>
          <w:lang w:val="ka-GE"/>
        </w:rPr>
      </w:pPr>
    </w:p>
    <w:p w:rsidR="00221EAC" w:rsidRDefault="00221EAC" w:rsidP="00590E52">
      <w:pPr>
        <w:numPr>
          <w:ilvl w:val="2"/>
          <w:numId w:val="21"/>
        </w:numPr>
        <w:spacing w:after="0" w:line="240" w:lineRule="auto"/>
        <w:ind w:left="1560" w:hanging="851"/>
        <w:jc w:val="both"/>
        <w:rPr>
          <w:rFonts w:ascii="Sylfaen" w:eastAsia="Calibri" w:hAnsi="Sylfaen" w:cs="Times New Roman"/>
          <w:sz w:val="24"/>
          <w:szCs w:val="24"/>
          <w:lang w:val="ka-GE"/>
        </w:rPr>
      </w:pPr>
      <w:r w:rsidRPr="00221EAC">
        <w:rPr>
          <w:rFonts w:ascii="Sylfaen" w:hAnsi="Sylfaen"/>
          <w:b/>
          <w:sz w:val="24"/>
          <w:szCs w:val="24"/>
          <w:lang w:val="ka-GE"/>
          <w14:shadow w14:blurRad="50800" w14:dist="38100" w14:dir="2700000" w14:sx="100000" w14:sy="100000" w14:kx="0" w14:ky="0" w14:algn="tl">
            <w14:srgbClr w14:val="000000">
              <w14:alpha w14:val="60000"/>
            </w14:srgbClr>
          </w14:shadow>
        </w:rPr>
        <w:lastRenderedPageBreak/>
        <w:t xml:space="preserve">რეკრეაციული ღონისძიებები - </w:t>
      </w:r>
      <w:r w:rsidRPr="00221EAC">
        <w:rPr>
          <w:rFonts w:ascii="Sylfaen" w:hAnsi="Sylfaen"/>
          <w:sz w:val="24"/>
          <w:szCs w:val="24"/>
          <w:lang w:val="ka-GE"/>
          <w14:shadow w14:blurRad="50800" w14:dist="38100" w14:dir="2700000" w14:sx="100000" w14:sy="100000" w14:kx="0" w14:ky="0" w14:algn="tl">
            <w14:srgbClr w14:val="000000">
              <w14:alpha w14:val="60000"/>
            </w14:srgbClr>
          </w14:shadow>
        </w:rPr>
        <w:t>(</w:t>
      </w:r>
      <w:r>
        <w:rPr>
          <w:rFonts w:ascii="Sylfaen" w:hAnsi="Sylfaen"/>
          <w:sz w:val="24"/>
          <w:szCs w:val="24"/>
          <w:lang w:val="ka-GE"/>
        </w:rPr>
        <w:t xml:space="preserve">თავი </w:t>
      </w:r>
      <w:r>
        <w:rPr>
          <w:rFonts w:ascii="Sylfaen" w:hAnsi="Sylfaen"/>
          <w:sz w:val="24"/>
          <w:szCs w:val="24"/>
        </w:rPr>
        <w:t xml:space="preserve">I, </w:t>
      </w:r>
      <w:r w:rsidRPr="00221EAC">
        <w:rPr>
          <w:rFonts w:ascii="Sylfaen" w:hAnsi="Sylfaen"/>
          <w:sz w:val="24"/>
          <w:szCs w:val="24"/>
          <w:lang w:val="ka-GE"/>
          <w14:shadow w14:blurRad="50800" w14:dist="38100" w14:dir="2700000" w14:sx="100000" w14:sy="100000" w14:kx="0" w14:ky="0" w14:algn="tl">
            <w14:srgbClr w14:val="000000">
              <w14:alpha w14:val="60000"/>
            </w14:srgbClr>
          </w14:shadow>
        </w:rPr>
        <w:t>6.7 პუნქტი);</w:t>
      </w:r>
    </w:p>
    <w:p w:rsidR="00C80957" w:rsidRDefault="00C80957" w:rsidP="00C80957">
      <w:pPr>
        <w:pStyle w:val="ListParagraph"/>
        <w:rPr>
          <w:rFonts w:ascii="Sylfaen" w:eastAsia="Times New Roman" w:hAnsi="Sylfaen" w:cs="Sylfaen"/>
          <w:sz w:val="24"/>
          <w:szCs w:val="24"/>
          <w:lang w:val="ka-GE"/>
        </w:rPr>
      </w:pPr>
    </w:p>
    <w:p w:rsidR="00221EAC" w:rsidRDefault="00221EAC" w:rsidP="00221EAC">
      <w:pPr>
        <w:pStyle w:val="ListParagraph"/>
        <w:spacing w:after="0" w:line="240" w:lineRule="auto"/>
        <w:ind w:left="1560"/>
        <w:jc w:val="both"/>
        <w:rPr>
          <w:rFonts w:ascii="Sylfaen" w:eastAsia="Times New Roman" w:hAnsi="Sylfaen" w:cs="Sylfaen"/>
          <w:sz w:val="24"/>
          <w:szCs w:val="24"/>
          <w:lang w:val="ka-GE"/>
        </w:rPr>
      </w:pPr>
      <w:r>
        <w:rPr>
          <w:rFonts w:ascii="Sylfaen" w:eastAsia="Times New Roman" w:hAnsi="Sylfaen" w:cs="Sylfaen"/>
          <w:sz w:val="24"/>
          <w:szCs w:val="24"/>
          <w:lang w:val="ka-GE"/>
        </w:rPr>
        <w:t>სპორტული ღონისძიებები - თვეში 4-ჯერ;</w:t>
      </w:r>
    </w:p>
    <w:p w:rsidR="00221EAC" w:rsidRDefault="00221EAC" w:rsidP="00221EAC">
      <w:pPr>
        <w:pStyle w:val="ListParagraph"/>
        <w:spacing w:after="0" w:line="240" w:lineRule="auto"/>
        <w:ind w:left="1560"/>
        <w:jc w:val="both"/>
        <w:rPr>
          <w:rFonts w:ascii="Sylfaen" w:eastAsia="Times New Roman" w:hAnsi="Sylfaen" w:cs="Sylfaen"/>
          <w:sz w:val="24"/>
          <w:szCs w:val="24"/>
          <w:lang w:val="ka-GE"/>
        </w:rPr>
      </w:pPr>
      <w:r>
        <w:rPr>
          <w:rFonts w:ascii="Sylfaen" w:eastAsia="Times New Roman" w:hAnsi="Sylfaen" w:cs="Sylfaen"/>
          <w:sz w:val="24"/>
          <w:szCs w:val="24"/>
          <w:lang w:val="ka-GE"/>
        </w:rPr>
        <w:t>სადღესასწაულო საღამოები - წელიწადში 3-ჯერ;</w:t>
      </w:r>
    </w:p>
    <w:p w:rsidR="00221EAC" w:rsidRDefault="00221EAC" w:rsidP="00221EAC">
      <w:pPr>
        <w:pStyle w:val="ListParagraph"/>
        <w:spacing w:after="0" w:line="240" w:lineRule="auto"/>
        <w:ind w:left="1560"/>
        <w:jc w:val="both"/>
        <w:rPr>
          <w:rFonts w:ascii="Sylfaen" w:eastAsia="Times New Roman" w:hAnsi="Sylfaen" w:cs="Sylfaen"/>
          <w:sz w:val="24"/>
          <w:szCs w:val="24"/>
          <w:lang w:val="ka-GE"/>
        </w:rPr>
      </w:pPr>
      <w:r>
        <w:rPr>
          <w:rFonts w:ascii="Sylfaen" w:eastAsia="Times New Roman" w:hAnsi="Sylfaen" w:cs="Sylfaen"/>
          <w:sz w:val="24"/>
          <w:szCs w:val="24"/>
          <w:lang w:val="ka-GE"/>
        </w:rPr>
        <w:t>ექსკურსია -სულ ცოტა, წელიწადში 1-ჯერ.</w:t>
      </w:r>
    </w:p>
    <w:p w:rsidR="00221EAC" w:rsidRPr="00221EAC" w:rsidRDefault="00221EAC" w:rsidP="00221EAC">
      <w:pPr>
        <w:pStyle w:val="ListParagraph"/>
        <w:spacing w:after="0" w:line="240" w:lineRule="auto"/>
        <w:ind w:left="0"/>
        <w:jc w:val="center"/>
        <w:rPr>
          <w:rFonts w:ascii="Sylfaen" w:eastAsia="Calibri" w:hAnsi="Sylfaen" w:cs="Times New Roman"/>
          <w:b/>
          <w:sz w:val="24"/>
          <w:szCs w:val="24"/>
          <w:highlight w:val="lightGray"/>
          <w14:shadow w14:blurRad="50800" w14:dist="38100" w14:dir="2700000" w14:sx="100000" w14:sy="100000" w14:kx="0" w14:ky="0" w14:algn="tl">
            <w14:srgbClr w14:val="000000">
              <w14:alpha w14:val="60000"/>
            </w14:srgbClr>
          </w14:shadow>
        </w:rPr>
      </w:pPr>
    </w:p>
    <w:p w:rsidR="00221EAC" w:rsidRPr="00221EAC" w:rsidRDefault="00221EAC" w:rsidP="00221EAC">
      <w:pPr>
        <w:pStyle w:val="ListParagraph"/>
        <w:spacing w:after="0" w:line="240" w:lineRule="auto"/>
        <w:ind w:left="0"/>
        <w:rPr>
          <w:rFonts w:ascii="Sylfaen" w:hAnsi="Sylfaen"/>
          <w:b/>
          <w:sz w:val="24"/>
          <w:szCs w:val="24"/>
          <w:lang w:val="ka-GE"/>
          <w14:shadow w14:blurRad="50800" w14:dist="38100" w14:dir="2700000" w14:sx="100000" w14:sy="100000" w14:kx="0" w14:ky="0" w14:algn="tl">
            <w14:srgbClr w14:val="000000">
              <w14:alpha w14:val="60000"/>
            </w14:srgbClr>
          </w14:shadow>
        </w:rPr>
      </w:pPr>
      <w:r w:rsidRPr="00221EAC">
        <w:rPr>
          <w:rFonts w:ascii="Sylfaen" w:hAnsi="Sylfaen"/>
          <w:b/>
          <w:sz w:val="24"/>
          <w:szCs w:val="24"/>
          <w:lang w:val="ka-GE"/>
          <w14:shadow w14:blurRad="50800" w14:dist="38100" w14:dir="2700000" w14:sx="100000" w14:sy="100000" w14:kx="0" w14:ky="0" w14:algn="tl">
            <w14:srgbClr w14:val="000000">
              <w14:alpha w14:val="60000"/>
            </w14:srgbClr>
          </w14:shadow>
        </w:rPr>
        <w:t>საჭირო  ინფრასტრუქტურა:</w:t>
      </w:r>
    </w:p>
    <w:p w:rsidR="00221EAC" w:rsidRPr="00976566" w:rsidRDefault="00221EAC" w:rsidP="00590E52">
      <w:pPr>
        <w:pStyle w:val="ListParagraph"/>
        <w:numPr>
          <w:ilvl w:val="0"/>
          <w:numId w:val="22"/>
        </w:numPr>
        <w:spacing w:before="100" w:beforeAutospacing="1" w:after="100" w:afterAutospacing="1" w:line="240" w:lineRule="auto"/>
        <w:ind w:left="284" w:hanging="284"/>
        <w:jc w:val="both"/>
        <w:rPr>
          <w:rFonts w:ascii="Sylfaen" w:hAnsi="Sylfaen"/>
          <w:b/>
          <w:sz w:val="24"/>
          <w:szCs w:val="24"/>
        </w:rPr>
      </w:pPr>
      <w:r>
        <w:rPr>
          <w:rFonts w:ascii="Sylfaen" w:hAnsi="Sylfaen"/>
          <w:sz w:val="24"/>
          <w:szCs w:val="24"/>
          <w:lang w:val="ka-GE"/>
        </w:rPr>
        <w:t>(</w:t>
      </w:r>
      <w:r w:rsidR="00C80957">
        <w:rPr>
          <w:rFonts w:ascii="Sylfaen" w:hAnsi="Sylfaen"/>
          <w:sz w:val="24"/>
          <w:szCs w:val="24"/>
          <w:lang w:val="ka-GE"/>
        </w:rPr>
        <w:t xml:space="preserve">საქართველოს </w:t>
      </w:r>
      <w:r>
        <w:rPr>
          <w:rFonts w:ascii="Sylfaen" w:hAnsi="Sylfaen"/>
          <w:sz w:val="24"/>
          <w:szCs w:val="24"/>
          <w:lang w:val="ka-GE"/>
        </w:rPr>
        <w:t>მთავრობის მიერ დამტკიცებული შესაბამისი დადგენილების მიხედვით)</w:t>
      </w:r>
    </w:p>
    <w:p w:rsidR="00976566" w:rsidRDefault="00976566" w:rsidP="00976566">
      <w:pPr>
        <w:spacing w:before="100" w:beforeAutospacing="1" w:after="100" w:afterAutospacing="1" w:line="240" w:lineRule="auto"/>
        <w:jc w:val="both"/>
        <w:rPr>
          <w:rFonts w:ascii="Sylfaen" w:hAnsi="Sylfaen"/>
          <w:b/>
          <w:sz w:val="24"/>
          <w:szCs w:val="24"/>
        </w:rPr>
      </w:pPr>
    </w:p>
    <w:p w:rsidR="00976566" w:rsidRDefault="00976566" w:rsidP="00976566">
      <w:pPr>
        <w:spacing w:before="100" w:beforeAutospacing="1" w:after="100" w:afterAutospacing="1" w:line="240" w:lineRule="auto"/>
        <w:jc w:val="both"/>
        <w:rPr>
          <w:rFonts w:ascii="Sylfaen" w:hAnsi="Sylfaen"/>
          <w:b/>
          <w:sz w:val="24"/>
          <w:szCs w:val="24"/>
        </w:rPr>
      </w:pPr>
    </w:p>
    <w:p w:rsidR="00976566" w:rsidRDefault="00976566" w:rsidP="00976566">
      <w:pPr>
        <w:spacing w:before="100" w:beforeAutospacing="1" w:after="100" w:afterAutospacing="1" w:line="240" w:lineRule="auto"/>
        <w:jc w:val="both"/>
        <w:rPr>
          <w:rFonts w:ascii="Sylfaen" w:eastAsia="Times New Roman" w:hAnsi="Sylfaen"/>
          <w:b/>
          <w:sz w:val="28"/>
          <w:szCs w:val="28"/>
          <w:lang w:val="ka-GE"/>
        </w:rPr>
      </w:pPr>
      <w:r>
        <w:rPr>
          <w:rFonts w:ascii="Sylfaen" w:eastAsia="Times New Roman" w:hAnsi="Sylfaen"/>
          <w:b/>
          <w:sz w:val="28"/>
          <w:szCs w:val="28"/>
          <w:lang w:val="ka-GE"/>
        </w:rPr>
        <w:t xml:space="preserve">თავი </w:t>
      </w:r>
      <w:r>
        <w:rPr>
          <w:rFonts w:ascii="Sylfaen" w:eastAsia="Times New Roman" w:hAnsi="Sylfaen"/>
          <w:b/>
          <w:sz w:val="28"/>
          <w:szCs w:val="28"/>
        </w:rPr>
        <w:t>III.</w:t>
      </w:r>
      <w:r>
        <w:rPr>
          <w:rFonts w:ascii="Sylfaen" w:eastAsia="Times New Roman" w:hAnsi="Sylfaen"/>
          <w:b/>
          <w:sz w:val="28"/>
          <w:szCs w:val="28"/>
          <w:lang w:val="ka-GE"/>
        </w:rPr>
        <w:t xml:space="preserve"> რეკომენდაციები ფსიქო–სოციალური რეაბილიტაციის ცალკეული მეთოდების  დანერგვასა და გამოყენებასთან დაკავშირებით </w:t>
      </w:r>
    </w:p>
    <w:p w:rsidR="00976566" w:rsidRDefault="00976566" w:rsidP="00976566">
      <w:pPr>
        <w:spacing w:before="100" w:beforeAutospacing="1" w:after="100" w:afterAutospacing="1" w:line="240" w:lineRule="auto"/>
        <w:jc w:val="both"/>
        <w:rPr>
          <w:rFonts w:ascii="Sylfaen" w:eastAsia="Times New Roman" w:hAnsi="Sylfaen"/>
          <w:lang w:val="ka-GE"/>
        </w:rPr>
      </w:pPr>
      <w:r>
        <w:rPr>
          <w:rFonts w:ascii="Sylfaen" w:eastAsia="Times New Roman" w:hAnsi="Sylfaen"/>
          <w:lang w:val="ka-GE"/>
        </w:rPr>
        <w:t>ამ თავში  მოკლე</w:t>
      </w:r>
      <w:r w:rsidR="003B233A">
        <w:rPr>
          <w:rFonts w:ascii="Sylfaen" w:eastAsia="Times New Roman" w:hAnsi="Sylfaen"/>
          <w:lang w:val="ka-GE"/>
        </w:rPr>
        <w:t>დაა</w:t>
      </w:r>
      <w:r>
        <w:rPr>
          <w:rFonts w:ascii="Sylfaen" w:eastAsia="Times New Roman" w:hAnsi="Sylfaen"/>
          <w:lang w:val="ka-GE"/>
        </w:rPr>
        <w:t xml:space="preserve">  განმარტებ</w:t>
      </w:r>
      <w:r w:rsidR="003B233A">
        <w:rPr>
          <w:rFonts w:ascii="Sylfaen" w:eastAsia="Times New Roman" w:hAnsi="Sylfaen"/>
          <w:lang w:val="ka-GE"/>
        </w:rPr>
        <w:t>ული</w:t>
      </w:r>
      <w:r>
        <w:rPr>
          <w:rFonts w:ascii="Sylfaen" w:eastAsia="Times New Roman" w:hAnsi="Sylfaen"/>
          <w:lang w:val="ka-GE"/>
        </w:rPr>
        <w:t>, თუ რატომ შეირჩა ფსიქო–სოციალური რეაბილიტაციის მრავალფეროვანი მეთოდებიდან  აქ აღწერილი კონკრეტული მეთოდები და რა მოსამზადებელი სამუშაოებია ჩასატარებელი ჩვენი ქვეყნის ფსიქიატრიულ დაწესებულებებში მათ დასანერგად.</w:t>
      </w:r>
    </w:p>
    <w:p w:rsidR="00976566" w:rsidRDefault="00976566" w:rsidP="00976566">
      <w:pPr>
        <w:spacing w:before="100" w:beforeAutospacing="1" w:after="100" w:afterAutospacing="1" w:line="240" w:lineRule="auto"/>
        <w:jc w:val="both"/>
        <w:rPr>
          <w:rFonts w:ascii="Sylfaen" w:eastAsia="Times New Roman" w:hAnsi="Sylfaen"/>
          <w:lang w:val="ka-GE"/>
        </w:rPr>
      </w:pPr>
      <w:r>
        <w:rPr>
          <w:rFonts w:ascii="Sylfaen" w:eastAsia="Times New Roman" w:hAnsi="Sylfaen"/>
          <w:lang w:val="ka-GE"/>
        </w:rPr>
        <w:t>სარეკომენდაციო სარეაბილიტაციო მეთოდების შერჩევისას სამუშაო ჯგუფმა პირველ რიგში გაითვალისწინა შემდეგი გარემოებები:  1. ქვეყანაში დღეს არსებული ადამიანური, მატერიალური, ინფრასტრუქტურული და ინტელექტუალური რესურსები და მათი განვითარების პერსპექტივა უახლოესი 3–5 წლისთვის; 2.ბენეფიციარების და მათი ოჯახის წევრების/მზრუნველების საჭიროებები, რომლებიც იდენტიფიცირებულ იქნა ამ ჯგუფების საჭიროებების  თვისობრივი კვლევის საფუძველზე, ფოკუს–ჯგუფების მეთოდით;  3. დარგის პროფესიონალებთან ჩაღრმავებული ინტერვიუების და დისკუსიების დროს გამოთქმული შენიშვნები და მოსაზრებები; 4. სხვადასხვა ფსიქიატრიულ დაწესებულებაში სარეაბილიტაციო ინტერვენციების და სხვა არაბიოლოგიური ჩარევის მეთოდების  დანერგვისა და გამოყენების დღემდე არსებული გამოცდილება.</w:t>
      </w:r>
    </w:p>
    <w:p w:rsidR="00976566" w:rsidRDefault="00976566" w:rsidP="00976566">
      <w:pPr>
        <w:spacing w:before="100" w:beforeAutospacing="1" w:after="100" w:afterAutospacing="1" w:line="240" w:lineRule="auto"/>
        <w:jc w:val="both"/>
        <w:rPr>
          <w:rFonts w:ascii="Sylfaen" w:eastAsia="Times New Roman" w:hAnsi="Sylfaen"/>
          <w:lang w:val="ka-GE"/>
        </w:rPr>
      </w:pPr>
      <w:r>
        <w:rPr>
          <w:rFonts w:ascii="Sylfaen" w:eastAsia="Times New Roman" w:hAnsi="Sylfaen"/>
          <w:lang w:val="ka-GE"/>
        </w:rPr>
        <w:t>რეკომენდებული სარეაბილიტაციო მეთოდებიდან ზოგიერთი უკვე დანერგილია და წარმატებით მუშაობს სხვადასხვა სერვისში, ნაწილი კი  მათ დანერგვამდე საჭიროებს მთელ რიგ მოსამზადებელ სამუშაოებს, რაც, სურვილის არსებობის შემთხვევაში, რეალურად განხორციელებადია  ქვეყანაში ამჟამად არსებული რესურსებით.</w:t>
      </w:r>
    </w:p>
    <w:p w:rsidR="005D06F8" w:rsidRDefault="005D06F8" w:rsidP="00976566">
      <w:pPr>
        <w:spacing w:before="100" w:beforeAutospacing="1" w:after="100" w:afterAutospacing="1" w:line="240" w:lineRule="auto"/>
        <w:jc w:val="both"/>
        <w:rPr>
          <w:rFonts w:ascii="Sylfaen" w:eastAsia="Times New Roman" w:hAnsi="Sylfaen"/>
          <w:lang w:val="ka-GE"/>
        </w:rPr>
      </w:pPr>
      <w:r>
        <w:rPr>
          <w:rFonts w:ascii="Sylfaen" w:eastAsia="Times New Roman" w:hAnsi="Sylfaen"/>
          <w:lang w:val="ka-GE"/>
        </w:rPr>
        <w:t xml:space="preserve">სამუშაო ჯგუფი ითვალისწინებს, რომ აქ ჩამოთვლილი ყველა სარეაბილიტაციო მეთოდის ერთდროულად დანერგვა შესაბამის სერვისებში სირთულეებთანაა დაკავშირებული (ადამიანური, ფინანსური და ინფრასტრუქტურული </w:t>
      </w:r>
      <w:r w:rsidR="008B22D2">
        <w:rPr>
          <w:rFonts w:ascii="Sylfaen" w:eastAsia="Times New Roman" w:hAnsi="Sylfaen"/>
          <w:lang w:val="ka-GE"/>
        </w:rPr>
        <w:t xml:space="preserve">დეფიციტის გამო). ამის გამო </w:t>
      </w:r>
      <w:r w:rsidR="008B22D2">
        <w:rPr>
          <w:rFonts w:ascii="Sylfaen" w:eastAsia="Times New Roman" w:hAnsi="Sylfaen"/>
          <w:lang w:val="ka-GE"/>
        </w:rPr>
        <w:lastRenderedPageBreak/>
        <w:t xml:space="preserve">რეკომენდებულია მათი ეტაპობრივი დანერგვა გამომდინარე კონკრეტული </w:t>
      </w:r>
      <w:r>
        <w:rPr>
          <w:rFonts w:ascii="Sylfaen" w:eastAsia="Times New Roman" w:hAnsi="Sylfaen"/>
          <w:lang w:val="ka-GE"/>
        </w:rPr>
        <w:t xml:space="preserve"> </w:t>
      </w:r>
      <w:r w:rsidR="008B22D2">
        <w:rPr>
          <w:rFonts w:ascii="Sylfaen" w:eastAsia="Times New Roman" w:hAnsi="Sylfaen"/>
          <w:lang w:val="ka-GE"/>
        </w:rPr>
        <w:t xml:space="preserve">სერვისის შესაძლებლობიდან, სერვისის მომხმარებლების პირველი რიგის საჭიროებების შესაბამისად. </w:t>
      </w:r>
    </w:p>
    <w:p w:rsidR="00976566" w:rsidRDefault="00976566" w:rsidP="00976566">
      <w:pPr>
        <w:spacing w:before="100" w:beforeAutospacing="1" w:after="100" w:afterAutospacing="1" w:line="240" w:lineRule="auto"/>
        <w:jc w:val="both"/>
        <w:rPr>
          <w:rFonts w:ascii="Sylfaen" w:eastAsia="Times New Roman" w:hAnsi="Sylfaen"/>
          <w:lang w:val="ka-GE"/>
        </w:rPr>
      </w:pPr>
      <w:r>
        <w:rPr>
          <w:rFonts w:ascii="Sylfaen" w:eastAsia="Times New Roman" w:hAnsi="Sylfaen"/>
          <w:lang w:val="ka-GE"/>
        </w:rPr>
        <w:t>მოკლედ შევეხებით თითოეულ მეთოდს და მის დანერგვასთან დაკავშირებულ პირობებს.</w:t>
      </w:r>
    </w:p>
    <w:p w:rsidR="00976566" w:rsidRDefault="00976566" w:rsidP="00976566">
      <w:pPr>
        <w:spacing w:before="100" w:beforeAutospacing="1" w:after="100" w:afterAutospacing="1" w:line="240" w:lineRule="auto"/>
        <w:jc w:val="both"/>
        <w:rPr>
          <w:rFonts w:ascii="Sylfaen" w:eastAsia="Times New Roman" w:hAnsi="Sylfaen"/>
          <w:b/>
          <w:lang w:val="ka-GE"/>
        </w:rPr>
      </w:pPr>
      <w:r>
        <w:rPr>
          <w:rFonts w:ascii="Sylfaen" w:eastAsia="Times New Roman" w:hAnsi="Sylfaen"/>
          <w:b/>
          <w:lang w:val="ka-GE"/>
        </w:rPr>
        <w:t>1. ფსიქოგანათლება</w:t>
      </w:r>
    </w:p>
    <w:p w:rsidR="00976566" w:rsidRDefault="00976566" w:rsidP="00590E52">
      <w:pPr>
        <w:pStyle w:val="ListParagraph"/>
        <w:numPr>
          <w:ilvl w:val="0"/>
          <w:numId w:val="23"/>
        </w:numPr>
        <w:spacing w:before="100" w:beforeAutospacing="1" w:after="100" w:afterAutospacing="1" w:line="240" w:lineRule="auto"/>
        <w:jc w:val="both"/>
        <w:rPr>
          <w:rFonts w:ascii="Sylfaen" w:eastAsia="Calibri" w:hAnsi="Sylfaen"/>
          <w:lang w:val="ka-GE"/>
        </w:rPr>
      </w:pPr>
      <w:r>
        <w:rPr>
          <w:rFonts w:ascii="Sylfaen" w:hAnsi="Sylfaen" w:cs="Sylfaen"/>
          <w:b/>
          <w:lang w:val="ka-GE"/>
        </w:rPr>
        <w:t>1.1. ფსიქოგანათლება</w:t>
      </w:r>
      <w:r>
        <w:rPr>
          <w:b/>
          <w:lang w:val="ka-GE"/>
        </w:rPr>
        <w:t xml:space="preserve"> </w:t>
      </w:r>
      <w:r>
        <w:rPr>
          <w:rFonts w:ascii="Sylfaen" w:hAnsi="Sylfaen" w:cs="Sylfaen"/>
          <w:b/>
          <w:lang w:val="ka-GE"/>
        </w:rPr>
        <w:t>პაციენტებისთვის</w:t>
      </w:r>
      <w:r>
        <w:rPr>
          <w:b/>
          <w:lang w:val="ka-GE"/>
        </w:rPr>
        <w:t>:</w:t>
      </w:r>
      <w:r>
        <w:rPr>
          <w:rFonts w:ascii="Sylfaen" w:hAnsi="Sylfaen"/>
          <w:lang w:val="ka-GE"/>
        </w:rPr>
        <w:t xml:space="preserve"> პაციენტების ფსიქოგანათლება მოიაზრება როგორც ერთ-ერთი ყველაზე აუცილებელი, ბაზისური მეთოდი ფსიქიკური აშლილობების მქონე პირთათვის არაბიოლოგიური ინტერვენციის სფეროში. მსოფლიო მასშტაბით შემუშავებული და დანერგილია ბევრი სხვადასხვა ფსიქოსაგანმანათლებლო მეთოდი. მათგან ერთ-ერთი პირველი, ვალიდური  და ფართოდ გავრცელებული მეთოდია </w:t>
      </w:r>
      <w:r>
        <w:rPr>
          <w:rFonts w:ascii="Sylfaen" w:eastAsia="Times New Roman" w:hAnsi="Sylfaen"/>
        </w:rPr>
        <w:t>SILS</w:t>
      </w:r>
      <w:r>
        <w:rPr>
          <w:rFonts w:ascii="Sylfaen" w:eastAsia="Times New Roman" w:hAnsi="Sylfaen"/>
          <w:lang w:val="ka-GE"/>
        </w:rPr>
        <w:t>- სოციალურად დამოუკიდებლად ცხოვრების უნარ-ჩვევათა დასწავლის პროგრამა და მისი 2 მოდული, კერძოდ:</w:t>
      </w:r>
      <w:r>
        <w:rPr>
          <w:rFonts w:ascii="Sylfaen" w:hAnsi="Sylfaen"/>
          <w:lang w:val="ka-GE"/>
        </w:rPr>
        <w:t xml:space="preserve"> „</w:t>
      </w:r>
      <w:r>
        <w:rPr>
          <w:rFonts w:ascii="Sylfaen" w:eastAsia="Times New Roman" w:hAnsi="Sylfaen" w:cs="Sylfaen"/>
          <w:lang w:val="ka-GE"/>
        </w:rPr>
        <w:t>სიმპტომების კონტროლის მოდული“</w:t>
      </w:r>
      <w:r>
        <w:rPr>
          <w:rFonts w:ascii="Sylfaen" w:eastAsia="Times New Roman" w:hAnsi="Sylfaen"/>
          <w:lang w:val="ka-GE"/>
        </w:rPr>
        <w:t xml:space="preserve"> და  „</w:t>
      </w:r>
      <w:r>
        <w:rPr>
          <w:rFonts w:ascii="Sylfaen" w:eastAsia="Times New Roman" w:hAnsi="Sylfaen" w:cs="Sylfaen"/>
          <w:lang w:val="ka-GE"/>
        </w:rPr>
        <w:t>მკურნალობის მართვის</w:t>
      </w:r>
      <w:r>
        <w:rPr>
          <w:rFonts w:ascii="Sylfaen" w:eastAsia="Times New Roman" w:hAnsi="Sylfaen" w:cs="Sylfaen"/>
          <w:i/>
          <w:lang w:val="ka-GE"/>
        </w:rPr>
        <w:t xml:space="preserve"> </w:t>
      </w:r>
      <w:r>
        <w:rPr>
          <w:rFonts w:ascii="Sylfaen" w:eastAsia="Times New Roman" w:hAnsi="Sylfaen" w:cs="Sylfaen"/>
          <w:lang w:val="ka-GE"/>
        </w:rPr>
        <w:t>მოდული“.</w:t>
      </w:r>
    </w:p>
    <w:p w:rsidR="00976566" w:rsidRDefault="00976566" w:rsidP="00590E52">
      <w:pPr>
        <w:pStyle w:val="ListParagraph"/>
        <w:numPr>
          <w:ilvl w:val="2"/>
          <w:numId w:val="24"/>
        </w:numPr>
        <w:spacing w:line="256" w:lineRule="auto"/>
        <w:rPr>
          <w:rFonts w:ascii="Sylfaen" w:eastAsia="Times New Roman" w:hAnsi="Sylfaen"/>
          <w:lang w:val="ka-GE"/>
        </w:rPr>
      </w:pPr>
      <w:r>
        <w:rPr>
          <w:rFonts w:ascii="Sylfaen" w:hAnsi="Sylfaen"/>
          <w:lang w:val="ka-GE"/>
        </w:rPr>
        <w:t xml:space="preserve">ჯგუფური: ზემოთ აღნიშნული </w:t>
      </w:r>
      <w:r>
        <w:rPr>
          <w:rFonts w:ascii="Sylfaen" w:eastAsia="Times New Roman" w:hAnsi="Sylfaen"/>
          <w:lang w:val="ka-GE"/>
        </w:rPr>
        <w:t>სოციალურად დამოუკიდებლად ცხოვრების უნარ-ჩვევათა დასწავლის პროგრამა (</w:t>
      </w:r>
      <w:r>
        <w:rPr>
          <w:rFonts w:ascii="Sylfaen" w:eastAsia="Times New Roman" w:hAnsi="Sylfaen"/>
        </w:rPr>
        <w:t>SILS</w:t>
      </w:r>
      <w:r>
        <w:rPr>
          <w:rFonts w:ascii="Sylfaen" w:eastAsia="Times New Roman" w:hAnsi="Sylfaen"/>
          <w:lang w:val="ka-GE"/>
        </w:rPr>
        <w:t>) და მისი ორივე  მოდული წლების წინ წარმატებით ადაპტირდა და დაინერგა საქართველ</w:t>
      </w:r>
      <w:r w:rsidR="00FF55AE">
        <w:rPr>
          <w:rFonts w:ascii="Sylfaen" w:eastAsia="Times New Roman" w:hAnsi="Sylfaen"/>
          <w:lang w:val="ka-GE"/>
        </w:rPr>
        <w:t>ო</w:t>
      </w:r>
      <w:r>
        <w:rPr>
          <w:rFonts w:ascii="Sylfaen" w:eastAsia="Times New Roman" w:hAnsi="Sylfaen"/>
          <w:lang w:val="ka-GE"/>
        </w:rPr>
        <w:t>ს ფსიქიკური ჯანმრთელობის ასოციაციის ფსიქო-სოციალური რეაბილიტაციის ცენტრში. ამ მეთოდს ასევე  მიღებული აქვს აკრედიტაცია ექიმთა უწყვეტი განათლების საბჭოს მიერ  და რამდენიმე წლის განმავლობაში ფსიქიკური ჯანდაცვის სფეროს სპეციალისტებს უტარდებოდათ ტრენინგი ამ მეთოდში, რის შედეგადაც იგი დაინერგა რამდენიმე სხვა ფსიქიატრიულ დაწესებულებაში, მათ შორის რეგიონებშიც.  აქედან გამომდინარე, ჯგუფური ფსიქოგანათლების ამ მეთოდის დანერგვისათვის ყველა შესაბამის სერვისში საჭირო იქნება: ა)სპეციალისტებისათვის სატრენინგო პროგრამის განახლება პროგრამის ხელახალი აკრედიტაციით (მოთხოვნის შემთხვევაში) და ბ) რამდენიმე სატრენინგო კურსის ორგანიზება თბილისში და რეგიონებში (არსებობს ადამიანური რესურსები- გამოცდილების მქონე ტრენერთა ჯგუფი). ამგვარად, შესაბამისი ნების არსებობის შემთხვევაში ჩარევის ამ მეთოდის დანერგვა სიძნელეს არ წარმოადგენს.</w:t>
      </w:r>
    </w:p>
    <w:p w:rsidR="00976566" w:rsidRDefault="00976566" w:rsidP="00590E52">
      <w:pPr>
        <w:pStyle w:val="ListParagraph"/>
        <w:numPr>
          <w:ilvl w:val="2"/>
          <w:numId w:val="24"/>
        </w:numPr>
        <w:spacing w:line="256" w:lineRule="auto"/>
        <w:rPr>
          <w:rFonts w:ascii="Sylfaen" w:eastAsia="Calibri" w:hAnsi="Sylfaen"/>
          <w:lang w:val="ka-GE"/>
        </w:rPr>
      </w:pPr>
      <w:r>
        <w:rPr>
          <w:rFonts w:ascii="Sylfaen" w:hAnsi="Sylfaen"/>
          <w:lang w:val="ka-GE"/>
        </w:rPr>
        <w:t>ინდივიდუალური: აღწერილი სიმპტომთა და მედიკამენტების მართვის მოდულები, ავტორების მიხედვით, გარკვეული გადამუშავების შემთხვევაში შესაძლოა ჩატარდეს ინდივიდუალურადაც. ამაზე დაყრდნობით, აღნიშნული მეთოდის დასანერგად რეკომენდებულია ა) შემუშავდეს სახელმძღვანელო/მანუალი რეკომენდაციებში ჩამოთვლილი თემატიკის მიხედვით და ბ) ჩატარდეს მოკლევადიანი ტრენინგები ამ მეთოდში.</w:t>
      </w:r>
    </w:p>
    <w:p w:rsidR="00976566" w:rsidRDefault="00976566" w:rsidP="00590E52">
      <w:pPr>
        <w:pStyle w:val="ListParagraph"/>
        <w:numPr>
          <w:ilvl w:val="1"/>
          <w:numId w:val="24"/>
        </w:numPr>
        <w:spacing w:line="256" w:lineRule="auto"/>
        <w:rPr>
          <w:rFonts w:ascii="Sylfaen" w:hAnsi="Sylfaen"/>
          <w:b/>
          <w:lang w:val="ka-GE"/>
        </w:rPr>
      </w:pPr>
      <w:r>
        <w:rPr>
          <w:rFonts w:ascii="Sylfaen" w:hAnsi="Sylfaen"/>
          <w:b/>
          <w:lang w:val="ka-GE"/>
        </w:rPr>
        <w:t xml:space="preserve">პაციენტის ოჯახის წევრების/მზრუნველების  ფსიქოგანათლება: </w:t>
      </w:r>
      <w:r>
        <w:rPr>
          <w:rFonts w:ascii="Sylfaen" w:hAnsi="Sylfaen"/>
          <w:lang w:val="ka-GE"/>
        </w:rPr>
        <w:t>არსებობს</w:t>
      </w:r>
      <w:r>
        <w:rPr>
          <w:rFonts w:ascii="Sylfaen" w:hAnsi="Sylfaen"/>
          <w:b/>
          <w:lang w:val="ka-GE"/>
        </w:rPr>
        <w:t xml:space="preserve"> </w:t>
      </w:r>
      <w:r>
        <w:rPr>
          <w:rFonts w:ascii="Sylfaen" w:hAnsi="Sylfaen"/>
          <w:lang w:val="ka-GE"/>
        </w:rPr>
        <w:t>მრავალფეროვანი რესურსი ამ მეთოდისთვის როგორც სახელმძღვანელოების, ისე ინტერნეტ-გვერდების სახით. საქართველოში არ არის შემუშავებული ერთიანი ხედვა ამ მეთოდთან დაკავშირებით.</w:t>
      </w:r>
    </w:p>
    <w:p w:rsidR="00976566" w:rsidRDefault="00976566" w:rsidP="00590E52">
      <w:pPr>
        <w:pStyle w:val="ListParagraph"/>
        <w:numPr>
          <w:ilvl w:val="2"/>
          <w:numId w:val="24"/>
        </w:numPr>
        <w:spacing w:line="256" w:lineRule="auto"/>
        <w:rPr>
          <w:rFonts w:ascii="Sylfaen" w:hAnsi="Sylfaen"/>
          <w:b/>
          <w:lang w:val="ka-GE"/>
        </w:rPr>
      </w:pPr>
      <w:r>
        <w:rPr>
          <w:rFonts w:ascii="Sylfaen" w:hAnsi="Sylfaen"/>
          <w:b/>
          <w:lang w:val="ka-GE"/>
        </w:rPr>
        <w:t xml:space="preserve">ინდივიდუალური: </w:t>
      </w:r>
      <w:r>
        <w:rPr>
          <w:rFonts w:ascii="Sylfaen" w:hAnsi="Sylfaen"/>
          <w:lang w:val="ka-GE"/>
        </w:rPr>
        <w:t>რეკომენდებულია ძირითადი თემები (იხ. ზემოთ), რასაც უნდა მოიცავდეს ეს ჩარევა. აღნიშნული მეთოდის დასანერგად ასევე საჭიროა  ა) ერთიანი სახელმძღვანელოს შექმნა; ბ)მოკლევადიანი ტრენინგების ჩატარება ამ მეთოდში.</w:t>
      </w:r>
    </w:p>
    <w:p w:rsidR="00976566" w:rsidRDefault="00976566" w:rsidP="00590E52">
      <w:pPr>
        <w:pStyle w:val="ListParagraph"/>
        <w:numPr>
          <w:ilvl w:val="2"/>
          <w:numId w:val="24"/>
        </w:numPr>
        <w:spacing w:line="256" w:lineRule="auto"/>
        <w:rPr>
          <w:rFonts w:ascii="Sylfaen" w:hAnsi="Sylfaen"/>
          <w:lang w:val="ka-GE"/>
        </w:rPr>
      </w:pPr>
      <w:r>
        <w:rPr>
          <w:rFonts w:ascii="Sylfaen" w:hAnsi="Sylfaen"/>
          <w:b/>
          <w:lang w:val="ka-GE"/>
        </w:rPr>
        <w:lastRenderedPageBreak/>
        <w:t xml:space="preserve">ჯგუფური: </w:t>
      </w:r>
      <w:r>
        <w:rPr>
          <w:rFonts w:ascii="Sylfaen" w:hAnsi="Sylfaen"/>
          <w:lang w:val="ka-GE"/>
        </w:rPr>
        <w:t xml:space="preserve">სასურველია იგივე თემატიკის აღება ძირითად თემებად  და იმავე ტრენინგის გავლა, რაც ინდივიდუალური ფსიქოგანათლების დანერგვისთვისაა რეკომენდებული. ასევე სასურველია, ჯგუფის წამყვანს ჰქონდეს კვალიფიკაცი/ცოდნა ფსიქიკური ჯანმრთელობის სხვადასხვა საკითხში დამატებით თემებზე სასაუბროდ, გამომდინარე  მსმენელთა მოთხოვნიდან. </w:t>
      </w:r>
    </w:p>
    <w:p w:rsidR="00976566" w:rsidRDefault="00976566" w:rsidP="00590E52">
      <w:pPr>
        <w:pStyle w:val="ListParagraph"/>
        <w:numPr>
          <w:ilvl w:val="0"/>
          <w:numId w:val="24"/>
        </w:numPr>
        <w:spacing w:line="256" w:lineRule="auto"/>
        <w:rPr>
          <w:rFonts w:ascii="Sylfaen" w:hAnsi="Sylfaen"/>
          <w:lang w:val="ka-GE"/>
        </w:rPr>
      </w:pPr>
      <w:r>
        <w:rPr>
          <w:rFonts w:ascii="Sylfaen" w:hAnsi="Sylfaen"/>
          <w:b/>
          <w:lang w:val="ka-GE"/>
        </w:rPr>
        <w:t>ოკუპაციური თერაპია</w:t>
      </w:r>
      <w:r>
        <w:rPr>
          <w:rFonts w:ascii="Sylfaen" w:hAnsi="Sylfaen"/>
          <w:lang w:val="ka-GE"/>
        </w:rPr>
        <w:t xml:space="preserve"> (</w:t>
      </w:r>
      <w:r>
        <w:rPr>
          <w:rFonts w:ascii="Sylfaen" w:hAnsi="Sylfaen" w:cs="Sylfaen"/>
          <w:b/>
          <w:lang w:val="ka-GE"/>
        </w:rPr>
        <w:t>სოციალურ</w:t>
      </w:r>
      <w:r>
        <w:rPr>
          <w:rFonts w:ascii="Sylfaen" w:hAnsi="Sylfaen"/>
          <w:b/>
          <w:lang w:val="ka-GE"/>
        </w:rPr>
        <w:t xml:space="preserve"> უნარ-ჩვევათა დასწავლა/აღდგენა)- </w:t>
      </w:r>
      <w:r>
        <w:rPr>
          <w:rFonts w:ascii="Sylfaen" w:hAnsi="Sylfaen"/>
          <w:lang w:val="ka-GE"/>
        </w:rPr>
        <w:t xml:space="preserve">ფსიქოგანათლებასთან ერთად წარმოადგენს ძირითად  მეთოდს მძიმე და ხანგძლივი ფსიქიკური აშლილობების მქონე პირების ფსიქო-სოციალურ რეაბილიტაციაში. ჩვენს ქვეყანაში დღემდე არ არის შემუშავებული სისტემური, ვალიდურ მეთოდებზე დაყრდნობილი სახელმძღვანელო ამ სამიზნე ჯგუფისათვის. ამასთან, ქვეყანა განიცდის ოკუპაციური თერაპევტის განათლების მქონე კადრების მნიშვნელოვან დეფიციტს. აქედან გამომდინარე, რეკომენდებულია ა)  ოკუპაციურ თერაპევტთა ჩართულობით შეიქმნას სატრენინგო მოდული სამიზნე ჯგუფისათვის ბაზისური და სხვა ყოფითი უნარების დასწავლა/აღდგენის მეთოდების შესწავლის მიზნით; ბ) ორგანიზებულ იქნას ტრენინგები ამ სფეროში დასაქმებული პირებისთვის. </w:t>
      </w:r>
    </w:p>
    <w:p w:rsidR="00976566" w:rsidRDefault="00976566" w:rsidP="00976566">
      <w:pPr>
        <w:pStyle w:val="ListParagraph"/>
        <w:ind w:left="540"/>
        <w:rPr>
          <w:rFonts w:ascii="Sylfaen" w:hAnsi="Sylfaen"/>
          <w:lang w:val="ka-GE"/>
        </w:rPr>
      </w:pPr>
    </w:p>
    <w:p w:rsidR="00976566" w:rsidRDefault="00976566" w:rsidP="00590E52">
      <w:pPr>
        <w:pStyle w:val="ListParagraph"/>
        <w:numPr>
          <w:ilvl w:val="0"/>
          <w:numId w:val="24"/>
        </w:numPr>
        <w:spacing w:before="100" w:beforeAutospacing="1" w:after="100" w:afterAutospacing="1" w:line="240" w:lineRule="auto"/>
        <w:jc w:val="both"/>
        <w:rPr>
          <w:rFonts w:ascii="Sylfaen" w:eastAsia="Times New Roman" w:hAnsi="Sylfaen"/>
          <w:lang w:val="ka-GE"/>
        </w:rPr>
      </w:pPr>
      <w:r w:rsidRPr="00976566">
        <w:rPr>
          <w:rFonts w:ascii="Sylfaen" w:eastAsia="Times New Roman" w:hAnsi="Sylfaen" w:cs="Sylfaen"/>
          <w:lang w:val="ka-GE"/>
          <w14:shadow w14:blurRad="50800" w14:dist="38100" w14:dir="2700000" w14:sx="100000" w14:sy="100000" w14:kx="0" w14:ky="0" w14:algn="tl">
            <w14:srgbClr w14:val="000000">
              <w14:alpha w14:val="60000"/>
            </w14:srgbClr>
          </w14:shadow>
        </w:rPr>
        <w:t>კ</w:t>
      </w:r>
      <w:r w:rsidRPr="00976566">
        <w:rPr>
          <w:rFonts w:ascii="Sylfaen" w:eastAsia="Times New Roman" w:hAnsi="Sylfaen"/>
          <w:b/>
          <w:lang w:val="ka-GE"/>
          <w14:shadow w14:blurRad="50800" w14:dist="38100" w14:dir="2700000" w14:sx="100000" w14:sy="100000" w14:kx="0" w14:ky="0" w14:algn="tl">
            <w14:srgbClr w14:val="000000">
              <w14:alpha w14:val="60000"/>
            </w14:srgbClr>
          </w14:shadow>
        </w:rPr>
        <w:t>ოგნიტური რეაბილიტაცია (რემედიაცია)</w:t>
      </w:r>
      <w:r w:rsidRPr="00976566">
        <w:rPr>
          <w:rFonts w:ascii="Sylfaen" w:eastAsia="Times New Roman" w:hAnsi="Sylfaen"/>
          <w:lang w:val="ka-GE"/>
          <w14:shadow w14:blurRad="50800" w14:dist="38100" w14:dir="2700000" w14:sx="100000" w14:sy="100000" w14:kx="0" w14:ky="0" w14:algn="tl">
            <w14:srgbClr w14:val="000000">
              <w14:alpha w14:val="60000"/>
            </w14:srgbClr>
          </w14:shadow>
        </w:rPr>
        <w:t xml:space="preserve"> - </w:t>
      </w:r>
      <w:r>
        <w:rPr>
          <w:rFonts w:ascii="Sylfaen" w:eastAsia="Times New Roman" w:hAnsi="Sylfaen"/>
          <w:lang w:val="ka-GE"/>
        </w:rPr>
        <w:t>კოგნიტური ფუნქციების დეფიციტი მძიმე ფსიქიკური აშლილობების ხშირი თანმდევი შედეგია და ამდენად მნიშვნელოვანია ამ ჩარევის დანერგვა ფსიქიატრიულ სერვისებში. არსებობს კოგნიტური რეაბილიტაციის მრავალი ვალიდური მეთოდი, თუმცა ჩვენს ქვეყანაში დღემდე მათი შესყიდვა/ადაპტაცია და დანერგვა არ განხორციელებულა. სასურველია სპეციალისტებთან ერთად (ფსიქოლოგი, ფსიქიატრი) შეირჩეს, შესყიდულ და ადაპტირებულ იქნას ერთ-ერთი ასეთი მეთოდი მისი ფსიქიატრიულ სერვისებში დანერგვის პერსპექტივით. ალტერნატიულ, დროებით გამოსავლად გვესახება ასევე სპეციალისტების ჯგუფის მიერ კოგნიტურ ფუნქციათა გასავარჯიშებელი სხვადასხვა მეთოდების მოძიება/შექმნა და მისი ადაპტაცია/გავრცელება.</w:t>
      </w:r>
    </w:p>
    <w:p w:rsidR="00976566" w:rsidRDefault="00976566" w:rsidP="00976566">
      <w:pPr>
        <w:pStyle w:val="ListParagraph"/>
        <w:rPr>
          <w:rFonts w:ascii="Sylfaen" w:eastAsia="Times New Roman" w:hAnsi="Sylfaen"/>
          <w:lang w:val="ka-GE"/>
        </w:rPr>
      </w:pPr>
    </w:p>
    <w:p w:rsidR="00976566" w:rsidRDefault="00976566" w:rsidP="00976566">
      <w:pPr>
        <w:pStyle w:val="ListParagraph"/>
        <w:spacing w:before="100" w:beforeAutospacing="1" w:after="100" w:afterAutospacing="1" w:line="240" w:lineRule="auto"/>
        <w:ind w:left="540"/>
        <w:jc w:val="both"/>
        <w:rPr>
          <w:rFonts w:ascii="Sylfaen" w:eastAsia="Times New Roman" w:hAnsi="Sylfaen"/>
          <w:lang w:val="ka-GE"/>
        </w:rPr>
      </w:pPr>
    </w:p>
    <w:p w:rsidR="00976566" w:rsidRDefault="00976566" w:rsidP="00590E52">
      <w:pPr>
        <w:pStyle w:val="ListParagraph"/>
        <w:numPr>
          <w:ilvl w:val="0"/>
          <w:numId w:val="24"/>
        </w:numPr>
        <w:spacing w:line="256" w:lineRule="auto"/>
        <w:rPr>
          <w:rFonts w:ascii="Sylfaen" w:eastAsia="Calibri" w:hAnsi="Sylfaen"/>
          <w:lang w:val="ka-GE"/>
        </w:rPr>
      </w:pPr>
      <w:r>
        <w:rPr>
          <w:rFonts w:ascii="Sylfaen" w:eastAsia="Times New Roman" w:hAnsi="Sylfaen" w:cs="Sylfaen"/>
          <w:b/>
          <w:bCs/>
          <w:lang w:val="ka-GE"/>
        </w:rPr>
        <w:t xml:space="preserve">ინტეგრირებული ფსიქოლოგიური თერაპიული მოდული </w:t>
      </w:r>
      <w:r>
        <w:rPr>
          <w:rFonts w:ascii="Times New Roman" w:eastAsia="Times New Roman" w:hAnsi="Times New Roman"/>
          <w:b/>
          <w:bCs/>
          <w:lang w:val="ka-GE"/>
        </w:rPr>
        <w:t>(IPT)</w:t>
      </w:r>
      <w:r>
        <w:rPr>
          <w:rFonts w:ascii="Sylfaen" w:eastAsia="Times New Roman" w:hAnsi="Sylfaen"/>
          <w:b/>
          <w:bCs/>
          <w:lang w:val="ka-GE"/>
        </w:rPr>
        <w:t xml:space="preserve">,  </w:t>
      </w:r>
      <w:r>
        <w:rPr>
          <w:rFonts w:ascii="Sylfaen" w:eastAsia="Times New Roman" w:hAnsi="Sylfaen"/>
          <w:b/>
          <w:lang w:val="ka-GE"/>
        </w:rPr>
        <w:t>ჯგუფური თერაპია</w:t>
      </w:r>
      <w:r>
        <w:rPr>
          <w:rFonts w:ascii="Sylfaen" w:eastAsia="Times New Roman" w:hAnsi="Sylfaen"/>
          <w:b/>
        </w:rPr>
        <w:t>-</w:t>
      </w:r>
      <w:r>
        <w:rPr>
          <w:rFonts w:ascii="Sylfaen" w:eastAsia="Times New Roman" w:hAnsi="Sylfaen"/>
          <w:b/>
          <w:lang w:val="ka-GE"/>
        </w:rPr>
        <w:t xml:space="preserve"> </w:t>
      </w:r>
      <w:r>
        <w:rPr>
          <w:rFonts w:ascii="Sylfaen" w:eastAsia="Times New Roman" w:hAnsi="Sylfaen"/>
          <w:lang w:val="ka-GE"/>
        </w:rPr>
        <w:t>ემსახურება კოგნიტური  და ძირითადი სოციალური უნარების ჯგუფში გავარჯიშებას და შექმნილია სპეციალურად შიზოფრენიით დაავადებული პაციენტებისათვის</w:t>
      </w:r>
      <w:r>
        <w:rPr>
          <w:rFonts w:ascii="Sylfaen" w:eastAsia="Times New Roman" w:hAnsi="Sylfaen"/>
          <w:b/>
          <w:lang w:val="ka-GE"/>
        </w:rPr>
        <w:t xml:space="preserve">. </w:t>
      </w:r>
      <w:r>
        <w:rPr>
          <w:rFonts w:ascii="Sylfaen" w:eastAsia="Times New Roman" w:hAnsi="Sylfaen"/>
          <w:lang w:val="ka-GE"/>
        </w:rPr>
        <w:t>ეს მეთოდიც მრავალი წელია თარგმნილი,  ადაპტირებული და დანერგილია საქართველოს ფსიქიკური ჯანმრთელობის ასოციაციის ფსიქო-სოციალური რეაბილიტაციის ცენტრში. მასაც აქვს მიღებული  აკრედიტაცია ექიმთა უწყვეტი განათლების საბჭოს მიერ და ჩატარებულია ტრენინგები, რის შედეგადაც იგი დაინერგა რამდენიმე სხვა ფსიქიატრიულ დაწესებულებაში. ამ ჯგუფური თერაპიული მეთოდის იმპლემენტაციისათვის ყველა შესაბამის სერვისში საჭირო იქნება: ა)სპეციალისტებისათვის სატრენინგო პროგრამის განახლება პროგრამის ხელახალი აკრედიტაციით (მოთხოვნის შემთხვევაში);  ბ) რამდენიმე სატრენინგო კურსის ორგანიზება.  ამგვარად, შესაბამისი ნების არსებობის შემთხვევაში ჩარევის ამ მეთოდის დანერგვა სიძნელეს არ წარმოადგენს.</w:t>
      </w:r>
    </w:p>
    <w:p w:rsidR="00976566" w:rsidRDefault="00976566" w:rsidP="00976566">
      <w:pPr>
        <w:pStyle w:val="ListParagraph"/>
        <w:ind w:left="540"/>
        <w:rPr>
          <w:rFonts w:ascii="Sylfaen" w:hAnsi="Sylfaen"/>
          <w:lang w:val="ka-GE"/>
        </w:rPr>
      </w:pPr>
    </w:p>
    <w:p w:rsidR="00976566" w:rsidRDefault="00976566" w:rsidP="00590E52">
      <w:pPr>
        <w:pStyle w:val="ListParagraph"/>
        <w:numPr>
          <w:ilvl w:val="0"/>
          <w:numId w:val="24"/>
        </w:numPr>
        <w:spacing w:line="256" w:lineRule="auto"/>
        <w:rPr>
          <w:rFonts w:ascii="Sylfaen" w:hAnsi="Sylfaen"/>
          <w:lang w:val="ka-GE"/>
        </w:rPr>
      </w:pPr>
      <w:r>
        <w:rPr>
          <w:rFonts w:ascii="Sylfaen" w:hAnsi="Sylfaen" w:cs="Sylfaen"/>
          <w:b/>
          <w:bCs/>
          <w:lang w:val="ka-GE"/>
        </w:rPr>
        <w:lastRenderedPageBreak/>
        <w:t>კომუნიკაციური უნარ-ჩვევების დასწავლა</w:t>
      </w:r>
      <w:r>
        <w:rPr>
          <w:rFonts w:ascii="Sylfaen" w:hAnsi="Sylfaen"/>
          <w:bCs/>
          <w:lang w:val="ka-GE"/>
        </w:rPr>
        <w:t xml:space="preserve"> -</w:t>
      </w:r>
      <w:r>
        <w:rPr>
          <w:rFonts w:ascii="Sylfaen" w:hAnsi="Sylfaen"/>
          <w:b/>
          <w:lang w:val="ka-GE"/>
        </w:rPr>
        <w:t xml:space="preserve">ჯგუფური თერაპიული მეთოდი </w:t>
      </w:r>
      <w:r>
        <w:rPr>
          <w:rFonts w:ascii="Sylfaen" w:hAnsi="Sylfaen"/>
          <w:lang w:val="ka-GE"/>
        </w:rPr>
        <w:t xml:space="preserve">- ბენეფიციართა საჭიროებების კვლევის პროცესში ბაზისური კომუნიკაციური უნარების დეფიციტი დასახელდა ერთ-ერთ წამყვან პრობლემად, რაც თანხვედრაშია სხვა წყაროების მონაცემებთან ამ სფეროში. ჩვენს ქვეყანაში დღემდე არ არსებობს ერთიანი, გაზიარებული სატრენინგო მოდული/მეთოდი, რომელიც ამ დეფიციტზე იქნება მიმართული. თუმცა ზოგადად არსებობს ბევრი  სატრენინგო მოდული ჩვენი სამიზნე ჯგუფისთვის. </w:t>
      </w:r>
      <w:r>
        <w:rPr>
          <w:rFonts w:ascii="Sylfaen" w:eastAsia="Times New Roman" w:hAnsi="Sylfaen"/>
          <w:lang w:val="ka-GE"/>
        </w:rPr>
        <w:t>საქართველოს ფსიქიკური ჯანმრთელობის ასოციაციის თანამშრომელთა მიერ რამდენიმე წლის წინ  ითარგმნა და ადაპტირდა ერთ-ერთი ასეთი სატრენინგო მეთოდი, რომელიც წარმატებით ტარდებოდა ამავე ორგანიზაციის დღის სარეაბილიტაციო ცენტრის პაციენტებთან. ამდენად, საწყის ეტაპზე შესაძლებელია ამ მეთოდზე დაყრდნობით შემუშავდეს კომუნიკაციური უნარების სატრენინგო მოდული, რომელიც შესაბამისი ტრენინგების ორგანიზების შემდეგ დაინერგება ფსიქიატრიულ დაწესებულებებში.</w:t>
      </w:r>
    </w:p>
    <w:p w:rsidR="00976566" w:rsidRDefault="00976566" w:rsidP="00976566">
      <w:pPr>
        <w:pStyle w:val="ListParagraph"/>
        <w:rPr>
          <w:rFonts w:ascii="Sylfaen" w:hAnsi="Sylfaen"/>
          <w:lang w:val="ka-GE"/>
        </w:rPr>
      </w:pPr>
    </w:p>
    <w:p w:rsidR="00976566" w:rsidRDefault="00976566" w:rsidP="00590E52">
      <w:pPr>
        <w:pStyle w:val="ListParagraph"/>
        <w:numPr>
          <w:ilvl w:val="0"/>
          <w:numId w:val="24"/>
        </w:numPr>
        <w:spacing w:line="256" w:lineRule="auto"/>
        <w:rPr>
          <w:rFonts w:ascii="Sylfaen" w:hAnsi="Sylfaen"/>
          <w:lang w:val="ka-GE"/>
        </w:rPr>
      </w:pPr>
      <w:r>
        <w:rPr>
          <w:rFonts w:ascii="Sylfaen" w:eastAsia="Times New Roman" w:hAnsi="Sylfaen"/>
          <w:b/>
          <w:lang w:val="ka-GE"/>
        </w:rPr>
        <w:t xml:space="preserve">დღის აქტივობა- </w:t>
      </w:r>
      <w:r>
        <w:rPr>
          <w:rFonts w:ascii="Sylfaen" w:eastAsia="Times New Roman" w:hAnsi="Sylfaen"/>
          <w:lang w:val="ka-GE"/>
        </w:rPr>
        <w:t xml:space="preserve"> შეიძლება განვიხილოთ, როგორც დამხმარე მეთოდი კოგნიტური და სოციალური უნარების და ელემენტარული შრომითი უნარების გაუმჯობესება/აღდგენის საქმეში. იგი</w:t>
      </w:r>
      <w:r>
        <w:rPr>
          <w:rFonts w:ascii="Sylfaen" w:eastAsia="Times New Roman" w:hAnsi="Sylfaen"/>
          <w:b/>
          <w:lang w:val="ka-GE"/>
        </w:rPr>
        <w:t xml:space="preserve"> </w:t>
      </w:r>
      <w:r>
        <w:rPr>
          <w:rFonts w:ascii="Sylfaen" w:eastAsia="Times New Roman" w:hAnsi="Sylfaen"/>
          <w:lang w:val="ka-GE"/>
        </w:rPr>
        <w:t xml:space="preserve">არ მოიაზრება უშუალოდ სტრუქტურირებულ </w:t>
      </w:r>
      <w:r w:rsidR="00FF55AE">
        <w:rPr>
          <w:rFonts w:ascii="Sylfaen" w:eastAsia="Times New Roman" w:hAnsi="Sylfaen"/>
          <w:lang w:val="ka-GE"/>
        </w:rPr>
        <w:t>სა</w:t>
      </w:r>
      <w:r>
        <w:rPr>
          <w:rFonts w:ascii="Sylfaen" w:eastAsia="Times New Roman" w:hAnsi="Sylfaen"/>
          <w:lang w:val="ka-GE"/>
        </w:rPr>
        <w:t>რეაბილიტაც</w:t>
      </w:r>
      <w:r w:rsidR="00FF55AE">
        <w:rPr>
          <w:rFonts w:ascii="Sylfaen" w:eastAsia="Times New Roman" w:hAnsi="Sylfaen"/>
          <w:lang w:val="ka-GE"/>
        </w:rPr>
        <w:t>იო</w:t>
      </w:r>
      <w:r>
        <w:rPr>
          <w:rFonts w:ascii="Sylfaen" w:eastAsia="Times New Roman" w:hAnsi="Sylfaen"/>
          <w:lang w:val="ka-GE"/>
        </w:rPr>
        <w:t xml:space="preserve"> ინტერვენციად, ვინაიდან აქ შემავალ მეთოდებს არ აქვთ შედეგების შემოწმების ზუსტი კრიტერიუმები. დღის აქტივობების დანერგვა ფსიქიატრიულ სერვისებში ასევე დადებით როლს შეასრულებს ბენეფიციართა მოტივაციის  და შემოქმედებითი უნარების ამაღლების საქმეში, შინაარსიანად შეავსებს მათ თავისუფალ დროს. სამომავლოდ, სფეროში შესაბამისი სპეციალისტების და სხვა საჭირო რესურსების მოზიდვის შემდეგ შესაძლებელი გახდება არტთერაპია და ერგოთერაპია გამოიყოს დამოუკიდებელ სარეაბილიტაციო ინტერვენციებად.  ამჟამად, შესაბამისი სპეციალისტის არარსებობის შემთხვევაში ამ ჯგუფების წამყვანი შეიძლება იყოს კრეატიული უნარების  და  ფსიქიკური აშლილობის მქონე პაციენტებთან მუშაობის პრაქტიკული გამოცდილების მქონე ნებისმიერი პირი, მათ შორის მომიჯნავე სპეციალობებიდანაც, ან პირი, რომელიც გაივლის ხანმოკლე პრაქტიკას შესაბამის სერვისში.</w:t>
      </w:r>
    </w:p>
    <w:p w:rsidR="00976566" w:rsidRDefault="00976566" w:rsidP="00976566">
      <w:pPr>
        <w:pStyle w:val="ListParagraph"/>
        <w:rPr>
          <w:rFonts w:ascii="Sylfaen" w:hAnsi="Sylfaen"/>
          <w:lang w:val="ka-GE"/>
        </w:rPr>
      </w:pPr>
    </w:p>
    <w:p w:rsidR="00976566" w:rsidRDefault="00976566" w:rsidP="00590E52">
      <w:pPr>
        <w:pStyle w:val="ListParagraph"/>
        <w:numPr>
          <w:ilvl w:val="0"/>
          <w:numId w:val="24"/>
        </w:numPr>
        <w:spacing w:line="256" w:lineRule="auto"/>
        <w:rPr>
          <w:rFonts w:ascii="Sylfaen" w:hAnsi="Sylfaen"/>
          <w:lang w:val="ka-GE"/>
        </w:rPr>
      </w:pPr>
      <w:r>
        <w:rPr>
          <w:rFonts w:ascii="Sylfaen" w:eastAsia="Times New Roman" w:hAnsi="Sylfaen"/>
          <w:b/>
          <w:lang w:val="ka-GE"/>
        </w:rPr>
        <w:t xml:space="preserve">რეკრეაციული ღონისძიებები  </w:t>
      </w:r>
      <w:r>
        <w:rPr>
          <w:rFonts w:ascii="Sylfaen" w:eastAsia="Times New Roman" w:hAnsi="Sylfaen"/>
          <w:lang w:val="ka-GE"/>
        </w:rPr>
        <w:t>- ასევე არ მიეკუთვნება სარეაბილიტაციო მეთოდებს ამ სიტყვის ვიწრო გაგებით. იგი ემსახურება პაციენტთა რესოციალიზაციას და ადაპტაციას  და სასურველია პერიოდულად მათი შეთავაზება ფსიქიატრიული სერვისების ბენეფიციარებისთვის.</w:t>
      </w:r>
    </w:p>
    <w:p w:rsidR="00976566" w:rsidRDefault="00976566" w:rsidP="00976566">
      <w:pPr>
        <w:pStyle w:val="ListParagraph"/>
        <w:spacing w:before="100" w:beforeAutospacing="1" w:after="100" w:afterAutospacing="1" w:line="240" w:lineRule="auto"/>
        <w:ind w:left="3164"/>
        <w:jc w:val="both"/>
        <w:rPr>
          <w:rFonts w:ascii="Sylfaen" w:eastAsia="Times New Roman" w:hAnsi="Sylfaen"/>
          <w:lang w:val="ka-GE"/>
        </w:rPr>
      </w:pPr>
    </w:p>
    <w:p w:rsidR="00976566" w:rsidRDefault="00976566" w:rsidP="00976566">
      <w:pPr>
        <w:spacing w:before="100" w:beforeAutospacing="1" w:after="100" w:afterAutospacing="1" w:line="240" w:lineRule="auto"/>
        <w:jc w:val="both"/>
        <w:rPr>
          <w:rFonts w:ascii="Sylfaen" w:eastAsia="Calibri" w:hAnsi="Sylfaen"/>
          <w:b/>
          <w:sz w:val="24"/>
          <w:szCs w:val="24"/>
          <w:lang w:val="ka-GE"/>
        </w:rPr>
      </w:pPr>
    </w:p>
    <w:p w:rsidR="00976566" w:rsidRDefault="00976566" w:rsidP="00976566">
      <w:pPr>
        <w:ind w:left="284" w:hanging="284"/>
        <w:jc w:val="both"/>
        <w:rPr>
          <w:rFonts w:ascii="Sylfaen" w:hAnsi="Sylfaen"/>
          <w:b/>
          <w:sz w:val="24"/>
          <w:szCs w:val="24"/>
          <w:lang w:val="ka-GE"/>
        </w:rPr>
      </w:pPr>
      <w:r>
        <w:rPr>
          <w:rFonts w:ascii="Sylfaen" w:hAnsi="Sylfaen"/>
          <w:b/>
          <w:sz w:val="24"/>
          <w:szCs w:val="24"/>
          <w:lang w:val="ka-GE"/>
        </w:rPr>
        <w:t>გამოყენებული ლიტერატურა:</w:t>
      </w:r>
    </w:p>
    <w:p w:rsidR="00976566" w:rsidRDefault="00976566" w:rsidP="00590E52">
      <w:pPr>
        <w:numPr>
          <w:ilvl w:val="0"/>
          <w:numId w:val="25"/>
        </w:numPr>
        <w:spacing w:line="256" w:lineRule="auto"/>
        <w:jc w:val="both"/>
        <w:rPr>
          <w:rFonts w:ascii="Sylfaen" w:hAnsi="Sylfaen"/>
          <w:sz w:val="24"/>
          <w:szCs w:val="24"/>
          <w:lang w:val="ka-GE"/>
        </w:rPr>
      </w:pPr>
      <w:r>
        <w:rPr>
          <w:rFonts w:ascii="Sylfaen" w:hAnsi="Sylfaen"/>
          <w:sz w:val="24"/>
          <w:szCs w:val="24"/>
          <w:lang w:val="ka-GE"/>
        </w:rPr>
        <w:t>შიზოფრენიის მკურნალობა და მართვა– კლინიკური  პრაქტიკის ეროვნული რეკომენდაცია</w:t>
      </w:r>
    </w:p>
    <w:p w:rsidR="00976566" w:rsidRDefault="00976566" w:rsidP="00590E52">
      <w:pPr>
        <w:numPr>
          <w:ilvl w:val="0"/>
          <w:numId w:val="25"/>
        </w:numPr>
        <w:tabs>
          <w:tab w:val="left" w:pos="0"/>
        </w:tabs>
        <w:spacing w:line="256" w:lineRule="auto"/>
        <w:jc w:val="both"/>
        <w:rPr>
          <w:rFonts w:ascii="Sylfaen" w:hAnsi="Sylfaen"/>
          <w:sz w:val="24"/>
          <w:szCs w:val="24"/>
          <w:lang w:val="ka-GE"/>
        </w:rPr>
      </w:pPr>
      <w:r>
        <w:rPr>
          <w:rFonts w:ascii="Sylfaen" w:hAnsi="Sylfaen"/>
          <w:sz w:val="24"/>
          <w:szCs w:val="24"/>
          <w:lang w:val="ka-GE"/>
        </w:rPr>
        <w:lastRenderedPageBreak/>
        <w:t>ფსიქო–სოციალური რეაბილიტაციის დიფერენცირებული პროგრამები, პირველადი მიგნებები და რეკომენდაციები.  საქართველოს ფსიქიკური ჯანმრთელობის კოალიცია, 2017 წ.</w:t>
      </w:r>
    </w:p>
    <w:p w:rsidR="00976566" w:rsidRDefault="00976566" w:rsidP="00590E52">
      <w:pPr>
        <w:numPr>
          <w:ilvl w:val="0"/>
          <w:numId w:val="25"/>
        </w:numPr>
        <w:tabs>
          <w:tab w:val="left" w:pos="0"/>
        </w:tabs>
        <w:spacing w:line="256" w:lineRule="auto"/>
        <w:jc w:val="both"/>
        <w:rPr>
          <w:rFonts w:ascii="Sylfaen" w:hAnsi="Sylfaen"/>
          <w:sz w:val="24"/>
          <w:szCs w:val="24"/>
          <w:lang w:val="ka-GE"/>
        </w:rPr>
      </w:pPr>
      <w:r>
        <w:rPr>
          <w:rFonts w:ascii="Sylfaen" w:hAnsi="Sylfaen"/>
          <w:sz w:val="24"/>
          <w:szCs w:val="24"/>
          <w:lang w:val="ka-GE"/>
        </w:rPr>
        <w:t>ჩემს ახლობელს ფსიქიკური აშლილობა აქვს. გზამკვლევი ფსიქიკური აშლილობის მქონე პირთა ოჯახის წევრებისათვის; საქართველოს ფსიქიკური ჯანმრთელობის კოალიცია, 2015 წ.</w:t>
      </w:r>
    </w:p>
    <w:p w:rsidR="00976566" w:rsidRDefault="00976566" w:rsidP="00590E52">
      <w:pPr>
        <w:numPr>
          <w:ilvl w:val="0"/>
          <w:numId w:val="25"/>
        </w:numPr>
        <w:tabs>
          <w:tab w:val="left" w:pos="0"/>
        </w:tabs>
        <w:spacing w:line="256" w:lineRule="auto"/>
        <w:jc w:val="both"/>
        <w:rPr>
          <w:rFonts w:ascii="Sylfaen" w:hAnsi="Sylfaen"/>
          <w:sz w:val="24"/>
          <w:szCs w:val="24"/>
          <w:lang w:val="ka-GE"/>
        </w:rPr>
      </w:pPr>
      <w:r>
        <w:rPr>
          <w:rFonts w:ascii="Sylfaen" w:hAnsi="Sylfaen"/>
          <w:sz w:val="24"/>
          <w:szCs w:val="24"/>
          <w:lang w:val="ka-GE"/>
        </w:rPr>
        <w:t>შემთხვევის მართვა ფსიქიატრიაში, სტივ ონიეტი; ინტეგრირებული ფსიქოლოგიური თერაპიული პროგრამა, ფოლკერ როდერი, ჰანს დიტერ ბრენერი, ნორბერტ კინცლე. გამომცემლობა აწმყო 2003წ.</w:t>
      </w:r>
    </w:p>
    <w:p w:rsidR="00976566" w:rsidRDefault="00976566" w:rsidP="00590E52">
      <w:pPr>
        <w:numPr>
          <w:ilvl w:val="0"/>
          <w:numId w:val="25"/>
        </w:numPr>
        <w:tabs>
          <w:tab w:val="left" w:pos="0"/>
        </w:tabs>
        <w:spacing w:line="256" w:lineRule="auto"/>
        <w:jc w:val="both"/>
        <w:rPr>
          <w:rFonts w:ascii="Sylfaen" w:hAnsi="Sylfaen"/>
          <w:sz w:val="24"/>
          <w:szCs w:val="24"/>
          <w:lang w:val="ka-GE"/>
        </w:rPr>
      </w:pPr>
      <w:r>
        <w:rPr>
          <w:rFonts w:ascii="Sylfaen" w:hAnsi="Sylfaen"/>
          <w:sz w:val="24"/>
          <w:szCs w:val="24"/>
          <w:lang w:val="ka-GE"/>
        </w:rPr>
        <w:t xml:space="preserve"> ფსიქო–სოციალური რეაბილიტაცია პაულ ლიბერმანის რედაქციით. გამომცემლობა აწმყო 2002 წ.</w:t>
      </w:r>
    </w:p>
    <w:p w:rsidR="00976566" w:rsidRDefault="00976566" w:rsidP="00590E52">
      <w:pPr>
        <w:pStyle w:val="ListParagraph"/>
        <w:numPr>
          <w:ilvl w:val="0"/>
          <w:numId w:val="25"/>
        </w:numPr>
        <w:spacing w:before="100" w:beforeAutospacing="1" w:after="100" w:afterAutospacing="1" w:line="240" w:lineRule="auto"/>
        <w:rPr>
          <w:rFonts w:ascii="Times New Roman" w:eastAsia="Times New Roman" w:hAnsi="Times New Roman"/>
          <w:sz w:val="24"/>
          <w:szCs w:val="24"/>
        </w:rPr>
      </w:pPr>
      <w:r>
        <w:rPr>
          <w:rFonts w:ascii="Sylfaen" w:eastAsia="Times New Roman" w:hAnsi="Sylfaen" w:cs="Sylfaen"/>
          <w:sz w:val="24"/>
          <w:szCs w:val="24"/>
          <w:lang w:val="ka-GE"/>
        </w:rPr>
        <w:t>ს</w:t>
      </w:r>
      <w:r>
        <w:rPr>
          <w:rFonts w:ascii="Sylfaen" w:eastAsia="Times New Roman" w:hAnsi="Sylfaen" w:cs="Sylfaen"/>
          <w:sz w:val="24"/>
          <w:szCs w:val="24"/>
        </w:rPr>
        <w:t>აქართველოს</w:t>
      </w:r>
      <w:r>
        <w:rPr>
          <w:rFonts w:ascii="Sylfaen" w:eastAsia="Times New Roman" w:hAnsi="Sylfaen" w:cs="Sylfaen"/>
          <w:sz w:val="24"/>
          <w:szCs w:val="24"/>
          <w:lang w:val="ka-GE"/>
        </w:rPr>
        <w:t xml:space="preserve"> </w:t>
      </w:r>
      <w:r>
        <w:rPr>
          <w:rFonts w:ascii="Sylfaen" w:eastAsia="Times New Roman" w:hAnsi="Sylfaen" w:cs="Sylfaen"/>
          <w:sz w:val="24"/>
          <w:szCs w:val="24"/>
        </w:rPr>
        <w:t>შრომის</w:t>
      </w:r>
      <w:r>
        <w:rPr>
          <w:rFonts w:ascii="Times New Roman" w:eastAsia="Times New Roman" w:hAnsi="Times New Roman"/>
          <w:sz w:val="24"/>
          <w:szCs w:val="24"/>
        </w:rPr>
        <w:t xml:space="preserve">, </w:t>
      </w:r>
      <w:r>
        <w:rPr>
          <w:rFonts w:ascii="Sylfaen" w:eastAsia="Times New Roman" w:hAnsi="Sylfaen" w:cs="Sylfaen"/>
          <w:sz w:val="24"/>
          <w:szCs w:val="24"/>
        </w:rPr>
        <w:t>ჯანმრთელობისა</w:t>
      </w:r>
      <w:r>
        <w:rPr>
          <w:rFonts w:ascii="Sylfaen" w:eastAsia="Times New Roman" w:hAnsi="Sylfaen" w:cs="Sylfaen"/>
          <w:sz w:val="24"/>
          <w:szCs w:val="24"/>
          <w:lang w:val="ka-GE"/>
        </w:rPr>
        <w:t xml:space="preserve"> </w:t>
      </w:r>
      <w:r>
        <w:rPr>
          <w:rFonts w:ascii="Sylfaen" w:eastAsia="Times New Roman" w:hAnsi="Sylfaen" w:cs="Sylfaen"/>
          <w:sz w:val="24"/>
          <w:szCs w:val="24"/>
        </w:rPr>
        <w:t>და</w:t>
      </w:r>
      <w:r>
        <w:rPr>
          <w:rFonts w:ascii="Sylfaen" w:eastAsia="Times New Roman" w:hAnsi="Sylfaen" w:cs="Sylfaen"/>
          <w:sz w:val="24"/>
          <w:szCs w:val="24"/>
          <w:lang w:val="ka-GE"/>
        </w:rPr>
        <w:t xml:space="preserve"> </w:t>
      </w:r>
      <w:r>
        <w:rPr>
          <w:rFonts w:ascii="Sylfaen" w:eastAsia="Times New Roman" w:hAnsi="Sylfaen" w:cs="Sylfaen"/>
          <w:sz w:val="24"/>
          <w:szCs w:val="24"/>
        </w:rPr>
        <w:t>სოციალური</w:t>
      </w:r>
      <w:r>
        <w:rPr>
          <w:rFonts w:ascii="Sylfaen" w:eastAsia="Times New Roman" w:hAnsi="Sylfaen" w:cs="Sylfaen"/>
          <w:sz w:val="24"/>
          <w:szCs w:val="24"/>
          <w:lang w:val="ka-GE"/>
        </w:rPr>
        <w:t xml:space="preserve"> </w:t>
      </w:r>
      <w:r>
        <w:rPr>
          <w:rFonts w:ascii="Sylfaen" w:eastAsia="Times New Roman" w:hAnsi="Sylfaen" w:cs="Sylfaen"/>
          <w:sz w:val="24"/>
          <w:szCs w:val="24"/>
        </w:rPr>
        <w:t>დაცვის</w:t>
      </w:r>
      <w:r>
        <w:rPr>
          <w:rFonts w:ascii="Sylfaen" w:eastAsia="Times New Roman" w:hAnsi="Sylfaen" w:cs="Sylfaen"/>
          <w:sz w:val="24"/>
          <w:szCs w:val="24"/>
          <w:lang w:val="ka-GE"/>
        </w:rPr>
        <w:t xml:space="preserve"> </w:t>
      </w:r>
      <w:r>
        <w:rPr>
          <w:rFonts w:ascii="Sylfaen" w:eastAsia="Times New Roman" w:hAnsi="Sylfaen" w:cs="Sylfaen"/>
          <w:sz w:val="24"/>
          <w:szCs w:val="24"/>
        </w:rPr>
        <w:t>მინისტრის</w:t>
      </w:r>
      <w:r>
        <w:rPr>
          <w:rFonts w:ascii="Sylfaen" w:eastAsia="Times New Roman" w:hAnsi="Sylfaen" w:cs="Sylfaen"/>
          <w:sz w:val="24"/>
          <w:szCs w:val="24"/>
          <w:lang w:val="ka-GE"/>
        </w:rPr>
        <w:t xml:space="preserve"> </w:t>
      </w:r>
      <w:r>
        <w:rPr>
          <w:rFonts w:ascii="Sylfaen" w:eastAsia="Times New Roman" w:hAnsi="Sylfaen" w:cs="Sylfaen"/>
          <w:sz w:val="24"/>
          <w:szCs w:val="24"/>
          <w:lang w:val="fr-FR"/>
        </w:rPr>
        <w:t>ბრძანება</w:t>
      </w:r>
      <w:r>
        <w:rPr>
          <w:rFonts w:ascii="Times New Roman" w:eastAsia="Times New Roman" w:hAnsi="Times New Roman"/>
          <w:sz w:val="24"/>
          <w:szCs w:val="24"/>
          <w:lang w:val="fr-FR"/>
        </w:rPr>
        <w:t xml:space="preserve"> №112/</w:t>
      </w:r>
      <w:r>
        <w:rPr>
          <w:rFonts w:ascii="Sylfaen" w:eastAsia="Times New Roman" w:hAnsi="Sylfaen" w:cs="Sylfaen"/>
          <w:sz w:val="24"/>
          <w:szCs w:val="24"/>
          <w:lang w:val="fr-FR"/>
        </w:rPr>
        <w:t>ნ</w:t>
      </w:r>
      <w:r>
        <w:rPr>
          <w:rFonts w:ascii="Sylfaen" w:eastAsia="Times New Roman" w:hAnsi="Sylfaen" w:cs="Sylfaen"/>
          <w:sz w:val="24"/>
          <w:szCs w:val="24"/>
          <w:lang w:val="ka-GE"/>
        </w:rPr>
        <w:t xml:space="preserve"> </w:t>
      </w:r>
      <w:r>
        <w:rPr>
          <w:rFonts w:ascii="Sylfaen" w:eastAsia="Times New Roman" w:hAnsi="Sylfaen" w:cs="Sylfaen"/>
          <w:sz w:val="24"/>
          <w:szCs w:val="24"/>
        </w:rPr>
        <w:t>ფსიქოსოციალური</w:t>
      </w:r>
      <w:r>
        <w:rPr>
          <w:rFonts w:ascii="Sylfaen" w:eastAsia="Times New Roman" w:hAnsi="Sylfaen" w:cs="Sylfaen"/>
          <w:sz w:val="24"/>
          <w:szCs w:val="24"/>
          <w:lang w:val="ka-GE"/>
        </w:rPr>
        <w:t xml:space="preserve"> </w:t>
      </w:r>
      <w:r>
        <w:rPr>
          <w:rFonts w:ascii="Sylfaen" w:eastAsia="Times New Roman" w:hAnsi="Sylfaen" w:cs="Sylfaen"/>
          <w:sz w:val="24"/>
          <w:szCs w:val="24"/>
        </w:rPr>
        <w:t>რეაბილიტაციის</w:t>
      </w:r>
      <w:r>
        <w:rPr>
          <w:rFonts w:ascii="Sylfaen" w:eastAsia="Times New Roman" w:hAnsi="Sylfaen" w:cs="Sylfaen"/>
          <w:sz w:val="24"/>
          <w:szCs w:val="24"/>
          <w:lang w:val="ka-GE"/>
        </w:rPr>
        <w:t xml:space="preserve"> </w:t>
      </w:r>
      <w:r>
        <w:rPr>
          <w:rFonts w:ascii="Sylfaen" w:eastAsia="Times New Roman" w:hAnsi="Sylfaen" w:cs="Sylfaen"/>
          <w:sz w:val="24"/>
          <w:szCs w:val="24"/>
        </w:rPr>
        <w:t>სტანდარტების</w:t>
      </w:r>
      <w:r>
        <w:rPr>
          <w:rFonts w:ascii="Sylfaen" w:eastAsia="Times New Roman" w:hAnsi="Sylfaen" w:cs="Sylfaen"/>
          <w:sz w:val="24"/>
          <w:szCs w:val="24"/>
          <w:lang w:val="ka-GE"/>
        </w:rPr>
        <w:t xml:space="preserve"> </w:t>
      </w:r>
      <w:r>
        <w:rPr>
          <w:rFonts w:ascii="Sylfaen" w:eastAsia="Times New Roman" w:hAnsi="Sylfaen" w:cs="Sylfaen"/>
          <w:sz w:val="24"/>
          <w:szCs w:val="24"/>
        </w:rPr>
        <w:t>დამტკიცების</w:t>
      </w:r>
      <w:r>
        <w:rPr>
          <w:rFonts w:ascii="Sylfaen" w:eastAsia="Times New Roman" w:hAnsi="Sylfaen" w:cs="Sylfaen"/>
          <w:sz w:val="24"/>
          <w:szCs w:val="24"/>
          <w:lang w:val="ka-GE"/>
        </w:rPr>
        <w:t xml:space="preserve"> </w:t>
      </w:r>
      <w:r>
        <w:rPr>
          <w:rFonts w:ascii="Sylfaen" w:eastAsia="Times New Roman" w:hAnsi="Sylfaen" w:cs="Sylfaen"/>
          <w:sz w:val="24"/>
          <w:szCs w:val="24"/>
        </w:rPr>
        <w:t>შესახებ</w:t>
      </w:r>
      <w:r>
        <w:rPr>
          <w:rFonts w:ascii="Sylfaen" w:eastAsia="Times New Roman" w:hAnsi="Sylfaen" w:cs="Sylfaen"/>
          <w:sz w:val="24"/>
          <w:szCs w:val="24"/>
          <w:lang w:val="ka-GE"/>
        </w:rPr>
        <w:t xml:space="preserve"> </w:t>
      </w:r>
      <w:r>
        <w:rPr>
          <w:rFonts w:ascii="Times New Roman" w:eastAsia="Times New Roman" w:hAnsi="Times New Roman"/>
          <w:sz w:val="24"/>
          <w:szCs w:val="24"/>
        </w:rPr>
        <w:t xml:space="preserve">2007 </w:t>
      </w:r>
      <w:r>
        <w:rPr>
          <w:rFonts w:ascii="Sylfaen" w:eastAsia="Times New Roman" w:hAnsi="Sylfaen" w:cs="Sylfaen"/>
          <w:sz w:val="24"/>
          <w:szCs w:val="24"/>
        </w:rPr>
        <w:t>წლის</w:t>
      </w:r>
      <w:r>
        <w:rPr>
          <w:rFonts w:ascii="Times New Roman" w:eastAsia="Times New Roman" w:hAnsi="Times New Roman"/>
          <w:sz w:val="24"/>
          <w:szCs w:val="24"/>
        </w:rPr>
        <w:t xml:space="preserve"> 2 </w:t>
      </w:r>
      <w:r>
        <w:rPr>
          <w:rFonts w:ascii="Sylfaen" w:eastAsia="Times New Roman" w:hAnsi="Sylfaen" w:cs="Sylfaen"/>
          <w:sz w:val="24"/>
          <w:szCs w:val="24"/>
        </w:rPr>
        <w:t>აპრილი</w:t>
      </w:r>
      <w:r>
        <w:rPr>
          <w:rFonts w:ascii="Sylfaen" w:eastAsia="Times New Roman" w:hAnsi="Sylfaen" w:cs="Sylfaen"/>
          <w:sz w:val="24"/>
          <w:szCs w:val="24"/>
          <w:lang w:val="ka-GE"/>
        </w:rPr>
        <w:t xml:space="preserve">, </w:t>
      </w:r>
      <w:r>
        <w:rPr>
          <w:rFonts w:ascii="Sylfaen" w:eastAsia="Times New Roman" w:hAnsi="Sylfaen" w:cs="Sylfaen"/>
          <w:sz w:val="24"/>
          <w:szCs w:val="24"/>
        </w:rPr>
        <w:t>ქ</w:t>
      </w:r>
      <w:r>
        <w:rPr>
          <w:rFonts w:ascii="Times New Roman" w:eastAsia="Times New Roman" w:hAnsi="Times New Roman"/>
          <w:sz w:val="24"/>
          <w:szCs w:val="24"/>
        </w:rPr>
        <w:t xml:space="preserve">. </w:t>
      </w:r>
      <w:r>
        <w:rPr>
          <w:rFonts w:ascii="Sylfaen" w:eastAsia="Times New Roman" w:hAnsi="Sylfaen" w:cs="Sylfaen"/>
          <w:sz w:val="24"/>
          <w:szCs w:val="24"/>
        </w:rPr>
        <w:t>თბილისი</w:t>
      </w:r>
    </w:p>
    <w:p w:rsidR="00976566" w:rsidRDefault="00976566" w:rsidP="00976566">
      <w:pPr>
        <w:pStyle w:val="ListParagraph"/>
        <w:spacing w:before="100" w:beforeAutospacing="1" w:after="100" w:afterAutospacing="1" w:line="240" w:lineRule="auto"/>
        <w:ind w:left="502"/>
        <w:rPr>
          <w:rFonts w:ascii="Times New Roman" w:eastAsia="Times New Roman" w:hAnsi="Times New Roman"/>
          <w:sz w:val="24"/>
          <w:szCs w:val="24"/>
        </w:rPr>
      </w:pPr>
    </w:p>
    <w:p w:rsidR="00976566" w:rsidRDefault="00976566" w:rsidP="00590E52">
      <w:pPr>
        <w:pStyle w:val="ListParagraph"/>
        <w:numPr>
          <w:ilvl w:val="0"/>
          <w:numId w:val="25"/>
        </w:numPr>
        <w:shd w:val="clear" w:color="auto" w:fill="FFFFFF"/>
        <w:spacing w:after="0" w:line="240" w:lineRule="auto"/>
        <w:rPr>
          <w:rFonts w:ascii="Calibri" w:eastAsia="Calibri" w:hAnsi="Calibri"/>
          <w:sz w:val="24"/>
          <w:szCs w:val="24"/>
          <w:lang w:val="ru-RU"/>
        </w:rPr>
      </w:pPr>
      <w:r>
        <w:rPr>
          <w:rFonts w:ascii="Sylfaen" w:hAnsi="Sylfaen"/>
          <w:sz w:val="24"/>
          <w:szCs w:val="24"/>
          <w:lang w:val="ka-GE"/>
        </w:rPr>
        <w:t>ფსიქო–სოციალური რეაბილიტაცია; სატრენინგო მოდული დარგში მომუშავე სპეციალისტებისათვის. მ. შარაშიძე, ნ. ბადრიშვილი, ა. ბეგიაშვილი</w:t>
      </w:r>
    </w:p>
    <w:p w:rsidR="00976566" w:rsidRDefault="00976566" w:rsidP="00976566">
      <w:pPr>
        <w:pStyle w:val="ListParagraph"/>
        <w:rPr>
          <w:sz w:val="24"/>
          <w:szCs w:val="24"/>
          <w:lang w:val="ru-RU"/>
        </w:rPr>
      </w:pPr>
    </w:p>
    <w:p w:rsidR="00976566" w:rsidRDefault="00976566" w:rsidP="00590E52">
      <w:pPr>
        <w:pStyle w:val="ListParagraph"/>
        <w:numPr>
          <w:ilvl w:val="0"/>
          <w:numId w:val="25"/>
        </w:numPr>
        <w:shd w:val="clear" w:color="auto" w:fill="FFFFFF"/>
        <w:spacing w:after="0" w:line="240" w:lineRule="auto"/>
        <w:rPr>
          <w:rFonts w:ascii="Sylfaen" w:hAnsi="Sylfaen"/>
          <w:sz w:val="24"/>
          <w:szCs w:val="24"/>
        </w:rPr>
      </w:pPr>
      <w:r>
        <w:rPr>
          <w:rFonts w:ascii="Sylfaen" w:hAnsi="Sylfaen" w:cs="Arial"/>
          <w:spacing w:val="-14"/>
          <w:sz w:val="24"/>
          <w:szCs w:val="24"/>
          <w:lang w:val="ru-RU"/>
        </w:rPr>
        <w:t>Востановление и реабилитация</w:t>
      </w:r>
      <w:r>
        <w:rPr>
          <w:rFonts w:ascii="Sylfaen" w:hAnsi="Sylfaen" w:cs="Arial"/>
          <w:spacing w:val="-14"/>
          <w:sz w:val="24"/>
          <w:szCs w:val="24"/>
          <w:lang w:val="ka-GE"/>
        </w:rPr>
        <w:t>,</w:t>
      </w:r>
      <w:r>
        <w:rPr>
          <w:rFonts w:ascii="Sylfaen" w:hAnsi="Sylfaen" w:cs="Arial"/>
          <w:spacing w:val="-14"/>
          <w:sz w:val="24"/>
          <w:szCs w:val="24"/>
          <w:lang w:val="ru-RU"/>
        </w:rPr>
        <w:t xml:space="preserve"> комплексный подход.  Жан Пиер Вилкен,  Дирк ден Холандер</w:t>
      </w:r>
      <w:r>
        <w:rPr>
          <w:rFonts w:ascii="Sylfaen" w:hAnsi="Sylfaen" w:cs="Arial"/>
          <w:spacing w:val="-14"/>
          <w:sz w:val="24"/>
          <w:szCs w:val="24"/>
          <w:lang w:val="ka-GE"/>
        </w:rPr>
        <w:t>.</w:t>
      </w:r>
      <w:r>
        <w:rPr>
          <w:rFonts w:ascii="Sylfaen" w:hAnsi="Sylfaen" w:cs="Arial"/>
          <w:spacing w:val="-14"/>
          <w:sz w:val="24"/>
          <w:szCs w:val="24"/>
          <w:lang w:val="ru-RU"/>
        </w:rPr>
        <w:t xml:space="preserve"> Глобальная</w:t>
      </w:r>
      <w:r>
        <w:rPr>
          <w:rFonts w:ascii="Sylfaen" w:hAnsi="Sylfaen" w:cs="Arial"/>
          <w:spacing w:val="-14"/>
          <w:sz w:val="24"/>
          <w:szCs w:val="24"/>
          <w:lang w:val="ka-GE"/>
        </w:rPr>
        <w:t xml:space="preserve"> </w:t>
      </w:r>
      <w:r>
        <w:rPr>
          <w:rFonts w:ascii="Sylfaen" w:hAnsi="Sylfaen" w:cs="Arial"/>
          <w:spacing w:val="-14"/>
          <w:sz w:val="24"/>
          <w:szCs w:val="24"/>
          <w:lang w:val="ru-RU"/>
        </w:rPr>
        <w:t>Инициатива</w:t>
      </w:r>
      <w:r>
        <w:rPr>
          <w:rFonts w:ascii="Sylfaen" w:hAnsi="Sylfaen" w:cs="Arial"/>
          <w:spacing w:val="-14"/>
          <w:sz w:val="24"/>
          <w:szCs w:val="24"/>
          <w:lang w:val="ka-GE"/>
        </w:rPr>
        <w:t xml:space="preserve"> </w:t>
      </w:r>
      <w:r>
        <w:rPr>
          <w:rFonts w:ascii="Sylfaen" w:hAnsi="Sylfaen" w:cs="Arial"/>
          <w:spacing w:val="-14"/>
          <w:sz w:val="24"/>
          <w:szCs w:val="24"/>
          <w:lang w:val="ru-RU"/>
        </w:rPr>
        <w:t>в</w:t>
      </w:r>
      <w:r>
        <w:rPr>
          <w:rFonts w:ascii="Sylfaen" w:hAnsi="Sylfaen" w:cs="Arial"/>
          <w:spacing w:val="-14"/>
          <w:sz w:val="24"/>
          <w:szCs w:val="24"/>
          <w:lang w:val="ka-GE"/>
        </w:rPr>
        <w:t xml:space="preserve"> </w:t>
      </w:r>
      <w:r>
        <w:rPr>
          <w:rFonts w:ascii="Sylfaen" w:hAnsi="Sylfaen" w:cs="Arial"/>
          <w:spacing w:val="-14"/>
          <w:sz w:val="24"/>
          <w:szCs w:val="24"/>
          <w:lang w:val="ru-RU"/>
        </w:rPr>
        <w:t>Психиатрии</w:t>
      </w:r>
      <w:r>
        <w:rPr>
          <w:rFonts w:ascii="Sylfaen" w:hAnsi="Sylfaen" w:cs="Arial"/>
          <w:spacing w:val="-14"/>
          <w:sz w:val="24"/>
          <w:szCs w:val="24"/>
        </w:rPr>
        <w:t>, 2011</w:t>
      </w:r>
    </w:p>
    <w:p w:rsidR="00976566" w:rsidRDefault="00976566" w:rsidP="00976566">
      <w:pPr>
        <w:pStyle w:val="ListParagraph"/>
        <w:rPr>
          <w:rFonts w:ascii="Sylfaen" w:hAnsi="Sylfaen"/>
          <w:sz w:val="24"/>
          <w:szCs w:val="24"/>
        </w:rPr>
      </w:pPr>
    </w:p>
    <w:p w:rsidR="00976566" w:rsidRDefault="00976566" w:rsidP="00590E52">
      <w:pPr>
        <w:pStyle w:val="ListParagraph"/>
        <w:numPr>
          <w:ilvl w:val="0"/>
          <w:numId w:val="25"/>
        </w:numPr>
        <w:shd w:val="clear" w:color="auto" w:fill="FFFFFF"/>
        <w:spacing w:after="0" w:line="240" w:lineRule="auto"/>
        <w:rPr>
          <w:rFonts w:ascii="Sylfaen" w:hAnsi="Sylfaen"/>
          <w:sz w:val="24"/>
          <w:szCs w:val="24"/>
          <w:lang w:val="ru-RU"/>
        </w:rPr>
      </w:pPr>
      <w:r>
        <w:rPr>
          <w:rFonts w:ascii="Sylfaen" w:hAnsi="Sylfaen"/>
          <w:sz w:val="24"/>
          <w:szCs w:val="24"/>
          <w:lang w:val="ru-RU"/>
        </w:rPr>
        <w:t>психосоциалная терапия и психосоциальная ребилитация в психиатрии. И.Я. Гурович; А.Б. Шмуклер; И.А. Стороженкова; Москва 2004</w:t>
      </w:r>
    </w:p>
    <w:p w:rsidR="00976566" w:rsidRDefault="00976566" w:rsidP="00976566">
      <w:pPr>
        <w:pStyle w:val="ListParagraph"/>
        <w:shd w:val="clear" w:color="auto" w:fill="FFFFFF"/>
        <w:spacing w:after="0" w:line="240" w:lineRule="auto"/>
        <w:ind w:left="502"/>
        <w:rPr>
          <w:rFonts w:ascii="Calibri" w:hAnsi="Calibri"/>
          <w:sz w:val="24"/>
          <w:szCs w:val="24"/>
          <w:lang w:val="ru-RU"/>
        </w:rPr>
      </w:pPr>
    </w:p>
    <w:p w:rsidR="00976566" w:rsidRDefault="00976566" w:rsidP="00590E52">
      <w:pPr>
        <w:numPr>
          <w:ilvl w:val="0"/>
          <w:numId w:val="25"/>
        </w:numPr>
        <w:spacing w:line="256" w:lineRule="auto"/>
        <w:jc w:val="both"/>
        <w:rPr>
          <w:rFonts w:ascii="Sylfaen" w:hAnsi="Sylfaen"/>
          <w:sz w:val="24"/>
          <w:szCs w:val="24"/>
        </w:rPr>
      </w:pPr>
      <w:r>
        <w:rPr>
          <w:rFonts w:ascii="Sylfaen" w:hAnsi="Sylfaen"/>
          <w:sz w:val="24"/>
          <w:szCs w:val="24"/>
          <w:lang w:val="ka-GE"/>
        </w:rPr>
        <w:t>The</w:t>
      </w:r>
      <w:r w:rsidR="005B7124">
        <w:rPr>
          <w:rFonts w:ascii="Sylfaen" w:hAnsi="Sylfaen"/>
          <w:sz w:val="24"/>
          <w:szCs w:val="24"/>
          <w:lang w:val="ka-GE"/>
        </w:rPr>
        <w:t xml:space="preserve"> </w:t>
      </w:r>
      <w:r>
        <w:rPr>
          <w:rFonts w:ascii="Sylfaen" w:hAnsi="Sylfaen"/>
          <w:sz w:val="24"/>
          <w:szCs w:val="24"/>
        </w:rPr>
        <w:t>C</w:t>
      </w:r>
      <w:r>
        <w:rPr>
          <w:rFonts w:ascii="Sylfaen" w:hAnsi="Sylfaen"/>
          <w:sz w:val="24"/>
          <w:szCs w:val="24"/>
          <w:lang w:val="ka-GE"/>
        </w:rPr>
        <w:t>onti</w:t>
      </w:r>
      <w:r>
        <w:rPr>
          <w:rFonts w:ascii="Sylfaen" w:hAnsi="Sylfaen"/>
          <w:sz w:val="24"/>
          <w:szCs w:val="24"/>
        </w:rPr>
        <w:t>nuity of Psychotic Experiences In The General Population; Loise C. Jons: The University of Manchester</w:t>
      </w:r>
    </w:p>
    <w:p w:rsidR="00976566" w:rsidRDefault="00976566" w:rsidP="00590E52">
      <w:pPr>
        <w:numPr>
          <w:ilvl w:val="0"/>
          <w:numId w:val="25"/>
        </w:numPr>
        <w:spacing w:line="256" w:lineRule="auto"/>
        <w:jc w:val="both"/>
        <w:rPr>
          <w:rFonts w:ascii="Sylfaen" w:hAnsi="Sylfaen"/>
          <w:sz w:val="24"/>
          <w:szCs w:val="24"/>
        </w:rPr>
      </w:pPr>
      <w:r>
        <w:rPr>
          <w:rFonts w:ascii="Sylfaen" w:hAnsi="Sylfaen" w:cs="Arial Narrow"/>
          <w:color w:val="000000"/>
          <w:sz w:val="24"/>
          <w:szCs w:val="24"/>
        </w:rPr>
        <w:t>The Independent Living Skils Survey: The Comprehesive</w:t>
      </w:r>
      <w:r>
        <w:rPr>
          <w:rFonts w:ascii="Sylfaen" w:hAnsi="Sylfaen" w:cs="Arial Narrow"/>
          <w:color w:val="000000"/>
          <w:sz w:val="24"/>
          <w:szCs w:val="24"/>
          <w:lang w:val="ka-GE"/>
        </w:rPr>
        <w:t xml:space="preserve"> </w:t>
      </w:r>
      <w:r>
        <w:rPr>
          <w:rFonts w:ascii="Sylfaen" w:hAnsi="Sylfaen" w:cs="Arial Narrow"/>
          <w:color w:val="000000"/>
          <w:sz w:val="24"/>
          <w:szCs w:val="24"/>
        </w:rPr>
        <w:t>Mesure of Communty Functioning of Severely and  Persistently Mentaly Ill Individuals; Charls J. WalLace, Robert Paul Liberman and Janie Wallace</w:t>
      </w:r>
    </w:p>
    <w:p w:rsidR="00976566" w:rsidRPr="005B7124" w:rsidRDefault="00976566" w:rsidP="00825121">
      <w:pPr>
        <w:numPr>
          <w:ilvl w:val="0"/>
          <w:numId w:val="25"/>
        </w:numPr>
        <w:autoSpaceDE w:val="0"/>
        <w:autoSpaceDN w:val="0"/>
        <w:adjustRightInd w:val="0"/>
        <w:spacing w:after="0" w:line="240" w:lineRule="auto"/>
        <w:jc w:val="both"/>
        <w:rPr>
          <w:rFonts w:ascii="Sylfaen" w:hAnsi="Sylfaen" w:cs="Times New Roman"/>
          <w:sz w:val="24"/>
          <w:szCs w:val="24"/>
        </w:rPr>
      </w:pPr>
      <w:r w:rsidRPr="005B7124">
        <w:rPr>
          <w:rFonts w:ascii="Sylfaen" w:hAnsi="Sylfaen" w:cs="Arial"/>
          <w:color w:val="000000"/>
          <w:sz w:val="24"/>
          <w:szCs w:val="24"/>
        </w:rPr>
        <w:t>Robert Paul Liberman “Dissemenation and adoption of social skills training: Social validation of an evidence-based treatment for the mentally disabled”, Journal of Mental Health, October 2007; 16(5): 595-623</w:t>
      </w:r>
    </w:p>
    <w:p w:rsidR="00976566" w:rsidRDefault="00976566" w:rsidP="00976566">
      <w:pPr>
        <w:widowControl w:val="0"/>
        <w:autoSpaceDE w:val="0"/>
        <w:autoSpaceDN w:val="0"/>
        <w:adjustRightInd w:val="0"/>
        <w:spacing w:after="0" w:line="240" w:lineRule="auto"/>
        <w:ind w:left="-142" w:right="2047"/>
        <w:jc w:val="both"/>
        <w:rPr>
          <w:rFonts w:ascii="Sylfaen" w:hAnsi="Sylfaen"/>
          <w:bCs/>
          <w:color w:val="2D2B2D"/>
          <w:spacing w:val="4"/>
          <w:sz w:val="24"/>
          <w:szCs w:val="24"/>
        </w:rPr>
      </w:pPr>
    </w:p>
    <w:p w:rsidR="00976566" w:rsidRDefault="00976566" w:rsidP="00590E52">
      <w:pPr>
        <w:widowControl w:val="0"/>
        <w:numPr>
          <w:ilvl w:val="0"/>
          <w:numId w:val="25"/>
        </w:numPr>
        <w:autoSpaceDE w:val="0"/>
        <w:autoSpaceDN w:val="0"/>
        <w:adjustRightInd w:val="0"/>
        <w:spacing w:after="0" w:line="240" w:lineRule="auto"/>
        <w:jc w:val="both"/>
        <w:rPr>
          <w:rFonts w:ascii="Sylfaen" w:hAnsi="Sylfaen"/>
          <w:color w:val="000000"/>
          <w:sz w:val="24"/>
          <w:szCs w:val="24"/>
        </w:rPr>
      </w:pPr>
      <w:r>
        <w:rPr>
          <w:rFonts w:ascii="Sylfaen" w:hAnsi="Sylfaen"/>
          <w:bCs/>
          <w:color w:val="2D2B2D"/>
          <w:spacing w:val="4"/>
          <w:sz w:val="24"/>
          <w:szCs w:val="24"/>
        </w:rPr>
        <w:t>C</w:t>
      </w:r>
      <w:r>
        <w:rPr>
          <w:rFonts w:ascii="Sylfaen" w:hAnsi="Sylfaen"/>
          <w:bCs/>
          <w:color w:val="2D2B2D"/>
          <w:spacing w:val="3"/>
          <w:sz w:val="24"/>
          <w:szCs w:val="24"/>
        </w:rPr>
        <w:t>og</w:t>
      </w:r>
      <w:r>
        <w:rPr>
          <w:rFonts w:ascii="Sylfaen" w:hAnsi="Sylfaen"/>
          <w:bCs/>
          <w:color w:val="2D2B2D"/>
          <w:spacing w:val="4"/>
          <w:sz w:val="24"/>
          <w:szCs w:val="24"/>
        </w:rPr>
        <w:t>n</w:t>
      </w:r>
      <w:r>
        <w:rPr>
          <w:rFonts w:ascii="Sylfaen" w:hAnsi="Sylfaen"/>
          <w:bCs/>
          <w:color w:val="2D2B2D"/>
          <w:spacing w:val="3"/>
          <w:sz w:val="24"/>
          <w:szCs w:val="24"/>
        </w:rPr>
        <w:t>itiv</w:t>
      </w:r>
      <w:r>
        <w:rPr>
          <w:rFonts w:ascii="Sylfaen" w:hAnsi="Sylfaen"/>
          <w:bCs/>
          <w:color w:val="2D2B2D"/>
          <w:sz w:val="24"/>
          <w:szCs w:val="24"/>
        </w:rPr>
        <w:t xml:space="preserve">e </w:t>
      </w:r>
      <w:r>
        <w:rPr>
          <w:rFonts w:ascii="Sylfaen" w:hAnsi="Sylfaen"/>
          <w:bCs/>
          <w:color w:val="2D2B2D"/>
          <w:spacing w:val="4"/>
          <w:sz w:val="24"/>
          <w:szCs w:val="24"/>
        </w:rPr>
        <w:t>R</w:t>
      </w:r>
      <w:r>
        <w:rPr>
          <w:rFonts w:ascii="Sylfaen" w:hAnsi="Sylfaen"/>
          <w:bCs/>
          <w:color w:val="2D2B2D"/>
          <w:spacing w:val="3"/>
          <w:sz w:val="24"/>
          <w:szCs w:val="24"/>
        </w:rPr>
        <w:t>e</w:t>
      </w:r>
      <w:r>
        <w:rPr>
          <w:rFonts w:ascii="Sylfaen" w:hAnsi="Sylfaen"/>
          <w:bCs/>
          <w:color w:val="2D2B2D"/>
          <w:spacing w:val="4"/>
          <w:sz w:val="24"/>
          <w:szCs w:val="24"/>
        </w:rPr>
        <w:t>h</w:t>
      </w:r>
      <w:r>
        <w:rPr>
          <w:rFonts w:ascii="Sylfaen" w:hAnsi="Sylfaen"/>
          <w:bCs/>
          <w:color w:val="2D2B2D"/>
          <w:spacing w:val="3"/>
          <w:sz w:val="24"/>
          <w:szCs w:val="24"/>
        </w:rPr>
        <w:t>a</w:t>
      </w:r>
      <w:r>
        <w:rPr>
          <w:rFonts w:ascii="Sylfaen" w:hAnsi="Sylfaen"/>
          <w:bCs/>
          <w:color w:val="2D2B2D"/>
          <w:spacing w:val="4"/>
          <w:sz w:val="24"/>
          <w:szCs w:val="24"/>
        </w:rPr>
        <w:t>b</w:t>
      </w:r>
      <w:r>
        <w:rPr>
          <w:rFonts w:ascii="Sylfaen" w:hAnsi="Sylfaen"/>
          <w:bCs/>
          <w:color w:val="2D2B2D"/>
          <w:spacing w:val="3"/>
          <w:sz w:val="24"/>
          <w:szCs w:val="24"/>
        </w:rPr>
        <w:t>ilitatio</w:t>
      </w:r>
      <w:r>
        <w:rPr>
          <w:rFonts w:ascii="Sylfaen" w:hAnsi="Sylfaen"/>
          <w:bCs/>
          <w:color w:val="2D2B2D"/>
          <w:sz w:val="24"/>
          <w:szCs w:val="24"/>
        </w:rPr>
        <w:t xml:space="preserve">n </w:t>
      </w:r>
      <w:r>
        <w:rPr>
          <w:rFonts w:ascii="Sylfaen" w:hAnsi="Sylfaen"/>
          <w:bCs/>
          <w:color w:val="2D2B2D"/>
          <w:spacing w:val="3"/>
          <w:sz w:val="24"/>
          <w:szCs w:val="24"/>
        </w:rPr>
        <w:t>P</w:t>
      </w:r>
      <w:r>
        <w:rPr>
          <w:rFonts w:ascii="Sylfaen" w:hAnsi="Sylfaen"/>
          <w:bCs/>
          <w:color w:val="2D2B2D"/>
          <w:spacing w:val="-1"/>
          <w:sz w:val="24"/>
          <w:szCs w:val="24"/>
        </w:rPr>
        <w:t>r</w:t>
      </w:r>
      <w:r>
        <w:rPr>
          <w:rFonts w:ascii="Sylfaen" w:hAnsi="Sylfaen"/>
          <w:bCs/>
          <w:color w:val="2D2B2D"/>
          <w:spacing w:val="3"/>
          <w:sz w:val="24"/>
          <w:szCs w:val="24"/>
        </w:rPr>
        <w:t>ogram</w:t>
      </w:r>
      <w:r>
        <w:rPr>
          <w:rFonts w:ascii="Sylfaen" w:hAnsi="Sylfaen"/>
          <w:bCs/>
          <w:color w:val="2D2B2D"/>
          <w:sz w:val="24"/>
          <w:szCs w:val="24"/>
        </w:rPr>
        <w:t xml:space="preserve">s </w:t>
      </w:r>
      <w:r>
        <w:rPr>
          <w:rFonts w:ascii="Sylfaen" w:hAnsi="Sylfaen"/>
          <w:bCs/>
          <w:color w:val="2D2B2D"/>
          <w:spacing w:val="3"/>
          <w:sz w:val="24"/>
          <w:szCs w:val="24"/>
        </w:rPr>
        <w:t>i</w:t>
      </w:r>
      <w:r>
        <w:rPr>
          <w:rFonts w:ascii="Sylfaen" w:hAnsi="Sylfaen"/>
          <w:bCs/>
          <w:color w:val="2D2B2D"/>
          <w:sz w:val="24"/>
          <w:szCs w:val="24"/>
        </w:rPr>
        <w:t xml:space="preserve">n </w:t>
      </w:r>
      <w:r>
        <w:rPr>
          <w:rFonts w:ascii="Sylfaen" w:hAnsi="Sylfaen"/>
          <w:bCs/>
          <w:color w:val="2D2B2D"/>
          <w:spacing w:val="4"/>
          <w:sz w:val="24"/>
          <w:szCs w:val="24"/>
        </w:rPr>
        <w:t>S</w:t>
      </w:r>
      <w:r>
        <w:rPr>
          <w:rFonts w:ascii="Sylfaen" w:hAnsi="Sylfaen"/>
          <w:bCs/>
          <w:color w:val="2D2B2D"/>
          <w:spacing w:val="3"/>
          <w:sz w:val="24"/>
          <w:szCs w:val="24"/>
        </w:rPr>
        <w:t>c</w:t>
      </w:r>
      <w:r>
        <w:rPr>
          <w:rFonts w:ascii="Sylfaen" w:hAnsi="Sylfaen"/>
          <w:bCs/>
          <w:color w:val="2D2B2D"/>
          <w:spacing w:val="4"/>
          <w:sz w:val="24"/>
          <w:szCs w:val="24"/>
        </w:rPr>
        <w:t>h</w:t>
      </w:r>
      <w:r>
        <w:rPr>
          <w:rFonts w:ascii="Sylfaen" w:hAnsi="Sylfaen"/>
          <w:bCs/>
          <w:color w:val="2D2B2D"/>
          <w:spacing w:val="3"/>
          <w:sz w:val="24"/>
          <w:szCs w:val="24"/>
        </w:rPr>
        <w:t>izo</w:t>
      </w:r>
      <w:r>
        <w:rPr>
          <w:rFonts w:ascii="Sylfaen" w:hAnsi="Sylfaen"/>
          <w:bCs/>
          <w:color w:val="2D2B2D"/>
          <w:spacing w:val="4"/>
          <w:sz w:val="24"/>
          <w:szCs w:val="24"/>
        </w:rPr>
        <w:t>ph</w:t>
      </w:r>
      <w:r>
        <w:rPr>
          <w:rFonts w:ascii="Sylfaen" w:hAnsi="Sylfaen"/>
          <w:bCs/>
          <w:color w:val="2D2B2D"/>
          <w:spacing w:val="-1"/>
          <w:sz w:val="24"/>
          <w:szCs w:val="24"/>
        </w:rPr>
        <w:t>r</w:t>
      </w:r>
      <w:r>
        <w:rPr>
          <w:rFonts w:ascii="Sylfaen" w:hAnsi="Sylfaen"/>
          <w:bCs/>
          <w:color w:val="2D2B2D"/>
          <w:spacing w:val="3"/>
          <w:sz w:val="24"/>
          <w:szCs w:val="24"/>
        </w:rPr>
        <w:t>e</w:t>
      </w:r>
      <w:r>
        <w:rPr>
          <w:rFonts w:ascii="Sylfaen" w:hAnsi="Sylfaen"/>
          <w:bCs/>
          <w:color w:val="2D2B2D"/>
          <w:spacing w:val="4"/>
          <w:sz w:val="24"/>
          <w:szCs w:val="24"/>
        </w:rPr>
        <w:t>n</w:t>
      </w:r>
      <w:r>
        <w:rPr>
          <w:rFonts w:ascii="Sylfaen" w:hAnsi="Sylfaen"/>
          <w:bCs/>
          <w:color w:val="2D2B2D"/>
          <w:spacing w:val="3"/>
          <w:sz w:val="24"/>
          <w:szCs w:val="24"/>
        </w:rPr>
        <w:t>ia</w:t>
      </w:r>
      <w:r>
        <w:rPr>
          <w:rFonts w:ascii="Sylfaen" w:hAnsi="Sylfaen"/>
          <w:bCs/>
          <w:color w:val="2D2B2D"/>
          <w:sz w:val="24"/>
          <w:szCs w:val="24"/>
        </w:rPr>
        <w:t xml:space="preserve">: </w:t>
      </w:r>
      <w:r>
        <w:rPr>
          <w:rFonts w:ascii="Sylfaen" w:hAnsi="Sylfaen"/>
          <w:bCs/>
          <w:color w:val="2D2B2D"/>
          <w:spacing w:val="4"/>
          <w:sz w:val="24"/>
          <w:szCs w:val="24"/>
        </w:rPr>
        <w:t>Cu</w:t>
      </w:r>
      <w:r>
        <w:rPr>
          <w:rFonts w:ascii="Sylfaen" w:hAnsi="Sylfaen"/>
          <w:bCs/>
          <w:color w:val="2D2B2D"/>
          <w:spacing w:val="3"/>
          <w:sz w:val="24"/>
          <w:szCs w:val="24"/>
        </w:rPr>
        <w:t>r</w:t>
      </w:r>
      <w:r>
        <w:rPr>
          <w:rFonts w:ascii="Sylfaen" w:hAnsi="Sylfaen"/>
          <w:bCs/>
          <w:color w:val="2D2B2D"/>
          <w:spacing w:val="-1"/>
          <w:sz w:val="24"/>
          <w:szCs w:val="24"/>
        </w:rPr>
        <w:t>r</w:t>
      </w:r>
      <w:r>
        <w:rPr>
          <w:rFonts w:ascii="Sylfaen" w:hAnsi="Sylfaen"/>
          <w:bCs/>
          <w:color w:val="2D2B2D"/>
          <w:spacing w:val="3"/>
          <w:sz w:val="24"/>
          <w:szCs w:val="24"/>
        </w:rPr>
        <w:t>e</w:t>
      </w:r>
      <w:r>
        <w:rPr>
          <w:rFonts w:ascii="Sylfaen" w:hAnsi="Sylfaen"/>
          <w:bCs/>
          <w:color w:val="2D2B2D"/>
          <w:spacing w:val="4"/>
          <w:sz w:val="24"/>
          <w:szCs w:val="24"/>
        </w:rPr>
        <w:t>n</w:t>
      </w:r>
      <w:r>
        <w:rPr>
          <w:rFonts w:ascii="Sylfaen" w:hAnsi="Sylfaen"/>
          <w:bCs/>
          <w:color w:val="2D2B2D"/>
          <w:sz w:val="24"/>
          <w:szCs w:val="24"/>
        </w:rPr>
        <w:t xml:space="preserve">t </w:t>
      </w:r>
      <w:r>
        <w:rPr>
          <w:rFonts w:ascii="Sylfaen" w:hAnsi="Sylfaen"/>
          <w:bCs/>
          <w:color w:val="2D2B2D"/>
          <w:spacing w:val="4"/>
          <w:sz w:val="24"/>
          <w:szCs w:val="24"/>
        </w:rPr>
        <w:t>S</w:t>
      </w:r>
      <w:r>
        <w:rPr>
          <w:rFonts w:ascii="Sylfaen" w:hAnsi="Sylfaen"/>
          <w:bCs/>
          <w:color w:val="2D2B2D"/>
          <w:spacing w:val="3"/>
          <w:sz w:val="24"/>
          <w:szCs w:val="24"/>
        </w:rPr>
        <w:t>tat</w:t>
      </w:r>
      <w:r>
        <w:rPr>
          <w:rFonts w:ascii="Sylfaen" w:hAnsi="Sylfaen"/>
          <w:bCs/>
          <w:color w:val="2D2B2D"/>
          <w:spacing w:val="4"/>
          <w:sz w:val="24"/>
          <w:szCs w:val="24"/>
        </w:rPr>
        <w:t>u</w:t>
      </w:r>
      <w:r>
        <w:rPr>
          <w:rFonts w:ascii="Sylfaen" w:hAnsi="Sylfaen"/>
          <w:bCs/>
          <w:color w:val="2D2B2D"/>
          <w:sz w:val="24"/>
          <w:szCs w:val="24"/>
        </w:rPr>
        <w:t xml:space="preserve">s </w:t>
      </w:r>
      <w:r>
        <w:rPr>
          <w:rFonts w:ascii="Sylfaen" w:hAnsi="Sylfaen"/>
          <w:bCs/>
          <w:color w:val="2D2B2D"/>
          <w:spacing w:val="3"/>
          <w:sz w:val="24"/>
          <w:szCs w:val="24"/>
        </w:rPr>
        <w:t>a</w:t>
      </w:r>
      <w:r>
        <w:rPr>
          <w:rFonts w:ascii="Sylfaen" w:hAnsi="Sylfaen"/>
          <w:bCs/>
          <w:color w:val="2D2B2D"/>
          <w:spacing w:val="4"/>
          <w:sz w:val="24"/>
          <w:szCs w:val="24"/>
        </w:rPr>
        <w:t>n</w:t>
      </w:r>
      <w:r>
        <w:rPr>
          <w:rFonts w:ascii="Sylfaen" w:hAnsi="Sylfaen"/>
          <w:bCs/>
          <w:color w:val="2D2B2D"/>
          <w:sz w:val="24"/>
          <w:szCs w:val="24"/>
        </w:rPr>
        <w:t xml:space="preserve">d </w:t>
      </w:r>
      <w:r>
        <w:rPr>
          <w:rFonts w:ascii="Sylfaen" w:hAnsi="Sylfaen"/>
          <w:bCs/>
          <w:color w:val="2D2B2D"/>
          <w:spacing w:val="3"/>
          <w:sz w:val="24"/>
          <w:szCs w:val="24"/>
        </w:rPr>
        <w:t>Per</w:t>
      </w:r>
      <w:r>
        <w:rPr>
          <w:rFonts w:ascii="Sylfaen" w:hAnsi="Sylfaen"/>
          <w:bCs/>
          <w:color w:val="2D2B2D"/>
          <w:spacing w:val="4"/>
          <w:sz w:val="24"/>
          <w:szCs w:val="24"/>
        </w:rPr>
        <w:t>sp</w:t>
      </w:r>
      <w:r>
        <w:rPr>
          <w:rFonts w:ascii="Sylfaen" w:hAnsi="Sylfaen"/>
          <w:bCs/>
          <w:color w:val="2D2B2D"/>
          <w:spacing w:val="3"/>
          <w:sz w:val="24"/>
          <w:szCs w:val="24"/>
        </w:rPr>
        <w:t>ective</w:t>
      </w:r>
      <w:r>
        <w:rPr>
          <w:rFonts w:ascii="Sylfaen" w:hAnsi="Sylfaen"/>
          <w:bCs/>
          <w:color w:val="2D2B2D"/>
          <w:sz w:val="24"/>
          <w:szCs w:val="24"/>
        </w:rPr>
        <w:t xml:space="preserve">s: </w:t>
      </w:r>
      <w:r>
        <w:rPr>
          <w:rFonts w:ascii="Sylfaen" w:hAnsi="Sylfaen"/>
          <w:bCs/>
          <w:color w:val="2D2B2D"/>
          <w:spacing w:val="2"/>
          <w:sz w:val="24"/>
          <w:szCs w:val="24"/>
        </w:rPr>
        <w:t>Pila</w:t>
      </w:r>
      <w:r>
        <w:rPr>
          <w:rFonts w:ascii="Sylfaen" w:hAnsi="Sylfaen"/>
          <w:bCs/>
          <w:color w:val="2D2B2D"/>
          <w:sz w:val="24"/>
          <w:szCs w:val="24"/>
        </w:rPr>
        <w:t xml:space="preserve">r </w:t>
      </w:r>
      <w:r>
        <w:rPr>
          <w:rFonts w:ascii="Sylfaen" w:hAnsi="Sylfaen"/>
          <w:bCs/>
          <w:color w:val="2D2B2D"/>
          <w:spacing w:val="-16"/>
          <w:sz w:val="24"/>
          <w:szCs w:val="24"/>
        </w:rPr>
        <w:t>T</w:t>
      </w:r>
      <w:r>
        <w:rPr>
          <w:rFonts w:ascii="Sylfaen" w:hAnsi="Sylfaen"/>
          <w:bCs/>
          <w:color w:val="2D2B2D"/>
          <w:spacing w:val="2"/>
          <w:sz w:val="24"/>
          <w:szCs w:val="24"/>
        </w:rPr>
        <w:t>omá</w:t>
      </w:r>
      <w:r>
        <w:rPr>
          <w:rFonts w:ascii="Sylfaen" w:hAnsi="Sylfaen"/>
          <w:bCs/>
          <w:color w:val="2D2B2D"/>
          <w:spacing w:val="3"/>
          <w:sz w:val="24"/>
          <w:szCs w:val="24"/>
        </w:rPr>
        <w:t>s*</w:t>
      </w:r>
      <w:r>
        <w:rPr>
          <w:rFonts w:ascii="Sylfaen" w:hAnsi="Sylfaen"/>
          <w:bCs/>
          <w:color w:val="2D2B2D"/>
          <w:spacing w:val="1"/>
          <w:position w:val="7"/>
          <w:sz w:val="24"/>
          <w:szCs w:val="24"/>
        </w:rPr>
        <w:t>1</w:t>
      </w:r>
      <w:r>
        <w:rPr>
          <w:rFonts w:ascii="Sylfaen" w:hAnsi="Sylfaen"/>
          <w:bCs/>
          <w:color w:val="2D2B2D"/>
          <w:sz w:val="24"/>
          <w:szCs w:val="24"/>
        </w:rPr>
        <w:t>,</w:t>
      </w:r>
      <w:r>
        <w:rPr>
          <w:rFonts w:ascii="Sylfaen" w:hAnsi="Sylfaen"/>
          <w:bCs/>
          <w:color w:val="2D2B2D"/>
          <w:spacing w:val="3"/>
          <w:sz w:val="24"/>
          <w:szCs w:val="24"/>
        </w:rPr>
        <w:t>In</w:t>
      </w:r>
      <w:r>
        <w:rPr>
          <w:rFonts w:ascii="Sylfaen" w:hAnsi="Sylfaen"/>
          <w:bCs/>
          <w:color w:val="2D2B2D"/>
          <w:spacing w:val="2"/>
          <w:sz w:val="24"/>
          <w:szCs w:val="24"/>
        </w:rPr>
        <w:t>m</w:t>
      </w:r>
      <w:r>
        <w:rPr>
          <w:rFonts w:ascii="Sylfaen" w:hAnsi="Sylfaen"/>
          <w:bCs/>
          <w:color w:val="2D2B2D"/>
          <w:sz w:val="24"/>
          <w:szCs w:val="24"/>
        </w:rPr>
        <w:t xml:space="preserve">a </w:t>
      </w:r>
      <w:r>
        <w:rPr>
          <w:rFonts w:ascii="Sylfaen" w:hAnsi="Sylfaen"/>
          <w:bCs/>
          <w:color w:val="2D2B2D"/>
          <w:spacing w:val="2"/>
          <w:sz w:val="24"/>
          <w:szCs w:val="24"/>
        </w:rPr>
        <w:t>F</w:t>
      </w:r>
      <w:r>
        <w:rPr>
          <w:rFonts w:ascii="Sylfaen" w:hAnsi="Sylfaen"/>
          <w:bCs/>
          <w:color w:val="2D2B2D"/>
          <w:spacing w:val="3"/>
          <w:sz w:val="24"/>
          <w:szCs w:val="24"/>
        </w:rPr>
        <w:t>u</w:t>
      </w:r>
      <w:r>
        <w:rPr>
          <w:rFonts w:ascii="Sylfaen" w:hAnsi="Sylfaen"/>
          <w:bCs/>
          <w:color w:val="2D2B2D"/>
          <w:spacing w:val="2"/>
          <w:sz w:val="24"/>
          <w:szCs w:val="24"/>
        </w:rPr>
        <w:t>e</w:t>
      </w:r>
      <w:r>
        <w:rPr>
          <w:rFonts w:ascii="Sylfaen" w:hAnsi="Sylfaen"/>
          <w:bCs/>
          <w:color w:val="2D2B2D"/>
          <w:spacing w:val="3"/>
          <w:sz w:val="24"/>
          <w:szCs w:val="24"/>
        </w:rPr>
        <w:t>n</w:t>
      </w:r>
      <w:r>
        <w:rPr>
          <w:rFonts w:ascii="Sylfaen" w:hAnsi="Sylfaen"/>
          <w:bCs/>
          <w:color w:val="2D2B2D"/>
          <w:spacing w:val="2"/>
          <w:sz w:val="24"/>
          <w:szCs w:val="24"/>
        </w:rPr>
        <w:t>te</w:t>
      </w:r>
      <w:r>
        <w:rPr>
          <w:rFonts w:ascii="Sylfaen" w:hAnsi="Sylfaen"/>
          <w:bCs/>
          <w:color w:val="2D2B2D"/>
          <w:spacing w:val="3"/>
          <w:sz w:val="24"/>
          <w:szCs w:val="24"/>
        </w:rPr>
        <w:t>s</w:t>
      </w:r>
      <w:r>
        <w:rPr>
          <w:rFonts w:ascii="Sylfaen" w:hAnsi="Sylfaen"/>
          <w:bCs/>
          <w:color w:val="2D2B2D"/>
          <w:position w:val="7"/>
          <w:sz w:val="24"/>
          <w:szCs w:val="24"/>
        </w:rPr>
        <w:t xml:space="preserve">2 </w:t>
      </w:r>
      <w:r>
        <w:rPr>
          <w:rFonts w:ascii="Sylfaen" w:hAnsi="Sylfaen"/>
          <w:bCs/>
          <w:color w:val="2D2B2D"/>
          <w:spacing w:val="-16"/>
          <w:sz w:val="24"/>
          <w:szCs w:val="24"/>
        </w:rPr>
        <w:t>V</w:t>
      </w:r>
      <w:r>
        <w:rPr>
          <w:rFonts w:ascii="Sylfaen" w:hAnsi="Sylfaen"/>
          <w:bCs/>
          <w:color w:val="2D2B2D"/>
          <w:spacing w:val="2"/>
          <w:sz w:val="24"/>
          <w:szCs w:val="24"/>
        </w:rPr>
        <w:t>ol</w:t>
      </w:r>
      <w:r>
        <w:rPr>
          <w:rFonts w:ascii="Sylfaen" w:hAnsi="Sylfaen"/>
          <w:bCs/>
          <w:color w:val="2D2B2D"/>
          <w:spacing w:val="3"/>
          <w:sz w:val="24"/>
          <w:szCs w:val="24"/>
        </w:rPr>
        <w:t>k</w:t>
      </w:r>
      <w:r>
        <w:rPr>
          <w:rFonts w:ascii="Sylfaen" w:hAnsi="Sylfaen"/>
          <w:bCs/>
          <w:color w:val="2D2B2D"/>
          <w:spacing w:val="2"/>
          <w:sz w:val="24"/>
          <w:szCs w:val="24"/>
        </w:rPr>
        <w:t>e</w:t>
      </w:r>
      <w:r>
        <w:rPr>
          <w:rFonts w:ascii="Sylfaen" w:hAnsi="Sylfaen"/>
          <w:bCs/>
          <w:color w:val="2D2B2D"/>
          <w:sz w:val="24"/>
          <w:szCs w:val="24"/>
        </w:rPr>
        <w:t xml:space="preserve">r </w:t>
      </w:r>
      <w:r>
        <w:rPr>
          <w:rFonts w:ascii="Sylfaen" w:hAnsi="Sylfaen"/>
          <w:bCs/>
          <w:color w:val="2D2B2D"/>
          <w:spacing w:val="3"/>
          <w:sz w:val="24"/>
          <w:szCs w:val="24"/>
        </w:rPr>
        <w:t>R</w:t>
      </w:r>
      <w:r>
        <w:rPr>
          <w:rFonts w:ascii="Sylfaen" w:hAnsi="Sylfaen"/>
          <w:bCs/>
          <w:color w:val="2D2B2D"/>
          <w:spacing w:val="2"/>
          <w:sz w:val="24"/>
          <w:szCs w:val="24"/>
        </w:rPr>
        <w:t>o</w:t>
      </w:r>
      <w:r>
        <w:rPr>
          <w:rFonts w:ascii="Sylfaen" w:hAnsi="Sylfaen"/>
          <w:bCs/>
          <w:color w:val="2D2B2D"/>
          <w:spacing w:val="3"/>
          <w:sz w:val="24"/>
          <w:szCs w:val="24"/>
        </w:rPr>
        <w:t>d</w:t>
      </w:r>
      <w:r>
        <w:rPr>
          <w:rFonts w:ascii="Sylfaen" w:hAnsi="Sylfaen"/>
          <w:bCs/>
          <w:color w:val="2D2B2D"/>
          <w:spacing w:val="2"/>
          <w:sz w:val="24"/>
          <w:szCs w:val="24"/>
        </w:rPr>
        <w:t>e</w:t>
      </w:r>
      <w:r>
        <w:rPr>
          <w:rFonts w:ascii="Sylfaen" w:hAnsi="Sylfaen"/>
          <w:bCs/>
          <w:color w:val="2D2B2D"/>
          <w:spacing w:val="3"/>
          <w:sz w:val="24"/>
          <w:szCs w:val="24"/>
        </w:rPr>
        <w:t>r</w:t>
      </w:r>
      <w:r>
        <w:rPr>
          <w:rFonts w:ascii="Sylfaen" w:hAnsi="Sylfaen"/>
          <w:bCs/>
          <w:color w:val="2D2B2D"/>
          <w:position w:val="7"/>
          <w:sz w:val="24"/>
          <w:szCs w:val="24"/>
        </w:rPr>
        <w:t xml:space="preserve">3 </w:t>
      </w:r>
      <w:r>
        <w:rPr>
          <w:rFonts w:ascii="Sylfaen" w:hAnsi="Sylfaen"/>
          <w:bCs/>
          <w:color w:val="2D2B2D"/>
          <w:spacing w:val="2"/>
          <w:sz w:val="24"/>
          <w:szCs w:val="24"/>
        </w:rPr>
        <w:t>a</w:t>
      </w:r>
      <w:r>
        <w:rPr>
          <w:rFonts w:ascii="Sylfaen" w:hAnsi="Sylfaen"/>
          <w:bCs/>
          <w:color w:val="2D2B2D"/>
          <w:spacing w:val="3"/>
          <w:sz w:val="24"/>
          <w:szCs w:val="24"/>
        </w:rPr>
        <w:t>n</w:t>
      </w:r>
      <w:r>
        <w:rPr>
          <w:rFonts w:ascii="Sylfaen" w:hAnsi="Sylfaen"/>
          <w:bCs/>
          <w:color w:val="2D2B2D"/>
          <w:sz w:val="24"/>
          <w:szCs w:val="24"/>
        </w:rPr>
        <w:t xml:space="preserve">d </w:t>
      </w:r>
      <w:r>
        <w:rPr>
          <w:rFonts w:ascii="Sylfaen" w:hAnsi="Sylfaen"/>
          <w:bCs/>
          <w:color w:val="2D2B2D"/>
          <w:spacing w:val="2"/>
          <w:sz w:val="24"/>
          <w:szCs w:val="24"/>
        </w:rPr>
        <w:t>J</w:t>
      </w:r>
      <w:r>
        <w:rPr>
          <w:rFonts w:ascii="Sylfaen" w:hAnsi="Sylfaen"/>
          <w:bCs/>
          <w:color w:val="2D2B2D"/>
          <w:spacing w:val="3"/>
          <w:sz w:val="24"/>
          <w:szCs w:val="24"/>
        </w:rPr>
        <w:t>u</w:t>
      </w:r>
      <w:r>
        <w:rPr>
          <w:rFonts w:ascii="Sylfaen" w:hAnsi="Sylfaen"/>
          <w:bCs/>
          <w:color w:val="2D2B2D"/>
          <w:spacing w:val="2"/>
          <w:sz w:val="24"/>
          <w:szCs w:val="24"/>
        </w:rPr>
        <w:t>a</w:t>
      </w:r>
      <w:r>
        <w:rPr>
          <w:rFonts w:ascii="Sylfaen" w:hAnsi="Sylfaen"/>
          <w:bCs/>
          <w:color w:val="2D2B2D"/>
          <w:sz w:val="24"/>
          <w:szCs w:val="24"/>
        </w:rPr>
        <w:t xml:space="preserve">n </w:t>
      </w:r>
      <w:r>
        <w:rPr>
          <w:rFonts w:ascii="Sylfaen" w:hAnsi="Sylfaen"/>
          <w:bCs/>
          <w:color w:val="2D2B2D"/>
          <w:spacing w:val="3"/>
          <w:sz w:val="24"/>
          <w:szCs w:val="24"/>
        </w:rPr>
        <w:t>C</w:t>
      </w:r>
      <w:r>
        <w:rPr>
          <w:rFonts w:ascii="Sylfaen" w:hAnsi="Sylfaen"/>
          <w:bCs/>
          <w:color w:val="2D2B2D"/>
          <w:spacing w:val="2"/>
          <w:sz w:val="24"/>
          <w:szCs w:val="24"/>
        </w:rPr>
        <w:t>arlo</w:t>
      </w:r>
      <w:r>
        <w:rPr>
          <w:rFonts w:ascii="Sylfaen" w:hAnsi="Sylfaen"/>
          <w:bCs/>
          <w:color w:val="2D2B2D"/>
          <w:sz w:val="24"/>
          <w:szCs w:val="24"/>
        </w:rPr>
        <w:t xml:space="preserve">s </w:t>
      </w:r>
      <w:r>
        <w:rPr>
          <w:rFonts w:ascii="Sylfaen" w:hAnsi="Sylfaen"/>
          <w:bCs/>
          <w:color w:val="2D2B2D"/>
          <w:spacing w:val="3"/>
          <w:sz w:val="24"/>
          <w:szCs w:val="24"/>
        </w:rPr>
        <w:t>Ru</w:t>
      </w:r>
      <w:r>
        <w:rPr>
          <w:rFonts w:ascii="Sylfaen" w:hAnsi="Sylfaen"/>
          <w:bCs/>
          <w:color w:val="2D2B2D"/>
          <w:spacing w:val="2"/>
          <w:sz w:val="24"/>
          <w:szCs w:val="24"/>
        </w:rPr>
        <w:t>i</w:t>
      </w:r>
      <w:r>
        <w:rPr>
          <w:rFonts w:ascii="Sylfaen" w:hAnsi="Sylfaen"/>
          <w:bCs/>
          <w:color w:val="2D2B2D"/>
          <w:spacing w:val="3"/>
          <w:sz w:val="24"/>
          <w:szCs w:val="24"/>
        </w:rPr>
        <w:t>z</w:t>
      </w:r>
      <w:r>
        <w:rPr>
          <w:rFonts w:ascii="Sylfaen" w:hAnsi="Sylfaen"/>
          <w:bCs/>
          <w:color w:val="2D2B2D"/>
          <w:w w:val="106"/>
          <w:position w:val="7"/>
          <w:sz w:val="24"/>
          <w:szCs w:val="24"/>
        </w:rPr>
        <w:t>2</w:t>
      </w:r>
    </w:p>
    <w:p w:rsidR="00976566" w:rsidRDefault="00976566" w:rsidP="00976566">
      <w:pPr>
        <w:widowControl w:val="0"/>
        <w:autoSpaceDE w:val="0"/>
        <w:autoSpaceDN w:val="0"/>
        <w:adjustRightInd w:val="0"/>
        <w:spacing w:after="0" w:line="240" w:lineRule="auto"/>
        <w:ind w:right="159"/>
        <w:jc w:val="both"/>
        <w:rPr>
          <w:rFonts w:ascii="Sylfaen" w:hAnsi="Sylfaen" w:cs="Trebuchet MS"/>
          <w:bCs/>
          <w:color w:val="000000"/>
          <w:sz w:val="24"/>
          <w:szCs w:val="24"/>
        </w:rPr>
      </w:pPr>
    </w:p>
    <w:p w:rsidR="00976566" w:rsidRDefault="00976566" w:rsidP="00590E52">
      <w:pPr>
        <w:widowControl w:val="0"/>
        <w:numPr>
          <w:ilvl w:val="0"/>
          <w:numId w:val="25"/>
        </w:numPr>
        <w:autoSpaceDE w:val="0"/>
        <w:autoSpaceDN w:val="0"/>
        <w:adjustRightInd w:val="0"/>
        <w:spacing w:after="0" w:line="240" w:lineRule="auto"/>
        <w:ind w:right="159"/>
        <w:jc w:val="both"/>
        <w:rPr>
          <w:rFonts w:ascii="Sylfaen" w:hAnsi="Sylfaen" w:cs="Trebuchet MS"/>
          <w:color w:val="000000"/>
          <w:sz w:val="24"/>
          <w:szCs w:val="24"/>
        </w:rPr>
      </w:pPr>
      <w:r>
        <w:rPr>
          <w:rFonts w:ascii="Sylfaen" w:hAnsi="Sylfaen" w:cs="Trebuchet MS"/>
          <w:bCs/>
          <w:color w:val="000000"/>
          <w:sz w:val="24"/>
          <w:szCs w:val="24"/>
        </w:rPr>
        <w:lastRenderedPageBreak/>
        <w:t>The prevalence of voice-hearers in the gene</w:t>
      </w:r>
      <w:r>
        <w:rPr>
          <w:rFonts w:ascii="Sylfaen" w:hAnsi="Sylfaen" w:cs="Trebuchet MS"/>
          <w:bCs/>
          <w:color w:val="000000"/>
          <w:spacing w:val="-10"/>
          <w:sz w:val="24"/>
          <w:szCs w:val="24"/>
        </w:rPr>
        <w:t>r</w:t>
      </w:r>
      <w:r>
        <w:rPr>
          <w:rFonts w:ascii="Sylfaen" w:hAnsi="Sylfaen" w:cs="Trebuchet MS"/>
          <w:bCs/>
          <w:color w:val="000000"/>
          <w:sz w:val="24"/>
          <w:szCs w:val="24"/>
        </w:rPr>
        <w:t>al population: A lite</w:t>
      </w:r>
      <w:r>
        <w:rPr>
          <w:rFonts w:ascii="Sylfaen" w:hAnsi="Sylfaen" w:cs="Trebuchet MS"/>
          <w:bCs/>
          <w:color w:val="000000"/>
          <w:spacing w:val="-10"/>
          <w:sz w:val="24"/>
          <w:szCs w:val="24"/>
        </w:rPr>
        <w:t>r</w:t>
      </w:r>
      <w:r>
        <w:rPr>
          <w:rFonts w:ascii="Sylfaen" w:hAnsi="Sylfaen" w:cs="Trebuchet MS"/>
          <w:bCs/>
          <w:color w:val="000000"/>
          <w:sz w:val="24"/>
          <w:szCs w:val="24"/>
        </w:rPr>
        <w:t>ature re</w:t>
      </w:r>
      <w:r>
        <w:rPr>
          <w:rFonts w:ascii="Sylfaen" w:hAnsi="Sylfaen" w:cs="Trebuchet MS"/>
          <w:bCs/>
          <w:color w:val="000000"/>
          <w:spacing w:val="10"/>
          <w:sz w:val="24"/>
          <w:szCs w:val="24"/>
        </w:rPr>
        <w:t>v</w:t>
      </w:r>
      <w:r>
        <w:rPr>
          <w:rFonts w:ascii="Sylfaen" w:hAnsi="Sylfaen" w:cs="Trebuchet MS"/>
          <w:bCs/>
          <w:color w:val="000000"/>
          <w:sz w:val="24"/>
          <w:szCs w:val="24"/>
        </w:rPr>
        <w:t xml:space="preserve">iew </w:t>
      </w:r>
      <w:r>
        <w:rPr>
          <w:rFonts w:ascii="Sylfaen" w:hAnsi="Sylfaen" w:cs="Trebuchet MS"/>
          <w:color w:val="000000"/>
          <w:spacing w:val="-16"/>
          <w:sz w:val="24"/>
          <w:szCs w:val="24"/>
        </w:rPr>
        <w:t>V</w:t>
      </w:r>
      <w:r>
        <w:rPr>
          <w:rFonts w:ascii="Sylfaen" w:hAnsi="Sylfaen" w:cs="Trebuchet MS"/>
          <w:color w:val="000000"/>
          <w:sz w:val="24"/>
          <w:szCs w:val="24"/>
        </w:rPr>
        <w:t>anessa Beavan</w:t>
      </w:r>
      <w:r>
        <w:rPr>
          <w:rFonts w:ascii="Sylfaen" w:hAnsi="Sylfaen" w:cs="Trebuchet MS"/>
          <w:color w:val="000000"/>
          <w:position w:val="10"/>
          <w:sz w:val="24"/>
          <w:szCs w:val="24"/>
        </w:rPr>
        <w:t>a</w:t>
      </w:r>
      <w:r>
        <w:rPr>
          <w:rFonts w:ascii="Sylfaen" w:hAnsi="Sylfaen" w:cs="Trebuchet MS"/>
          <w:color w:val="000000"/>
          <w:sz w:val="24"/>
          <w:szCs w:val="24"/>
        </w:rPr>
        <w:t xml:space="preserve">, John </w:t>
      </w:r>
      <w:r>
        <w:rPr>
          <w:rFonts w:ascii="Sylfaen" w:hAnsi="Sylfaen" w:cs="Trebuchet MS"/>
          <w:color w:val="000000"/>
          <w:spacing w:val="-8"/>
          <w:sz w:val="24"/>
          <w:szCs w:val="24"/>
        </w:rPr>
        <w:t>R</w:t>
      </w:r>
      <w:r>
        <w:rPr>
          <w:rFonts w:ascii="Sylfaen" w:hAnsi="Sylfaen" w:cs="Trebuchet MS"/>
          <w:color w:val="000000"/>
          <w:sz w:val="24"/>
          <w:szCs w:val="24"/>
        </w:rPr>
        <w:t>ead</w:t>
      </w:r>
      <w:r>
        <w:rPr>
          <w:rFonts w:ascii="Sylfaen" w:hAnsi="Sylfaen" w:cs="Trebuchet MS"/>
          <w:color w:val="000000"/>
          <w:position w:val="10"/>
          <w:sz w:val="24"/>
          <w:szCs w:val="24"/>
        </w:rPr>
        <w:t>b</w:t>
      </w:r>
      <w:r>
        <w:rPr>
          <w:rFonts w:ascii="Sylfaen" w:hAnsi="Sylfaen" w:cs="Trebuchet MS"/>
          <w:color w:val="000000"/>
          <w:sz w:val="24"/>
          <w:szCs w:val="24"/>
        </w:rPr>
        <w:t>&amp; Claire Cartwright</w:t>
      </w:r>
      <w:r>
        <w:rPr>
          <w:rFonts w:ascii="Sylfaen" w:hAnsi="Sylfaen" w:cs="Trebuchet MS"/>
          <w:color w:val="000000"/>
          <w:position w:val="10"/>
          <w:sz w:val="24"/>
          <w:szCs w:val="24"/>
        </w:rPr>
        <w:t>b</w:t>
      </w:r>
    </w:p>
    <w:p w:rsidR="00976566" w:rsidRDefault="00976566" w:rsidP="00976566">
      <w:pPr>
        <w:autoSpaceDE w:val="0"/>
        <w:autoSpaceDN w:val="0"/>
        <w:adjustRightInd w:val="0"/>
        <w:spacing w:after="0" w:line="240" w:lineRule="auto"/>
        <w:rPr>
          <w:rFonts w:ascii="Sylfaen" w:hAnsi="Sylfaen" w:cs="Arial"/>
          <w:sz w:val="24"/>
          <w:szCs w:val="24"/>
        </w:rPr>
      </w:pPr>
    </w:p>
    <w:p w:rsidR="00976566" w:rsidRDefault="00976566" w:rsidP="00590E52">
      <w:pPr>
        <w:numPr>
          <w:ilvl w:val="0"/>
          <w:numId w:val="25"/>
        </w:numPr>
        <w:autoSpaceDE w:val="0"/>
        <w:autoSpaceDN w:val="0"/>
        <w:adjustRightInd w:val="0"/>
        <w:spacing w:after="0" w:line="240" w:lineRule="auto"/>
        <w:rPr>
          <w:rFonts w:ascii="Sylfaen" w:hAnsi="Sylfaen" w:cs="Arial"/>
          <w:sz w:val="24"/>
          <w:szCs w:val="24"/>
        </w:rPr>
      </w:pPr>
      <w:r>
        <w:rPr>
          <w:rFonts w:ascii="Sylfaen" w:hAnsi="Sylfaen" w:cs="Arial"/>
          <w:sz w:val="24"/>
          <w:szCs w:val="24"/>
        </w:rPr>
        <w:t xml:space="preserve"> Psychosocial Interventions for Auditory Hallucinations. Jessica L. Murakami-Brundage, Ph.D.Licensed Clinical Psychologist Oregon State Hospital</w:t>
      </w:r>
    </w:p>
    <w:p w:rsidR="00976566" w:rsidRDefault="00976566" w:rsidP="00976566">
      <w:pPr>
        <w:pStyle w:val="ListParagraph"/>
        <w:rPr>
          <w:rFonts w:ascii="Sylfaen" w:hAnsi="Sylfaen" w:cs="Arial"/>
          <w:sz w:val="24"/>
          <w:szCs w:val="24"/>
        </w:rPr>
      </w:pPr>
    </w:p>
    <w:p w:rsidR="00976566" w:rsidRDefault="00976566" w:rsidP="00590E52">
      <w:pPr>
        <w:numPr>
          <w:ilvl w:val="0"/>
          <w:numId w:val="25"/>
        </w:numPr>
        <w:autoSpaceDE w:val="0"/>
        <w:autoSpaceDN w:val="0"/>
        <w:adjustRightInd w:val="0"/>
        <w:spacing w:after="0" w:line="240" w:lineRule="auto"/>
        <w:rPr>
          <w:rFonts w:ascii="Sylfaen" w:hAnsi="Sylfaen" w:cs="Arial"/>
          <w:color w:val="000000"/>
          <w:sz w:val="24"/>
          <w:szCs w:val="24"/>
        </w:rPr>
      </w:pPr>
      <w:r>
        <w:rPr>
          <w:rFonts w:ascii="Sylfaen" w:hAnsi="Sylfaen" w:cs="Arial"/>
          <w:color w:val="000000"/>
          <w:sz w:val="24"/>
          <w:szCs w:val="24"/>
        </w:rPr>
        <w:t>Cognitive remediation : an intervention which</w:t>
      </w:r>
      <w:r w:rsidR="005B7124">
        <w:rPr>
          <w:rFonts w:ascii="Sylfaen" w:hAnsi="Sylfaen" w:cs="Arial"/>
          <w:color w:val="000000"/>
          <w:sz w:val="24"/>
          <w:szCs w:val="24"/>
          <w:lang w:val="ka-GE"/>
        </w:rPr>
        <w:t xml:space="preserve"> </w:t>
      </w:r>
      <w:r>
        <w:rPr>
          <w:rFonts w:ascii="Sylfaen" w:hAnsi="Sylfaen" w:cs="Arial"/>
          <w:color w:val="000000"/>
          <w:sz w:val="24"/>
          <w:szCs w:val="24"/>
        </w:rPr>
        <w:t>engages the participant in learning activities that improve cognitive skills (Med</w:t>
      </w:r>
      <w:r w:rsidR="005B7124">
        <w:rPr>
          <w:rFonts w:ascii="Sylfaen" w:hAnsi="Sylfaen" w:cs="Arial"/>
          <w:color w:val="000000"/>
          <w:sz w:val="24"/>
          <w:szCs w:val="24"/>
          <w:lang w:val="ka-GE"/>
        </w:rPr>
        <w:t xml:space="preserve"> </w:t>
      </w:r>
      <w:r>
        <w:rPr>
          <w:rFonts w:ascii="Sylfaen" w:hAnsi="Sylfaen" w:cs="Arial"/>
          <w:color w:val="000000"/>
          <w:sz w:val="24"/>
          <w:szCs w:val="24"/>
        </w:rPr>
        <w:t>alia&amp; Choi, 2009, Medalia et al, 2009)</w:t>
      </w:r>
    </w:p>
    <w:p w:rsidR="00976566" w:rsidRDefault="00976566" w:rsidP="00976566">
      <w:pPr>
        <w:autoSpaceDE w:val="0"/>
        <w:autoSpaceDN w:val="0"/>
        <w:adjustRightInd w:val="0"/>
        <w:spacing w:after="0" w:line="240" w:lineRule="auto"/>
        <w:rPr>
          <w:rFonts w:ascii="Sylfaen" w:hAnsi="Sylfaen" w:cs="Arial"/>
          <w:sz w:val="24"/>
          <w:szCs w:val="24"/>
        </w:rPr>
      </w:pPr>
    </w:p>
    <w:p w:rsidR="00976566" w:rsidRDefault="00976566" w:rsidP="00590E52">
      <w:pPr>
        <w:numPr>
          <w:ilvl w:val="0"/>
          <w:numId w:val="25"/>
        </w:numPr>
        <w:spacing w:after="0" w:line="240" w:lineRule="auto"/>
        <w:rPr>
          <w:rFonts w:ascii="Sylfaen" w:hAnsi="Sylfaen" w:cs="Times New Roman"/>
          <w:sz w:val="24"/>
          <w:szCs w:val="24"/>
        </w:rPr>
      </w:pPr>
      <w:r>
        <w:rPr>
          <w:rFonts w:ascii="Sylfaen" w:hAnsi="Sylfaen"/>
          <w:bCs/>
          <w:sz w:val="24"/>
          <w:szCs w:val="24"/>
        </w:rPr>
        <w:t>American Occupational Therapy Association</w:t>
      </w:r>
      <w:r>
        <w:rPr>
          <w:rFonts w:ascii="Sylfaen" w:hAnsi="Sylfaen"/>
          <w:sz w:val="24"/>
          <w:szCs w:val="24"/>
        </w:rPr>
        <w:t xml:space="preserve"> (</w:t>
      </w:r>
      <w:r>
        <w:rPr>
          <w:rFonts w:ascii="Sylfaen" w:hAnsi="Sylfaen"/>
          <w:bCs/>
          <w:sz w:val="24"/>
          <w:szCs w:val="24"/>
        </w:rPr>
        <w:t>AOTA</w:t>
      </w:r>
      <w:r>
        <w:rPr>
          <w:rFonts w:ascii="Sylfaen" w:hAnsi="Sylfaen"/>
          <w:sz w:val="24"/>
          <w:szCs w:val="24"/>
        </w:rPr>
        <w:t>)</w:t>
      </w:r>
    </w:p>
    <w:p w:rsidR="00976566" w:rsidRDefault="000B0F40" w:rsidP="00976566">
      <w:pPr>
        <w:spacing w:after="0" w:line="240" w:lineRule="auto"/>
        <w:rPr>
          <w:rFonts w:ascii="Sylfaen" w:hAnsi="Sylfaen"/>
          <w:sz w:val="24"/>
          <w:szCs w:val="24"/>
          <w:lang w:val="ka-GE"/>
        </w:rPr>
      </w:pPr>
      <w:hyperlink r:id="rId9" w:history="1">
        <w:r w:rsidR="00976566">
          <w:rPr>
            <w:rStyle w:val="Hyperlink"/>
            <w:rFonts w:ascii="Sylfaen" w:hAnsi="Sylfaen"/>
            <w:sz w:val="24"/>
            <w:szCs w:val="24"/>
            <w:lang w:val="ka-GE"/>
          </w:rPr>
          <w:t>https://en.wikipedia.org/wiki/American_Occupational_Therapy_Association</w:t>
        </w:r>
      </w:hyperlink>
    </w:p>
    <w:p w:rsidR="00976566" w:rsidRDefault="00976566" w:rsidP="00976566">
      <w:pPr>
        <w:autoSpaceDE w:val="0"/>
        <w:autoSpaceDN w:val="0"/>
        <w:adjustRightInd w:val="0"/>
        <w:spacing w:after="0" w:line="240" w:lineRule="auto"/>
        <w:rPr>
          <w:rFonts w:ascii="Sylfaen" w:hAnsi="Sylfaen"/>
          <w:sz w:val="24"/>
          <w:szCs w:val="24"/>
          <w:lang w:val="ka-GE"/>
        </w:rPr>
      </w:pPr>
    </w:p>
    <w:p w:rsidR="00976566" w:rsidRDefault="00976566" w:rsidP="00590E52">
      <w:pPr>
        <w:numPr>
          <w:ilvl w:val="0"/>
          <w:numId w:val="25"/>
        </w:numPr>
        <w:spacing w:line="256" w:lineRule="auto"/>
        <w:rPr>
          <w:rFonts w:ascii="Calibri" w:hAnsi="Calibri"/>
          <w:sz w:val="24"/>
          <w:szCs w:val="24"/>
        </w:rPr>
      </w:pPr>
      <w:r>
        <w:rPr>
          <w:rFonts w:ascii="Sylfaen" w:hAnsi="Sylfaen"/>
          <w:sz w:val="24"/>
          <w:szCs w:val="24"/>
        </w:rPr>
        <w:t xml:space="preserve">Psychiatric Rehabilitation of Chronic Mental Patients </w:t>
      </w:r>
      <w:hyperlink r:id="rId10" w:history="1">
        <w:r>
          <w:rPr>
            <w:rStyle w:val="Hyperlink"/>
            <w:sz w:val="24"/>
            <w:szCs w:val="24"/>
          </w:rPr>
          <w:t>https://www.ncbi.nlm.nih.gov/pmc/articles/PMC2632540/</w:t>
        </w:r>
      </w:hyperlink>
    </w:p>
    <w:p w:rsidR="00976566" w:rsidRDefault="00976566" w:rsidP="00590E52">
      <w:pPr>
        <w:pStyle w:val="Heading1"/>
        <w:keepNext w:val="0"/>
        <w:keepLines w:val="0"/>
        <w:numPr>
          <w:ilvl w:val="0"/>
          <w:numId w:val="25"/>
        </w:numPr>
        <w:spacing w:before="0" w:line="240" w:lineRule="auto"/>
        <w:rPr>
          <w:sz w:val="24"/>
          <w:szCs w:val="24"/>
        </w:rPr>
      </w:pPr>
      <w:r>
        <w:rPr>
          <w:b/>
          <w:sz w:val="24"/>
          <w:szCs w:val="24"/>
        </w:rPr>
        <w:t>Recent Advances in Social Skills Training for Schizophrenia</w:t>
      </w:r>
    </w:p>
    <w:p w:rsidR="00976566" w:rsidRDefault="000B0F40" w:rsidP="00976566">
      <w:pPr>
        <w:spacing w:after="0" w:line="240" w:lineRule="auto"/>
        <w:rPr>
          <w:rStyle w:val="Hyperlink"/>
        </w:rPr>
      </w:pPr>
      <w:hyperlink r:id="rId11" w:history="1">
        <w:r w:rsidR="00976566">
          <w:rPr>
            <w:rStyle w:val="Hyperlink"/>
            <w:sz w:val="24"/>
            <w:szCs w:val="24"/>
          </w:rPr>
          <w:t>https://www.ncbi.nlm.nih.gov/pmc/articles/PMC2632540/</w:t>
        </w:r>
      </w:hyperlink>
    </w:p>
    <w:p w:rsidR="00976566" w:rsidRDefault="00976566" w:rsidP="00976566">
      <w:pPr>
        <w:pStyle w:val="Heading1"/>
        <w:rPr>
          <w:color w:val="auto"/>
        </w:rPr>
      </w:pPr>
    </w:p>
    <w:p w:rsidR="00976566" w:rsidRPr="00976566" w:rsidRDefault="00976566" w:rsidP="00976566">
      <w:pPr>
        <w:spacing w:before="100" w:beforeAutospacing="1" w:after="100" w:afterAutospacing="1" w:line="240" w:lineRule="auto"/>
        <w:jc w:val="both"/>
        <w:rPr>
          <w:rFonts w:ascii="Sylfaen" w:hAnsi="Sylfaen"/>
          <w:b/>
          <w:sz w:val="24"/>
          <w:szCs w:val="24"/>
        </w:rPr>
      </w:pPr>
    </w:p>
    <w:p w:rsidR="00221EAC" w:rsidRDefault="00221EAC" w:rsidP="00221EAC">
      <w:pPr>
        <w:spacing w:before="100" w:beforeAutospacing="1" w:after="100" w:afterAutospacing="1" w:line="240" w:lineRule="auto"/>
        <w:jc w:val="both"/>
        <w:rPr>
          <w:rFonts w:ascii="Sylfaen" w:hAnsi="Sylfaen"/>
          <w:b/>
          <w:sz w:val="24"/>
          <w:szCs w:val="24"/>
        </w:rPr>
      </w:pPr>
    </w:p>
    <w:p w:rsidR="00221EAC" w:rsidRDefault="00221EAC" w:rsidP="00221EAC">
      <w:pPr>
        <w:pStyle w:val="ListParagraph"/>
        <w:spacing w:after="200" w:line="240" w:lineRule="auto"/>
        <w:ind w:left="1440"/>
        <w:jc w:val="both"/>
        <w:rPr>
          <w:rFonts w:ascii="Sylfaen" w:hAnsi="Sylfaen"/>
          <w:sz w:val="24"/>
          <w:szCs w:val="24"/>
          <w:lang w:val="ka-GE"/>
        </w:rPr>
      </w:pPr>
    </w:p>
    <w:p w:rsidR="005F3C68" w:rsidRPr="00CE5F1F" w:rsidRDefault="005F3C68" w:rsidP="005F3C68">
      <w:pPr>
        <w:spacing w:after="0" w:line="240" w:lineRule="auto"/>
        <w:jc w:val="both"/>
        <w:rPr>
          <w:rFonts w:ascii="Sylfaen" w:eastAsia="Times New Roman" w:hAnsi="Sylfaen"/>
          <w:strike/>
          <w:sz w:val="24"/>
          <w:szCs w:val="24"/>
          <w:lang w:val="ka-GE"/>
          <w14:shadow w14:blurRad="50800" w14:dist="38100" w14:dir="2700000" w14:sx="100000" w14:sy="100000" w14:kx="0" w14:ky="0" w14:algn="tl">
            <w14:srgbClr w14:val="000000">
              <w14:alpha w14:val="60000"/>
            </w14:srgbClr>
          </w14:shadow>
        </w:rPr>
      </w:pPr>
    </w:p>
    <w:p w:rsidR="009211AB" w:rsidRDefault="009211AB" w:rsidP="009211AB">
      <w:pPr>
        <w:jc w:val="both"/>
        <w:rPr>
          <w:rFonts w:ascii="Sylfaen" w:hAnsi="Sylfaen"/>
          <w:lang w:val="ka-GE"/>
        </w:rPr>
      </w:pPr>
    </w:p>
    <w:p w:rsidR="0067006B" w:rsidRDefault="0067006B" w:rsidP="0067006B">
      <w:pPr>
        <w:jc w:val="both"/>
        <w:rPr>
          <w:rFonts w:ascii="Sylfaen" w:hAnsi="Sylfaen"/>
          <w:lang w:val="ka-GE"/>
        </w:rPr>
      </w:pPr>
    </w:p>
    <w:p w:rsidR="00F56AE9" w:rsidRDefault="00F56AE9" w:rsidP="0067006B">
      <w:pPr>
        <w:jc w:val="both"/>
        <w:rPr>
          <w:rFonts w:ascii="Sylfaen" w:hAnsi="Sylfaen"/>
          <w:lang w:val="ka-GE"/>
        </w:rPr>
      </w:pPr>
    </w:p>
    <w:p w:rsidR="00F56AE9" w:rsidRDefault="00F56AE9" w:rsidP="0067006B">
      <w:pPr>
        <w:jc w:val="both"/>
        <w:rPr>
          <w:rFonts w:ascii="Sylfaen" w:hAnsi="Sylfaen"/>
          <w:lang w:val="ka-GE"/>
        </w:rPr>
      </w:pPr>
    </w:p>
    <w:p w:rsidR="00F56AE9" w:rsidRDefault="00F56AE9" w:rsidP="0067006B">
      <w:pPr>
        <w:jc w:val="both"/>
        <w:rPr>
          <w:rFonts w:ascii="Sylfaen" w:hAnsi="Sylfaen"/>
          <w:lang w:val="ka-GE"/>
        </w:rPr>
      </w:pPr>
    </w:p>
    <w:p w:rsidR="00F56AE9" w:rsidRDefault="00F56AE9" w:rsidP="0067006B">
      <w:pPr>
        <w:jc w:val="both"/>
        <w:rPr>
          <w:rFonts w:ascii="Sylfaen" w:hAnsi="Sylfaen"/>
          <w:lang w:val="ka-GE"/>
        </w:rPr>
      </w:pPr>
    </w:p>
    <w:p w:rsidR="00F56AE9" w:rsidRDefault="00F56AE9" w:rsidP="0067006B">
      <w:pPr>
        <w:jc w:val="both"/>
        <w:rPr>
          <w:rFonts w:ascii="Sylfaen" w:hAnsi="Sylfaen"/>
          <w:lang w:val="ka-GE"/>
        </w:rPr>
      </w:pPr>
    </w:p>
    <w:p w:rsidR="00F56AE9" w:rsidRDefault="00F56AE9" w:rsidP="0067006B">
      <w:pPr>
        <w:jc w:val="both"/>
        <w:rPr>
          <w:rFonts w:ascii="Sylfaen" w:hAnsi="Sylfaen"/>
          <w:lang w:val="ka-GE"/>
        </w:rPr>
      </w:pPr>
    </w:p>
    <w:p w:rsidR="00F56AE9" w:rsidRDefault="00F56AE9" w:rsidP="0067006B">
      <w:pPr>
        <w:jc w:val="both"/>
        <w:rPr>
          <w:rFonts w:ascii="Sylfaen" w:hAnsi="Sylfaen"/>
          <w:lang w:val="ka-GE"/>
        </w:rPr>
      </w:pPr>
    </w:p>
    <w:p w:rsidR="00F56AE9" w:rsidRPr="00D925EC" w:rsidRDefault="000B0F40" w:rsidP="00D925EC">
      <w:pPr>
        <w:pStyle w:val="NoSpacing"/>
        <w:spacing w:line="216" w:lineRule="auto"/>
        <w:jc w:val="center"/>
        <w:rPr>
          <w:rFonts w:asciiTheme="majorHAnsi" w:hAnsiTheme="majorHAnsi"/>
          <w:caps/>
          <w:color w:val="44546A" w:themeColor="text2"/>
          <w:sz w:val="52"/>
          <w:szCs w:val="96"/>
        </w:rPr>
      </w:pPr>
      <w:sdt>
        <w:sdtPr>
          <w:rPr>
            <w:rFonts w:asciiTheme="majorHAnsi" w:hAnsiTheme="majorHAnsi"/>
            <w:caps/>
            <w:color w:val="44546A" w:themeColor="text2"/>
            <w:sz w:val="52"/>
            <w:szCs w:val="96"/>
          </w:rPr>
          <w:alias w:val="Title"/>
          <w:id w:val="-917322602"/>
          <w:showingPlcHdr/>
          <w:dataBinding w:prefixMappings="xmlns:ns0='http://purl.org/dc/elements/1.1/' xmlns:ns1='http://schemas.openxmlformats.org/package/2006/metadata/core-properties' " w:xpath="/ns1:coreProperties[1]/ns0:title[1]" w:storeItemID="{6C3C8BC8-F283-45AE-878A-BAB7291924A1}"/>
          <w:text/>
        </w:sdtPr>
        <w:sdtEndPr/>
        <w:sdtContent>
          <w:r w:rsidR="00F56AE9">
            <w:rPr>
              <w:rFonts w:asciiTheme="majorHAnsi" w:hAnsiTheme="majorHAnsi"/>
              <w:caps/>
              <w:color w:val="44546A" w:themeColor="text2"/>
              <w:sz w:val="52"/>
              <w:szCs w:val="96"/>
            </w:rPr>
            <w:t xml:space="preserve">     </w:t>
          </w:r>
        </w:sdtContent>
      </w:sdt>
      <w:r w:rsidR="00F56AE9" w:rsidRPr="00F56AE9">
        <w:rPr>
          <w:rFonts w:ascii="Sylfaen" w:hAnsi="Sylfaen"/>
          <w:b/>
          <w:sz w:val="36"/>
          <w:szCs w:val="36"/>
          <w:lang w:val="ka-GE"/>
        </w:rPr>
        <w:t>ფსიქიატრიული სარეაბილიტაციო სერვისების განფასება</w:t>
      </w:r>
    </w:p>
    <w:p w:rsidR="00B702B8" w:rsidRDefault="00B702B8" w:rsidP="00F56AE9">
      <w:pPr>
        <w:jc w:val="center"/>
        <w:rPr>
          <w:rFonts w:ascii="Sylfaen" w:hAnsi="Sylfaen"/>
          <w:b/>
          <w:sz w:val="36"/>
          <w:szCs w:val="36"/>
          <w:lang w:val="ka-GE"/>
        </w:rPr>
      </w:pPr>
    </w:p>
    <w:p w:rsidR="00B702B8" w:rsidRPr="00B702B8" w:rsidRDefault="00B702B8" w:rsidP="00B702B8">
      <w:pPr>
        <w:rPr>
          <w:rFonts w:ascii="Sylfaen" w:hAnsi="Sylfaen" w:cs="Helvetica"/>
          <w:b/>
          <w:sz w:val="24"/>
        </w:rPr>
      </w:pPr>
      <w:r w:rsidRPr="00B702B8">
        <w:rPr>
          <w:rFonts w:ascii="Sylfaen" w:hAnsi="Sylfaen" w:cs="Helvetica"/>
          <w:b/>
          <w:sz w:val="24"/>
        </w:rPr>
        <w:t>წინასიტყვაობა</w:t>
      </w:r>
    </w:p>
    <w:p w:rsidR="00B702B8" w:rsidRDefault="00B702B8" w:rsidP="00B702B8">
      <w:pPr>
        <w:rPr>
          <w:rFonts w:ascii="Helvetica" w:hAnsi="Helvetica" w:cs="Times New Roman"/>
        </w:rPr>
      </w:pPr>
    </w:p>
    <w:p w:rsidR="00B702B8" w:rsidRDefault="00B702B8" w:rsidP="00B702B8">
      <w:pPr>
        <w:jc w:val="both"/>
        <w:rPr>
          <w:rFonts w:ascii="Sylfaen" w:hAnsi="Sylfaen"/>
          <w:lang w:val="ka-GE"/>
        </w:rPr>
      </w:pPr>
      <w:r>
        <w:rPr>
          <w:rFonts w:ascii="Sylfaen" w:hAnsi="Sylfaen" w:cs="Helvetica"/>
        </w:rPr>
        <w:t xml:space="preserve">წინამდებარე დოკუმენტი შემუშავებულია </w:t>
      </w:r>
      <w:r>
        <w:rPr>
          <w:rFonts w:ascii="Sylfaen" w:hAnsi="Sylfaen"/>
          <w:lang w:val="ka-GE"/>
        </w:rPr>
        <w:t>საქართველოს ფსიქიკური ჯანმრთელობის კოალიციის დაფინანსებით.</w:t>
      </w:r>
    </w:p>
    <w:p w:rsidR="00B702B8" w:rsidRDefault="00B702B8" w:rsidP="00B702B8">
      <w:pPr>
        <w:jc w:val="both"/>
        <w:rPr>
          <w:rFonts w:ascii="Sylfaen" w:hAnsi="Sylfaen"/>
          <w:lang w:val="ka-GE"/>
        </w:rPr>
      </w:pPr>
      <w:r>
        <w:rPr>
          <w:rFonts w:ascii="Sylfaen" w:hAnsi="Sylfaen"/>
          <w:lang w:val="ka-GE"/>
        </w:rPr>
        <w:t>წინამდებარე დოკუმენტში მოცემულ განფასებებში არ არის გათვალისწინებული დამკვეთის ინტერესები და წარმოდგენილი ინფორმაცია მომზადებულია დამოუკიდებლობის და მიუკერძოებლობის პრინციპებზე დაყრდნობით.</w:t>
      </w:r>
    </w:p>
    <w:p w:rsidR="00B702B8" w:rsidRDefault="00B702B8" w:rsidP="00B702B8">
      <w:pPr>
        <w:jc w:val="both"/>
        <w:rPr>
          <w:rFonts w:ascii="Sylfaen" w:hAnsi="Sylfaen"/>
          <w:lang w:val="ka-GE"/>
        </w:rPr>
      </w:pPr>
      <w:r>
        <w:rPr>
          <w:rFonts w:ascii="Sylfaen" w:hAnsi="Sylfaen"/>
          <w:lang w:val="ka-GE"/>
        </w:rPr>
        <w:t>შესრულებული სამუშაოს სრულყოფილად განხორციელებისათვის განსაკუთრებულ მადლობას  ვუხდით ქალბატონ</w:t>
      </w:r>
      <w:r w:rsidR="005B7124">
        <w:rPr>
          <w:rFonts w:ascii="Sylfaen" w:hAnsi="Sylfaen"/>
          <w:lang w:val="ka-GE"/>
        </w:rPr>
        <w:t>ებს</w:t>
      </w:r>
      <w:r>
        <w:rPr>
          <w:rFonts w:ascii="Sylfaen" w:hAnsi="Sylfaen"/>
          <w:lang w:val="ka-GE"/>
        </w:rPr>
        <w:t xml:space="preserve"> მარინე კურატაშვილს,  მაია ნუცუბიძეს, ბატონ არჩილ ბეგიაშვილს  სამუშაო პროცესში აქტიური ჩართულობისათვის და განსაკუთრებული  პროფესიული დახმარებისათვის.</w:t>
      </w:r>
    </w:p>
    <w:p w:rsidR="00B702B8" w:rsidRDefault="00B702B8" w:rsidP="00B702B8">
      <w:pPr>
        <w:jc w:val="both"/>
        <w:rPr>
          <w:rFonts w:ascii="Sylfaen" w:hAnsi="Sylfaen"/>
          <w:lang w:val="ka-GE"/>
        </w:rPr>
      </w:pPr>
    </w:p>
    <w:p w:rsidR="0041546C" w:rsidRDefault="0041546C" w:rsidP="00B702B8">
      <w:pPr>
        <w:jc w:val="both"/>
        <w:rPr>
          <w:rFonts w:ascii="Sylfaen" w:hAnsi="Sylfaen"/>
          <w:lang w:val="ka-GE"/>
        </w:rPr>
      </w:pPr>
    </w:p>
    <w:p w:rsidR="0041546C" w:rsidRDefault="0041546C" w:rsidP="00AC3536">
      <w:pPr>
        <w:pStyle w:val="Heading1"/>
        <w:rPr>
          <w:rFonts w:ascii="Sylfaen" w:hAnsi="Sylfaen" w:cs="Helvetica"/>
          <w:lang w:val="ka-GE"/>
        </w:rPr>
      </w:pPr>
      <w:bookmarkStart w:id="3" w:name="_Toc501203994"/>
      <w:r>
        <w:rPr>
          <w:rFonts w:ascii="Sylfaen" w:eastAsia="Helvetica" w:hAnsi="Sylfaen" w:cs="Helvetica"/>
          <w:lang w:val="ka-GE"/>
        </w:rPr>
        <w:t>ნაწილი</w:t>
      </w:r>
      <w:r>
        <w:rPr>
          <w:rFonts w:ascii="Sylfaen" w:hAnsi="Sylfaen"/>
          <w:lang w:val="ka-GE"/>
        </w:rPr>
        <w:t xml:space="preserve"> 1 - </w:t>
      </w:r>
      <w:r>
        <w:rPr>
          <w:rFonts w:ascii="Sylfaen" w:eastAsia="Helvetica" w:hAnsi="Sylfaen" w:cs="Helvetica"/>
          <w:lang w:val="ka-GE"/>
        </w:rPr>
        <w:t>მონაცემთა</w:t>
      </w:r>
      <w:r>
        <w:rPr>
          <w:rFonts w:ascii="Sylfaen" w:hAnsi="Sylfaen"/>
          <w:lang w:val="ka-GE"/>
        </w:rPr>
        <w:t xml:space="preserve"> </w:t>
      </w:r>
      <w:r>
        <w:rPr>
          <w:rFonts w:ascii="Sylfaen" w:eastAsia="Helvetica" w:hAnsi="Sylfaen" w:cs="Helvetica"/>
          <w:lang w:val="ka-GE"/>
        </w:rPr>
        <w:t>შეგროვების</w:t>
      </w:r>
      <w:r>
        <w:rPr>
          <w:rFonts w:ascii="Sylfaen" w:hAnsi="Sylfaen"/>
          <w:lang w:val="ka-GE"/>
        </w:rPr>
        <w:t xml:space="preserve"> </w:t>
      </w:r>
      <w:r>
        <w:rPr>
          <w:rFonts w:ascii="Sylfaen" w:eastAsia="Helvetica" w:hAnsi="Sylfaen" w:cs="Helvetica"/>
          <w:lang w:val="ka-GE"/>
        </w:rPr>
        <w:t>და</w:t>
      </w:r>
      <w:r>
        <w:rPr>
          <w:rFonts w:ascii="Sylfaen" w:hAnsi="Sylfaen"/>
          <w:lang w:val="ka-GE"/>
        </w:rPr>
        <w:t xml:space="preserve"> </w:t>
      </w:r>
      <w:r>
        <w:rPr>
          <w:rFonts w:ascii="Sylfaen" w:hAnsi="Sylfaen" w:cs="Helvetica"/>
          <w:lang w:val="ka-GE"/>
        </w:rPr>
        <w:t xml:space="preserve">აუცილებელი ინფორმაციის </w:t>
      </w:r>
      <w:r>
        <w:rPr>
          <w:rFonts w:ascii="Sylfaen" w:eastAsia="Helvetica" w:hAnsi="Sylfaen" w:cs="Helvetica"/>
          <w:lang w:val="ka-GE"/>
        </w:rPr>
        <w:t>ინვენტარიზაცია</w:t>
      </w:r>
      <w:bookmarkEnd w:id="3"/>
    </w:p>
    <w:p w:rsidR="0041546C" w:rsidRDefault="0041546C" w:rsidP="0041546C">
      <w:pPr>
        <w:jc w:val="both"/>
        <w:rPr>
          <w:rFonts w:ascii="Sylfaen" w:hAnsi="Sylfaen" w:cs="Helvetica"/>
          <w:lang w:val="ka-GE"/>
        </w:rPr>
      </w:pPr>
    </w:p>
    <w:p w:rsidR="0041546C" w:rsidRDefault="0041546C" w:rsidP="0041546C">
      <w:pPr>
        <w:ind w:firstLine="720"/>
        <w:jc w:val="both"/>
        <w:rPr>
          <w:rFonts w:ascii="Sylfaen" w:hAnsi="Sylfaen" w:cs="Helvetica"/>
          <w:lang w:val="ka-GE"/>
        </w:rPr>
      </w:pPr>
      <w:r>
        <w:rPr>
          <w:rFonts w:ascii="Sylfaen" w:hAnsi="Sylfaen" w:cs="Helvetica"/>
          <w:lang w:val="ka-GE"/>
        </w:rPr>
        <w:t>ფსიქიკური ჯანმრთელობის რეაბილიტაციის სერვისები მიეწოდება როგორც ამბულატორიულ, ასევე სტაციონარული ტიპის დაწესებულებებში, რომელთაც გააჩნიათ გარკვეული ისტორიული საფუძვლები. სერვისის მიწოდების გარკვეული გამოცდილების მიუხედავად, დღემდე არ არსებობს   სერვისის მიწოდების</w:t>
      </w:r>
      <w:r>
        <w:rPr>
          <w:rFonts w:ascii="Sylfaen" w:hAnsi="Sylfaen" w:cs="Helvetica"/>
          <w:color w:val="FF0000"/>
          <w:lang w:val="ka-GE"/>
        </w:rPr>
        <w:t xml:space="preserve"> </w:t>
      </w:r>
      <w:r>
        <w:rPr>
          <w:rFonts w:ascii="Sylfaen" w:hAnsi="Sylfaen" w:cs="Helvetica"/>
          <w:lang w:val="ka-GE"/>
        </w:rPr>
        <w:t>ისეთი სტანდარტი, რომელიც შესაძლებლობას მოგვცემდა მაღალი ხარისხის  დეტალიზაციით განხორციელებულიყო სხვადასხვა სარეაბილიტაციო სერვისის ფინანსური დათვლა</w:t>
      </w:r>
      <w:r>
        <w:rPr>
          <w:rFonts w:ascii="Sylfaen" w:hAnsi="Sylfaen" w:cs="Helvetica"/>
        </w:rPr>
        <w:t>.</w:t>
      </w:r>
      <w:r>
        <w:rPr>
          <w:rFonts w:ascii="Sylfaen" w:hAnsi="Sylfaen" w:cs="Helvetica"/>
          <w:lang w:val="ka-GE"/>
        </w:rPr>
        <w:t xml:space="preserve">   სადღეისოდ არსებული ფსიქო–სოციალური რეაბილიტაციის სტანდარტი შემუშავებულია</w:t>
      </w:r>
      <w:r>
        <w:rPr>
          <w:rFonts w:ascii="Sylfaen" w:hAnsi="Sylfaen" w:cs="Helvetica"/>
        </w:rPr>
        <w:t xml:space="preserve"> 2006 წ</w:t>
      </w:r>
      <w:r>
        <w:rPr>
          <w:rFonts w:ascii="Sylfaen" w:hAnsi="Sylfaen" w:cs="Helvetica"/>
          <w:lang w:val="ka-GE"/>
        </w:rPr>
        <w:t>ე</w:t>
      </w:r>
      <w:r>
        <w:rPr>
          <w:rFonts w:ascii="Sylfaen" w:hAnsi="Sylfaen" w:cs="Helvetica"/>
        </w:rPr>
        <w:t>ლ</w:t>
      </w:r>
      <w:r>
        <w:rPr>
          <w:rFonts w:ascii="Sylfaen" w:hAnsi="Sylfaen" w:cs="Helvetica"/>
          <w:lang w:val="ka-GE"/>
        </w:rPr>
        <w:t xml:space="preserve">ს </w:t>
      </w:r>
      <w:r>
        <w:rPr>
          <w:rFonts w:ascii="Sylfaen" w:hAnsi="Sylfaen" w:cs="Helvetica"/>
        </w:rPr>
        <w:t>და არ შეესაბამება თანამედროვე საჭიროებებს</w:t>
      </w:r>
      <w:r>
        <w:rPr>
          <w:rFonts w:ascii="Sylfaen" w:hAnsi="Sylfaen" w:cs="Helvetica"/>
          <w:lang w:val="ka-GE"/>
        </w:rPr>
        <w:t>.</w:t>
      </w:r>
    </w:p>
    <w:p w:rsidR="0041546C" w:rsidRDefault="0041546C" w:rsidP="0041546C">
      <w:pPr>
        <w:ind w:firstLine="720"/>
        <w:jc w:val="both"/>
        <w:rPr>
          <w:rFonts w:ascii="Sylfaen" w:hAnsi="Sylfaen" w:cs="Helvetica"/>
          <w:lang w:val="ka-GE"/>
        </w:rPr>
      </w:pPr>
      <w:r>
        <w:rPr>
          <w:rFonts w:ascii="Sylfaen" w:hAnsi="Sylfaen" w:cs="Helvetica"/>
          <w:lang w:val="ka-GE"/>
        </w:rPr>
        <w:t xml:space="preserve">სერვისის თანამედროვე სტანდარტის, ანუ მკურნალობის პროტოკოლის არარსებობიდან გამომდინარე, მიღებულ იქნა გადაწყვეტილება, შემუშავებულიყო რეკომენდაციები </w:t>
      </w:r>
      <w:r>
        <w:rPr>
          <w:rFonts w:ascii="Sylfaen" w:eastAsia="Times New Roman" w:hAnsi="Sylfaen" w:cs="Sylfaen"/>
          <w:lang w:val="ka-GE"/>
        </w:rPr>
        <w:t>ფსიქიკური აშლილობის მქონე ზრდასრული პირების</w:t>
      </w:r>
      <w:r>
        <w:rPr>
          <w:rFonts w:ascii="Sylfaen" w:eastAsia="Times New Roman" w:hAnsi="Sylfaen" w:cs="Sylfaen"/>
        </w:rPr>
        <w:t xml:space="preserve"> ფსიქო</w:t>
      </w:r>
      <w:r>
        <w:rPr>
          <w:rFonts w:ascii="Sylfaen" w:eastAsia="Times New Roman" w:hAnsi="Sylfaen" w:cs="Sylfaen"/>
          <w:lang w:val="ka-GE"/>
        </w:rPr>
        <w:t>-</w:t>
      </w:r>
      <w:r>
        <w:rPr>
          <w:rFonts w:ascii="Sylfaen" w:eastAsia="Times New Roman" w:hAnsi="Sylfaen" w:cs="Sylfaen"/>
        </w:rPr>
        <w:t>სოციალური რეაბილიტაცი</w:t>
      </w:r>
      <w:r>
        <w:rPr>
          <w:rFonts w:ascii="Sylfaen" w:eastAsia="Times New Roman" w:hAnsi="Sylfaen" w:cs="Sylfaen"/>
          <w:lang w:val="ka-GE"/>
        </w:rPr>
        <w:t xml:space="preserve">ის </w:t>
      </w:r>
      <w:r>
        <w:rPr>
          <w:rFonts w:ascii="Sylfaen" w:hAnsi="Sylfaen" w:cs="Helvetica"/>
          <w:lang w:val="ka-GE"/>
        </w:rPr>
        <w:t>სტა</w:t>
      </w:r>
      <w:r w:rsidR="005B7124">
        <w:rPr>
          <w:rFonts w:ascii="Sylfaen" w:hAnsi="Sylfaen" w:cs="Helvetica"/>
          <w:lang w:val="ka-GE"/>
        </w:rPr>
        <w:t>ნ</w:t>
      </w:r>
      <w:r>
        <w:rPr>
          <w:rFonts w:ascii="Sylfaen" w:hAnsi="Sylfaen" w:cs="Helvetica"/>
          <w:lang w:val="ka-GE"/>
        </w:rPr>
        <w:t xml:space="preserve">დარტის შესაქმნელად პირველად საორიენტაციო დონეზე, რომელიც საკმარისი იქნებოდა მაღალი ხარისხის სანდოობის მქონე ფინანსური გათვლების განსახორციელებლად. </w:t>
      </w:r>
    </w:p>
    <w:p w:rsidR="0041546C" w:rsidRDefault="0041546C" w:rsidP="0041546C">
      <w:pPr>
        <w:ind w:firstLine="720"/>
        <w:jc w:val="both"/>
        <w:rPr>
          <w:rFonts w:ascii="Sylfaen" w:hAnsi="Sylfaen" w:cs="Helvetica"/>
          <w:lang w:val="ka-GE"/>
        </w:rPr>
      </w:pPr>
      <w:r>
        <w:rPr>
          <w:rFonts w:ascii="Sylfaen" w:hAnsi="Sylfaen" w:cs="Helvetica"/>
          <w:lang w:val="ka-GE"/>
        </w:rPr>
        <w:lastRenderedPageBreak/>
        <w:t>ზემოაღნიშნული მიზნებიდან გამომდინარე, გაანგარიშებებზე მუშაობის პირველად ეტაპად  განისაზღვრა შემდეგი მონაცემების შეგროვება:</w:t>
      </w:r>
    </w:p>
    <w:p w:rsidR="0041546C" w:rsidRDefault="0041546C" w:rsidP="00590E52">
      <w:pPr>
        <w:pStyle w:val="ListParagraph"/>
        <w:numPr>
          <w:ilvl w:val="0"/>
          <w:numId w:val="26"/>
        </w:numPr>
        <w:spacing w:after="0" w:line="240" w:lineRule="auto"/>
        <w:jc w:val="both"/>
        <w:rPr>
          <w:rFonts w:ascii="Sylfaen" w:hAnsi="Sylfaen" w:cs="Helvetica"/>
          <w:lang w:val="ka-GE"/>
        </w:rPr>
      </w:pPr>
      <w:r>
        <w:rPr>
          <w:rFonts w:ascii="Sylfaen" w:hAnsi="Sylfaen" w:cs="Helvetica"/>
          <w:lang w:val="ka-GE"/>
        </w:rPr>
        <w:t>სერვისის მიწოდების რუქა</w:t>
      </w:r>
    </w:p>
    <w:p w:rsidR="0041546C" w:rsidRDefault="0041546C" w:rsidP="00590E52">
      <w:pPr>
        <w:pStyle w:val="ListParagraph"/>
        <w:numPr>
          <w:ilvl w:val="0"/>
          <w:numId w:val="26"/>
        </w:numPr>
        <w:spacing w:after="0" w:line="240" w:lineRule="auto"/>
        <w:jc w:val="both"/>
        <w:rPr>
          <w:rFonts w:ascii="Sylfaen" w:hAnsi="Sylfaen" w:cs="Helvetica"/>
          <w:lang w:val="ka-GE"/>
        </w:rPr>
      </w:pPr>
      <w:r>
        <w:rPr>
          <w:rFonts w:ascii="Sylfaen" w:hAnsi="Sylfaen" w:cs="Helvetica"/>
          <w:lang w:val="ka-GE"/>
        </w:rPr>
        <w:t xml:space="preserve">სერვისების კლასიფიცირება და უნიფიცირება </w:t>
      </w:r>
    </w:p>
    <w:p w:rsidR="0041546C" w:rsidRDefault="0041546C" w:rsidP="00590E52">
      <w:pPr>
        <w:pStyle w:val="ListParagraph"/>
        <w:numPr>
          <w:ilvl w:val="0"/>
          <w:numId w:val="26"/>
        </w:numPr>
        <w:spacing w:after="0" w:line="240" w:lineRule="auto"/>
        <w:jc w:val="both"/>
        <w:rPr>
          <w:rFonts w:ascii="Sylfaen" w:hAnsi="Sylfaen" w:cs="Helvetica"/>
          <w:lang w:val="ka-GE"/>
        </w:rPr>
      </w:pPr>
      <w:r>
        <w:rPr>
          <w:rFonts w:ascii="Sylfaen" w:hAnsi="Sylfaen" w:cs="Helvetica"/>
          <w:lang w:val="ka-GE"/>
        </w:rPr>
        <w:t>ბენეფიციართა მ</w:t>
      </w:r>
      <w:r w:rsidR="005B7124">
        <w:rPr>
          <w:rFonts w:ascii="Sylfaen" w:hAnsi="Sylfaen" w:cs="Helvetica"/>
          <w:lang w:val="ka-GE"/>
        </w:rPr>
        <w:t>ი</w:t>
      </w:r>
      <w:r>
        <w:rPr>
          <w:rFonts w:ascii="Sylfaen" w:hAnsi="Sylfaen" w:cs="Helvetica"/>
          <w:lang w:val="ka-GE"/>
        </w:rPr>
        <w:t>მართვიანობა და უტილიზაცია</w:t>
      </w:r>
    </w:p>
    <w:p w:rsidR="0041546C" w:rsidRDefault="0041546C" w:rsidP="00590E52">
      <w:pPr>
        <w:pStyle w:val="ListParagraph"/>
        <w:numPr>
          <w:ilvl w:val="0"/>
          <w:numId w:val="26"/>
        </w:numPr>
        <w:spacing w:after="0" w:line="240" w:lineRule="auto"/>
        <w:jc w:val="both"/>
        <w:rPr>
          <w:rFonts w:ascii="Sylfaen" w:hAnsi="Sylfaen" w:cs="Helvetica"/>
          <w:lang w:val="ka-GE"/>
        </w:rPr>
      </w:pPr>
      <w:r>
        <w:rPr>
          <w:rFonts w:ascii="Sylfaen" w:hAnsi="Sylfaen" w:cs="Helvetica"/>
          <w:lang w:val="ka-GE"/>
        </w:rPr>
        <w:t>სერვისის მიწოდების სპეციფიკაციები</w:t>
      </w:r>
    </w:p>
    <w:p w:rsidR="0041546C" w:rsidRDefault="0041546C" w:rsidP="00590E52">
      <w:pPr>
        <w:pStyle w:val="ListParagraph"/>
        <w:numPr>
          <w:ilvl w:val="0"/>
          <w:numId w:val="26"/>
        </w:numPr>
        <w:spacing w:after="0" w:line="240" w:lineRule="auto"/>
        <w:jc w:val="both"/>
        <w:rPr>
          <w:rFonts w:ascii="Sylfaen" w:hAnsi="Sylfaen" w:cs="Helvetica"/>
          <w:lang w:val="ka-GE"/>
        </w:rPr>
      </w:pPr>
      <w:r>
        <w:rPr>
          <w:rFonts w:ascii="Sylfaen" w:hAnsi="Sylfaen" w:cs="Helvetica"/>
          <w:lang w:val="ka-GE"/>
        </w:rPr>
        <w:t>ინდივიდუალური და ჯგუფური სერვისების კლასიფიცირება</w:t>
      </w:r>
    </w:p>
    <w:p w:rsidR="0041546C" w:rsidRDefault="0041546C" w:rsidP="0041546C">
      <w:pPr>
        <w:ind w:left="360"/>
        <w:jc w:val="both"/>
        <w:rPr>
          <w:rFonts w:ascii="Sylfaen" w:hAnsi="Sylfaen" w:cs="Helvetica"/>
          <w:lang w:val="ka-GE"/>
        </w:rPr>
      </w:pPr>
    </w:p>
    <w:p w:rsidR="0041546C" w:rsidRDefault="0041546C" w:rsidP="0041546C">
      <w:pPr>
        <w:jc w:val="both"/>
        <w:rPr>
          <w:rFonts w:ascii="Sylfaen" w:hAnsi="Sylfaen" w:cs="Times New Roman"/>
          <w:lang w:val="ka-GE"/>
        </w:rPr>
      </w:pPr>
      <w:r>
        <w:rPr>
          <w:rFonts w:ascii="Sylfaen" w:hAnsi="Sylfaen" w:cs="Helvetica"/>
          <w:lang w:val="ka-GE"/>
        </w:rPr>
        <w:t xml:space="preserve">ზემოთ მოცემული ხუთი ძირითადი პარამეტრის საფუძველზე </w:t>
      </w:r>
      <w:r>
        <w:rPr>
          <w:rFonts w:ascii="Sylfaen" w:hAnsi="Sylfaen"/>
          <w:lang w:val="ka-GE"/>
        </w:rPr>
        <w:t xml:space="preserve">საქართველოს ფსიქიკური ჯანმრთელობის კოალიციის მიერ მოწოდებულ იქნა (წინასწარ შემუშავებული და წარდგენილი ფორმატის საფუძველზე) თითოეულ მომსახურებაზე სერვისის მიწოდების მოცულობა და შინაარსი, რომელიც გარკვეულწილად მომსახურების სტანდარტად შეიძლება იქნას  მიჩნეული. </w:t>
      </w:r>
    </w:p>
    <w:p w:rsidR="0041546C" w:rsidRDefault="0041546C" w:rsidP="0041546C">
      <w:pPr>
        <w:jc w:val="both"/>
        <w:rPr>
          <w:rFonts w:ascii="Sylfaen" w:hAnsi="Sylfaen"/>
          <w:lang w:val="ka-GE"/>
        </w:rPr>
      </w:pPr>
      <w:r>
        <w:rPr>
          <w:rFonts w:ascii="Sylfaen" w:hAnsi="Sylfaen"/>
          <w:lang w:val="ka-GE"/>
        </w:rPr>
        <w:t>აღნიშნულში  გათვალისწინებულია ისეთი ძირითადი მახასიათებლები, რომელიც აუცილებელია მომსახურების  გაანგარიშებისათვის. დამატებით აღსანიშნავია, რომ მახასიათებლები განსაზღვრულია ფინანსური გათვლების მიზნებიდან გამომდინარე, თუმცა მეორეს მხრივ, დამატებითი დამუშავების შემთხვევაში შესაძლებელია გამოყენებულ იქნას სერვისის სტანდარტად, ან პროტოკოლად, იმ შემთხვევაში, თუ მომსახურების შინაარსის დეტალიზაცია იქნება განვითარებული.</w:t>
      </w:r>
    </w:p>
    <w:p w:rsidR="0041546C" w:rsidRDefault="0041546C" w:rsidP="0041546C">
      <w:pPr>
        <w:ind w:firstLine="360"/>
        <w:jc w:val="both"/>
        <w:rPr>
          <w:rFonts w:ascii="Sylfaen" w:hAnsi="Sylfaen"/>
          <w:lang w:val="ka-GE"/>
        </w:rPr>
      </w:pPr>
      <w:r>
        <w:rPr>
          <w:rFonts w:ascii="Sylfaen" w:hAnsi="Sylfaen"/>
          <w:lang w:val="ka-GE"/>
        </w:rPr>
        <w:t xml:space="preserve">განფასების მიზნებისათვის დეტალურად ინვენტარიზდა პირდაპირი და ირიბი ხარჯები, საექიმო საქმიანობის ან/და სპეციალური განათლების მქონე სპეციალისტების სამუშაო დატვირთვა, აუცილებელი ინფრასტრუქტურული მოთხოვნები, სერვისის მიწოდების ხანგრძლივობა, აუცილებელი ერთჯერადი ან მრავალჯერადი დანიშნულების საგნები და სხვა. ინფორმაციის დამუშავების და ინვენტარიზების უნიფიცირებული ფორმა წარმოდგენილია დანართი </w:t>
      </w:r>
      <w:r>
        <w:rPr>
          <w:rFonts w:ascii="Sylfaen" w:hAnsi="Sylfaen"/>
        </w:rPr>
        <w:t>N1 –</w:t>
      </w:r>
      <w:r>
        <w:rPr>
          <w:rFonts w:ascii="Sylfaen" w:hAnsi="Sylfaen"/>
          <w:lang w:val="ka-GE"/>
        </w:rPr>
        <w:t>ით.</w:t>
      </w:r>
    </w:p>
    <w:p w:rsidR="0041546C" w:rsidRDefault="0041546C" w:rsidP="0041546C">
      <w:pPr>
        <w:ind w:firstLine="360"/>
        <w:jc w:val="both"/>
        <w:rPr>
          <w:rFonts w:ascii="Sylfaen" w:hAnsi="Sylfaen"/>
          <w:lang w:val="ka-GE"/>
        </w:rPr>
      </w:pPr>
      <w:r>
        <w:rPr>
          <w:rFonts w:ascii="Sylfaen" w:hAnsi="Sylfaen"/>
          <w:lang w:val="ka-GE"/>
        </w:rPr>
        <w:t>წინასწარ შემუშავებული და უნიფიცირებული ფორმატის მიხედვით გახორციელდა შესაბამისი ინფორმაციის დამუშავება, რომლის საბოლოო სახით გადამუშავებაზე რამდენიმე ტექნიკური სახის სამუშაო შეხვედრა გაიმართა.</w:t>
      </w:r>
    </w:p>
    <w:p w:rsidR="00AC3536" w:rsidRDefault="00AC3536" w:rsidP="0041546C">
      <w:pPr>
        <w:ind w:firstLine="360"/>
        <w:jc w:val="both"/>
        <w:rPr>
          <w:rFonts w:ascii="Sylfaen" w:hAnsi="Sylfaen"/>
          <w:lang w:val="ka-GE"/>
        </w:rPr>
      </w:pPr>
    </w:p>
    <w:p w:rsidR="00AC3536" w:rsidRDefault="00AC3536" w:rsidP="0041546C">
      <w:pPr>
        <w:ind w:firstLine="360"/>
        <w:jc w:val="both"/>
        <w:rPr>
          <w:rFonts w:ascii="Sylfaen" w:hAnsi="Sylfaen"/>
          <w:lang w:val="ka-GE"/>
        </w:rPr>
      </w:pPr>
    </w:p>
    <w:p w:rsidR="00AC3536" w:rsidRPr="00DC563E" w:rsidRDefault="00AC3536" w:rsidP="00AC3536">
      <w:pPr>
        <w:pStyle w:val="Heading1"/>
        <w:rPr>
          <w:rFonts w:ascii="Sylfaen" w:eastAsia="Helvetica" w:hAnsi="Sylfaen" w:cs="Helvetica"/>
          <w:lang w:val="ka-GE"/>
        </w:rPr>
      </w:pPr>
      <w:bookmarkStart w:id="4" w:name="_Toc501203995"/>
      <w:r w:rsidRPr="00DC563E">
        <w:rPr>
          <w:rFonts w:ascii="Sylfaen" w:eastAsia="Helvetica" w:hAnsi="Sylfaen" w:cs="Helvetica"/>
          <w:lang w:val="ka-GE"/>
        </w:rPr>
        <w:t>ნაწილი</w:t>
      </w:r>
      <w:r w:rsidRPr="00DC563E">
        <w:rPr>
          <w:rFonts w:ascii="Sylfaen" w:hAnsi="Sylfaen"/>
          <w:lang w:val="ka-GE"/>
        </w:rPr>
        <w:t xml:space="preserve"> 2 - </w:t>
      </w:r>
      <w:r w:rsidRPr="00DC563E">
        <w:rPr>
          <w:rFonts w:ascii="Sylfaen" w:eastAsia="Helvetica" w:hAnsi="Sylfaen" w:cs="Helvetica"/>
          <w:lang w:val="ka-GE"/>
        </w:rPr>
        <w:t xml:space="preserve">სამუშაო </w:t>
      </w:r>
      <w:r w:rsidRPr="00DC563E">
        <w:rPr>
          <w:rFonts w:ascii="Sylfaen" w:hAnsi="Sylfaen"/>
          <w:lang w:val="ka-GE"/>
        </w:rPr>
        <w:t xml:space="preserve"> </w:t>
      </w:r>
      <w:r w:rsidRPr="00DC563E">
        <w:rPr>
          <w:rFonts w:ascii="Sylfaen" w:eastAsia="Helvetica" w:hAnsi="Sylfaen" w:cs="Helvetica"/>
          <w:lang w:val="ka-GE"/>
        </w:rPr>
        <w:t>პროცესი</w:t>
      </w:r>
      <w:bookmarkEnd w:id="4"/>
      <w:r w:rsidRPr="00DC563E">
        <w:rPr>
          <w:rFonts w:ascii="Sylfaen" w:eastAsia="Helvetica" w:hAnsi="Sylfaen" w:cs="Helvetica"/>
          <w:lang w:val="ka-GE"/>
        </w:rPr>
        <w:t xml:space="preserve"> </w:t>
      </w:r>
    </w:p>
    <w:p w:rsidR="00AC3536" w:rsidRPr="00DC563E" w:rsidRDefault="00AC3536" w:rsidP="00AC3536">
      <w:pPr>
        <w:rPr>
          <w:rFonts w:ascii="Sylfaen" w:hAnsi="Sylfaen"/>
          <w:lang w:val="ka-GE"/>
        </w:rPr>
      </w:pPr>
    </w:p>
    <w:p w:rsidR="00AC3536" w:rsidRDefault="00AC3536" w:rsidP="00AC3536">
      <w:pPr>
        <w:ind w:firstLine="720"/>
        <w:jc w:val="both"/>
        <w:rPr>
          <w:rFonts w:ascii="Sylfaen" w:hAnsi="Sylfaen" w:cs="Helvetica"/>
          <w:lang w:val="ka-GE"/>
        </w:rPr>
      </w:pPr>
      <w:r w:rsidRPr="00AA6D23">
        <w:rPr>
          <w:rFonts w:ascii="Sylfaen" w:hAnsi="Sylfaen" w:cs="Helvetica"/>
          <w:lang w:val="ka-GE"/>
        </w:rPr>
        <w:t>სამუშაო პროცესი უზრუნველყოფილი იყო სპეციალისტების მონაწილეობის მაღალი ხარისხით. მონაწილეობა გულისხმობდა არა მხოლოდ ტექნიკურ ჩართულობას, არამედ შინაარსობრივ</w:t>
      </w:r>
      <w:r>
        <w:rPr>
          <w:rFonts w:ascii="Sylfaen" w:hAnsi="Sylfaen" w:cs="Helvetica"/>
          <w:lang w:val="ka-GE"/>
        </w:rPr>
        <w:t>ი დისკუსიის</w:t>
      </w:r>
      <w:r w:rsidRPr="00AA6D23">
        <w:rPr>
          <w:rFonts w:ascii="Sylfaen" w:hAnsi="Sylfaen" w:cs="Helvetica"/>
          <w:lang w:val="ka-GE"/>
        </w:rPr>
        <w:t xml:space="preserve"> ნაწილს. კერძოდ, ინვენტარიზაციის ფაილში მოცემული ინფორმაცია, რომელიც მოიცავდა კონკრეტული სერვისის შესახებ დეტალურ ინფორმაციას</w:t>
      </w:r>
      <w:r>
        <w:rPr>
          <w:rFonts w:ascii="Sylfaen" w:hAnsi="Sylfaen" w:cs="Helvetica"/>
          <w:lang w:val="ka-GE"/>
        </w:rPr>
        <w:t>,</w:t>
      </w:r>
      <w:r w:rsidRPr="00AA6D23">
        <w:rPr>
          <w:rFonts w:ascii="Sylfaen" w:hAnsi="Sylfaen" w:cs="Helvetica"/>
          <w:lang w:val="ka-GE"/>
        </w:rPr>
        <w:t xml:space="preserve"> </w:t>
      </w:r>
      <w:r w:rsidRPr="00AA6D23">
        <w:rPr>
          <w:rFonts w:ascii="Sylfaen" w:hAnsi="Sylfaen" w:cs="Helvetica"/>
          <w:lang w:val="ka-GE"/>
        </w:rPr>
        <w:lastRenderedPageBreak/>
        <w:t>სამუშაო ჯგუფის წევრები</w:t>
      </w:r>
      <w:r>
        <w:rPr>
          <w:rFonts w:ascii="Sylfaen" w:hAnsi="Sylfaen" w:cs="Helvetica"/>
          <w:lang w:val="ka-GE"/>
        </w:rPr>
        <w:t>ს მიერ განხილული და დამუშავებული იყო არა მხოლოდ ფინანსური პარამეტრების ჭრილში, არამედ სერვისის მიწოდების საერთაშორისო საუკეთესო პრაქტიკის გათვალისწინებით.</w:t>
      </w:r>
    </w:p>
    <w:p w:rsidR="00AC3536" w:rsidRDefault="00AC3536" w:rsidP="00AC3536">
      <w:pPr>
        <w:jc w:val="both"/>
        <w:rPr>
          <w:rFonts w:ascii="Sylfaen" w:hAnsi="Sylfaen" w:cs="Helvetica"/>
          <w:lang w:val="ka-GE"/>
        </w:rPr>
      </w:pPr>
    </w:p>
    <w:p w:rsidR="00AC3536" w:rsidRDefault="00AC3536" w:rsidP="00AC3536">
      <w:pPr>
        <w:ind w:firstLine="720"/>
        <w:jc w:val="both"/>
        <w:rPr>
          <w:rFonts w:ascii="Sylfaen" w:hAnsi="Sylfaen" w:cs="Helvetica"/>
        </w:rPr>
      </w:pPr>
      <w:r>
        <w:rPr>
          <w:rFonts w:ascii="Sylfaen" w:hAnsi="Sylfaen" w:cs="Helvetica"/>
          <w:lang w:val="ka-GE"/>
        </w:rPr>
        <w:t>ექსპერტული  და პროფესიული ჩართულობა</w:t>
      </w:r>
      <w:r w:rsidRPr="00AA6D23">
        <w:rPr>
          <w:rFonts w:ascii="Sylfaen" w:hAnsi="Sylfaen" w:cs="Helvetica"/>
          <w:lang w:val="ka-GE"/>
        </w:rPr>
        <w:t xml:space="preserve"> </w:t>
      </w:r>
      <w:r>
        <w:rPr>
          <w:rFonts w:ascii="Sylfaen" w:hAnsi="Sylfaen" w:cs="Helvetica"/>
          <w:lang w:val="ka-GE"/>
        </w:rPr>
        <w:t xml:space="preserve"> უზრუნველყოფილი იყო არა მხოლოდ  </w:t>
      </w:r>
      <w:r w:rsidRPr="006B3C26">
        <w:rPr>
          <w:rFonts w:ascii="Sylfaen" w:hAnsi="Sylfaen"/>
          <w:lang w:val="ka-GE"/>
        </w:rPr>
        <w:t>საქართველოს ფსიქიკური ჯანმრთელობის კოალიციის</w:t>
      </w:r>
      <w:r>
        <w:rPr>
          <w:rFonts w:ascii="Sylfaen" w:hAnsi="Sylfaen"/>
          <w:lang w:val="ka-GE"/>
        </w:rPr>
        <w:t xml:space="preserve"> </w:t>
      </w:r>
      <w:r w:rsidRPr="00962207">
        <w:rPr>
          <w:rFonts w:ascii="Sylfaen" w:hAnsi="Sylfaen"/>
          <w:lang w:val="ka-GE"/>
        </w:rPr>
        <w:t xml:space="preserve">სამუშაო ჯგუფის წევრთა მიერ, არამედ ფსიქიატრიული რეაბილიტაციის სფეროს სხვა პროფესიონალთა მხრიდანაც (საქართველოს ფსიქიკური ჯანმრთელობის ასოციაცია, ასოციაცია </w:t>
      </w:r>
      <w:r>
        <w:rPr>
          <w:rFonts w:ascii="Sylfaen" w:hAnsi="Sylfaen"/>
          <w:lang w:val="ka-GE"/>
        </w:rPr>
        <w:t>„</w:t>
      </w:r>
      <w:r w:rsidRPr="00962207">
        <w:rPr>
          <w:rFonts w:ascii="Sylfaen" w:hAnsi="Sylfaen"/>
          <w:lang w:val="ka-GE"/>
        </w:rPr>
        <w:t>ალტერ ეგო“).</w:t>
      </w:r>
    </w:p>
    <w:p w:rsidR="00AC3536" w:rsidRDefault="00AC3536" w:rsidP="00AC3536">
      <w:pPr>
        <w:jc w:val="both"/>
        <w:rPr>
          <w:rFonts w:ascii="Sylfaen" w:hAnsi="Sylfaen" w:cs="Helvetica"/>
        </w:rPr>
      </w:pPr>
      <w:r>
        <w:rPr>
          <w:rFonts w:ascii="Sylfaen" w:hAnsi="Sylfaen" w:cs="Helvetica"/>
        </w:rPr>
        <w:t>სამუშაო პროცესში ფინანსური განფასებების ტექნიკური დამუშავება განხორციელდა სამ ეტაპად:</w:t>
      </w:r>
    </w:p>
    <w:p w:rsidR="00AC3536" w:rsidRDefault="00AC3536" w:rsidP="00590E52">
      <w:pPr>
        <w:pStyle w:val="ListParagraph"/>
        <w:numPr>
          <w:ilvl w:val="0"/>
          <w:numId w:val="27"/>
        </w:numPr>
        <w:spacing w:after="0" w:line="240" w:lineRule="auto"/>
        <w:jc w:val="both"/>
        <w:rPr>
          <w:rFonts w:ascii="Sylfaen" w:hAnsi="Sylfaen" w:cs="Helvetica"/>
        </w:rPr>
      </w:pPr>
      <w:r>
        <w:rPr>
          <w:rFonts w:ascii="Sylfaen" w:hAnsi="Sylfaen" w:cs="Helvetica"/>
        </w:rPr>
        <w:t>პირველადი სამუშაო მონაცემების ანალიზი - ნედლი მონაცემების დამუშავება;</w:t>
      </w:r>
    </w:p>
    <w:p w:rsidR="00AC3536" w:rsidRDefault="00AC3536" w:rsidP="00590E52">
      <w:pPr>
        <w:pStyle w:val="ListParagraph"/>
        <w:numPr>
          <w:ilvl w:val="0"/>
          <w:numId w:val="27"/>
        </w:numPr>
        <w:spacing w:after="0" w:line="240" w:lineRule="auto"/>
        <w:jc w:val="both"/>
        <w:rPr>
          <w:rFonts w:ascii="Sylfaen" w:hAnsi="Sylfaen" w:cs="Helvetica"/>
        </w:rPr>
      </w:pPr>
      <w:r>
        <w:rPr>
          <w:rFonts w:ascii="Sylfaen" w:hAnsi="Sylfaen" w:cs="Helvetica"/>
        </w:rPr>
        <w:t>ფინანსური გათვლების</w:t>
      </w:r>
      <w:r>
        <w:rPr>
          <w:rFonts w:ascii="Sylfaen" w:hAnsi="Sylfaen" w:cs="Helvetica"/>
          <w:lang w:val="ka-GE"/>
        </w:rPr>
        <w:t>,</w:t>
      </w:r>
      <w:r>
        <w:rPr>
          <w:rFonts w:ascii="Sylfaen" w:hAnsi="Sylfaen" w:cs="Helvetica"/>
        </w:rPr>
        <w:t xml:space="preserve"> ტექნიკური მახასიათებლების და მეთოდოლოგიის განხილვა და შეჯამება;</w:t>
      </w:r>
    </w:p>
    <w:p w:rsidR="00AC3536" w:rsidRDefault="00AC3536" w:rsidP="00590E52">
      <w:pPr>
        <w:pStyle w:val="ListParagraph"/>
        <w:numPr>
          <w:ilvl w:val="0"/>
          <w:numId w:val="27"/>
        </w:numPr>
        <w:spacing w:after="0" w:line="240" w:lineRule="auto"/>
        <w:jc w:val="both"/>
        <w:rPr>
          <w:rFonts w:ascii="Sylfaen" w:hAnsi="Sylfaen" w:cs="Helvetica"/>
        </w:rPr>
      </w:pPr>
      <w:r>
        <w:rPr>
          <w:rFonts w:ascii="Sylfaen" w:hAnsi="Sylfaen" w:cs="Helvetica"/>
        </w:rPr>
        <w:t>საბოლო შედეგების შემუშავება და სამუშაო ჯგუფთან შეჯერება.</w:t>
      </w:r>
    </w:p>
    <w:p w:rsidR="0078336B" w:rsidRDefault="0078336B" w:rsidP="0078336B">
      <w:pPr>
        <w:spacing w:after="0" w:line="240" w:lineRule="auto"/>
        <w:jc w:val="both"/>
        <w:rPr>
          <w:rFonts w:ascii="Sylfaen" w:hAnsi="Sylfaen" w:cs="Helvetica"/>
        </w:rPr>
      </w:pPr>
    </w:p>
    <w:p w:rsidR="0078336B" w:rsidRDefault="0078336B" w:rsidP="0078336B">
      <w:pPr>
        <w:spacing w:after="0" w:line="240" w:lineRule="auto"/>
        <w:jc w:val="both"/>
        <w:rPr>
          <w:rFonts w:ascii="Sylfaen" w:hAnsi="Sylfaen" w:cs="Helvetica"/>
        </w:rPr>
      </w:pPr>
    </w:p>
    <w:p w:rsidR="0078336B" w:rsidRDefault="0078336B" w:rsidP="0078336B">
      <w:pPr>
        <w:spacing w:after="0" w:line="240" w:lineRule="auto"/>
        <w:jc w:val="both"/>
        <w:rPr>
          <w:rFonts w:ascii="Sylfaen" w:hAnsi="Sylfaen" w:cs="Helvetica"/>
        </w:rPr>
      </w:pPr>
    </w:p>
    <w:p w:rsidR="0078336B" w:rsidRDefault="0078336B" w:rsidP="0078336B">
      <w:pPr>
        <w:spacing w:after="0" w:line="240" w:lineRule="auto"/>
        <w:jc w:val="both"/>
        <w:rPr>
          <w:rFonts w:ascii="Sylfaen" w:hAnsi="Sylfaen" w:cs="Helvetica"/>
        </w:rPr>
      </w:pPr>
    </w:p>
    <w:p w:rsidR="0078336B" w:rsidRDefault="0078336B" w:rsidP="0078336B">
      <w:pPr>
        <w:pStyle w:val="Heading1"/>
        <w:rPr>
          <w:rFonts w:ascii="Sylfaen" w:eastAsia="Helvetica" w:hAnsi="Sylfaen" w:cs="Helvetica"/>
          <w:lang w:val="ka-GE"/>
        </w:rPr>
      </w:pPr>
      <w:bookmarkStart w:id="5" w:name="_Toc501203996"/>
      <w:r>
        <w:rPr>
          <w:rFonts w:ascii="Sylfaen" w:eastAsia="Helvetica" w:hAnsi="Sylfaen" w:cs="Helvetica"/>
          <w:lang w:val="ka-GE"/>
        </w:rPr>
        <w:t>ნაწილი</w:t>
      </w:r>
      <w:r>
        <w:rPr>
          <w:rFonts w:ascii="Sylfaen" w:hAnsi="Sylfaen"/>
          <w:lang w:val="ka-GE"/>
        </w:rPr>
        <w:t xml:space="preserve"> 3 - </w:t>
      </w:r>
      <w:r>
        <w:rPr>
          <w:rFonts w:ascii="Sylfaen" w:eastAsia="Helvetica" w:hAnsi="Sylfaen" w:cs="Helvetica"/>
          <w:lang w:val="ka-GE"/>
        </w:rPr>
        <w:t>განფასებები</w:t>
      </w:r>
      <w:r>
        <w:rPr>
          <w:rFonts w:ascii="Sylfaen" w:hAnsi="Sylfaen"/>
          <w:lang w:val="ka-GE"/>
        </w:rPr>
        <w:t xml:space="preserve"> </w:t>
      </w:r>
      <w:r>
        <w:rPr>
          <w:rFonts w:ascii="Sylfaen" w:eastAsia="Helvetica" w:hAnsi="Sylfaen" w:cs="Helvetica"/>
          <w:lang w:val="ka-GE"/>
        </w:rPr>
        <w:t>და</w:t>
      </w:r>
      <w:r>
        <w:rPr>
          <w:rFonts w:ascii="Sylfaen" w:hAnsi="Sylfaen"/>
          <w:lang w:val="ka-GE"/>
        </w:rPr>
        <w:t xml:space="preserve"> </w:t>
      </w:r>
      <w:r>
        <w:rPr>
          <w:rFonts w:ascii="Sylfaen" w:eastAsia="Helvetica" w:hAnsi="Sylfaen" w:cs="Helvetica"/>
          <w:lang w:val="ka-GE"/>
        </w:rPr>
        <w:t>ტექნიკური</w:t>
      </w:r>
      <w:r>
        <w:rPr>
          <w:rFonts w:ascii="Sylfaen" w:hAnsi="Sylfaen"/>
          <w:lang w:val="ka-GE"/>
        </w:rPr>
        <w:t xml:space="preserve"> </w:t>
      </w:r>
      <w:r>
        <w:rPr>
          <w:rFonts w:ascii="Sylfaen" w:eastAsia="Helvetica" w:hAnsi="Sylfaen" w:cs="Helvetica"/>
          <w:lang w:val="ka-GE"/>
        </w:rPr>
        <w:t>აღწერილობა</w:t>
      </w:r>
      <w:bookmarkEnd w:id="5"/>
    </w:p>
    <w:p w:rsidR="0078336B" w:rsidRDefault="0078336B" w:rsidP="0078336B">
      <w:pPr>
        <w:rPr>
          <w:rFonts w:ascii="Times New Roman" w:hAnsi="Times New Roman" w:cs="Times New Roman"/>
          <w:lang w:val="ka-GE"/>
        </w:rPr>
      </w:pPr>
    </w:p>
    <w:p w:rsidR="0078336B" w:rsidRDefault="0078336B" w:rsidP="0078336B">
      <w:pPr>
        <w:ind w:firstLine="720"/>
        <w:jc w:val="both"/>
        <w:rPr>
          <w:rFonts w:ascii="Sylfaen" w:hAnsi="Sylfaen" w:cs="Helvetica"/>
          <w:lang w:val="ka-GE"/>
        </w:rPr>
      </w:pPr>
      <w:r>
        <w:rPr>
          <w:rFonts w:ascii="Sylfaen" w:hAnsi="Sylfaen" w:cs="Helvetica"/>
          <w:lang w:val="ka-GE"/>
        </w:rPr>
        <w:t>ფსიქიკური ჯანმრთელობის სარეაბილიტაციო მეთოდების/სერვისების განფასებისათვის გამოყენებული მეთოდოლოგია არ ეფუძნება რომელიმე აღიარებულ ან/და სტანდარტიზებული განფასების საერთაშორისო მეთოდოლოგიას. წარმოდგენილი განფასებები ეფუძნება ქვეყანაში მოქმედ პრაქტიკას, რომელიც ადაპტირებულია როგორც სერვისის მიწოდების კერძო პრაქტიკაზე, ასევე სახელმწიფო დაფინანსებით განხორციელებული სახელმწიფო პროგრამების დაფინანსების მეთოდოლოგიასთან.</w:t>
      </w:r>
    </w:p>
    <w:p w:rsidR="0078336B" w:rsidRDefault="0078336B" w:rsidP="0078336B">
      <w:pPr>
        <w:jc w:val="both"/>
        <w:rPr>
          <w:rFonts w:ascii="Sylfaen" w:hAnsi="Sylfaen" w:cs="Helvetica"/>
          <w:lang w:val="ka-GE"/>
        </w:rPr>
      </w:pPr>
    </w:p>
    <w:p w:rsidR="0078336B" w:rsidRDefault="0078336B" w:rsidP="0078336B">
      <w:pPr>
        <w:ind w:firstLine="720"/>
        <w:jc w:val="both"/>
        <w:rPr>
          <w:rFonts w:ascii="Sylfaen" w:hAnsi="Sylfaen" w:cs="Helvetica"/>
          <w:lang w:val="ka-GE"/>
        </w:rPr>
      </w:pPr>
      <w:r>
        <w:rPr>
          <w:rFonts w:ascii="Sylfaen" w:hAnsi="Sylfaen" w:cs="Helvetica"/>
          <w:lang w:val="ka-GE"/>
        </w:rPr>
        <w:t>წინამდებარე დოკუმენტში მოცემულია კონკრეტული სერვისების მიხედვით განფასების რეზულტატი, ასევე შედეგამდე მისვლის ტექნიკური დეტალიზაცია.</w:t>
      </w:r>
    </w:p>
    <w:p w:rsidR="0078336B" w:rsidRDefault="0078336B" w:rsidP="0078336B">
      <w:pPr>
        <w:ind w:firstLine="360"/>
        <w:jc w:val="both"/>
        <w:rPr>
          <w:rFonts w:ascii="Sylfaen" w:hAnsi="Sylfaen" w:cs="Helvetica"/>
          <w:lang w:val="ka-GE"/>
        </w:rPr>
      </w:pPr>
      <w:r>
        <w:rPr>
          <w:rFonts w:ascii="Sylfaen" w:hAnsi="Sylfaen" w:cs="Helvetica"/>
          <w:lang w:val="ka-GE"/>
        </w:rPr>
        <w:t xml:space="preserve">განფასების მიზნებისათვის გამოყენებული იყო შემდეგი ძირითადი კატეგორიები (ცხრილი </w:t>
      </w:r>
      <w:r>
        <w:rPr>
          <w:rFonts w:ascii="Sylfaen" w:hAnsi="Sylfaen" w:cs="Helvetica"/>
        </w:rPr>
        <w:t>N</w:t>
      </w:r>
      <w:r>
        <w:rPr>
          <w:rFonts w:ascii="Sylfaen" w:hAnsi="Sylfaen" w:cs="Helvetica"/>
          <w:lang w:val="ka-GE"/>
        </w:rPr>
        <w:t>1):</w:t>
      </w:r>
    </w:p>
    <w:p w:rsidR="0078336B" w:rsidRDefault="0078336B" w:rsidP="00590E52">
      <w:pPr>
        <w:pStyle w:val="ListParagraph"/>
        <w:numPr>
          <w:ilvl w:val="0"/>
          <w:numId w:val="28"/>
        </w:numPr>
        <w:spacing w:after="0" w:line="240" w:lineRule="auto"/>
        <w:jc w:val="both"/>
        <w:rPr>
          <w:rFonts w:ascii="Sylfaen" w:hAnsi="Sylfaen" w:cs="Helvetica"/>
          <w:lang w:val="ka-GE"/>
        </w:rPr>
      </w:pPr>
      <w:r>
        <w:rPr>
          <w:rFonts w:ascii="Sylfaen" w:hAnsi="Sylfaen" w:cs="Helvetica"/>
          <w:lang w:val="ka-GE"/>
        </w:rPr>
        <w:t>პირდაპირი ხარჯები</w:t>
      </w:r>
    </w:p>
    <w:p w:rsidR="0078336B" w:rsidRDefault="0078336B" w:rsidP="00590E52">
      <w:pPr>
        <w:pStyle w:val="ListParagraph"/>
        <w:numPr>
          <w:ilvl w:val="0"/>
          <w:numId w:val="28"/>
        </w:numPr>
        <w:spacing w:after="0" w:line="240" w:lineRule="auto"/>
        <w:jc w:val="both"/>
        <w:rPr>
          <w:rFonts w:ascii="Sylfaen" w:hAnsi="Sylfaen" w:cs="Helvetica"/>
          <w:lang w:val="ka-GE"/>
        </w:rPr>
      </w:pPr>
      <w:r>
        <w:rPr>
          <w:rFonts w:ascii="Sylfaen" w:hAnsi="Sylfaen" w:cs="Helvetica"/>
          <w:lang w:val="ka-GE"/>
        </w:rPr>
        <w:t>არაპირდაპირი ხარჯები</w:t>
      </w:r>
    </w:p>
    <w:p w:rsidR="0078336B" w:rsidRDefault="0078336B" w:rsidP="00590E52">
      <w:pPr>
        <w:pStyle w:val="ListParagraph"/>
        <w:numPr>
          <w:ilvl w:val="0"/>
          <w:numId w:val="28"/>
        </w:numPr>
        <w:spacing w:after="0" w:line="240" w:lineRule="auto"/>
        <w:jc w:val="both"/>
        <w:rPr>
          <w:rFonts w:ascii="Sylfaen" w:hAnsi="Sylfaen" w:cs="Helvetica"/>
          <w:lang w:val="ka-GE"/>
        </w:rPr>
      </w:pPr>
      <w:r>
        <w:rPr>
          <w:rFonts w:ascii="Sylfaen" w:hAnsi="Sylfaen" w:cs="Helvetica"/>
          <w:lang w:val="ka-GE"/>
        </w:rPr>
        <w:t>რენტაბელობა</w:t>
      </w:r>
    </w:p>
    <w:p w:rsidR="00AC3536" w:rsidRDefault="0078336B" w:rsidP="00590E52">
      <w:pPr>
        <w:pStyle w:val="ListParagraph"/>
        <w:numPr>
          <w:ilvl w:val="0"/>
          <w:numId w:val="28"/>
        </w:numPr>
        <w:spacing w:after="0" w:line="240" w:lineRule="auto"/>
        <w:jc w:val="both"/>
        <w:rPr>
          <w:rFonts w:ascii="Sylfaen" w:hAnsi="Sylfaen" w:cs="Helvetica"/>
          <w:lang w:val="ka-GE"/>
        </w:rPr>
      </w:pPr>
      <w:r>
        <w:rPr>
          <w:rFonts w:ascii="Sylfaen" w:hAnsi="Sylfaen" w:cs="Helvetica"/>
          <w:lang w:val="ka-GE"/>
        </w:rPr>
        <w:t>საბოლოო ღირებულება</w:t>
      </w:r>
    </w:p>
    <w:p w:rsidR="00346A79" w:rsidRDefault="00346A79" w:rsidP="00346A79">
      <w:pPr>
        <w:spacing w:after="0" w:line="240" w:lineRule="auto"/>
        <w:jc w:val="both"/>
        <w:rPr>
          <w:rFonts w:ascii="Sylfaen" w:hAnsi="Sylfaen" w:cs="Helvetica"/>
          <w:lang w:val="ka-GE"/>
        </w:rPr>
      </w:pPr>
    </w:p>
    <w:p w:rsidR="00346A79" w:rsidRDefault="00346A79" w:rsidP="00346A79">
      <w:pPr>
        <w:jc w:val="right"/>
        <w:rPr>
          <w:rFonts w:ascii="Sylfaen" w:hAnsi="Sylfaen" w:cs="Helvetica"/>
          <w:lang w:val="ka-GE"/>
        </w:rPr>
      </w:pPr>
      <w:r>
        <w:rPr>
          <w:rFonts w:ascii="Sylfaen" w:hAnsi="Sylfaen" w:cs="Helvetica"/>
          <w:lang w:val="ka-GE"/>
        </w:rPr>
        <w:lastRenderedPageBreak/>
        <w:t xml:space="preserve">ცხრილი </w:t>
      </w:r>
      <w:r>
        <w:rPr>
          <w:rFonts w:ascii="Sylfaen" w:hAnsi="Sylfaen" w:cs="Helvetica"/>
        </w:rPr>
        <w:t>N1</w:t>
      </w:r>
    </w:p>
    <w:p w:rsidR="00346A79" w:rsidRPr="00346A79" w:rsidRDefault="00346A79" w:rsidP="00346A79">
      <w:pPr>
        <w:spacing w:after="0" w:line="240" w:lineRule="auto"/>
        <w:jc w:val="both"/>
        <w:rPr>
          <w:rFonts w:ascii="Sylfaen" w:hAnsi="Sylfaen" w:cs="Helvetica"/>
          <w:lang w:val="ka-GE"/>
        </w:rPr>
      </w:pPr>
    </w:p>
    <w:p w:rsidR="0041546C" w:rsidRDefault="005473E1" w:rsidP="0041546C">
      <w:pPr>
        <w:jc w:val="both"/>
        <w:rPr>
          <w:rFonts w:ascii="Sylfaen" w:hAnsi="Sylfaen"/>
          <w:lang w:val="ka-GE"/>
        </w:rPr>
      </w:pPr>
      <w:r>
        <w:rPr>
          <w:noProof/>
        </w:rPr>
        <w:drawing>
          <wp:inline distT="0" distB="0" distL="0" distR="0" wp14:anchorId="21868AAC" wp14:editId="4E5A935C">
            <wp:extent cx="5943600" cy="2510790"/>
            <wp:effectExtent l="0" t="0" r="0" b="3810"/>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2"/>
                    <a:stretch>
                      <a:fillRect/>
                    </a:stretch>
                  </pic:blipFill>
                  <pic:spPr>
                    <a:xfrm>
                      <a:off x="0" y="0"/>
                      <a:ext cx="5943600" cy="2510790"/>
                    </a:xfrm>
                    <a:prstGeom prst="rect">
                      <a:avLst/>
                    </a:prstGeom>
                  </pic:spPr>
                </pic:pic>
              </a:graphicData>
            </a:graphic>
          </wp:inline>
        </w:drawing>
      </w:r>
    </w:p>
    <w:p w:rsidR="0041546C" w:rsidRDefault="0041546C" w:rsidP="0041546C">
      <w:pPr>
        <w:pStyle w:val="Heading1"/>
        <w:rPr>
          <w:rFonts w:ascii="Sylfaen" w:eastAsiaTheme="minorHAnsi" w:hAnsi="Sylfaen" w:cs="Times New Roman"/>
          <w:color w:val="auto"/>
          <w:sz w:val="24"/>
          <w:szCs w:val="24"/>
          <w:lang w:val="ka-GE"/>
        </w:rPr>
      </w:pPr>
    </w:p>
    <w:p w:rsidR="00B702B8" w:rsidRDefault="00B702B8" w:rsidP="00346A79">
      <w:pPr>
        <w:rPr>
          <w:rFonts w:ascii="Sylfaen" w:hAnsi="Sylfaen"/>
          <w:b/>
          <w:sz w:val="36"/>
          <w:szCs w:val="36"/>
          <w:lang w:val="ka-GE"/>
        </w:rPr>
      </w:pPr>
    </w:p>
    <w:p w:rsidR="00346A79" w:rsidRPr="00346A79" w:rsidRDefault="00346A79" w:rsidP="00346A79">
      <w:pPr>
        <w:pStyle w:val="Heading2"/>
        <w:rPr>
          <w:rFonts w:ascii="Sylfaen" w:hAnsi="Sylfaen"/>
          <w:i w:val="0"/>
          <w:lang w:val="ka-GE"/>
        </w:rPr>
      </w:pPr>
      <w:bookmarkStart w:id="6" w:name="_Toc501203997"/>
      <w:r w:rsidRPr="00346A79">
        <w:rPr>
          <w:rFonts w:ascii="Sylfaen" w:eastAsia="Helvetica" w:hAnsi="Sylfaen" w:cs="Helvetica"/>
          <w:i w:val="0"/>
          <w:lang w:val="ka-GE"/>
        </w:rPr>
        <w:t>პირდაპირი</w:t>
      </w:r>
      <w:r w:rsidRPr="00346A79">
        <w:rPr>
          <w:rFonts w:ascii="Sylfaen" w:hAnsi="Sylfaen"/>
          <w:i w:val="0"/>
          <w:lang w:val="ka-GE"/>
        </w:rPr>
        <w:t xml:space="preserve"> </w:t>
      </w:r>
      <w:r w:rsidRPr="00346A79">
        <w:rPr>
          <w:rFonts w:ascii="Sylfaen" w:eastAsia="Helvetica" w:hAnsi="Sylfaen" w:cs="Helvetica"/>
          <w:i w:val="0"/>
          <w:lang w:val="ka-GE"/>
        </w:rPr>
        <w:t>ხარჯების</w:t>
      </w:r>
      <w:r w:rsidRPr="00346A79">
        <w:rPr>
          <w:rFonts w:ascii="Sylfaen" w:hAnsi="Sylfaen"/>
          <w:i w:val="0"/>
          <w:lang w:val="ka-GE"/>
        </w:rPr>
        <w:t xml:space="preserve"> </w:t>
      </w:r>
      <w:r w:rsidRPr="00346A79">
        <w:rPr>
          <w:rFonts w:ascii="Sylfaen" w:eastAsia="Helvetica" w:hAnsi="Sylfaen" w:cs="Helvetica"/>
          <w:i w:val="0"/>
          <w:lang w:val="ka-GE"/>
        </w:rPr>
        <w:t>დაანგარიშების</w:t>
      </w:r>
      <w:r w:rsidRPr="00346A79">
        <w:rPr>
          <w:rFonts w:ascii="Sylfaen" w:hAnsi="Sylfaen"/>
          <w:i w:val="0"/>
          <w:lang w:val="ka-GE"/>
        </w:rPr>
        <w:t xml:space="preserve"> </w:t>
      </w:r>
      <w:r w:rsidRPr="00346A79">
        <w:rPr>
          <w:rFonts w:ascii="Sylfaen" w:eastAsia="Helvetica" w:hAnsi="Sylfaen" w:cs="Helvetica"/>
          <w:i w:val="0"/>
          <w:lang w:val="ka-GE"/>
        </w:rPr>
        <w:t>მეთოდოლოგია</w:t>
      </w:r>
      <w:bookmarkEnd w:id="6"/>
    </w:p>
    <w:p w:rsidR="00346A79" w:rsidRDefault="00346A79" w:rsidP="00346A79">
      <w:pPr>
        <w:jc w:val="both"/>
        <w:rPr>
          <w:rFonts w:ascii="Sylfaen" w:hAnsi="Sylfaen" w:cs="Helvetica"/>
          <w:lang w:val="ka-GE"/>
        </w:rPr>
      </w:pPr>
    </w:p>
    <w:p w:rsidR="00346A79" w:rsidRDefault="00346A79" w:rsidP="00346A79">
      <w:pPr>
        <w:jc w:val="both"/>
        <w:rPr>
          <w:rFonts w:ascii="Sylfaen" w:hAnsi="Sylfaen" w:cs="Helvetica"/>
          <w:lang w:val="ka-GE"/>
        </w:rPr>
      </w:pPr>
      <w:r>
        <w:rPr>
          <w:rFonts w:ascii="Sylfaen" w:hAnsi="Sylfaen" w:cs="Helvetica"/>
          <w:lang w:val="ka-GE"/>
        </w:rPr>
        <w:t xml:space="preserve">პირდაპირ ხარჯებში მოცემული დანახარჯები განიმარტება და მოიცავს  შემდეგ დანახარჯებს. ასევე თითოეული კომპონენტის მიხედვით მოცემულია განფასების ტექნიკური აღწერილობა მეთოდოლოგიის ჭრილში. </w:t>
      </w:r>
    </w:p>
    <w:p w:rsidR="00346A79" w:rsidRDefault="00346A79" w:rsidP="00346A79">
      <w:pPr>
        <w:pStyle w:val="Heading3"/>
        <w:rPr>
          <w:rFonts w:ascii="Sylfaen" w:eastAsia="Helvetica" w:hAnsi="Sylfaen" w:cs="Helvetica"/>
          <w:lang w:val="ka-GE"/>
        </w:rPr>
      </w:pPr>
      <w:bookmarkStart w:id="7" w:name="_Toc501203998"/>
      <w:r>
        <w:rPr>
          <w:rFonts w:ascii="Sylfaen" w:eastAsia="Helvetica" w:hAnsi="Sylfaen" w:cs="Helvetica"/>
          <w:lang w:val="ka-GE"/>
        </w:rPr>
        <w:t>შრომის</w:t>
      </w:r>
      <w:r>
        <w:rPr>
          <w:rFonts w:ascii="Sylfaen" w:eastAsia="Helvetica" w:hAnsi="Sylfaen"/>
          <w:lang w:val="ka-GE"/>
        </w:rPr>
        <w:t xml:space="preserve"> </w:t>
      </w:r>
      <w:r>
        <w:rPr>
          <w:rFonts w:ascii="Sylfaen" w:eastAsia="Helvetica" w:hAnsi="Sylfaen" w:cs="Helvetica"/>
          <w:lang w:val="ka-GE"/>
        </w:rPr>
        <w:t>ანაზღაურება</w:t>
      </w:r>
      <w:bookmarkEnd w:id="7"/>
    </w:p>
    <w:p w:rsidR="00346A79" w:rsidRDefault="00346A79" w:rsidP="00346A79">
      <w:pPr>
        <w:jc w:val="both"/>
        <w:rPr>
          <w:rFonts w:ascii="Sylfaen" w:hAnsi="Sylfaen" w:cs="Helvetica"/>
          <w:lang w:val="ka-GE"/>
        </w:rPr>
      </w:pPr>
      <w:r>
        <w:rPr>
          <w:rFonts w:ascii="Sylfaen" w:eastAsia="Helvetica" w:hAnsi="Sylfaen" w:cs="Helvetica"/>
          <w:lang w:val="ka-GE"/>
        </w:rPr>
        <w:t>შრომის</w:t>
      </w:r>
      <w:r>
        <w:rPr>
          <w:rFonts w:ascii="Sylfaen" w:hAnsi="Sylfaen" w:cs="Helvetica"/>
          <w:lang w:val="ka-GE"/>
        </w:rPr>
        <w:t xml:space="preserve"> ანაზღაურება </w:t>
      </w:r>
      <w:r>
        <w:rPr>
          <w:rFonts w:ascii="Sylfaen" w:eastAsia="Helvetica" w:hAnsi="Sylfaen" w:cs="Helvetica"/>
          <w:lang w:val="ka-GE"/>
        </w:rPr>
        <w:t>ითვალისწინებს</w:t>
      </w:r>
      <w:r>
        <w:rPr>
          <w:rFonts w:ascii="Sylfaen" w:hAnsi="Sylfaen" w:cs="Helvetica"/>
          <w:lang w:val="ka-GE"/>
        </w:rPr>
        <w:t xml:space="preserve"> სპეციალისტების შრომის ანაზღაურებას, რომელიც შედგება შემდეგი მეთოდოლოგიური მოცემულობებისაგან და ტექნიკური განმარტებებისაგან (ცხრილი </w:t>
      </w:r>
      <w:r>
        <w:rPr>
          <w:rFonts w:ascii="Sylfaen" w:hAnsi="Sylfaen" w:cs="Helvetica"/>
        </w:rPr>
        <w:t>N</w:t>
      </w:r>
      <w:r>
        <w:rPr>
          <w:rFonts w:ascii="Sylfaen" w:hAnsi="Sylfaen" w:cs="Helvetica"/>
          <w:lang w:val="ka-GE"/>
        </w:rPr>
        <w:t>2):</w:t>
      </w:r>
    </w:p>
    <w:p w:rsidR="00346A79" w:rsidRDefault="00346A79" w:rsidP="00346A79">
      <w:pPr>
        <w:jc w:val="both"/>
        <w:rPr>
          <w:rFonts w:ascii="Sylfaen" w:hAnsi="Sylfaen" w:cs="Helvetica"/>
          <w:lang w:val="ka-GE"/>
        </w:rPr>
      </w:pPr>
    </w:p>
    <w:p w:rsidR="00346A79" w:rsidRDefault="00346A79" w:rsidP="00346A79">
      <w:pPr>
        <w:jc w:val="right"/>
        <w:rPr>
          <w:rFonts w:ascii="Sylfaen" w:hAnsi="Sylfaen" w:cs="Helvetica"/>
          <w:lang w:val="ka-GE"/>
        </w:rPr>
      </w:pPr>
      <w:r>
        <w:rPr>
          <w:rFonts w:ascii="Sylfaen" w:hAnsi="Sylfaen" w:cs="Helvetica"/>
          <w:lang w:val="ka-GE"/>
        </w:rPr>
        <w:t xml:space="preserve">ცხრილი </w:t>
      </w:r>
      <w:r>
        <w:rPr>
          <w:rFonts w:ascii="Sylfaen" w:hAnsi="Sylfaen" w:cs="Helvetica"/>
        </w:rPr>
        <w:t>N</w:t>
      </w:r>
      <w:r>
        <w:rPr>
          <w:rFonts w:ascii="Sylfaen" w:hAnsi="Sylfaen" w:cs="Helvetica"/>
          <w:lang w:val="ka-GE"/>
        </w:rPr>
        <w:t>2</w:t>
      </w:r>
    </w:p>
    <w:p w:rsidR="00346A79" w:rsidRDefault="00346A79" w:rsidP="00346A79">
      <w:pPr>
        <w:jc w:val="both"/>
        <w:rPr>
          <w:rFonts w:ascii="Sylfaen" w:hAnsi="Sylfaen" w:cs="Helvetica"/>
          <w:lang w:val="ka-GE"/>
        </w:rPr>
      </w:pPr>
      <w:r>
        <w:rPr>
          <w:rFonts w:ascii="Sylfaen" w:hAnsi="Sylfaen" w:cs="Helvetica"/>
          <w:noProof/>
        </w:rPr>
        <w:drawing>
          <wp:inline distT="0" distB="0" distL="0" distR="0">
            <wp:extent cx="5943600" cy="11525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52525"/>
                    </a:xfrm>
                    <a:prstGeom prst="rect">
                      <a:avLst/>
                    </a:prstGeom>
                    <a:noFill/>
                    <a:ln>
                      <a:noFill/>
                    </a:ln>
                  </pic:spPr>
                </pic:pic>
              </a:graphicData>
            </a:graphic>
          </wp:inline>
        </w:drawing>
      </w:r>
    </w:p>
    <w:p w:rsidR="00346A79" w:rsidRDefault="00346A79" w:rsidP="00346A79">
      <w:pPr>
        <w:jc w:val="both"/>
        <w:rPr>
          <w:rFonts w:ascii="Sylfaen" w:hAnsi="Sylfaen" w:cs="Helvetica"/>
          <w:lang w:val="ka-GE"/>
        </w:rPr>
      </w:pPr>
    </w:p>
    <w:p w:rsidR="00346A79" w:rsidRDefault="00346A79" w:rsidP="00346A79">
      <w:pPr>
        <w:ind w:firstLine="720"/>
        <w:jc w:val="both"/>
        <w:rPr>
          <w:rFonts w:ascii="Sylfaen" w:hAnsi="Sylfaen" w:cs="Helvetica"/>
          <w:lang w:val="ka-GE"/>
        </w:rPr>
      </w:pPr>
      <w:r>
        <w:rPr>
          <w:rFonts w:ascii="Sylfaen" w:hAnsi="Sylfaen" w:cs="Helvetica"/>
          <w:lang w:val="ka-GE"/>
        </w:rPr>
        <w:lastRenderedPageBreak/>
        <w:t xml:space="preserve">ცხრილში მოცემულია იმ სპეციალისტების ჩამონათვალი, რომლებიც მონაწილეობენ რეაბილიტაციის პროგრამაში და მათი სახელფასო ანაზღაურება მოცემულია დღეს არსებული საშუალო სახელფასო განაკვეთების საფუძველზე. </w:t>
      </w:r>
    </w:p>
    <w:p w:rsidR="00346A79" w:rsidRDefault="00346A79" w:rsidP="00346A79">
      <w:pPr>
        <w:ind w:firstLine="720"/>
        <w:jc w:val="both"/>
        <w:rPr>
          <w:rFonts w:ascii="Sylfaen" w:hAnsi="Sylfaen" w:cs="Helvetica"/>
          <w:lang w:val="ka-GE"/>
        </w:rPr>
      </w:pPr>
      <w:r>
        <w:rPr>
          <w:rFonts w:ascii="Sylfaen" w:hAnsi="Sylfaen" w:cs="Helvetica"/>
          <w:lang w:val="ka-GE"/>
        </w:rPr>
        <w:t xml:space="preserve">მოცემული სახელფასო განაკვეთი არის დარიცხული ანაზღაურება,  შესაბამისად, აღნიშნულ მონაცემს აკლდება საშემოსავლო გადასახადი. </w:t>
      </w:r>
    </w:p>
    <w:p w:rsidR="00346A79" w:rsidRDefault="00346A79" w:rsidP="00346A79">
      <w:pPr>
        <w:ind w:firstLine="720"/>
        <w:jc w:val="both"/>
        <w:rPr>
          <w:rFonts w:ascii="Sylfaen" w:hAnsi="Sylfaen" w:cs="Helvetica"/>
          <w:lang w:val="ka-GE"/>
        </w:rPr>
      </w:pPr>
      <w:r>
        <w:rPr>
          <w:rFonts w:ascii="Sylfaen" w:hAnsi="Sylfaen" w:cs="Helvetica"/>
          <w:lang w:val="ka-GE"/>
        </w:rPr>
        <w:t xml:space="preserve">რამდენადაც კონკრეტული სერვისის მიხედვით შრომის ანაზღაურება უნდა განხორციელდეს სერვისის ერთჯერადი შესყიდვის მეთოდოლოგიით, გამოყვანილია სამუშაო დღეების რაოდენობა. რაც შეეხება სამუშაო საათების ოდენობას, გათვალისწინებულია დღეში 6 საათი, რაც ქვეყანაში მოქმედი კანონმდებლობის მიხედვით რეგულირებული სტანდარტია. </w:t>
      </w:r>
    </w:p>
    <w:p w:rsidR="00346A79" w:rsidRDefault="00346A79" w:rsidP="00346A79">
      <w:pPr>
        <w:ind w:firstLine="720"/>
        <w:jc w:val="both"/>
        <w:rPr>
          <w:rFonts w:ascii="Sylfaen" w:hAnsi="Sylfaen" w:cs="Helvetica"/>
          <w:lang w:val="ka-GE"/>
        </w:rPr>
      </w:pPr>
      <w:r>
        <w:rPr>
          <w:rFonts w:ascii="Sylfaen" w:hAnsi="Sylfaen" w:cs="Helvetica"/>
          <w:lang w:val="ka-GE"/>
        </w:rPr>
        <w:t>პირველად მეთოდოლოგიაში ასევე გამოყენებულ იქნა წუთში ანაზღაურების გამოთვლა, მაგრამ აღნიშნული მონაცემები გაანგარიშებებში მონაწილეობას არ იღებს, რამდენადაც მომსახურებების უმეტესობა ითვალისწინებს 40 წუთიდან ზემოთ დატვირთვას და ასევე აღნიშნულ წუთობრივ დატვირთვაში არ არის დათვლილი სამუშაო/საკონსულტაციო დატვირთვის შემდგომი სამუშაო დატვირთვა.</w:t>
      </w:r>
    </w:p>
    <w:p w:rsidR="00346A79" w:rsidRDefault="00346A79" w:rsidP="00346A79">
      <w:pPr>
        <w:ind w:firstLine="360"/>
        <w:jc w:val="both"/>
        <w:rPr>
          <w:rFonts w:ascii="Sylfaen" w:hAnsi="Sylfaen" w:cs="Helvetica"/>
          <w:lang w:val="ka-GE"/>
        </w:rPr>
      </w:pPr>
      <w:r>
        <w:rPr>
          <w:rFonts w:ascii="Sylfaen" w:hAnsi="Sylfaen" w:cs="Helvetica"/>
          <w:lang w:val="ka-GE"/>
        </w:rPr>
        <w:t>შრომითი ანაზღაურება სერვისების მიხედვით განსხვავებულია, ორი ძირითადი კრიტერიუმის გათვალისწინებით:</w:t>
      </w:r>
    </w:p>
    <w:p w:rsidR="00346A79" w:rsidRDefault="00346A79" w:rsidP="00590E52">
      <w:pPr>
        <w:pStyle w:val="ListParagraph"/>
        <w:numPr>
          <w:ilvl w:val="0"/>
          <w:numId w:val="29"/>
        </w:numPr>
        <w:spacing w:after="0" w:line="240" w:lineRule="auto"/>
        <w:jc w:val="both"/>
        <w:rPr>
          <w:rFonts w:ascii="Sylfaen" w:hAnsi="Sylfaen" w:cs="Helvetica"/>
          <w:lang w:val="ka-GE"/>
        </w:rPr>
      </w:pPr>
      <w:r>
        <w:rPr>
          <w:rFonts w:ascii="Sylfaen" w:eastAsia="Helvetica" w:hAnsi="Sylfaen" w:cs="Helvetica"/>
          <w:lang w:val="ka-GE"/>
        </w:rPr>
        <w:t>სპეციალისტის</w:t>
      </w:r>
      <w:r>
        <w:rPr>
          <w:rFonts w:ascii="Sylfaen" w:hAnsi="Sylfaen" w:cs="Helvetica"/>
          <w:lang w:val="ka-GE"/>
        </w:rPr>
        <w:t xml:space="preserve"> მონაწილეობა</w:t>
      </w:r>
    </w:p>
    <w:p w:rsidR="00346A79" w:rsidRDefault="00346A79" w:rsidP="00590E52">
      <w:pPr>
        <w:pStyle w:val="ListParagraph"/>
        <w:numPr>
          <w:ilvl w:val="1"/>
          <w:numId w:val="29"/>
        </w:numPr>
        <w:spacing w:after="0" w:line="240" w:lineRule="auto"/>
        <w:jc w:val="both"/>
        <w:rPr>
          <w:rFonts w:ascii="Sylfaen" w:hAnsi="Sylfaen" w:cs="Helvetica"/>
          <w:lang w:val="ka-GE"/>
        </w:rPr>
      </w:pPr>
      <w:r>
        <w:rPr>
          <w:rFonts w:ascii="Sylfaen" w:hAnsi="Sylfaen" w:cs="Helvetica"/>
          <w:lang w:val="ka-GE"/>
        </w:rPr>
        <w:t>მოცემულია  ანაზღაურების საშუალო განაკვეთი, თუ მომსახურების მიწოდება ხორციელდება ერთი ან რამდენიმე სპეციალისტის მონაწილეობით;</w:t>
      </w:r>
    </w:p>
    <w:p w:rsidR="00346A79" w:rsidRDefault="00346A79" w:rsidP="00590E52">
      <w:pPr>
        <w:pStyle w:val="ListParagraph"/>
        <w:numPr>
          <w:ilvl w:val="1"/>
          <w:numId w:val="29"/>
        </w:numPr>
        <w:spacing w:after="0" w:line="240" w:lineRule="auto"/>
        <w:jc w:val="both"/>
        <w:rPr>
          <w:rFonts w:ascii="Sylfaen" w:hAnsi="Sylfaen" w:cs="Helvetica"/>
          <w:lang w:val="ka-GE"/>
        </w:rPr>
      </w:pPr>
      <w:r>
        <w:rPr>
          <w:rFonts w:ascii="Sylfaen" w:hAnsi="Sylfaen" w:cs="Helvetica"/>
          <w:lang w:val="ka-GE"/>
        </w:rPr>
        <w:t>მოცემულია ანაზღაურება უშუალოდ იმ სპეციალისტის, რომელიც უშუალოდ მონაწილეობს მომსახურების მიწოდებაში</w:t>
      </w:r>
    </w:p>
    <w:p w:rsidR="00346A79" w:rsidRDefault="00346A79" w:rsidP="00590E52">
      <w:pPr>
        <w:pStyle w:val="ListParagraph"/>
        <w:numPr>
          <w:ilvl w:val="0"/>
          <w:numId w:val="29"/>
        </w:numPr>
        <w:spacing w:after="0" w:line="240" w:lineRule="auto"/>
        <w:jc w:val="both"/>
        <w:rPr>
          <w:rFonts w:ascii="Sylfaen" w:hAnsi="Sylfaen" w:cs="Helvetica"/>
          <w:lang w:val="ka-GE"/>
        </w:rPr>
      </w:pPr>
      <w:r>
        <w:rPr>
          <w:rFonts w:ascii="Sylfaen" w:hAnsi="Sylfaen" w:cs="Helvetica"/>
          <w:lang w:val="ka-GE"/>
        </w:rPr>
        <w:t>ინდივიდუალური/ჯგუფური დატვირთვა</w:t>
      </w:r>
    </w:p>
    <w:p w:rsidR="00346A79" w:rsidRDefault="00346A79" w:rsidP="00590E52">
      <w:pPr>
        <w:pStyle w:val="ListParagraph"/>
        <w:numPr>
          <w:ilvl w:val="1"/>
          <w:numId w:val="29"/>
        </w:numPr>
        <w:spacing w:after="0" w:line="240" w:lineRule="auto"/>
        <w:jc w:val="both"/>
        <w:rPr>
          <w:rFonts w:ascii="Sylfaen" w:hAnsi="Sylfaen" w:cs="Helvetica"/>
          <w:lang w:val="ka-GE"/>
        </w:rPr>
      </w:pPr>
      <w:r>
        <w:rPr>
          <w:rFonts w:ascii="Sylfaen" w:hAnsi="Sylfaen" w:cs="Helvetica"/>
          <w:lang w:val="ka-GE"/>
        </w:rPr>
        <w:t>იმ შემთხვევაში, თუ მომსახურების მიწოდება ხორციელდება ჯგუფში, შრომითი ანაზღაურების ინდივიდუალური ან საშუალო მაჩვენებელი მრავლდება 2 კოეფიციენტზე;</w:t>
      </w:r>
    </w:p>
    <w:p w:rsidR="00346A79" w:rsidRDefault="00346A79" w:rsidP="00590E52">
      <w:pPr>
        <w:pStyle w:val="ListParagraph"/>
        <w:numPr>
          <w:ilvl w:val="1"/>
          <w:numId w:val="29"/>
        </w:numPr>
        <w:spacing w:after="0" w:line="240" w:lineRule="auto"/>
        <w:jc w:val="both"/>
        <w:rPr>
          <w:rFonts w:ascii="Sylfaen" w:hAnsi="Sylfaen" w:cs="Helvetica"/>
          <w:lang w:val="ka-GE"/>
        </w:rPr>
      </w:pPr>
      <w:r>
        <w:rPr>
          <w:rFonts w:ascii="Sylfaen" w:hAnsi="Sylfaen" w:cs="Helvetica"/>
          <w:lang w:val="ka-GE"/>
        </w:rPr>
        <w:t>შრომითი ანაზღაურების გაორმაგებული კოეფიციენტი არ არის გამოყენებული ისეთ სერვისზე, რომლის მიწოდება ხორციელდება ჯგუფში, მაგრამ ითვალისწინებს მზრუნველებს და არა უშუალო მოსარგებლეებს.</w:t>
      </w:r>
    </w:p>
    <w:p w:rsidR="00970105" w:rsidRDefault="00970105" w:rsidP="00970105">
      <w:pPr>
        <w:spacing w:after="0" w:line="240" w:lineRule="auto"/>
        <w:jc w:val="both"/>
        <w:rPr>
          <w:rFonts w:ascii="Sylfaen" w:hAnsi="Sylfaen" w:cs="Helvetica"/>
          <w:lang w:val="ka-GE"/>
        </w:rPr>
      </w:pPr>
    </w:p>
    <w:p w:rsidR="00970105" w:rsidRDefault="00970105" w:rsidP="00970105">
      <w:pPr>
        <w:spacing w:after="0" w:line="240" w:lineRule="auto"/>
        <w:jc w:val="both"/>
        <w:rPr>
          <w:rFonts w:ascii="Sylfaen" w:hAnsi="Sylfaen" w:cs="Helvetica"/>
          <w:lang w:val="ka-GE"/>
        </w:rPr>
      </w:pPr>
    </w:p>
    <w:p w:rsidR="00970105" w:rsidRDefault="00970105" w:rsidP="00970105">
      <w:pPr>
        <w:spacing w:after="0" w:line="240" w:lineRule="auto"/>
        <w:jc w:val="both"/>
        <w:rPr>
          <w:rFonts w:ascii="Sylfaen" w:hAnsi="Sylfaen" w:cs="Helvetica"/>
          <w:lang w:val="ka-GE"/>
        </w:rPr>
      </w:pPr>
    </w:p>
    <w:p w:rsidR="00970105" w:rsidRDefault="00970105" w:rsidP="00970105">
      <w:pPr>
        <w:spacing w:after="0" w:line="240" w:lineRule="auto"/>
        <w:jc w:val="both"/>
        <w:rPr>
          <w:rFonts w:ascii="Sylfaen" w:hAnsi="Sylfaen" w:cs="Helvetica"/>
          <w:lang w:val="ka-GE"/>
        </w:rPr>
      </w:pPr>
    </w:p>
    <w:p w:rsidR="00970105" w:rsidRDefault="00970105" w:rsidP="00970105">
      <w:pPr>
        <w:spacing w:after="0" w:line="240" w:lineRule="auto"/>
        <w:jc w:val="both"/>
        <w:rPr>
          <w:rFonts w:ascii="Sylfaen" w:hAnsi="Sylfaen" w:cs="Helvetica"/>
          <w:lang w:val="ka-GE"/>
        </w:rPr>
      </w:pPr>
    </w:p>
    <w:p w:rsidR="00970105" w:rsidRDefault="00970105" w:rsidP="00970105">
      <w:pPr>
        <w:spacing w:after="0" w:line="240" w:lineRule="auto"/>
        <w:jc w:val="both"/>
        <w:rPr>
          <w:rFonts w:ascii="Sylfaen" w:hAnsi="Sylfaen" w:cs="Helvetica"/>
          <w:lang w:val="ka-GE"/>
        </w:rPr>
      </w:pPr>
    </w:p>
    <w:p w:rsidR="00970105" w:rsidRDefault="00970105" w:rsidP="00970105">
      <w:pPr>
        <w:pStyle w:val="Heading3"/>
        <w:rPr>
          <w:rFonts w:ascii="Sylfaen" w:hAnsi="Sylfaen" w:cs="Helvetica"/>
          <w:lang w:val="ka-GE"/>
        </w:rPr>
      </w:pPr>
      <w:bookmarkStart w:id="8" w:name="_Toc501203999"/>
      <w:r>
        <w:rPr>
          <w:rFonts w:ascii="Sylfaen" w:eastAsia="Helvetica" w:hAnsi="Sylfaen" w:cs="Helvetica"/>
          <w:lang w:val="ka-GE"/>
        </w:rPr>
        <w:t>საკანცელარიო</w:t>
      </w:r>
      <w:r>
        <w:rPr>
          <w:rFonts w:ascii="Sylfaen" w:hAnsi="Sylfaen"/>
          <w:lang w:val="ka-GE"/>
        </w:rPr>
        <w:t xml:space="preserve"> (</w:t>
      </w:r>
      <w:r>
        <w:rPr>
          <w:rFonts w:ascii="Sylfaen" w:eastAsia="Helvetica" w:hAnsi="Sylfaen" w:cs="Helvetica"/>
          <w:lang w:val="ka-GE"/>
        </w:rPr>
        <w:t>სერვისის</w:t>
      </w:r>
      <w:r>
        <w:rPr>
          <w:rFonts w:ascii="Sylfaen" w:hAnsi="Sylfaen"/>
          <w:lang w:val="ka-GE"/>
        </w:rPr>
        <w:t xml:space="preserve"> </w:t>
      </w:r>
      <w:r>
        <w:rPr>
          <w:rFonts w:ascii="Sylfaen" w:eastAsia="Helvetica" w:hAnsi="Sylfaen" w:cs="Helvetica"/>
          <w:lang w:val="ka-GE"/>
        </w:rPr>
        <w:t>მიწოდების</w:t>
      </w:r>
      <w:r>
        <w:rPr>
          <w:rFonts w:ascii="Sylfaen" w:hAnsi="Sylfaen"/>
          <w:lang w:val="ka-GE"/>
        </w:rPr>
        <w:t xml:space="preserve">) </w:t>
      </w:r>
      <w:r>
        <w:rPr>
          <w:rFonts w:ascii="Sylfaen" w:eastAsia="Helvetica" w:hAnsi="Sylfaen" w:cs="Helvetica"/>
          <w:lang w:val="ka-GE"/>
        </w:rPr>
        <w:t>ხარჯები</w:t>
      </w:r>
      <w:bookmarkEnd w:id="8"/>
    </w:p>
    <w:p w:rsidR="00970105" w:rsidRDefault="00970105" w:rsidP="00970105">
      <w:pPr>
        <w:jc w:val="both"/>
        <w:rPr>
          <w:rFonts w:ascii="Sylfaen" w:hAnsi="Sylfaen" w:cs="Helvetica"/>
          <w:lang w:val="ka-GE"/>
        </w:rPr>
      </w:pPr>
    </w:p>
    <w:p w:rsidR="00970105" w:rsidRDefault="00970105" w:rsidP="00970105">
      <w:pPr>
        <w:ind w:firstLine="420"/>
        <w:jc w:val="both"/>
        <w:rPr>
          <w:rFonts w:ascii="Sylfaen" w:hAnsi="Sylfaen" w:cs="Helvetica"/>
          <w:lang w:val="ka-GE"/>
        </w:rPr>
      </w:pPr>
      <w:r>
        <w:rPr>
          <w:rFonts w:ascii="Sylfaen" w:hAnsi="Sylfaen" w:cs="Helvetica"/>
          <w:lang w:val="ka-GE"/>
        </w:rPr>
        <w:t xml:space="preserve">სარეაბილიტაციო სერვისების მიწოდების სტანდარტებში ხშირად გამოიყენება საკანცელარიო საგნები. ექსპერტთა ჯგუფის მიერ მოწოდებულ იქნა დეტალური ინფორმაცია </w:t>
      </w:r>
      <w:r>
        <w:rPr>
          <w:rFonts w:ascii="Sylfaen" w:hAnsi="Sylfaen" w:cs="Helvetica"/>
          <w:lang w:val="ka-GE"/>
        </w:rPr>
        <w:lastRenderedPageBreak/>
        <w:t>რა სახის, რა მასალის და როგორი მოხმარების მაჩვენებლებით ხორციელდება მათი გამოყენება კონკრეტული სერვისების მიხედვით</w:t>
      </w:r>
      <w:r>
        <w:rPr>
          <w:rFonts w:ascii="Sylfaen" w:hAnsi="Sylfaen" w:cs="Helvetica"/>
        </w:rPr>
        <w:t>.</w:t>
      </w:r>
    </w:p>
    <w:p w:rsidR="00970105" w:rsidRDefault="00970105" w:rsidP="00970105">
      <w:pPr>
        <w:ind w:firstLine="420"/>
        <w:jc w:val="both"/>
        <w:rPr>
          <w:rFonts w:ascii="Sylfaen" w:hAnsi="Sylfaen" w:cs="Helvetica"/>
          <w:lang w:val="ka-GE"/>
        </w:rPr>
      </w:pPr>
      <w:r>
        <w:rPr>
          <w:rFonts w:ascii="Sylfaen" w:hAnsi="Sylfaen" w:cs="Helvetica"/>
          <w:lang w:val="ka-GE"/>
        </w:rPr>
        <w:t xml:space="preserve">მოწოდებული ინფორმაცია განფასების მიზნებისათვის დაჯგუფდა კატეგორიების მიხედვით და ჩამოყალიბდა შემდეგ კატეგორია/ჯგუფებად (ცხრილი </w:t>
      </w:r>
      <w:r>
        <w:rPr>
          <w:rFonts w:ascii="Sylfaen" w:hAnsi="Sylfaen" w:cs="Helvetica"/>
        </w:rPr>
        <w:t>N</w:t>
      </w:r>
      <w:r>
        <w:rPr>
          <w:rFonts w:ascii="Sylfaen" w:hAnsi="Sylfaen" w:cs="Helvetica"/>
          <w:lang w:val="ka-GE"/>
        </w:rPr>
        <w:t>3).</w:t>
      </w:r>
    </w:p>
    <w:p w:rsidR="00970105" w:rsidRDefault="00970105" w:rsidP="00970105">
      <w:pPr>
        <w:ind w:firstLine="420"/>
        <w:jc w:val="both"/>
        <w:rPr>
          <w:rFonts w:ascii="Sylfaen" w:hAnsi="Sylfaen" w:cs="Helvetica"/>
          <w:lang w:val="ka-GE"/>
        </w:rPr>
      </w:pPr>
    </w:p>
    <w:p w:rsidR="00970105" w:rsidRDefault="00970105" w:rsidP="00970105">
      <w:pPr>
        <w:ind w:firstLine="420"/>
        <w:jc w:val="right"/>
        <w:rPr>
          <w:rFonts w:ascii="Sylfaen" w:hAnsi="Sylfaen" w:cs="Helvetica"/>
          <w:lang w:val="ka-GE"/>
        </w:rPr>
      </w:pPr>
      <w:r>
        <w:rPr>
          <w:rFonts w:ascii="Sylfaen" w:hAnsi="Sylfaen" w:cs="Helvetica"/>
          <w:lang w:val="ka-GE"/>
        </w:rPr>
        <w:t xml:space="preserve">ცხრილი </w:t>
      </w:r>
      <w:r>
        <w:rPr>
          <w:rFonts w:ascii="Sylfaen" w:hAnsi="Sylfaen" w:cs="Helvetica"/>
        </w:rPr>
        <w:t>N</w:t>
      </w:r>
      <w:r>
        <w:rPr>
          <w:rFonts w:ascii="Sylfaen" w:hAnsi="Sylfaen" w:cs="Helvetica"/>
          <w:lang w:val="ka-GE"/>
        </w:rPr>
        <w:t>3</w:t>
      </w:r>
    </w:p>
    <w:p w:rsidR="00970105" w:rsidRDefault="00970105" w:rsidP="00970105">
      <w:pPr>
        <w:jc w:val="both"/>
        <w:rPr>
          <w:rFonts w:ascii="Sylfaen" w:hAnsi="Sylfaen" w:cs="Helvetica"/>
          <w:lang w:val="ka-GE"/>
        </w:rPr>
      </w:pPr>
      <w:r>
        <w:rPr>
          <w:rFonts w:ascii="Sylfaen" w:hAnsi="Sylfaen" w:cs="Helvetica"/>
          <w:noProof/>
        </w:rPr>
        <w:drawing>
          <wp:inline distT="0" distB="0" distL="0" distR="0">
            <wp:extent cx="5953125" cy="19812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53125" cy="1981200"/>
                    </a:xfrm>
                    <a:prstGeom prst="rect">
                      <a:avLst/>
                    </a:prstGeom>
                    <a:noFill/>
                    <a:ln>
                      <a:noFill/>
                    </a:ln>
                  </pic:spPr>
                </pic:pic>
              </a:graphicData>
            </a:graphic>
          </wp:inline>
        </w:drawing>
      </w:r>
    </w:p>
    <w:p w:rsidR="00970105" w:rsidRDefault="00970105" w:rsidP="00970105">
      <w:pPr>
        <w:ind w:firstLine="420"/>
        <w:jc w:val="both"/>
        <w:rPr>
          <w:rFonts w:ascii="Sylfaen" w:hAnsi="Sylfaen" w:cs="Helvetica"/>
          <w:lang w:val="ka-GE"/>
        </w:rPr>
      </w:pPr>
    </w:p>
    <w:p w:rsidR="00970105" w:rsidRDefault="00970105" w:rsidP="00970105">
      <w:pPr>
        <w:ind w:firstLine="420"/>
        <w:jc w:val="both"/>
        <w:rPr>
          <w:rFonts w:ascii="Sylfaen" w:hAnsi="Sylfaen" w:cs="Helvetica"/>
          <w:lang w:val="ka-GE"/>
        </w:rPr>
      </w:pPr>
      <w:r>
        <w:rPr>
          <w:rFonts w:ascii="Sylfaen" w:hAnsi="Sylfaen" w:cs="Helvetica"/>
          <w:lang w:val="ka-GE"/>
        </w:rPr>
        <w:t xml:space="preserve">ზემოთ მოცემულ ცხრილში დაჯგუფებულია საკანცელარიო საგნები ერთგვაროვნების და სერვისის მიწოდების სტანდარტების შესაბამისად. გამომდინარე იქიდან, რომ უმეტესი მათგანი არ არის ერთჯერადი მოხმარების, მოწოდებული მეთოდოლოგია ითვალისწინებს ხარჯების საპროგნოზო გამოთვლას მოხმარების კოეფიციენტების მიხედვით. </w:t>
      </w:r>
    </w:p>
    <w:p w:rsidR="00970105" w:rsidRDefault="00970105" w:rsidP="00970105">
      <w:pPr>
        <w:ind w:firstLine="420"/>
        <w:jc w:val="both"/>
        <w:rPr>
          <w:rFonts w:ascii="Helvetica" w:eastAsia="Helvetica" w:hAnsi="Helvetica" w:cs="Helvetica"/>
          <w:color w:val="1F3763" w:themeColor="accent1" w:themeShade="7F"/>
          <w:lang w:val="ka-GE"/>
        </w:rPr>
        <w:sectPr w:rsidR="00970105">
          <w:pgSz w:w="12240" w:h="15840"/>
          <w:pgMar w:top="1440" w:right="1440" w:bottom="1440" w:left="1440" w:header="720" w:footer="720" w:gutter="0"/>
          <w:cols w:space="720"/>
        </w:sectPr>
      </w:pPr>
      <w:r>
        <w:rPr>
          <w:rFonts w:ascii="Sylfaen" w:hAnsi="Sylfaen" w:cs="Helvetica"/>
          <w:lang w:val="ka-GE"/>
        </w:rPr>
        <w:t>ასევე აღსანიშნავია, რომ მოწოდებული საშუალო მაჩვენებლები არ არის კოპირებული სერვისების მიხედვით მექანიკურად. მიუხედავად იმისა, რომ ხარჯების გაანგარიშების მეთოდოლოგია ითვალისწინებს სტანდარტიზების მიდგომას, ხარჯები არის განხილული კონკრეტული სერვისის ჭრილში. ასევე, ხარჯების მაღალი ხარისხის სიზუსტის დადგენის მიზნებისათვის გამოყენებულია კოეფიციენტები სერვისების მიხედვით, რომელიც ეფუძნება მოხმარების პრაქტიკულ და რეალისტურ პროგნოზირებას.</w:t>
      </w:r>
    </w:p>
    <w:p w:rsidR="00970105" w:rsidRDefault="00970105" w:rsidP="00970105">
      <w:pPr>
        <w:pStyle w:val="Heading3"/>
        <w:rPr>
          <w:rFonts w:ascii="Sylfaen" w:hAnsi="Sylfaen"/>
          <w:lang w:val="ka-GE"/>
        </w:rPr>
      </w:pPr>
      <w:bookmarkStart w:id="9" w:name="_Toc501204000"/>
      <w:r>
        <w:rPr>
          <w:rFonts w:ascii="Sylfaen" w:eastAsia="Helvetica" w:hAnsi="Sylfaen" w:cs="Helvetica"/>
          <w:lang w:val="ka-GE"/>
        </w:rPr>
        <w:lastRenderedPageBreak/>
        <w:t>სერვისის</w:t>
      </w:r>
      <w:r>
        <w:rPr>
          <w:rFonts w:ascii="Sylfaen" w:hAnsi="Sylfaen"/>
          <w:lang w:val="ka-GE"/>
        </w:rPr>
        <w:t xml:space="preserve"> </w:t>
      </w:r>
      <w:r>
        <w:rPr>
          <w:rFonts w:ascii="Sylfaen" w:eastAsia="Helvetica" w:hAnsi="Sylfaen" w:cs="Helvetica"/>
          <w:lang w:val="ka-GE"/>
        </w:rPr>
        <w:t>მიწოდების</w:t>
      </w:r>
      <w:r>
        <w:rPr>
          <w:rFonts w:ascii="Sylfaen" w:hAnsi="Sylfaen"/>
          <w:lang w:val="ka-GE"/>
        </w:rPr>
        <w:t xml:space="preserve"> </w:t>
      </w:r>
      <w:r>
        <w:rPr>
          <w:rFonts w:ascii="Sylfaen" w:eastAsia="Helvetica" w:hAnsi="Sylfaen" w:cs="Helvetica"/>
          <w:lang w:val="ka-GE"/>
        </w:rPr>
        <w:t>ხარჯი</w:t>
      </w:r>
      <w:r>
        <w:rPr>
          <w:rFonts w:ascii="Sylfaen" w:hAnsi="Sylfaen"/>
          <w:lang w:val="ka-GE"/>
        </w:rPr>
        <w:t xml:space="preserve"> (</w:t>
      </w:r>
      <w:r>
        <w:rPr>
          <w:rFonts w:ascii="Sylfaen" w:eastAsia="Helvetica" w:hAnsi="Sylfaen" w:cs="Helvetica"/>
          <w:lang w:val="ka-GE"/>
        </w:rPr>
        <w:t>საბეჭდი</w:t>
      </w:r>
      <w:r>
        <w:rPr>
          <w:rFonts w:ascii="Sylfaen" w:hAnsi="Sylfaen"/>
          <w:lang w:val="ka-GE"/>
        </w:rPr>
        <w:t xml:space="preserve"> </w:t>
      </w:r>
      <w:r>
        <w:rPr>
          <w:rFonts w:ascii="Sylfaen" w:eastAsia="Helvetica" w:hAnsi="Sylfaen" w:cs="Helvetica"/>
          <w:lang w:val="ka-GE"/>
        </w:rPr>
        <w:t>მასალა</w:t>
      </w:r>
      <w:r>
        <w:rPr>
          <w:rFonts w:ascii="Sylfaen" w:hAnsi="Sylfaen"/>
          <w:lang w:val="ka-GE"/>
        </w:rPr>
        <w:t>)</w:t>
      </w:r>
      <w:bookmarkEnd w:id="9"/>
    </w:p>
    <w:p w:rsidR="00970105" w:rsidRDefault="00970105" w:rsidP="00970105">
      <w:pPr>
        <w:jc w:val="both"/>
        <w:rPr>
          <w:rFonts w:ascii="Sylfaen" w:hAnsi="Sylfaen"/>
          <w:lang w:val="ka-GE"/>
        </w:rPr>
      </w:pPr>
    </w:p>
    <w:p w:rsidR="00970105" w:rsidRDefault="00970105" w:rsidP="00970105">
      <w:pPr>
        <w:ind w:firstLine="420"/>
        <w:jc w:val="both"/>
        <w:rPr>
          <w:rFonts w:ascii="Sylfaen" w:hAnsi="Sylfaen" w:cs="Helvetica"/>
          <w:lang w:val="ka-GE"/>
        </w:rPr>
      </w:pPr>
      <w:r>
        <w:rPr>
          <w:rFonts w:ascii="Sylfaen" w:hAnsi="Sylfaen" w:cs="Helvetica"/>
          <w:lang w:val="ka-GE"/>
        </w:rPr>
        <w:t xml:space="preserve">რეაბილიტაციის სერვისების მიწოდებისას აუცილებელია გაანგარიშებულ იქნას ხარჯები, რომელიც საბეჭდი მასალის მომზადებასთან და მიწოდებასთან არის დაკავშირებული.  აღნიშნული მასალები არის არა მხოლოდ სერვისის მიწოდებასთან დაკავშირებული ხარჯი, არამედ ასევე </w:t>
      </w:r>
      <w:r>
        <w:rPr>
          <w:rFonts w:ascii="Sylfaen" w:hAnsi="Sylfaen" w:cs="Helvetica"/>
          <w:color w:val="C00000"/>
          <w:lang w:val="ka-GE"/>
        </w:rPr>
        <w:t xml:space="preserve"> </w:t>
      </w:r>
      <w:r>
        <w:rPr>
          <w:rFonts w:ascii="Sylfaen" w:hAnsi="Sylfaen" w:cs="Helvetica"/>
          <w:lang w:val="ka-GE"/>
        </w:rPr>
        <w:t>გამოიყენება</w:t>
      </w:r>
      <w:r>
        <w:rPr>
          <w:rFonts w:ascii="Sylfaen" w:hAnsi="Sylfaen" w:cs="Helvetica"/>
          <w:color w:val="C00000"/>
          <w:lang w:val="ka-GE"/>
        </w:rPr>
        <w:t xml:space="preserve"> </w:t>
      </w:r>
      <w:r>
        <w:rPr>
          <w:rFonts w:ascii="Sylfaen" w:hAnsi="Sylfaen" w:cs="Helvetica"/>
          <w:lang w:val="ka-GE"/>
        </w:rPr>
        <w:t xml:space="preserve">ადმინისტრაციული მიზნებისათვის. </w:t>
      </w:r>
    </w:p>
    <w:p w:rsidR="00970105" w:rsidRDefault="00970105" w:rsidP="00970105">
      <w:pPr>
        <w:ind w:firstLine="420"/>
        <w:jc w:val="both"/>
        <w:rPr>
          <w:rFonts w:ascii="Sylfaen" w:hAnsi="Sylfaen" w:cs="Helvetica"/>
          <w:lang w:val="ka-GE"/>
        </w:rPr>
      </w:pPr>
      <w:r>
        <w:rPr>
          <w:rFonts w:ascii="Sylfaen" w:hAnsi="Sylfaen" w:cs="Helvetica"/>
          <w:lang w:val="ka-GE"/>
        </w:rPr>
        <w:t>რეაბილიტაციის სერვისებში ასევე გათვალისწინებული მზრუნველთა მონაწილეობა და მათთვის სპეციალური უნარების განვითარება, რამდენადაც მნიშვნელოვანია სარეაბილიტაციო სერვისებში მათი მაღალი ხარისხით ჩართულობა. საბეჭდი მასალების ხარჯები გათვალისწინებული, როგორც მზრუნველ</w:t>
      </w:r>
      <w:r w:rsidR="005B7124">
        <w:rPr>
          <w:rFonts w:ascii="Sylfaen" w:hAnsi="Sylfaen" w:cs="Helvetica"/>
          <w:lang w:val="ka-GE"/>
        </w:rPr>
        <w:t>ების</w:t>
      </w:r>
      <w:r>
        <w:rPr>
          <w:rFonts w:ascii="Sylfaen" w:hAnsi="Sylfaen" w:cs="Helvetica"/>
          <w:lang w:val="ka-GE"/>
        </w:rPr>
        <w:t xml:space="preserve">თვის, ასევე თავად ბენეფიციარებისათვის. ხარჯების დაანგარიშების დეტალური მეთოდოლოგია მოცემულია ქვემოთ (ცხრილი </w:t>
      </w:r>
      <w:r>
        <w:rPr>
          <w:rFonts w:ascii="Sylfaen" w:hAnsi="Sylfaen" w:cs="Helvetica"/>
        </w:rPr>
        <w:t>N</w:t>
      </w:r>
      <w:r>
        <w:rPr>
          <w:rFonts w:ascii="Sylfaen" w:hAnsi="Sylfaen" w:cs="Helvetica"/>
          <w:lang w:val="ka-GE"/>
        </w:rPr>
        <w:t>4).</w:t>
      </w:r>
    </w:p>
    <w:p w:rsidR="00970105" w:rsidRDefault="00970105" w:rsidP="00970105">
      <w:pPr>
        <w:ind w:firstLine="720"/>
        <w:jc w:val="right"/>
        <w:rPr>
          <w:rFonts w:ascii="Sylfaen" w:hAnsi="Sylfaen" w:cs="Helvetica"/>
          <w:lang w:val="ka-GE"/>
        </w:rPr>
      </w:pPr>
      <w:r>
        <w:rPr>
          <w:rFonts w:ascii="Sylfaen" w:hAnsi="Sylfaen" w:cs="Helvetica"/>
          <w:lang w:val="ka-GE"/>
        </w:rPr>
        <w:t xml:space="preserve">ცხრილი </w:t>
      </w:r>
      <w:r>
        <w:rPr>
          <w:rFonts w:ascii="Sylfaen" w:hAnsi="Sylfaen" w:cs="Helvetica"/>
        </w:rPr>
        <w:t>N</w:t>
      </w:r>
      <w:r>
        <w:rPr>
          <w:rFonts w:ascii="Sylfaen" w:hAnsi="Sylfaen" w:cs="Helvetica"/>
          <w:lang w:val="ka-GE"/>
        </w:rPr>
        <w:t>4</w:t>
      </w:r>
    </w:p>
    <w:p w:rsidR="00970105" w:rsidRDefault="00970105" w:rsidP="00970105">
      <w:pPr>
        <w:jc w:val="both"/>
        <w:rPr>
          <w:rFonts w:ascii="Sylfaen" w:hAnsi="Sylfaen" w:cs="Helvetica"/>
          <w:lang w:val="ka-GE"/>
        </w:rPr>
      </w:pPr>
      <w:r>
        <w:rPr>
          <w:rFonts w:ascii="Sylfaen" w:hAnsi="Sylfaen" w:cs="Helvetica"/>
          <w:noProof/>
        </w:rPr>
        <w:drawing>
          <wp:inline distT="0" distB="0" distL="0" distR="0">
            <wp:extent cx="5943600" cy="1714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714500"/>
                    </a:xfrm>
                    <a:prstGeom prst="rect">
                      <a:avLst/>
                    </a:prstGeom>
                    <a:noFill/>
                    <a:ln>
                      <a:noFill/>
                    </a:ln>
                  </pic:spPr>
                </pic:pic>
              </a:graphicData>
            </a:graphic>
          </wp:inline>
        </w:drawing>
      </w:r>
    </w:p>
    <w:p w:rsidR="00970105" w:rsidRDefault="00970105" w:rsidP="00970105">
      <w:pPr>
        <w:jc w:val="both"/>
        <w:rPr>
          <w:rFonts w:ascii="Sylfaen" w:hAnsi="Sylfaen" w:cs="Helvetica"/>
          <w:lang w:val="ka-GE"/>
        </w:rPr>
      </w:pPr>
    </w:p>
    <w:p w:rsidR="00970105" w:rsidRDefault="00970105" w:rsidP="00970105">
      <w:pPr>
        <w:jc w:val="both"/>
        <w:rPr>
          <w:rFonts w:ascii="Sylfaen" w:hAnsi="Sylfaen" w:cs="Helvetica"/>
          <w:lang w:val="ka-GE"/>
        </w:rPr>
      </w:pPr>
      <w:r>
        <w:rPr>
          <w:rFonts w:ascii="Sylfaen" w:hAnsi="Sylfaen" w:cs="Helvetica"/>
          <w:lang w:val="ka-GE"/>
        </w:rPr>
        <w:t>ზემოთ მოცემული მეთოდოლოგიის გათვალისწინებით, 0.14 ლარი არის დაანგარიშებული ერთ პაციენტზე საბეჭდი მასალის ხარჯად, სადაც გათვალისწინებულია მინიმუმ 3 ფურცლის მიწოდება ერთი სარეაბილიტაციო სერვისის მიწოდების შემთხვევაში, თუ ასეთი სახის ხარჯი გათვალისწინებულია სერვისის სტანდარტში.</w:t>
      </w:r>
    </w:p>
    <w:p w:rsidR="00FE7381" w:rsidRDefault="00FE7381" w:rsidP="00970105">
      <w:pPr>
        <w:jc w:val="both"/>
        <w:rPr>
          <w:rFonts w:ascii="Sylfaen" w:hAnsi="Sylfaen" w:cs="Helvetica"/>
          <w:lang w:val="ka-GE"/>
        </w:rPr>
      </w:pPr>
    </w:p>
    <w:p w:rsidR="00FE7381" w:rsidRDefault="00FE7381" w:rsidP="00970105">
      <w:pPr>
        <w:jc w:val="both"/>
        <w:rPr>
          <w:rFonts w:ascii="Sylfaen" w:hAnsi="Sylfaen" w:cs="Helvetica"/>
          <w:lang w:val="ka-GE"/>
        </w:rPr>
      </w:pPr>
    </w:p>
    <w:p w:rsidR="00FE7381" w:rsidRDefault="00FE7381" w:rsidP="00970105">
      <w:pPr>
        <w:jc w:val="both"/>
        <w:rPr>
          <w:rFonts w:ascii="Sylfaen" w:hAnsi="Sylfaen" w:cs="Helvetica"/>
          <w:lang w:val="ka-GE"/>
        </w:rPr>
      </w:pPr>
    </w:p>
    <w:p w:rsidR="00FE7381" w:rsidRDefault="00FE7381" w:rsidP="00FE7381">
      <w:pPr>
        <w:pStyle w:val="Heading3"/>
        <w:rPr>
          <w:rFonts w:ascii="Sylfaen" w:hAnsi="Sylfaen"/>
          <w:lang w:val="ka-GE"/>
        </w:rPr>
      </w:pPr>
      <w:bookmarkStart w:id="10" w:name="_Toc501204001"/>
      <w:r>
        <w:rPr>
          <w:rFonts w:ascii="Sylfaen" w:eastAsia="Helvetica" w:hAnsi="Sylfaen" w:cs="Helvetica"/>
          <w:lang w:val="ka-GE"/>
        </w:rPr>
        <w:t>სპეციალური</w:t>
      </w:r>
      <w:r>
        <w:rPr>
          <w:rFonts w:ascii="Sylfaen" w:hAnsi="Sylfaen"/>
          <w:lang w:val="ka-GE"/>
        </w:rPr>
        <w:t xml:space="preserve"> </w:t>
      </w:r>
      <w:r>
        <w:rPr>
          <w:rFonts w:ascii="Sylfaen" w:eastAsia="Helvetica" w:hAnsi="Sylfaen" w:cs="Helvetica"/>
          <w:lang w:val="ka-GE"/>
        </w:rPr>
        <w:t>დანიშნულების</w:t>
      </w:r>
      <w:r>
        <w:rPr>
          <w:rFonts w:ascii="Sylfaen" w:hAnsi="Sylfaen"/>
          <w:lang w:val="ka-GE"/>
        </w:rPr>
        <w:t xml:space="preserve"> </w:t>
      </w:r>
      <w:r>
        <w:rPr>
          <w:rFonts w:ascii="Sylfaen" w:eastAsia="Helvetica" w:hAnsi="Sylfaen" w:cs="Helvetica"/>
          <w:lang w:val="ka-GE"/>
        </w:rPr>
        <w:t>ხანგრძლივი</w:t>
      </w:r>
      <w:r>
        <w:rPr>
          <w:rFonts w:ascii="Sylfaen" w:hAnsi="Sylfaen"/>
          <w:lang w:val="ka-GE"/>
        </w:rPr>
        <w:t xml:space="preserve"> </w:t>
      </w:r>
      <w:r>
        <w:rPr>
          <w:rFonts w:ascii="Sylfaen" w:eastAsia="Helvetica" w:hAnsi="Sylfaen" w:cs="Helvetica"/>
          <w:lang w:val="ka-GE"/>
        </w:rPr>
        <w:t>ან</w:t>
      </w:r>
      <w:r>
        <w:rPr>
          <w:rFonts w:ascii="Sylfaen" w:hAnsi="Sylfaen"/>
          <w:lang w:val="ka-GE"/>
        </w:rPr>
        <w:t>/</w:t>
      </w:r>
      <w:r>
        <w:rPr>
          <w:rFonts w:ascii="Sylfaen" w:eastAsia="Helvetica" w:hAnsi="Sylfaen" w:cs="Helvetica"/>
          <w:lang w:val="ka-GE"/>
        </w:rPr>
        <w:t>და</w:t>
      </w:r>
      <w:r>
        <w:rPr>
          <w:rFonts w:ascii="Sylfaen" w:hAnsi="Sylfaen"/>
          <w:lang w:val="ka-GE"/>
        </w:rPr>
        <w:t xml:space="preserve"> </w:t>
      </w:r>
      <w:r>
        <w:rPr>
          <w:rFonts w:ascii="Sylfaen" w:eastAsia="Helvetica" w:hAnsi="Sylfaen" w:cs="Helvetica"/>
          <w:lang w:val="ka-GE"/>
        </w:rPr>
        <w:t>ერთჯერადი</w:t>
      </w:r>
      <w:r>
        <w:rPr>
          <w:rFonts w:ascii="Sylfaen" w:hAnsi="Sylfaen"/>
          <w:lang w:val="ka-GE"/>
        </w:rPr>
        <w:t xml:space="preserve"> </w:t>
      </w:r>
      <w:r>
        <w:rPr>
          <w:rFonts w:ascii="Sylfaen" w:eastAsia="Helvetica" w:hAnsi="Sylfaen" w:cs="Helvetica"/>
          <w:lang w:val="ka-GE"/>
        </w:rPr>
        <w:t>მოხმარების</w:t>
      </w:r>
      <w:r>
        <w:rPr>
          <w:rFonts w:ascii="Sylfaen" w:hAnsi="Sylfaen"/>
          <w:lang w:val="ka-GE"/>
        </w:rPr>
        <w:t xml:space="preserve"> </w:t>
      </w:r>
      <w:r>
        <w:rPr>
          <w:rFonts w:ascii="Sylfaen" w:eastAsia="Helvetica" w:hAnsi="Sylfaen" w:cs="Helvetica"/>
          <w:lang w:val="ka-GE"/>
        </w:rPr>
        <w:t>საგნები</w:t>
      </w:r>
      <w:bookmarkEnd w:id="10"/>
    </w:p>
    <w:p w:rsidR="00FE7381" w:rsidRDefault="00FE7381" w:rsidP="00FE7381">
      <w:pPr>
        <w:jc w:val="both"/>
        <w:rPr>
          <w:rFonts w:ascii="Sylfaen" w:hAnsi="Sylfaen" w:cs="Helvetica"/>
          <w:lang w:val="ka-GE"/>
        </w:rPr>
      </w:pPr>
    </w:p>
    <w:p w:rsidR="00FE7381" w:rsidRDefault="00FE7381" w:rsidP="00FE7381">
      <w:pPr>
        <w:ind w:firstLine="720"/>
        <w:jc w:val="both"/>
        <w:rPr>
          <w:rFonts w:ascii="Sylfaen" w:hAnsi="Sylfaen" w:cs="Helvetica"/>
          <w:lang w:val="ka-GE"/>
        </w:rPr>
      </w:pPr>
      <w:r>
        <w:rPr>
          <w:rFonts w:ascii="Sylfaen" w:hAnsi="Sylfaen" w:cs="Helvetica"/>
          <w:lang w:val="ka-GE"/>
        </w:rPr>
        <w:t xml:space="preserve">სარეაბილიტაციო სერვისების მიწოდების სტანდარტებში ხშირად გამოიყენება სხვადასხვა სახის სპეციალური და ხანგრძლივი ან/და ერთჯერადი მოხმარების საგნები. ექსპერტთა ჯგუფის მიერ მოწოდებულ იქნა დეტალური ინფორმაცია რა სახის, რა მასალის და </w:t>
      </w:r>
      <w:r>
        <w:rPr>
          <w:rFonts w:ascii="Sylfaen" w:hAnsi="Sylfaen" w:cs="Helvetica"/>
          <w:lang w:val="ka-GE"/>
        </w:rPr>
        <w:lastRenderedPageBreak/>
        <w:t xml:space="preserve">როგორი მოხმარების მაჩვენებლებით ხორციელდება მათი გამოყენება კონკრეტული სერვისების მიხედვით. </w:t>
      </w:r>
    </w:p>
    <w:p w:rsidR="00FE7381" w:rsidRDefault="00FE7381" w:rsidP="00FE7381">
      <w:pPr>
        <w:ind w:firstLine="420"/>
        <w:jc w:val="both"/>
        <w:rPr>
          <w:rFonts w:ascii="Sylfaen" w:hAnsi="Sylfaen" w:cs="Helvetica"/>
          <w:lang w:val="ka-GE"/>
        </w:rPr>
      </w:pPr>
      <w:r>
        <w:rPr>
          <w:rFonts w:ascii="Sylfaen" w:hAnsi="Sylfaen" w:cs="Helvetica"/>
          <w:lang w:val="ka-GE"/>
        </w:rPr>
        <w:t xml:space="preserve">ანალოგიურად, როგორც საკანცელარიო საგნების ხარჯები, მოწოდებული ინფორმაცია განფასების მიზნებიდან გამომდინარე  დაჯგუფდა კატეგორიების მიხედვით და ჩამოყალიბდა შემდეგ კატეგორია/ჯგუფებად (ცხრილი </w:t>
      </w:r>
      <w:r>
        <w:rPr>
          <w:rFonts w:ascii="Sylfaen" w:hAnsi="Sylfaen" w:cs="Helvetica"/>
        </w:rPr>
        <w:t>N</w:t>
      </w:r>
      <w:r>
        <w:rPr>
          <w:rFonts w:ascii="Sylfaen" w:hAnsi="Sylfaen" w:cs="Helvetica"/>
          <w:lang w:val="ka-GE"/>
        </w:rPr>
        <w:t>5).</w:t>
      </w:r>
    </w:p>
    <w:p w:rsidR="00FE7381" w:rsidRDefault="00FE7381" w:rsidP="00FE7381">
      <w:pPr>
        <w:jc w:val="both"/>
        <w:rPr>
          <w:rFonts w:ascii="Sylfaen" w:hAnsi="Sylfaen" w:cs="Helvetica"/>
          <w:lang w:val="ka-GE"/>
        </w:rPr>
      </w:pPr>
    </w:p>
    <w:p w:rsidR="00FE7381" w:rsidRDefault="00FE7381" w:rsidP="00FE7381">
      <w:pPr>
        <w:jc w:val="right"/>
        <w:rPr>
          <w:rFonts w:ascii="Sylfaen" w:hAnsi="Sylfaen" w:cs="Helvetica"/>
          <w:lang w:val="ka-GE"/>
        </w:rPr>
      </w:pPr>
      <w:r>
        <w:rPr>
          <w:rFonts w:ascii="Sylfaen" w:hAnsi="Sylfaen" w:cs="Helvetica"/>
          <w:lang w:val="ka-GE"/>
        </w:rPr>
        <w:t xml:space="preserve">ცხრილი </w:t>
      </w:r>
      <w:r>
        <w:rPr>
          <w:rFonts w:ascii="Sylfaen" w:hAnsi="Sylfaen" w:cs="Helvetica"/>
        </w:rPr>
        <w:t>N</w:t>
      </w:r>
      <w:r>
        <w:rPr>
          <w:rFonts w:ascii="Sylfaen" w:hAnsi="Sylfaen" w:cs="Helvetica"/>
          <w:lang w:val="ka-GE"/>
        </w:rPr>
        <w:t>5</w:t>
      </w:r>
    </w:p>
    <w:p w:rsidR="00FE7381" w:rsidRDefault="00FE7381" w:rsidP="00FE7381">
      <w:pPr>
        <w:jc w:val="both"/>
        <w:rPr>
          <w:rFonts w:ascii="Sylfaen" w:hAnsi="Sylfaen" w:cs="Helvetica"/>
          <w:lang w:val="ka-GE"/>
        </w:rPr>
      </w:pPr>
      <w:r>
        <w:rPr>
          <w:rFonts w:ascii="Sylfaen" w:hAnsi="Sylfaen" w:cs="Helvetica"/>
          <w:noProof/>
        </w:rPr>
        <w:drawing>
          <wp:inline distT="0" distB="0" distL="0" distR="0">
            <wp:extent cx="5934075" cy="52482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4075" cy="5248275"/>
                    </a:xfrm>
                    <a:prstGeom prst="rect">
                      <a:avLst/>
                    </a:prstGeom>
                    <a:noFill/>
                    <a:ln>
                      <a:noFill/>
                    </a:ln>
                  </pic:spPr>
                </pic:pic>
              </a:graphicData>
            </a:graphic>
          </wp:inline>
        </w:drawing>
      </w:r>
    </w:p>
    <w:p w:rsidR="00FE7381" w:rsidRDefault="00FE7381" w:rsidP="00FE7381">
      <w:pPr>
        <w:ind w:firstLine="420"/>
        <w:jc w:val="both"/>
        <w:rPr>
          <w:rFonts w:ascii="Sylfaen" w:hAnsi="Sylfaen" w:cs="Helvetica"/>
          <w:lang w:val="ka-GE"/>
        </w:rPr>
      </w:pPr>
      <w:r>
        <w:rPr>
          <w:rFonts w:ascii="Sylfaen" w:hAnsi="Sylfaen" w:cs="Helvetica"/>
          <w:lang w:val="ka-GE"/>
        </w:rPr>
        <w:t xml:space="preserve">ზემოთ მოცემულ ცხრილში დაჯგუფებულია საგნები ერთგვაროვნების და სერვისის მიწოდების სტანდარტების შესაბამისად. გამომდინარე იქიდან, რომ უმეტესი მათგანი არ არის ერთჯერადი მოხმარების, მოწოდებული მეთოდოლოგია ითვალისწინებს ხარჯების საპროგნოზო გამოთვლას მოხმარების კოეფიციენტების მიხედვით. </w:t>
      </w:r>
    </w:p>
    <w:p w:rsidR="00FE7381" w:rsidRDefault="00FE7381" w:rsidP="00FE7381">
      <w:pPr>
        <w:ind w:firstLine="420"/>
        <w:jc w:val="both"/>
        <w:rPr>
          <w:rFonts w:ascii="Sylfaen" w:hAnsi="Sylfaen" w:cs="Helvetica"/>
          <w:lang w:val="ka-GE"/>
        </w:rPr>
      </w:pPr>
      <w:r>
        <w:rPr>
          <w:rFonts w:ascii="Sylfaen" w:hAnsi="Sylfaen" w:cs="Helvetica"/>
          <w:lang w:val="ka-GE"/>
        </w:rPr>
        <w:lastRenderedPageBreak/>
        <w:t xml:space="preserve">ასევე აღსანიშნავია, რომ მოწოდებული საშუალო მაჩვენებლები არ არის კოპირებული სერვისების მიხედვით მექანიკურად. მიუხედავად იმისა, რომ ხარჯების გაანგარიშების მეთოდოლოგია ითვალისწინებს სტანდარტიზების მიდგომას, ხარჯები არის განხილული კონკრეტული სერვისის ჭრილში. ასევე, ხარჯების მაღალი ხარისხის სიზუსტის დადგენის მიზნებისათვის გამოყენებულია კოეფიციენტები სერვისების მიხედვით, რომელიც ეფუძნება მოხმარების პრაქტიკულ და რეალისტურ პროგნოზირებას. </w:t>
      </w:r>
    </w:p>
    <w:p w:rsidR="00660BBD" w:rsidRDefault="00660BBD" w:rsidP="00FE7381">
      <w:pPr>
        <w:ind w:firstLine="420"/>
        <w:jc w:val="both"/>
        <w:rPr>
          <w:rFonts w:ascii="Sylfaen" w:hAnsi="Sylfaen" w:cs="Helvetica"/>
          <w:lang w:val="ka-GE"/>
        </w:rPr>
      </w:pPr>
    </w:p>
    <w:p w:rsidR="00660BBD" w:rsidRDefault="00660BBD" w:rsidP="00FE7381">
      <w:pPr>
        <w:ind w:firstLine="420"/>
        <w:jc w:val="both"/>
        <w:rPr>
          <w:rFonts w:ascii="Sylfaen" w:hAnsi="Sylfaen" w:cs="Helvetica"/>
          <w:lang w:val="ka-GE"/>
        </w:rPr>
      </w:pPr>
    </w:p>
    <w:p w:rsidR="00660BBD" w:rsidRDefault="00660BBD" w:rsidP="00660BBD">
      <w:pPr>
        <w:pStyle w:val="Heading3"/>
        <w:rPr>
          <w:rFonts w:ascii="Sylfaen" w:eastAsia="Helvetica" w:hAnsi="Sylfaen" w:cs="Helvetica"/>
          <w:lang w:val="ka-GE"/>
        </w:rPr>
      </w:pPr>
      <w:bookmarkStart w:id="11" w:name="_Toc501204002"/>
      <w:r>
        <w:rPr>
          <w:rFonts w:ascii="Sylfaen" w:eastAsia="Helvetica" w:hAnsi="Sylfaen" w:cs="Helvetica"/>
          <w:lang w:val="ka-GE"/>
        </w:rPr>
        <w:t>ტრანსპორტის და</w:t>
      </w:r>
      <w:r>
        <w:rPr>
          <w:rFonts w:ascii="Sylfaen" w:eastAsia="Helvetica" w:hAnsi="Sylfaen"/>
          <w:lang w:val="ka-GE"/>
        </w:rPr>
        <w:t xml:space="preserve"> </w:t>
      </w:r>
      <w:r>
        <w:rPr>
          <w:rFonts w:ascii="Sylfaen" w:eastAsia="Helvetica" w:hAnsi="Sylfaen" w:cs="Helvetica"/>
          <w:lang w:val="ka-GE"/>
        </w:rPr>
        <w:t xml:space="preserve">კვების </w:t>
      </w:r>
      <w:r>
        <w:rPr>
          <w:rFonts w:ascii="Sylfaen" w:eastAsia="Helvetica" w:hAnsi="Sylfaen"/>
          <w:lang w:val="ka-GE"/>
        </w:rPr>
        <w:t xml:space="preserve"> </w:t>
      </w:r>
      <w:r>
        <w:rPr>
          <w:rFonts w:ascii="Sylfaen" w:eastAsia="Helvetica" w:hAnsi="Sylfaen" w:cs="Helvetica"/>
          <w:lang w:val="ka-GE"/>
        </w:rPr>
        <w:t xml:space="preserve"> ხარჯები</w:t>
      </w:r>
      <w:bookmarkEnd w:id="11"/>
    </w:p>
    <w:p w:rsidR="00660BBD" w:rsidRDefault="00660BBD" w:rsidP="00660BBD">
      <w:pPr>
        <w:rPr>
          <w:rFonts w:ascii="Sylfaen" w:hAnsi="Sylfaen" w:cs="Times New Roman"/>
          <w:lang w:val="ka-GE"/>
        </w:rPr>
      </w:pPr>
    </w:p>
    <w:p w:rsidR="00660BBD" w:rsidRDefault="00660BBD" w:rsidP="00660BBD">
      <w:pPr>
        <w:ind w:firstLine="720"/>
        <w:jc w:val="both"/>
        <w:rPr>
          <w:rFonts w:ascii="Sylfaen" w:hAnsi="Sylfaen" w:cs="Helvetica"/>
          <w:lang w:val="ka-GE"/>
        </w:rPr>
      </w:pPr>
      <w:r>
        <w:rPr>
          <w:rFonts w:ascii="Sylfaen" w:hAnsi="Sylfaen" w:cs="Helvetica"/>
          <w:lang w:val="ka-GE"/>
        </w:rPr>
        <w:t>ზოგიერთი სარეაბილიტაციო სერვისის მიწოდებისას  აუცილებელია ტრანსპორტის და კვების დანახარჯების გაანგარიშება. აღნიშნული ხარჯები გათვალისწინებულია მხოლოდ ზოგიერთ სერვისზე და ასევე ითვალისწინებს მომსახურების მიმწოდებელი დაწესებულებების თავისებურებებს. მაგალითად, ტრანსპორტის დანახარჯი გათვალისწინებულია ექსკურსიის შემთხვევაში, ხოლო კვება  მონაწილეობს ხარჯებში მხოლოდ აქტივობათა და რეაბილიტაციის ცენტრში წარმოებული სერვისებისთვის.</w:t>
      </w:r>
    </w:p>
    <w:p w:rsidR="00660BBD" w:rsidRDefault="00660BBD" w:rsidP="00660BBD">
      <w:pPr>
        <w:ind w:firstLine="720"/>
        <w:jc w:val="both"/>
        <w:rPr>
          <w:rFonts w:ascii="Sylfaen" w:hAnsi="Sylfaen" w:cs="Helvetica"/>
          <w:lang w:val="ka-GE"/>
        </w:rPr>
      </w:pPr>
      <w:r>
        <w:rPr>
          <w:rFonts w:ascii="Sylfaen" w:hAnsi="Sylfaen" w:cs="Helvetica"/>
          <w:lang w:val="ka-GE"/>
        </w:rPr>
        <w:t>ტრანსპორტის ხარჯები გაანგარიშებულია ერთ ბენეფიციარზე 50 ლარის ოდენობით, რომელიც არის დღეს ბაზარზე არსებული კონკურენტული ფასი, და რომელიც მოიცავს საექსკურსიო ღონისძიებას სრულად (მათ შორის კვების ჩათვლით). თუმცა ღირებულება განსხვავდება რეგიონის ჭრილში, რამდენადაც ანალოგიური სერვისის ღირებულება თბილისის გარეთ განსხვავებულად არის განფასებული.</w:t>
      </w:r>
    </w:p>
    <w:p w:rsidR="00660BBD" w:rsidRDefault="00660BBD" w:rsidP="00660BBD">
      <w:pPr>
        <w:ind w:firstLine="720"/>
        <w:jc w:val="both"/>
        <w:rPr>
          <w:rFonts w:ascii="Sylfaen" w:hAnsi="Sylfaen" w:cs="Helvetica"/>
          <w:lang w:val="ka-GE"/>
        </w:rPr>
      </w:pPr>
      <w:r>
        <w:rPr>
          <w:rFonts w:ascii="Sylfaen" w:hAnsi="Sylfaen" w:cs="Helvetica"/>
          <w:lang w:val="ka-GE"/>
        </w:rPr>
        <w:t xml:space="preserve">რაც შეეხება კვების დანახარჯებს, რომელიც მოწოდებულია უმეტესწილად აქტივობათა და რეაბილიტაციის ცენტრში, დაანგარიშებულია მეთოდოლოგიის გათვალისწინებით, თუმცა საბაზისოდ აღებულია დღეს სერვის–პროვაიდერებში არსებული ფასები და პრაქტიკა (ცხრილი </w:t>
      </w:r>
      <w:r>
        <w:rPr>
          <w:rFonts w:ascii="Sylfaen" w:hAnsi="Sylfaen" w:cs="Helvetica"/>
        </w:rPr>
        <w:t>N</w:t>
      </w:r>
      <w:r>
        <w:rPr>
          <w:rFonts w:ascii="Sylfaen" w:hAnsi="Sylfaen" w:cs="Helvetica"/>
          <w:lang w:val="ka-GE"/>
        </w:rPr>
        <w:t>6).</w:t>
      </w:r>
    </w:p>
    <w:p w:rsidR="00660BBD" w:rsidRDefault="00660BBD" w:rsidP="00660BBD">
      <w:pPr>
        <w:jc w:val="both"/>
        <w:rPr>
          <w:rFonts w:ascii="Sylfaen" w:hAnsi="Sylfaen" w:cs="Helvetica"/>
          <w:lang w:val="ka-GE"/>
        </w:rPr>
      </w:pPr>
    </w:p>
    <w:p w:rsidR="00101178" w:rsidRDefault="00660BBD" w:rsidP="00660BBD">
      <w:pPr>
        <w:jc w:val="right"/>
        <w:rPr>
          <w:rFonts w:ascii="Sylfaen" w:hAnsi="Sylfaen" w:cs="Helvetica"/>
          <w:lang w:val="ka-GE"/>
        </w:rPr>
      </w:pPr>
      <w:r>
        <w:rPr>
          <w:rFonts w:ascii="Sylfaen" w:hAnsi="Sylfaen" w:cs="Helvetica"/>
          <w:lang w:val="ka-GE"/>
        </w:rPr>
        <w:t xml:space="preserve">ცხრილი </w:t>
      </w:r>
      <w:r>
        <w:rPr>
          <w:rFonts w:ascii="Sylfaen" w:hAnsi="Sylfaen" w:cs="Helvetica"/>
        </w:rPr>
        <w:t>N</w:t>
      </w:r>
      <w:r>
        <w:rPr>
          <w:rFonts w:ascii="Sylfaen" w:hAnsi="Sylfaen" w:cs="Helvetica"/>
          <w:lang w:val="ka-GE"/>
        </w:rPr>
        <w:t>6</w:t>
      </w:r>
    </w:p>
    <w:p w:rsidR="00101178" w:rsidRDefault="00101178" w:rsidP="00FE7381">
      <w:pPr>
        <w:ind w:firstLine="420"/>
        <w:jc w:val="both"/>
        <w:rPr>
          <w:rFonts w:ascii="Sylfaen" w:hAnsi="Sylfaen" w:cs="Helvetica"/>
          <w:lang w:val="ka-GE"/>
        </w:rPr>
      </w:pPr>
    </w:p>
    <w:p w:rsidR="00101178" w:rsidRDefault="00101178" w:rsidP="00FE7381">
      <w:pPr>
        <w:ind w:firstLine="420"/>
        <w:jc w:val="both"/>
        <w:rPr>
          <w:rFonts w:ascii="Sylfaen" w:hAnsi="Sylfaen" w:cs="Helvetica"/>
          <w:lang w:val="ka-GE"/>
        </w:rPr>
      </w:pPr>
      <w:r w:rsidRPr="005B37B2">
        <w:rPr>
          <w:rFonts w:ascii="Sylfaen" w:hAnsi="Sylfaen" w:cs="Helvetica"/>
          <w:noProof/>
        </w:rPr>
        <w:drawing>
          <wp:inline distT="0" distB="0" distL="0" distR="0" wp14:anchorId="778DB690" wp14:editId="12A1A7CE">
            <wp:extent cx="3492500" cy="1435100"/>
            <wp:effectExtent l="0" t="0" r="12700" b="127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492500" cy="1435100"/>
                    </a:xfrm>
                    <a:prstGeom prst="rect">
                      <a:avLst/>
                    </a:prstGeom>
                  </pic:spPr>
                </pic:pic>
              </a:graphicData>
            </a:graphic>
          </wp:inline>
        </w:drawing>
      </w:r>
    </w:p>
    <w:p w:rsidR="002A1466" w:rsidRPr="002A1466" w:rsidRDefault="002A1466" w:rsidP="002A1466">
      <w:pPr>
        <w:pStyle w:val="Heading2"/>
        <w:rPr>
          <w:rFonts w:ascii="Sylfaen" w:hAnsi="Sylfaen"/>
          <w:i w:val="0"/>
          <w:lang w:val="ka-GE"/>
        </w:rPr>
      </w:pPr>
      <w:bookmarkStart w:id="12" w:name="_Toc501204003"/>
      <w:r w:rsidRPr="002A1466">
        <w:rPr>
          <w:rFonts w:ascii="Sylfaen" w:eastAsia="Helvetica" w:hAnsi="Sylfaen" w:cs="Helvetica"/>
          <w:i w:val="0"/>
          <w:lang w:val="ka-GE"/>
        </w:rPr>
        <w:lastRenderedPageBreak/>
        <w:t>არაპირდაპირი</w:t>
      </w:r>
      <w:r w:rsidRPr="002A1466">
        <w:rPr>
          <w:rFonts w:ascii="Sylfaen" w:hAnsi="Sylfaen"/>
          <w:i w:val="0"/>
          <w:lang w:val="ka-GE"/>
        </w:rPr>
        <w:t xml:space="preserve"> </w:t>
      </w:r>
      <w:r w:rsidRPr="002A1466">
        <w:rPr>
          <w:rFonts w:ascii="Sylfaen" w:eastAsia="Helvetica" w:hAnsi="Sylfaen" w:cs="Helvetica"/>
          <w:i w:val="0"/>
          <w:lang w:val="ka-GE"/>
        </w:rPr>
        <w:t>ხარჯების</w:t>
      </w:r>
      <w:r w:rsidRPr="002A1466">
        <w:rPr>
          <w:rFonts w:ascii="Sylfaen" w:hAnsi="Sylfaen"/>
          <w:i w:val="0"/>
          <w:lang w:val="ka-GE"/>
        </w:rPr>
        <w:t xml:space="preserve"> </w:t>
      </w:r>
      <w:r w:rsidRPr="002A1466">
        <w:rPr>
          <w:rFonts w:ascii="Sylfaen" w:eastAsia="Helvetica" w:hAnsi="Sylfaen" w:cs="Helvetica"/>
          <w:i w:val="0"/>
          <w:lang w:val="ka-GE"/>
        </w:rPr>
        <w:t>დაანგარიშების</w:t>
      </w:r>
      <w:r w:rsidRPr="002A1466">
        <w:rPr>
          <w:rFonts w:ascii="Sylfaen" w:hAnsi="Sylfaen"/>
          <w:i w:val="0"/>
          <w:lang w:val="ka-GE"/>
        </w:rPr>
        <w:t xml:space="preserve"> </w:t>
      </w:r>
      <w:r w:rsidRPr="002A1466">
        <w:rPr>
          <w:rFonts w:ascii="Sylfaen" w:eastAsia="Helvetica" w:hAnsi="Sylfaen" w:cs="Helvetica"/>
          <w:i w:val="0"/>
          <w:lang w:val="ka-GE"/>
        </w:rPr>
        <w:t>მეთოდოლოგია</w:t>
      </w:r>
      <w:bookmarkEnd w:id="12"/>
    </w:p>
    <w:p w:rsidR="002A1466" w:rsidRDefault="002A1466" w:rsidP="002A1466">
      <w:pPr>
        <w:jc w:val="both"/>
        <w:rPr>
          <w:rFonts w:ascii="Sylfaen" w:hAnsi="Sylfaen" w:cs="Helvetica"/>
          <w:lang w:val="ka-GE"/>
        </w:rPr>
      </w:pPr>
    </w:p>
    <w:p w:rsidR="002A1466" w:rsidRDefault="002A1466" w:rsidP="002A1466">
      <w:pPr>
        <w:ind w:firstLine="720"/>
        <w:jc w:val="both"/>
        <w:rPr>
          <w:rFonts w:ascii="Sylfaen" w:hAnsi="Sylfaen" w:cs="Helvetica"/>
          <w:lang w:val="ka-GE"/>
        </w:rPr>
      </w:pPr>
      <w:r>
        <w:rPr>
          <w:rFonts w:ascii="Sylfaen" w:hAnsi="Sylfaen" w:cs="Helvetica"/>
          <w:lang w:val="ka-GE"/>
        </w:rPr>
        <w:t xml:space="preserve">არაპირდაპირ ხარჯებში მოცემული დანახარჯები განიმარტება და მოიცავს  შემდეგ დანახარჯებს. ასევე თითოეული კომპონენტის მიხედვით მოცემულია განფასების ტექნიკური აღწერილობა მეთოდოლოგიის ჭრილში. </w:t>
      </w:r>
    </w:p>
    <w:p w:rsidR="002A1466" w:rsidRDefault="002A1466" w:rsidP="002A1466">
      <w:pPr>
        <w:pStyle w:val="Heading3"/>
        <w:rPr>
          <w:rFonts w:eastAsia="Helvetica"/>
          <w:lang w:val="ka-GE"/>
        </w:rPr>
      </w:pPr>
    </w:p>
    <w:p w:rsidR="002A1466" w:rsidRDefault="002A1466" w:rsidP="002A1466">
      <w:pPr>
        <w:pStyle w:val="Heading3"/>
        <w:rPr>
          <w:rFonts w:ascii="Sylfaen" w:eastAsia="Helvetica" w:hAnsi="Sylfaen" w:cs="Helvetica"/>
          <w:lang w:val="ka-GE"/>
        </w:rPr>
      </w:pPr>
      <w:bookmarkStart w:id="13" w:name="_Toc501204004"/>
      <w:r>
        <w:rPr>
          <w:rFonts w:ascii="Sylfaen" w:eastAsia="Helvetica" w:hAnsi="Sylfaen" w:cs="Helvetica"/>
          <w:lang w:val="ka-GE"/>
        </w:rPr>
        <w:t>კომპიუტერული</w:t>
      </w:r>
      <w:r>
        <w:rPr>
          <w:rFonts w:ascii="Sylfaen" w:hAnsi="Sylfaen"/>
          <w:lang w:val="ka-GE"/>
        </w:rPr>
        <w:t xml:space="preserve"> </w:t>
      </w:r>
      <w:r>
        <w:rPr>
          <w:rFonts w:ascii="Sylfaen" w:eastAsia="Helvetica" w:hAnsi="Sylfaen" w:cs="Helvetica"/>
          <w:lang w:val="ka-GE"/>
        </w:rPr>
        <w:t>ტექნიკა და საოფისე ინვენტარი</w:t>
      </w:r>
      <w:bookmarkEnd w:id="13"/>
    </w:p>
    <w:p w:rsidR="002A1466" w:rsidRDefault="002A1466" w:rsidP="002A1466">
      <w:pPr>
        <w:rPr>
          <w:rFonts w:ascii="Times New Roman" w:hAnsi="Times New Roman" w:cs="Times New Roman"/>
          <w:lang w:val="ka-GE"/>
        </w:rPr>
      </w:pPr>
    </w:p>
    <w:p w:rsidR="002A1466" w:rsidRDefault="002A1466" w:rsidP="002A1466">
      <w:pPr>
        <w:ind w:firstLine="720"/>
        <w:jc w:val="both"/>
        <w:rPr>
          <w:rFonts w:ascii="Sylfaen" w:hAnsi="Sylfaen" w:cs="Helvetica"/>
          <w:lang w:val="ka-GE"/>
        </w:rPr>
      </w:pPr>
      <w:r>
        <w:rPr>
          <w:rFonts w:ascii="Sylfaen" w:hAnsi="Sylfaen" w:cs="Helvetica"/>
          <w:lang w:val="ka-GE"/>
        </w:rPr>
        <w:t xml:space="preserve">დაანგარიშების მიზნებისათვის პირველ ეტაპზე ჩამოყალიბდა აღჭურვილობის, საოფისე ინვენტარის და ტექნიკის აუცილებელი მინიმალური რაოდენობა, რომელის განფასდა ბაზარზე არსებული ღირებულების საფუძველზე. შესაბამის ღირებულებას დაერიცხა ცვეთა 20% ოდენობით. ასევე გაანგარიშდა ერთ სერვისზე დანახარჯი ქვემოთ მოცემული მეთოდოლოგიის გათვალისწინებით (ცხრილი </w:t>
      </w:r>
      <w:r>
        <w:rPr>
          <w:rFonts w:ascii="Sylfaen" w:hAnsi="Sylfaen" w:cs="Helvetica"/>
        </w:rPr>
        <w:t>N</w:t>
      </w:r>
      <w:r>
        <w:rPr>
          <w:rFonts w:ascii="Sylfaen" w:hAnsi="Sylfaen" w:cs="Helvetica"/>
          <w:lang w:val="ka-GE"/>
        </w:rPr>
        <w:t>7).</w:t>
      </w:r>
    </w:p>
    <w:p w:rsidR="002A1466" w:rsidRDefault="002A1466" w:rsidP="002A1466">
      <w:pPr>
        <w:jc w:val="right"/>
        <w:rPr>
          <w:rFonts w:ascii="Sylfaen" w:hAnsi="Sylfaen" w:cs="Helvetica"/>
          <w:lang w:val="ka-GE"/>
        </w:rPr>
      </w:pPr>
      <w:r>
        <w:rPr>
          <w:rFonts w:ascii="Sylfaen" w:hAnsi="Sylfaen" w:cs="Helvetica"/>
          <w:lang w:val="ka-GE"/>
        </w:rPr>
        <w:t xml:space="preserve">ცხრილი </w:t>
      </w:r>
      <w:r>
        <w:rPr>
          <w:rFonts w:ascii="Sylfaen" w:hAnsi="Sylfaen" w:cs="Helvetica"/>
        </w:rPr>
        <w:t>N</w:t>
      </w:r>
      <w:r>
        <w:rPr>
          <w:rFonts w:ascii="Sylfaen" w:hAnsi="Sylfaen" w:cs="Helvetica"/>
          <w:lang w:val="ka-GE"/>
        </w:rPr>
        <w:t>7</w:t>
      </w:r>
    </w:p>
    <w:p w:rsidR="002A1466" w:rsidRDefault="002A1466" w:rsidP="002A1466">
      <w:pPr>
        <w:jc w:val="both"/>
        <w:rPr>
          <w:rFonts w:ascii="Sylfaen" w:hAnsi="Sylfaen" w:cs="Helvetica"/>
          <w:lang w:val="ka-GE"/>
        </w:rPr>
      </w:pPr>
      <w:r>
        <w:rPr>
          <w:rFonts w:ascii="Sylfaen" w:hAnsi="Sylfaen" w:cs="Helvetica"/>
          <w:noProof/>
        </w:rPr>
        <w:drawing>
          <wp:inline distT="0" distB="0" distL="0" distR="0">
            <wp:extent cx="5943600" cy="27527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2752725"/>
                    </a:xfrm>
                    <a:prstGeom prst="rect">
                      <a:avLst/>
                    </a:prstGeom>
                    <a:noFill/>
                    <a:ln>
                      <a:noFill/>
                    </a:ln>
                  </pic:spPr>
                </pic:pic>
              </a:graphicData>
            </a:graphic>
          </wp:inline>
        </w:drawing>
      </w:r>
    </w:p>
    <w:p w:rsidR="002A1466" w:rsidRDefault="002A1466" w:rsidP="002A1466">
      <w:pPr>
        <w:jc w:val="both"/>
        <w:rPr>
          <w:rFonts w:ascii="Sylfaen" w:hAnsi="Sylfaen" w:cs="Helvetica"/>
          <w:lang w:val="ka-GE"/>
        </w:rPr>
      </w:pPr>
    </w:p>
    <w:p w:rsidR="002A1466" w:rsidRDefault="002A1466" w:rsidP="002A1466">
      <w:pPr>
        <w:jc w:val="both"/>
        <w:rPr>
          <w:rFonts w:ascii="Sylfaen" w:hAnsi="Sylfaen" w:cs="Helvetica"/>
          <w:lang w:val="ka-GE"/>
        </w:rPr>
      </w:pPr>
    </w:p>
    <w:p w:rsidR="002A1466" w:rsidRDefault="002A1466" w:rsidP="002A1466">
      <w:pPr>
        <w:ind w:firstLine="720"/>
        <w:jc w:val="both"/>
        <w:rPr>
          <w:rFonts w:ascii="Sylfaen" w:hAnsi="Sylfaen" w:cs="Helvetica"/>
          <w:lang w:val="ka-GE"/>
        </w:rPr>
      </w:pPr>
      <w:r>
        <w:rPr>
          <w:rFonts w:ascii="Sylfaen" w:hAnsi="Sylfaen" w:cs="Helvetica"/>
          <w:lang w:val="ka-GE"/>
        </w:rPr>
        <w:t>გასათვალისწინებელია, რომ აღნიშნული ხარჯები მონაწილეობს სარეაბილიტაციო სერვისების დანახარჯებში, რამდენადაც მოხმარება საოფისე ინვენტარის და კომპიუტერული ტექნიკის იზრდება (იმ შემთხვევაშიც კი თუ სერვისის მიწოდება ხორციელდება უკვე არსებული სამედიცინო დაწესებულების ფარგლებში), შესაბამისად აუცილებელია ხარჯების დეტალიზაცია თვითღირებულების დონეზე.</w:t>
      </w:r>
    </w:p>
    <w:p w:rsidR="002A1466" w:rsidRPr="002A1466" w:rsidRDefault="002A1466" w:rsidP="002A1466">
      <w:pPr>
        <w:rPr>
          <w:rFonts w:ascii="Sylfaen" w:eastAsia="Helvetica" w:hAnsi="Sylfaen" w:cs="Helvetica"/>
          <w:color w:val="1F3763" w:themeColor="accent1" w:themeShade="7F"/>
          <w:lang w:val="ka-GE"/>
        </w:rPr>
        <w:sectPr w:rsidR="002A1466" w:rsidRPr="002A1466">
          <w:pgSz w:w="12240" w:h="15840"/>
          <w:pgMar w:top="1440" w:right="1440" w:bottom="1440" w:left="1440" w:header="720" w:footer="720" w:gutter="0"/>
          <w:cols w:space="720"/>
        </w:sectPr>
      </w:pPr>
    </w:p>
    <w:p w:rsidR="002A1466" w:rsidRDefault="002A1466" w:rsidP="00942DBF">
      <w:pPr>
        <w:pStyle w:val="Heading3"/>
        <w:rPr>
          <w:rFonts w:ascii="Sylfaen" w:eastAsia="Helvetica" w:hAnsi="Sylfaen" w:cs="Helvetica"/>
          <w:lang w:val="ka-GE"/>
        </w:rPr>
      </w:pPr>
      <w:bookmarkStart w:id="14" w:name="_Toc501204005"/>
      <w:r>
        <w:rPr>
          <w:rFonts w:ascii="Sylfaen" w:eastAsia="Helvetica" w:hAnsi="Sylfaen" w:cs="Helvetica"/>
          <w:lang w:val="ka-GE"/>
        </w:rPr>
        <w:lastRenderedPageBreak/>
        <w:t>კომუნალური</w:t>
      </w:r>
      <w:r>
        <w:rPr>
          <w:rFonts w:ascii="Sylfaen" w:hAnsi="Sylfaen"/>
          <w:lang w:val="ka-GE"/>
        </w:rPr>
        <w:t xml:space="preserve"> </w:t>
      </w:r>
      <w:r>
        <w:rPr>
          <w:rFonts w:ascii="Sylfaen" w:eastAsia="Helvetica" w:hAnsi="Sylfaen" w:cs="Helvetica"/>
          <w:lang w:val="ka-GE"/>
        </w:rPr>
        <w:t>ხარჯები და იჯარა</w:t>
      </w:r>
      <w:bookmarkEnd w:id="14"/>
    </w:p>
    <w:p w:rsidR="00942DBF" w:rsidRPr="00942DBF" w:rsidRDefault="00942DBF" w:rsidP="00942DBF">
      <w:pPr>
        <w:rPr>
          <w:rFonts w:ascii="Sylfaen" w:hAnsi="Sylfaen"/>
          <w:lang w:val="ka-GE"/>
        </w:rPr>
      </w:pPr>
    </w:p>
    <w:p w:rsidR="00942DBF" w:rsidRDefault="002A1466" w:rsidP="00942DBF">
      <w:pPr>
        <w:ind w:firstLine="720"/>
        <w:jc w:val="both"/>
        <w:rPr>
          <w:rFonts w:ascii="Sylfaen" w:hAnsi="Sylfaen" w:cs="Helvetica"/>
          <w:lang w:val="ka-GE"/>
        </w:rPr>
      </w:pPr>
      <w:r>
        <w:rPr>
          <w:rFonts w:ascii="Sylfaen" w:hAnsi="Sylfaen" w:cs="Helvetica"/>
          <w:lang w:val="ka-GE"/>
        </w:rPr>
        <w:t>კომუნალური ხარჯების და იჯარის განფასების ჭრილში ექსპერტების მიერ</w:t>
      </w:r>
      <w:r w:rsidR="00942DBF">
        <w:rPr>
          <w:rFonts w:ascii="Sylfaen" w:hAnsi="Sylfaen" w:cs="Helvetica"/>
        </w:rPr>
        <w:t xml:space="preserve"> </w:t>
      </w:r>
      <w:r w:rsidR="00942DBF" w:rsidRPr="005B37B2">
        <w:rPr>
          <w:rFonts w:ascii="Sylfaen" w:hAnsi="Sylfaen" w:cs="Helvetica"/>
          <w:lang w:val="ka-GE"/>
        </w:rPr>
        <w:t>მიღებულ იქნა გადაწყვეტილება</w:t>
      </w:r>
      <w:r w:rsidR="00942DBF">
        <w:rPr>
          <w:rFonts w:ascii="Sylfaen" w:hAnsi="Sylfaen" w:cs="Helvetica"/>
          <w:lang w:val="ka-GE"/>
        </w:rPr>
        <w:t>,</w:t>
      </w:r>
      <w:r w:rsidR="00942DBF" w:rsidRPr="005B37B2">
        <w:rPr>
          <w:rFonts w:ascii="Sylfaen" w:hAnsi="Sylfaen" w:cs="Helvetica"/>
          <w:lang w:val="ka-GE"/>
        </w:rPr>
        <w:t xml:space="preserve"> არ იქნას აღნიშნული ხარჯი გათვალისწინებული სარეაბილიტაციო</w:t>
      </w:r>
      <w:r w:rsidR="00942DBF">
        <w:rPr>
          <w:rFonts w:ascii="Sylfaen" w:hAnsi="Sylfaen" w:cs="Helvetica"/>
          <w:color w:val="FF0000"/>
          <w:lang w:val="ka-GE"/>
        </w:rPr>
        <w:t xml:space="preserve"> </w:t>
      </w:r>
      <w:r w:rsidR="00942DBF" w:rsidRPr="00962207">
        <w:rPr>
          <w:rFonts w:ascii="Sylfaen" w:hAnsi="Sylfaen" w:cs="Helvetica"/>
          <w:lang w:val="ka-GE"/>
        </w:rPr>
        <w:t xml:space="preserve">მეთოდების მიწოდებისას, </w:t>
      </w:r>
      <w:r w:rsidR="00942DBF" w:rsidRPr="005B37B2">
        <w:rPr>
          <w:rFonts w:ascii="Sylfaen" w:hAnsi="Sylfaen" w:cs="Helvetica"/>
          <w:lang w:val="ka-GE"/>
        </w:rPr>
        <w:t>რომელიც წარმოებს აქტი</w:t>
      </w:r>
      <w:r w:rsidR="00942DBF">
        <w:rPr>
          <w:rFonts w:ascii="Sylfaen" w:hAnsi="Sylfaen" w:cs="Helvetica"/>
          <w:lang w:val="ka-GE"/>
        </w:rPr>
        <w:t>ვ</w:t>
      </w:r>
      <w:r w:rsidR="00942DBF" w:rsidRPr="005B37B2">
        <w:rPr>
          <w:rFonts w:ascii="Sylfaen" w:hAnsi="Sylfaen" w:cs="Helvetica"/>
          <w:lang w:val="ka-GE"/>
        </w:rPr>
        <w:t>ო</w:t>
      </w:r>
      <w:r w:rsidR="00942DBF">
        <w:rPr>
          <w:rFonts w:ascii="Sylfaen" w:hAnsi="Sylfaen" w:cs="Helvetica"/>
          <w:lang w:val="ka-GE"/>
        </w:rPr>
        <w:t>ბ</w:t>
      </w:r>
      <w:r w:rsidR="00942DBF" w:rsidRPr="005B37B2">
        <w:rPr>
          <w:rFonts w:ascii="Sylfaen" w:hAnsi="Sylfaen" w:cs="Helvetica"/>
          <w:lang w:val="ka-GE"/>
        </w:rPr>
        <w:t>ათა და რეაბილიტაციის სერვის პროვაიდერების გარდა სხვა დაწესებულებებში</w:t>
      </w:r>
      <w:r w:rsidR="00942DBF">
        <w:rPr>
          <w:rFonts w:ascii="Sylfaen" w:hAnsi="Sylfaen" w:cs="Helvetica"/>
          <w:lang w:val="ka-GE"/>
        </w:rPr>
        <w:t xml:space="preserve">, </w:t>
      </w:r>
      <w:r w:rsidR="00942DBF" w:rsidRPr="00CA5C2C">
        <w:rPr>
          <w:rFonts w:ascii="Sylfaen" w:hAnsi="Sylfaen" w:cs="Helvetica"/>
          <w:lang w:val="ka-GE"/>
        </w:rPr>
        <w:t>რამდენადაც აუცილებელი ინფრასტრუქტურა არსებობს, ინფრასტრუქტურა უკვე ფინანსდება ცენტრალური ბიუჯეტის, ვერტიკალური პროგრამების ფარგლებში</w:t>
      </w:r>
      <w:r w:rsidR="00942DBF">
        <w:rPr>
          <w:rFonts w:ascii="Sylfaen" w:hAnsi="Sylfaen" w:cs="Helvetica"/>
          <w:lang w:val="ka-GE"/>
        </w:rPr>
        <w:t xml:space="preserve"> და </w:t>
      </w:r>
      <w:r w:rsidR="00942DBF" w:rsidRPr="00CA5C2C">
        <w:rPr>
          <w:rFonts w:ascii="Sylfaen" w:hAnsi="Sylfaen" w:cs="Helvetica"/>
          <w:lang w:val="ka-GE"/>
        </w:rPr>
        <w:t>ბიუჯეტიდან დუბლირებული დაფინანსებ</w:t>
      </w:r>
      <w:r w:rsidR="00942DBF">
        <w:rPr>
          <w:rFonts w:ascii="Sylfaen" w:hAnsi="Sylfaen" w:cs="Helvetica"/>
          <w:lang w:val="ka-GE"/>
        </w:rPr>
        <w:t xml:space="preserve">ა დაუშვებელია. </w:t>
      </w:r>
    </w:p>
    <w:p w:rsidR="00942DBF" w:rsidRDefault="00942DBF" w:rsidP="00942DBF">
      <w:pPr>
        <w:ind w:firstLine="720"/>
        <w:jc w:val="both"/>
        <w:rPr>
          <w:rFonts w:ascii="Sylfaen" w:hAnsi="Sylfaen" w:cs="Helvetica"/>
          <w:lang w:val="ka-GE"/>
        </w:rPr>
      </w:pPr>
      <w:r>
        <w:rPr>
          <w:rFonts w:ascii="Sylfaen" w:hAnsi="Sylfaen" w:cs="Helvetica"/>
          <w:lang w:val="ka-GE"/>
        </w:rPr>
        <w:t>კომუნალური და საიჯარო ხარჯების დაანგარიშების მეთოდოლოგია (ასეთის საჭიროების არსებობის შემთხვევაში) წარმოდგენილია ქვემოთ (ცხრილი  N7,8)</w:t>
      </w:r>
    </w:p>
    <w:p w:rsidR="00EC0113" w:rsidRDefault="00942DBF" w:rsidP="00942DBF">
      <w:pPr>
        <w:jc w:val="right"/>
        <w:rPr>
          <w:rFonts w:ascii="Sylfaen" w:hAnsi="Sylfaen" w:cs="Helvetica"/>
        </w:rPr>
      </w:pPr>
      <w:r>
        <w:rPr>
          <w:rFonts w:ascii="Sylfaen" w:hAnsi="Sylfaen" w:cs="Helvetica"/>
          <w:lang w:val="ka-GE"/>
        </w:rPr>
        <w:t xml:space="preserve">ცხრილი </w:t>
      </w:r>
      <w:r>
        <w:rPr>
          <w:rFonts w:ascii="Sylfaen" w:hAnsi="Sylfaen" w:cs="Helvetica"/>
        </w:rPr>
        <w:t>N</w:t>
      </w:r>
      <w:r>
        <w:rPr>
          <w:rFonts w:ascii="Sylfaen" w:hAnsi="Sylfaen" w:cs="Helvetica"/>
          <w:lang w:val="ka-GE"/>
        </w:rPr>
        <w:t>7</w:t>
      </w:r>
      <w:r w:rsidR="00EC0113">
        <w:rPr>
          <w:rFonts w:ascii="Sylfaen" w:hAnsi="Sylfaen" w:cs="Helvetica"/>
        </w:rPr>
        <w:t xml:space="preserve"> </w:t>
      </w:r>
    </w:p>
    <w:p w:rsidR="00942DBF" w:rsidRDefault="00942DBF" w:rsidP="002A1466">
      <w:pPr>
        <w:jc w:val="both"/>
        <w:rPr>
          <w:rFonts w:ascii="Sylfaen" w:hAnsi="Sylfaen" w:cs="Helvetica"/>
        </w:rPr>
      </w:pPr>
    </w:p>
    <w:p w:rsidR="00FE7381" w:rsidRPr="00EC0113" w:rsidRDefault="00EC0113" w:rsidP="002A1466">
      <w:pPr>
        <w:jc w:val="both"/>
        <w:rPr>
          <w:rFonts w:ascii="Sylfaen" w:hAnsi="Sylfaen" w:cs="Helvetica"/>
        </w:rPr>
      </w:pPr>
      <w:r>
        <w:rPr>
          <w:noProof/>
        </w:rPr>
        <w:drawing>
          <wp:anchor distT="0" distB="0" distL="114300" distR="114300" simplePos="0" relativeHeight="251658240" behindDoc="0" locked="0" layoutInCell="1" allowOverlap="1" wp14:anchorId="695C3F53">
            <wp:simplePos x="914400" y="4010025"/>
            <wp:positionH relativeFrom="column">
              <wp:align>left</wp:align>
            </wp:positionH>
            <wp:positionV relativeFrom="paragraph">
              <wp:align>top</wp:align>
            </wp:positionV>
            <wp:extent cx="3289935" cy="2748280"/>
            <wp:effectExtent l="0" t="0" r="5715" b="0"/>
            <wp:wrapSquare wrapText="bothSides"/>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9">
                      <a:extLst>
                        <a:ext uri="{28A0092B-C50C-407E-A947-70E740481C1C}">
                          <a14:useLocalDpi xmlns:a14="http://schemas.microsoft.com/office/drawing/2010/main" val="0"/>
                        </a:ext>
                      </a:extLst>
                    </a:blip>
                    <a:stretch>
                      <a:fillRect/>
                    </a:stretch>
                  </pic:blipFill>
                  <pic:spPr>
                    <a:xfrm>
                      <a:off x="0" y="0"/>
                      <a:ext cx="3289935" cy="2748280"/>
                    </a:xfrm>
                    <a:prstGeom prst="rect">
                      <a:avLst/>
                    </a:prstGeom>
                  </pic:spPr>
                </pic:pic>
              </a:graphicData>
            </a:graphic>
          </wp:anchor>
        </w:drawing>
      </w:r>
      <w:r w:rsidR="00942DBF">
        <w:rPr>
          <w:rFonts w:ascii="Sylfaen" w:hAnsi="Sylfaen" w:cs="Helvetica"/>
        </w:rPr>
        <w:br w:type="textWrapping" w:clear="all"/>
      </w:r>
    </w:p>
    <w:p w:rsidR="003F386B" w:rsidRDefault="003F386B" w:rsidP="003F386B">
      <w:pPr>
        <w:jc w:val="right"/>
        <w:rPr>
          <w:rFonts w:ascii="Sylfaen" w:hAnsi="Sylfaen" w:cs="Helvetica"/>
        </w:rPr>
      </w:pPr>
      <w:r>
        <w:rPr>
          <w:rFonts w:ascii="Sylfaen" w:hAnsi="Sylfaen" w:cs="Helvetica"/>
          <w:lang w:val="ka-GE"/>
        </w:rPr>
        <w:t xml:space="preserve">ცხრილი </w:t>
      </w:r>
      <w:r>
        <w:rPr>
          <w:rFonts w:ascii="Sylfaen" w:hAnsi="Sylfaen" w:cs="Helvetica"/>
        </w:rPr>
        <w:t xml:space="preserve">N8 </w:t>
      </w:r>
    </w:p>
    <w:p w:rsidR="00FE7381" w:rsidRDefault="00FE7381" w:rsidP="00FE7381">
      <w:pPr>
        <w:jc w:val="both"/>
        <w:rPr>
          <w:rFonts w:ascii="Sylfaen" w:hAnsi="Sylfaen" w:cs="Helvetica"/>
          <w:lang w:val="ka-GE"/>
        </w:rPr>
      </w:pPr>
    </w:p>
    <w:p w:rsidR="00FE7381" w:rsidRDefault="003F386B" w:rsidP="00FE7381">
      <w:pPr>
        <w:jc w:val="both"/>
        <w:rPr>
          <w:rFonts w:ascii="Sylfaen" w:hAnsi="Sylfaen" w:cs="Helvetica"/>
          <w:lang w:val="ka-GE"/>
        </w:rPr>
      </w:pPr>
      <w:r>
        <w:rPr>
          <w:noProof/>
        </w:rPr>
        <w:drawing>
          <wp:inline distT="0" distB="0" distL="0" distR="0" wp14:anchorId="643B405C" wp14:editId="1A7BBED7">
            <wp:extent cx="5943600" cy="1386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0"/>
                    <a:stretch>
                      <a:fillRect/>
                    </a:stretch>
                  </pic:blipFill>
                  <pic:spPr>
                    <a:xfrm>
                      <a:off x="0" y="0"/>
                      <a:ext cx="5943600" cy="1386840"/>
                    </a:xfrm>
                    <a:prstGeom prst="rect">
                      <a:avLst/>
                    </a:prstGeom>
                  </pic:spPr>
                </pic:pic>
              </a:graphicData>
            </a:graphic>
          </wp:inline>
        </w:drawing>
      </w:r>
    </w:p>
    <w:p w:rsidR="00B576B6" w:rsidRDefault="00B576B6" w:rsidP="00B576B6">
      <w:pPr>
        <w:ind w:firstLine="720"/>
        <w:jc w:val="both"/>
        <w:rPr>
          <w:rFonts w:ascii="Sylfaen" w:hAnsi="Sylfaen" w:cs="Helvetica"/>
          <w:lang w:val="ka-GE"/>
        </w:rPr>
      </w:pPr>
      <w:r>
        <w:rPr>
          <w:rFonts w:ascii="Sylfaen" w:hAnsi="Sylfaen" w:cs="Helvetica"/>
          <w:lang w:val="ka-GE"/>
        </w:rPr>
        <w:lastRenderedPageBreak/>
        <w:t>გასათვალისწინებელია კოეფიციენტები კომუნალური და საიჯარო ხარჯების ნაწილში. რამდენადაც რეაბილიტაციის ცენტრში ბენეფიციართა კვება ხორციელდება  ორჯერადად</w:t>
      </w:r>
      <w:r>
        <w:rPr>
          <w:rFonts w:ascii="Sylfaen" w:hAnsi="Sylfaen" w:cs="Helvetica"/>
          <w:color w:val="FF0000"/>
          <w:lang w:val="ka-GE"/>
        </w:rPr>
        <w:t xml:space="preserve"> </w:t>
      </w:r>
      <w:r>
        <w:rPr>
          <w:rFonts w:ascii="Sylfaen" w:hAnsi="Sylfaen" w:cs="Helvetica"/>
          <w:lang w:val="ka-GE"/>
        </w:rPr>
        <w:t>და აღნიშნული საჭიროებს დამხმარე და დამატებით სივრცეებს (სამზარეულო, სასადილო და სხვა), ფართის კოეფიციენტი მრავლდება 3-ზე, რამდენადაც სტანდარტული კოეფიციენტი ფართობის გაანგარიშებებში მოცემულია 12მ</w:t>
      </w:r>
      <w:r>
        <w:rPr>
          <w:rFonts w:ascii="Sylfaen" w:hAnsi="Sylfaen" w:cs="Helvetica"/>
          <w:vertAlign w:val="superscript"/>
          <w:lang w:val="ka-GE"/>
        </w:rPr>
        <w:t>2</w:t>
      </w:r>
      <w:r>
        <w:rPr>
          <w:rFonts w:ascii="Sylfaen" w:hAnsi="Sylfaen" w:cs="Helvetica"/>
          <w:lang w:val="ka-GE"/>
        </w:rPr>
        <w:t xml:space="preserve"> - ინდივიდუალური სერვისებისთვის, ხოლო 30მ</w:t>
      </w:r>
      <w:r>
        <w:rPr>
          <w:rFonts w:ascii="Sylfaen" w:hAnsi="Sylfaen" w:cs="Helvetica"/>
          <w:vertAlign w:val="superscript"/>
          <w:lang w:val="ka-GE"/>
        </w:rPr>
        <w:t>2</w:t>
      </w:r>
      <w:r>
        <w:rPr>
          <w:rFonts w:ascii="Sylfaen" w:hAnsi="Sylfaen" w:cs="Helvetica"/>
          <w:lang w:val="ka-GE"/>
        </w:rPr>
        <w:t xml:space="preserve"> ჯგუფური სერვისებისთვის.</w:t>
      </w:r>
    </w:p>
    <w:p w:rsidR="005C31F3" w:rsidRDefault="005C31F3" w:rsidP="00B576B6">
      <w:pPr>
        <w:ind w:firstLine="720"/>
        <w:jc w:val="both"/>
        <w:rPr>
          <w:rFonts w:ascii="Sylfaen" w:hAnsi="Sylfaen" w:cs="Helvetica"/>
          <w:lang w:val="ka-GE"/>
        </w:rPr>
      </w:pPr>
    </w:p>
    <w:p w:rsidR="005C31F3" w:rsidRDefault="005C31F3" w:rsidP="00B576B6">
      <w:pPr>
        <w:ind w:firstLine="720"/>
        <w:jc w:val="both"/>
        <w:rPr>
          <w:rFonts w:ascii="Sylfaen" w:hAnsi="Sylfaen" w:cs="Helvetica"/>
          <w:lang w:val="ka-GE"/>
        </w:rPr>
      </w:pPr>
    </w:p>
    <w:p w:rsidR="005C31F3" w:rsidRDefault="005C31F3" w:rsidP="00B576B6">
      <w:pPr>
        <w:ind w:firstLine="720"/>
        <w:jc w:val="both"/>
        <w:rPr>
          <w:rFonts w:ascii="Sylfaen" w:hAnsi="Sylfaen" w:cs="Helvetica"/>
          <w:lang w:val="ka-GE"/>
        </w:rPr>
      </w:pPr>
    </w:p>
    <w:p w:rsidR="005C31F3" w:rsidRDefault="005C31F3" w:rsidP="005C31F3">
      <w:pPr>
        <w:pStyle w:val="Heading3"/>
        <w:rPr>
          <w:rFonts w:ascii="Sylfaen" w:hAnsi="Sylfaen" w:cs="Helvetica"/>
          <w:lang w:val="ka-GE"/>
        </w:rPr>
      </w:pPr>
      <w:bookmarkStart w:id="15" w:name="_Toc501204006"/>
      <w:r>
        <w:rPr>
          <w:rFonts w:ascii="Sylfaen" w:hAnsi="Sylfaen" w:cs="Helvetica"/>
          <w:lang w:val="ka-GE"/>
        </w:rPr>
        <w:t>რენტაბელობა</w:t>
      </w:r>
      <w:bookmarkEnd w:id="15"/>
    </w:p>
    <w:p w:rsidR="005C31F3" w:rsidRPr="005C31F3" w:rsidRDefault="005C31F3" w:rsidP="005C31F3">
      <w:pPr>
        <w:rPr>
          <w:rFonts w:ascii="Sylfaen" w:hAnsi="Sylfaen"/>
          <w:lang w:val="ka-GE"/>
        </w:rPr>
      </w:pPr>
    </w:p>
    <w:p w:rsidR="005C31F3" w:rsidRDefault="005C31F3" w:rsidP="005C31F3">
      <w:pPr>
        <w:jc w:val="both"/>
        <w:rPr>
          <w:rFonts w:ascii="Sylfaen" w:hAnsi="Sylfaen" w:cs="Helvetica"/>
          <w:lang w:val="ka-GE"/>
        </w:rPr>
      </w:pPr>
      <w:r>
        <w:rPr>
          <w:rFonts w:ascii="Sylfaen" w:hAnsi="Sylfaen" w:cs="Helvetica"/>
          <w:lang w:val="ka-GE"/>
        </w:rPr>
        <w:t>რენტაბელობის საკითხის განხილვამ აზრთა სხვადასხვაობა გამოიწვია სამუშაო ჯგუფის წევრთა შორის.  თუმცა მიღებულ იქნა გადაწყვეტილება ნომინალური ოდენობით, კერძოდ 10%  გათვალისწინებულ იქნას რენტაბელობა, შემდეგ არგუმენტებზე დაყრდნობით:</w:t>
      </w:r>
    </w:p>
    <w:p w:rsidR="005C31F3" w:rsidRDefault="005C31F3" w:rsidP="00590E52">
      <w:pPr>
        <w:pStyle w:val="ListParagraph"/>
        <w:numPr>
          <w:ilvl w:val="0"/>
          <w:numId w:val="30"/>
        </w:numPr>
        <w:spacing w:after="0" w:line="240" w:lineRule="auto"/>
        <w:jc w:val="both"/>
        <w:rPr>
          <w:rFonts w:ascii="Sylfaen" w:hAnsi="Sylfaen" w:cs="Helvetica"/>
          <w:lang w:val="ka-GE"/>
        </w:rPr>
      </w:pPr>
      <w:r>
        <w:rPr>
          <w:rFonts w:ascii="Sylfaen" w:hAnsi="Sylfaen" w:cs="Helvetica"/>
          <w:lang w:val="ka-GE"/>
        </w:rPr>
        <w:t>სარეაბილიტაციო სერვისები ანგარიშდება მინიმალური დანახარჯების მეთოდოლოგიით;</w:t>
      </w:r>
    </w:p>
    <w:p w:rsidR="005C31F3" w:rsidRDefault="005C31F3" w:rsidP="00590E52">
      <w:pPr>
        <w:pStyle w:val="ListParagraph"/>
        <w:numPr>
          <w:ilvl w:val="0"/>
          <w:numId w:val="30"/>
        </w:numPr>
        <w:spacing w:after="0" w:line="240" w:lineRule="auto"/>
        <w:jc w:val="both"/>
        <w:rPr>
          <w:rFonts w:ascii="Sylfaen" w:hAnsi="Sylfaen" w:cs="Helvetica"/>
          <w:lang w:val="ka-GE"/>
        </w:rPr>
      </w:pPr>
      <w:r>
        <w:rPr>
          <w:rFonts w:ascii="Sylfaen" w:hAnsi="Sylfaen" w:cs="Helvetica"/>
          <w:lang w:val="ka-GE"/>
        </w:rPr>
        <w:t>წარმოდგენილი განფასება არის ბევრად რესურს– და ხარჯთეფექტური, ვიდრე ნებისმიერი ანალოგიური კერძო სერვის პროვაიდერში წარმოებული პრაქტიკა;</w:t>
      </w:r>
    </w:p>
    <w:p w:rsidR="005C31F3" w:rsidRDefault="005C31F3" w:rsidP="00590E52">
      <w:pPr>
        <w:pStyle w:val="ListParagraph"/>
        <w:numPr>
          <w:ilvl w:val="0"/>
          <w:numId w:val="30"/>
        </w:numPr>
        <w:spacing w:after="0" w:line="240" w:lineRule="auto"/>
        <w:jc w:val="both"/>
        <w:rPr>
          <w:rFonts w:ascii="Sylfaen" w:hAnsi="Sylfaen" w:cs="Helvetica"/>
          <w:lang w:val="ka-GE"/>
        </w:rPr>
      </w:pPr>
      <w:r>
        <w:rPr>
          <w:rFonts w:ascii="Sylfaen" w:hAnsi="Sylfaen" w:cs="Helvetica"/>
          <w:lang w:val="ka-GE"/>
        </w:rPr>
        <w:t xml:space="preserve"> სარეაბილიტაციო სერვისების განვითარებისათვის აუცილებელია მინიმალური რეზერვების არსებობა განფასებულ ტარიფში;</w:t>
      </w:r>
    </w:p>
    <w:p w:rsidR="005C31F3" w:rsidRDefault="005C31F3" w:rsidP="00590E52">
      <w:pPr>
        <w:pStyle w:val="ListParagraph"/>
        <w:numPr>
          <w:ilvl w:val="0"/>
          <w:numId w:val="30"/>
        </w:numPr>
        <w:spacing w:after="0" w:line="240" w:lineRule="auto"/>
        <w:jc w:val="both"/>
        <w:rPr>
          <w:rFonts w:ascii="Sylfaen" w:hAnsi="Sylfaen" w:cs="Helvetica"/>
          <w:lang w:val="ka-GE"/>
        </w:rPr>
      </w:pPr>
      <w:r>
        <w:rPr>
          <w:rFonts w:ascii="Sylfaen" w:hAnsi="Sylfaen" w:cs="Helvetica"/>
          <w:lang w:val="ka-GE"/>
        </w:rPr>
        <w:t xml:space="preserve">აღნიშნული განფასებები უმეტესწილად გამოყენებული იქნება სახელმწიფო ვერტიკალური პროგრამების მიზნებისათვის. რენტაბელობა  არ არის შემზღუდავი/ამკრძალავი გარემოება რენტაბელურობის მარჟის მინიმალური ოდენობით დადგენისათვის, რამდენადაც სახელმწიფო პროგრამებით შესყიდულ ნებისმიერი სამედიცინო მომსახურების ტარიფებში განსაზღვრულია კერძო სუბიექტების მიერ მოგების მარჟები. </w:t>
      </w:r>
    </w:p>
    <w:p w:rsidR="005C31F3" w:rsidRDefault="005C31F3" w:rsidP="005C31F3">
      <w:pPr>
        <w:jc w:val="both"/>
        <w:rPr>
          <w:rFonts w:ascii="Sylfaen" w:hAnsi="Sylfaen" w:cs="Helvetica"/>
          <w:lang w:val="ka-GE"/>
        </w:rPr>
      </w:pPr>
    </w:p>
    <w:p w:rsidR="005C31F3" w:rsidRDefault="005C31F3" w:rsidP="005C31F3">
      <w:pPr>
        <w:rPr>
          <w:rFonts w:ascii="Sylfaen" w:hAnsi="Sylfaen" w:cs="Helvetica"/>
          <w:lang w:val="ka-GE"/>
        </w:rPr>
        <w:sectPr w:rsidR="005C31F3">
          <w:pgSz w:w="12240" w:h="15840"/>
          <w:pgMar w:top="1440" w:right="1440" w:bottom="1440" w:left="1440" w:header="720" w:footer="720" w:gutter="0"/>
          <w:cols w:space="720"/>
        </w:sectPr>
      </w:pPr>
    </w:p>
    <w:p w:rsidR="005C31F3" w:rsidRDefault="005C31F3" w:rsidP="005C31F3">
      <w:pPr>
        <w:pStyle w:val="Heading1"/>
        <w:rPr>
          <w:rFonts w:ascii="Sylfaen" w:eastAsia="Helvetica" w:hAnsi="Sylfaen" w:cs="Helvetica"/>
          <w:lang w:val="ka-GE"/>
        </w:rPr>
      </w:pPr>
      <w:bookmarkStart w:id="16" w:name="_Toc501204007"/>
      <w:r>
        <w:rPr>
          <w:rFonts w:ascii="Sylfaen" w:eastAsia="Helvetica" w:hAnsi="Sylfaen" w:cs="Helvetica"/>
          <w:lang w:val="ka-GE"/>
        </w:rPr>
        <w:lastRenderedPageBreak/>
        <w:t>ნაწილი</w:t>
      </w:r>
      <w:r>
        <w:rPr>
          <w:rFonts w:ascii="Sylfaen" w:hAnsi="Sylfaen"/>
          <w:lang w:val="ka-GE"/>
        </w:rPr>
        <w:t xml:space="preserve"> 4 - </w:t>
      </w:r>
      <w:r>
        <w:rPr>
          <w:rFonts w:ascii="Sylfaen" w:eastAsia="Helvetica" w:hAnsi="Sylfaen" w:cs="Helvetica"/>
          <w:lang w:val="ka-GE"/>
        </w:rPr>
        <w:t>სარეაბილიტაციო  სერვისების ჩამონათვალი</w:t>
      </w:r>
      <w:bookmarkEnd w:id="16"/>
      <w:r>
        <w:rPr>
          <w:rFonts w:ascii="Sylfaen" w:eastAsia="Helvetica" w:hAnsi="Sylfaen" w:cs="Helvetica"/>
          <w:lang w:val="ka-GE"/>
        </w:rPr>
        <w:t xml:space="preserve"> </w:t>
      </w:r>
    </w:p>
    <w:p w:rsidR="005C31F3" w:rsidRDefault="005C31F3" w:rsidP="005C31F3">
      <w:pPr>
        <w:jc w:val="both"/>
        <w:rPr>
          <w:rFonts w:ascii="Sylfaen" w:hAnsi="Sylfaen" w:cs="Helvetica"/>
          <w:lang w:val="ka-GE"/>
        </w:rPr>
      </w:pPr>
    </w:p>
    <w:p w:rsidR="005C31F3" w:rsidRDefault="005C31F3" w:rsidP="005C31F3">
      <w:pPr>
        <w:ind w:firstLine="720"/>
        <w:jc w:val="both"/>
        <w:rPr>
          <w:rFonts w:ascii="Sylfaen" w:hAnsi="Sylfaen" w:cs="Helvetica"/>
        </w:rPr>
      </w:pPr>
      <w:r>
        <w:rPr>
          <w:rFonts w:ascii="Sylfaen" w:hAnsi="Sylfaen" w:cs="Helvetica"/>
          <w:lang w:val="ka-GE"/>
        </w:rPr>
        <w:t>სარეაბილიტაციო</w:t>
      </w:r>
      <w:r>
        <w:rPr>
          <w:rFonts w:ascii="Sylfaen" w:hAnsi="Sylfaen" w:cs="Helvetica"/>
          <w:color w:val="FF0000"/>
          <w:lang w:val="ka-GE"/>
        </w:rPr>
        <w:t xml:space="preserve"> </w:t>
      </w:r>
      <w:r>
        <w:rPr>
          <w:rFonts w:ascii="Sylfaen" w:hAnsi="Sylfaen" w:cs="Helvetica"/>
          <w:lang w:val="ka-GE"/>
        </w:rPr>
        <w:t xml:space="preserve">მეთოდების/სერვისების ჩამონათვალი ჩამოყალიბდა და დაჯგუფდა განხორციელების შესაბამისობის, შესაძლებლობის და საჭიროების ინდიკატორებზე დაყრდნობით. აგრეთვე, სარეაბილიტაციო მეთოდების  ჩამონათვალი კლასიფიცირდა სერვისის მიმწოდებელი დაწესებულებების ჭრილში, რამდენადაც აღნიშული გავლენას ახდენს კონკრეტული მეთოდის  განფასების საბოლოო ტარიფზე. მეთოდების  ჩამონათვალი და მათი კატეგორიზაცია სერვისის მიმწოდებელი დაწესებულებების ჭრილში მოცემულია ცხრილის სახით (ცხრილი </w:t>
      </w:r>
      <w:r>
        <w:rPr>
          <w:rFonts w:ascii="Sylfaen" w:hAnsi="Sylfaen" w:cs="Helvetica"/>
          <w:color w:val="000000" w:themeColor="text1"/>
        </w:rPr>
        <w:t>N9</w:t>
      </w:r>
      <w:r>
        <w:rPr>
          <w:rFonts w:ascii="Sylfaen" w:hAnsi="Sylfaen" w:cs="Helvetica"/>
        </w:rPr>
        <w:t>)</w:t>
      </w:r>
    </w:p>
    <w:p w:rsidR="005C31F3" w:rsidRDefault="005C31F3" w:rsidP="005C31F3">
      <w:pPr>
        <w:jc w:val="right"/>
        <w:rPr>
          <w:rFonts w:ascii="Sylfaen" w:hAnsi="Sylfaen" w:cs="Helvetica"/>
          <w:color w:val="000000" w:themeColor="text1"/>
          <w:lang w:val="ka-GE"/>
        </w:rPr>
      </w:pPr>
      <w:r>
        <w:rPr>
          <w:rFonts w:ascii="Sylfaen" w:hAnsi="Sylfaen" w:cs="Helvetica"/>
        </w:rPr>
        <w:t xml:space="preserve">ცხრილი </w:t>
      </w:r>
      <w:r>
        <w:rPr>
          <w:rFonts w:ascii="Sylfaen" w:hAnsi="Sylfaen" w:cs="Helvetica"/>
          <w:color w:val="000000" w:themeColor="text1"/>
        </w:rPr>
        <w:t>N</w:t>
      </w:r>
      <w:r>
        <w:rPr>
          <w:rFonts w:ascii="Sylfaen" w:hAnsi="Sylfaen" w:cs="Helvetica"/>
          <w:color w:val="000000" w:themeColor="text1"/>
          <w:lang w:val="ka-GE"/>
        </w:rPr>
        <w:t>9</w:t>
      </w:r>
    </w:p>
    <w:p w:rsidR="002F50B4" w:rsidRDefault="002F50B4" w:rsidP="005C31F3">
      <w:pPr>
        <w:jc w:val="right"/>
        <w:rPr>
          <w:rFonts w:ascii="Sylfaen" w:hAnsi="Sylfaen" w:cs="Helvetica"/>
          <w:lang w:val="ka-GE"/>
        </w:rPr>
      </w:pPr>
    </w:p>
    <w:p w:rsidR="002F50B4" w:rsidRDefault="002F50B4" w:rsidP="005C31F3">
      <w:pPr>
        <w:jc w:val="right"/>
        <w:rPr>
          <w:rFonts w:ascii="Sylfaen" w:hAnsi="Sylfaen" w:cs="Helvetica"/>
          <w:lang w:val="ka-GE"/>
        </w:rPr>
      </w:pPr>
      <w:r>
        <w:rPr>
          <w:noProof/>
        </w:rPr>
        <w:drawing>
          <wp:inline distT="0" distB="0" distL="0" distR="0" wp14:anchorId="3AAF4BCB" wp14:editId="71FB8F5F">
            <wp:extent cx="5943600" cy="113157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1"/>
                    <a:stretch>
                      <a:fillRect/>
                    </a:stretch>
                  </pic:blipFill>
                  <pic:spPr>
                    <a:xfrm>
                      <a:off x="0" y="0"/>
                      <a:ext cx="5943600" cy="1131570"/>
                    </a:xfrm>
                    <a:prstGeom prst="rect">
                      <a:avLst/>
                    </a:prstGeom>
                  </pic:spPr>
                </pic:pic>
              </a:graphicData>
            </a:graphic>
          </wp:inline>
        </w:drawing>
      </w:r>
    </w:p>
    <w:p w:rsidR="005C31F3" w:rsidRDefault="005C31F3" w:rsidP="00B576B6">
      <w:pPr>
        <w:ind w:firstLine="720"/>
        <w:jc w:val="both"/>
        <w:rPr>
          <w:rFonts w:ascii="Sylfaen" w:hAnsi="Sylfaen" w:cs="Helvetica"/>
          <w:lang w:val="ka-GE"/>
        </w:rPr>
      </w:pPr>
    </w:p>
    <w:p w:rsidR="00084808" w:rsidRDefault="00084808" w:rsidP="00B576B6">
      <w:pPr>
        <w:ind w:firstLine="720"/>
        <w:jc w:val="both"/>
        <w:rPr>
          <w:rFonts w:ascii="Sylfaen" w:hAnsi="Sylfaen" w:cs="Helvetica"/>
          <w:lang w:val="ka-GE"/>
        </w:rPr>
      </w:pPr>
    </w:p>
    <w:p w:rsidR="00084808" w:rsidRDefault="00084808" w:rsidP="00B576B6">
      <w:pPr>
        <w:ind w:firstLine="720"/>
        <w:jc w:val="both"/>
        <w:rPr>
          <w:rFonts w:ascii="Sylfaen" w:hAnsi="Sylfaen" w:cs="Helvetica"/>
          <w:lang w:val="ka-GE"/>
        </w:rPr>
      </w:pPr>
    </w:p>
    <w:p w:rsidR="00B576B6" w:rsidRDefault="00084808" w:rsidP="00B576B6">
      <w:pPr>
        <w:jc w:val="both"/>
        <w:rPr>
          <w:rFonts w:ascii="Sylfaen" w:hAnsi="Sylfaen" w:cs="Helvetica"/>
          <w:lang w:val="ka-GE"/>
        </w:rPr>
      </w:pPr>
      <w:r>
        <w:rPr>
          <w:noProof/>
        </w:rPr>
        <w:drawing>
          <wp:inline distT="0" distB="0" distL="0" distR="0" wp14:anchorId="3AAC9FBA" wp14:editId="0B78670F">
            <wp:extent cx="5943600" cy="222885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2"/>
                    <a:stretch>
                      <a:fillRect/>
                    </a:stretch>
                  </pic:blipFill>
                  <pic:spPr>
                    <a:xfrm>
                      <a:off x="0" y="0"/>
                      <a:ext cx="5943600" cy="2228850"/>
                    </a:xfrm>
                    <a:prstGeom prst="rect">
                      <a:avLst/>
                    </a:prstGeom>
                  </pic:spPr>
                </pic:pic>
              </a:graphicData>
            </a:graphic>
          </wp:inline>
        </w:drawing>
      </w:r>
    </w:p>
    <w:p w:rsidR="00B576B6" w:rsidRDefault="00B576B6" w:rsidP="00B576B6">
      <w:pPr>
        <w:jc w:val="both"/>
        <w:rPr>
          <w:rFonts w:ascii="Sylfaen" w:hAnsi="Sylfaen" w:cs="Helvetica"/>
          <w:lang w:val="ka-GE"/>
        </w:rPr>
      </w:pPr>
    </w:p>
    <w:p w:rsidR="00FE7381" w:rsidRDefault="00FE7381" w:rsidP="00970105">
      <w:pPr>
        <w:jc w:val="both"/>
        <w:rPr>
          <w:rFonts w:ascii="Sylfaen" w:hAnsi="Sylfaen" w:cs="Helvetica"/>
          <w:lang w:val="ka-GE"/>
        </w:rPr>
      </w:pPr>
    </w:p>
    <w:p w:rsidR="00970105" w:rsidRDefault="00970105" w:rsidP="00970105">
      <w:pPr>
        <w:jc w:val="both"/>
        <w:rPr>
          <w:rFonts w:ascii="Sylfaen" w:hAnsi="Sylfaen" w:cs="Helvetica"/>
          <w:lang w:val="ka-GE"/>
        </w:rPr>
      </w:pPr>
    </w:p>
    <w:p w:rsidR="00970105" w:rsidRDefault="002E6C9B" w:rsidP="00970105">
      <w:pPr>
        <w:jc w:val="both"/>
        <w:rPr>
          <w:rFonts w:ascii="Sylfaen" w:hAnsi="Sylfaen" w:cs="Helvetica"/>
          <w:lang w:val="ka-GE"/>
        </w:rPr>
      </w:pPr>
      <w:r>
        <w:rPr>
          <w:noProof/>
        </w:rPr>
        <w:lastRenderedPageBreak/>
        <w:drawing>
          <wp:inline distT="0" distB="0" distL="0" distR="0" wp14:anchorId="70A61FA3" wp14:editId="3018B032">
            <wp:extent cx="5943600" cy="1990725"/>
            <wp:effectExtent l="0" t="0" r="0" b="9525"/>
            <wp:docPr id="9" name="Picture 9"/>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3"/>
                    <a:stretch>
                      <a:fillRect/>
                    </a:stretch>
                  </pic:blipFill>
                  <pic:spPr>
                    <a:xfrm>
                      <a:off x="0" y="0"/>
                      <a:ext cx="5943600" cy="1990725"/>
                    </a:xfrm>
                    <a:prstGeom prst="rect">
                      <a:avLst/>
                    </a:prstGeom>
                  </pic:spPr>
                </pic:pic>
              </a:graphicData>
            </a:graphic>
          </wp:inline>
        </w:drawing>
      </w:r>
    </w:p>
    <w:p w:rsidR="00346A79" w:rsidRDefault="00346A79" w:rsidP="00346A79">
      <w:pPr>
        <w:jc w:val="both"/>
        <w:rPr>
          <w:rFonts w:ascii="Sylfaen" w:hAnsi="Sylfaen" w:cs="Helvetica"/>
          <w:lang w:val="ka-GE"/>
        </w:rPr>
      </w:pPr>
    </w:p>
    <w:p w:rsidR="00D925EC" w:rsidRDefault="00217D9A" w:rsidP="00F56AE9">
      <w:pPr>
        <w:jc w:val="center"/>
        <w:rPr>
          <w:rFonts w:ascii="Sylfaen" w:hAnsi="Sylfaen"/>
          <w:b/>
          <w:sz w:val="36"/>
          <w:szCs w:val="36"/>
          <w:lang w:val="ka-GE"/>
        </w:rPr>
      </w:pPr>
      <w:r w:rsidRPr="00D54BAA">
        <w:rPr>
          <w:rFonts w:ascii="Sylfaen" w:hAnsi="Sylfaen" w:cs="Helvetica"/>
          <w:noProof/>
        </w:rPr>
        <w:drawing>
          <wp:inline distT="0" distB="0" distL="0" distR="0" wp14:anchorId="7CAA821E" wp14:editId="344EB727">
            <wp:extent cx="5943600" cy="94869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948690"/>
                    </a:xfrm>
                    <a:prstGeom prst="rect">
                      <a:avLst/>
                    </a:prstGeom>
                  </pic:spPr>
                </pic:pic>
              </a:graphicData>
            </a:graphic>
          </wp:inline>
        </w:drawing>
      </w:r>
    </w:p>
    <w:p w:rsidR="00D925EC" w:rsidRDefault="00D925EC" w:rsidP="00F56AE9">
      <w:pPr>
        <w:jc w:val="center"/>
        <w:rPr>
          <w:rFonts w:ascii="Sylfaen" w:hAnsi="Sylfaen"/>
          <w:b/>
          <w:sz w:val="36"/>
          <w:szCs w:val="36"/>
          <w:lang w:val="ka-GE"/>
        </w:rPr>
      </w:pPr>
    </w:p>
    <w:p w:rsidR="00D925EC" w:rsidRDefault="00AB42E9" w:rsidP="00F56AE9">
      <w:pPr>
        <w:jc w:val="center"/>
        <w:rPr>
          <w:rFonts w:ascii="Sylfaen" w:hAnsi="Sylfaen"/>
          <w:b/>
          <w:sz w:val="36"/>
          <w:szCs w:val="36"/>
          <w:lang w:val="ka-GE"/>
        </w:rPr>
      </w:pPr>
      <w:r w:rsidRPr="00D54BAA">
        <w:rPr>
          <w:rFonts w:ascii="Sylfaen" w:hAnsi="Sylfaen" w:cs="Helvetica"/>
          <w:noProof/>
        </w:rPr>
        <w:drawing>
          <wp:inline distT="0" distB="0" distL="0" distR="0" wp14:anchorId="3D476DBA" wp14:editId="7849539B">
            <wp:extent cx="5943600" cy="11315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1131570"/>
                    </a:xfrm>
                    <a:prstGeom prst="rect">
                      <a:avLst/>
                    </a:prstGeom>
                  </pic:spPr>
                </pic:pic>
              </a:graphicData>
            </a:graphic>
          </wp:inline>
        </w:drawing>
      </w:r>
    </w:p>
    <w:p w:rsidR="00D925EC" w:rsidRDefault="00D925EC" w:rsidP="00F56AE9">
      <w:pPr>
        <w:jc w:val="center"/>
        <w:rPr>
          <w:rFonts w:ascii="Sylfaen" w:hAnsi="Sylfaen"/>
          <w:b/>
          <w:sz w:val="36"/>
          <w:szCs w:val="36"/>
          <w:lang w:val="ka-GE"/>
        </w:rPr>
      </w:pPr>
    </w:p>
    <w:p w:rsidR="00D925EC" w:rsidRDefault="009E08DE" w:rsidP="00F56AE9">
      <w:pPr>
        <w:jc w:val="center"/>
        <w:rPr>
          <w:rFonts w:ascii="Sylfaen" w:hAnsi="Sylfaen"/>
          <w:b/>
          <w:sz w:val="36"/>
          <w:szCs w:val="36"/>
          <w:lang w:val="ka-GE"/>
        </w:rPr>
      </w:pPr>
      <w:r w:rsidRPr="00D54BAA">
        <w:rPr>
          <w:rFonts w:ascii="Sylfaen" w:hAnsi="Sylfaen" w:cs="Helvetica"/>
          <w:noProof/>
        </w:rPr>
        <w:drawing>
          <wp:inline distT="0" distB="0" distL="0" distR="0" wp14:anchorId="6DF5616C" wp14:editId="79A770C8">
            <wp:extent cx="5943600" cy="259461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2594610"/>
                    </a:xfrm>
                    <a:prstGeom prst="rect">
                      <a:avLst/>
                    </a:prstGeom>
                  </pic:spPr>
                </pic:pic>
              </a:graphicData>
            </a:graphic>
          </wp:inline>
        </w:drawing>
      </w:r>
    </w:p>
    <w:p w:rsidR="000C06A8" w:rsidRPr="000C06A8" w:rsidRDefault="000C06A8" w:rsidP="000C06A8">
      <w:pPr>
        <w:pStyle w:val="Heading1"/>
        <w:rPr>
          <w:rFonts w:ascii="Sylfaen" w:hAnsi="Sylfaen"/>
          <w:b/>
          <w:lang w:val="ka-GE"/>
        </w:rPr>
      </w:pPr>
      <w:bookmarkStart w:id="17" w:name="_Toc501204008"/>
      <w:r w:rsidRPr="000C06A8">
        <w:rPr>
          <w:rFonts w:ascii="Sylfaen" w:hAnsi="Sylfaen" w:cs="Helvetica"/>
          <w:b/>
          <w:lang w:val="ka-GE"/>
        </w:rPr>
        <w:lastRenderedPageBreak/>
        <w:t>ნაწილი 5 - სარეაბილიტაციო  სერვისების განფასებები</w:t>
      </w:r>
      <w:bookmarkEnd w:id="17"/>
    </w:p>
    <w:p w:rsidR="000C06A8" w:rsidRDefault="000C06A8" w:rsidP="000C06A8">
      <w:pPr>
        <w:pStyle w:val="Heading2"/>
        <w:rPr>
          <w:rFonts w:ascii="Sylfaen" w:eastAsia="Helvetica" w:hAnsi="Sylfaen" w:cs="Helvetica"/>
          <w:i w:val="0"/>
          <w:lang w:val="ka-GE"/>
        </w:rPr>
      </w:pPr>
      <w:bookmarkStart w:id="18" w:name="_Toc501204009"/>
      <w:r w:rsidRPr="000C06A8">
        <w:rPr>
          <w:rFonts w:ascii="Sylfaen" w:eastAsia="Helvetica" w:hAnsi="Sylfaen" w:cs="Helvetica"/>
          <w:i w:val="0"/>
          <w:lang w:val="ka-GE"/>
        </w:rPr>
        <w:t>მწვავე/</w:t>
      </w:r>
      <w:r w:rsidRPr="000C06A8">
        <w:rPr>
          <w:rFonts w:ascii="Sylfaen" w:hAnsi="Sylfaen"/>
          <w:i w:val="0"/>
          <w:lang w:val="ka-GE"/>
        </w:rPr>
        <w:t xml:space="preserve"> </w:t>
      </w:r>
      <w:r w:rsidRPr="000C06A8">
        <w:rPr>
          <w:rFonts w:ascii="Sylfaen" w:eastAsia="Helvetica" w:hAnsi="Sylfaen" w:cs="Helvetica"/>
          <w:i w:val="0"/>
          <w:lang w:val="ka-GE"/>
        </w:rPr>
        <w:t xml:space="preserve">მოკლევადიანი </w:t>
      </w:r>
      <w:r w:rsidRPr="000C06A8">
        <w:rPr>
          <w:rFonts w:ascii="Sylfaen" w:hAnsi="Sylfaen"/>
          <w:i w:val="0"/>
          <w:lang w:val="ka-GE"/>
        </w:rPr>
        <w:t xml:space="preserve"> </w:t>
      </w:r>
      <w:r w:rsidRPr="000C06A8">
        <w:rPr>
          <w:rFonts w:ascii="Sylfaen" w:eastAsia="Helvetica" w:hAnsi="Sylfaen" w:cs="Helvetica"/>
          <w:i w:val="0"/>
          <w:lang w:val="ka-GE"/>
        </w:rPr>
        <w:t>სტაციონარული</w:t>
      </w:r>
      <w:r w:rsidRPr="000C06A8">
        <w:rPr>
          <w:rFonts w:ascii="Sylfaen" w:hAnsi="Sylfaen"/>
          <w:i w:val="0"/>
          <w:lang w:val="ka-GE"/>
        </w:rPr>
        <w:t xml:space="preserve"> </w:t>
      </w:r>
      <w:r w:rsidRPr="000C06A8">
        <w:rPr>
          <w:rFonts w:ascii="Sylfaen" w:eastAsia="Helvetica" w:hAnsi="Sylfaen" w:cs="Helvetica"/>
          <w:i w:val="0"/>
          <w:lang w:val="ka-GE"/>
        </w:rPr>
        <w:t>მომსახურება</w:t>
      </w:r>
      <w:bookmarkEnd w:id="18"/>
    </w:p>
    <w:p w:rsidR="005B2718" w:rsidRPr="005B2718" w:rsidRDefault="005B2718" w:rsidP="005B2718">
      <w:pPr>
        <w:rPr>
          <w:rFonts w:ascii="Sylfaen" w:hAnsi="Sylfaen"/>
          <w:lang w:val="ka-GE" w:eastAsia="x-none"/>
        </w:rPr>
      </w:pPr>
    </w:p>
    <w:p w:rsidR="00D925EC" w:rsidRDefault="00483E9A" w:rsidP="00C856BE">
      <w:pPr>
        <w:jc w:val="center"/>
        <w:rPr>
          <w:rFonts w:ascii="Sylfaen" w:hAnsi="Sylfaen"/>
          <w:b/>
          <w:sz w:val="36"/>
          <w:szCs w:val="36"/>
          <w:lang w:val="ka-GE"/>
        </w:rPr>
      </w:pPr>
      <w:r w:rsidRPr="007F73FE">
        <w:rPr>
          <w:noProof/>
        </w:rPr>
        <w:drawing>
          <wp:inline distT="0" distB="0" distL="0" distR="0" wp14:anchorId="4D6AD053" wp14:editId="15C6CD8E">
            <wp:extent cx="5943600" cy="11334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1133475"/>
                    </a:xfrm>
                    <a:prstGeom prst="rect">
                      <a:avLst/>
                    </a:prstGeom>
                  </pic:spPr>
                </pic:pic>
              </a:graphicData>
            </a:graphic>
          </wp:inline>
        </w:drawing>
      </w:r>
    </w:p>
    <w:p w:rsidR="00D925EC" w:rsidRDefault="00C856BE" w:rsidP="00D925EC">
      <w:pPr>
        <w:pStyle w:val="TOCHeading"/>
        <w:rPr>
          <w:rFonts w:eastAsiaTheme="minorHAnsi"/>
          <w:b w:val="0"/>
          <w:bCs w:val="0"/>
          <w:noProof/>
          <w:sz w:val="24"/>
          <w:szCs w:val="24"/>
        </w:rPr>
      </w:pPr>
      <w:r w:rsidRPr="00984629">
        <w:rPr>
          <w:noProof/>
        </w:rPr>
        <w:drawing>
          <wp:inline distT="0" distB="0" distL="0" distR="0" wp14:anchorId="44DEEAAF" wp14:editId="36DE1869">
            <wp:extent cx="5943600" cy="24288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2428875"/>
                    </a:xfrm>
                    <a:prstGeom prst="rect">
                      <a:avLst/>
                    </a:prstGeom>
                  </pic:spPr>
                </pic:pic>
              </a:graphicData>
            </a:graphic>
          </wp:inline>
        </w:drawing>
      </w:r>
    </w:p>
    <w:p w:rsidR="005B2718" w:rsidRDefault="005B2718" w:rsidP="00B245EC">
      <w:pPr>
        <w:rPr>
          <w:rFonts w:ascii="Sylfaen" w:hAnsi="Sylfaen"/>
          <w:b/>
          <w:sz w:val="36"/>
          <w:szCs w:val="36"/>
          <w:lang w:val="ka-GE"/>
        </w:rPr>
      </w:pPr>
    </w:p>
    <w:p w:rsidR="005B2718" w:rsidRDefault="005B2718" w:rsidP="00F56AE9">
      <w:pPr>
        <w:jc w:val="center"/>
        <w:rPr>
          <w:rFonts w:ascii="Sylfaen" w:hAnsi="Sylfaen"/>
          <w:b/>
          <w:sz w:val="36"/>
          <w:szCs w:val="36"/>
          <w:lang w:val="ka-GE"/>
        </w:rPr>
      </w:pPr>
      <w:r w:rsidRPr="00984629">
        <w:rPr>
          <w:noProof/>
        </w:rPr>
        <w:drawing>
          <wp:inline distT="0" distB="0" distL="0" distR="0" wp14:anchorId="0A6F508C" wp14:editId="6B71C3FD">
            <wp:extent cx="5943600" cy="2168525"/>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2168525"/>
                    </a:xfrm>
                    <a:prstGeom prst="rect">
                      <a:avLst/>
                    </a:prstGeom>
                  </pic:spPr>
                </pic:pic>
              </a:graphicData>
            </a:graphic>
          </wp:inline>
        </w:drawing>
      </w:r>
    </w:p>
    <w:p w:rsidR="00786195" w:rsidRDefault="00786195" w:rsidP="00F56AE9">
      <w:pPr>
        <w:jc w:val="center"/>
        <w:rPr>
          <w:rFonts w:ascii="Sylfaen" w:hAnsi="Sylfaen"/>
          <w:b/>
          <w:sz w:val="36"/>
          <w:szCs w:val="36"/>
          <w:lang w:val="ka-GE"/>
        </w:rPr>
      </w:pPr>
      <w:r w:rsidRPr="00984629">
        <w:rPr>
          <w:noProof/>
        </w:rPr>
        <w:lastRenderedPageBreak/>
        <w:drawing>
          <wp:inline distT="0" distB="0" distL="0" distR="0" wp14:anchorId="2DB3363C" wp14:editId="4F3475DC">
            <wp:extent cx="5943600" cy="21774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2177415"/>
                    </a:xfrm>
                    <a:prstGeom prst="rect">
                      <a:avLst/>
                    </a:prstGeom>
                  </pic:spPr>
                </pic:pic>
              </a:graphicData>
            </a:graphic>
          </wp:inline>
        </w:drawing>
      </w:r>
    </w:p>
    <w:p w:rsidR="004F68B9" w:rsidRDefault="004F68B9" w:rsidP="00F56AE9">
      <w:pPr>
        <w:jc w:val="center"/>
        <w:rPr>
          <w:rFonts w:ascii="Sylfaen" w:hAnsi="Sylfaen"/>
          <w:b/>
          <w:sz w:val="36"/>
          <w:szCs w:val="36"/>
          <w:lang w:val="ka-GE"/>
        </w:rPr>
      </w:pPr>
    </w:p>
    <w:p w:rsidR="004F68B9" w:rsidRDefault="004F68B9" w:rsidP="00F56AE9">
      <w:pPr>
        <w:jc w:val="center"/>
        <w:rPr>
          <w:rFonts w:ascii="Sylfaen" w:hAnsi="Sylfaen"/>
          <w:b/>
          <w:sz w:val="36"/>
          <w:szCs w:val="36"/>
          <w:lang w:val="ka-GE"/>
        </w:rPr>
      </w:pPr>
      <w:r w:rsidRPr="00984629">
        <w:rPr>
          <w:noProof/>
        </w:rPr>
        <w:drawing>
          <wp:inline distT="0" distB="0" distL="0" distR="0" wp14:anchorId="406B249F" wp14:editId="6968C652">
            <wp:extent cx="5943600" cy="217741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2177415"/>
                    </a:xfrm>
                    <a:prstGeom prst="rect">
                      <a:avLst/>
                    </a:prstGeom>
                  </pic:spPr>
                </pic:pic>
              </a:graphicData>
            </a:graphic>
          </wp:inline>
        </w:drawing>
      </w:r>
    </w:p>
    <w:p w:rsidR="008C073D" w:rsidRDefault="008C073D" w:rsidP="008C073D">
      <w:pPr>
        <w:pStyle w:val="Heading2"/>
        <w:rPr>
          <w:rFonts w:ascii="Sylfaen" w:eastAsia="Helvetica" w:hAnsi="Sylfaen" w:cs="Helvetica"/>
          <w:i w:val="0"/>
          <w:lang w:val="ka-GE"/>
        </w:rPr>
      </w:pPr>
      <w:bookmarkStart w:id="19" w:name="_Toc501204010"/>
    </w:p>
    <w:p w:rsidR="008C073D" w:rsidRDefault="008C073D" w:rsidP="008C073D">
      <w:pPr>
        <w:pStyle w:val="Heading2"/>
        <w:rPr>
          <w:rFonts w:ascii="Sylfaen" w:eastAsia="Helvetica" w:hAnsi="Sylfaen" w:cs="Helvetica"/>
          <w:i w:val="0"/>
          <w:lang w:val="ka-GE"/>
        </w:rPr>
      </w:pPr>
    </w:p>
    <w:p w:rsidR="008C073D" w:rsidRPr="008C073D" w:rsidRDefault="008C073D" w:rsidP="008C073D">
      <w:pPr>
        <w:pStyle w:val="Heading2"/>
        <w:jc w:val="center"/>
        <w:rPr>
          <w:rFonts w:ascii="Sylfaen" w:hAnsi="Sylfaen"/>
          <w:i w:val="0"/>
          <w:lang w:val="ka-GE"/>
        </w:rPr>
      </w:pPr>
      <w:r w:rsidRPr="008C073D">
        <w:rPr>
          <w:rFonts w:ascii="Sylfaen" w:eastAsia="Helvetica" w:hAnsi="Sylfaen" w:cs="Helvetica"/>
          <w:i w:val="0"/>
          <w:lang w:val="ka-GE"/>
        </w:rPr>
        <w:t>გრძელვადიანი</w:t>
      </w:r>
      <w:r w:rsidRPr="008C073D">
        <w:rPr>
          <w:rFonts w:ascii="Sylfaen" w:hAnsi="Sylfaen"/>
          <w:i w:val="0"/>
          <w:lang w:val="ka-GE"/>
        </w:rPr>
        <w:t xml:space="preserve">  </w:t>
      </w:r>
      <w:r w:rsidRPr="008C073D">
        <w:rPr>
          <w:rFonts w:ascii="Sylfaen" w:eastAsia="Helvetica" w:hAnsi="Sylfaen" w:cs="Helvetica"/>
          <w:i w:val="0"/>
          <w:lang w:val="ka-GE"/>
        </w:rPr>
        <w:t>სტაციონარული</w:t>
      </w:r>
      <w:r w:rsidRPr="008C073D">
        <w:rPr>
          <w:rFonts w:ascii="Sylfaen" w:hAnsi="Sylfaen"/>
          <w:i w:val="0"/>
          <w:lang w:val="ka-GE"/>
        </w:rPr>
        <w:t xml:space="preserve"> </w:t>
      </w:r>
      <w:r w:rsidRPr="008C073D">
        <w:rPr>
          <w:rFonts w:ascii="Sylfaen" w:eastAsia="Helvetica" w:hAnsi="Sylfaen" w:cs="Helvetica"/>
          <w:i w:val="0"/>
          <w:lang w:val="ka-GE"/>
        </w:rPr>
        <w:t>მომსახურება</w:t>
      </w:r>
      <w:bookmarkEnd w:id="19"/>
    </w:p>
    <w:p w:rsidR="008C073D" w:rsidRDefault="008C073D" w:rsidP="008C073D">
      <w:pPr>
        <w:rPr>
          <w:lang w:val="ka-GE"/>
        </w:rPr>
      </w:pPr>
    </w:p>
    <w:p w:rsidR="008C073D" w:rsidRDefault="008C073D" w:rsidP="00F56AE9">
      <w:pPr>
        <w:jc w:val="center"/>
        <w:rPr>
          <w:rFonts w:ascii="Sylfaen" w:hAnsi="Sylfaen"/>
          <w:b/>
          <w:sz w:val="36"/>
          <w:szCs w:val="36"/>
          <w:lang w:val="ka-GE"/>
        </w:rPr>
      </w:pPr>
      <w:r w:rsidRPr="00984629">
        <w:rPr>
          <w:noProof/>
        </w:rPr>
        <w:drawing>
          <wp:inline distT="0" distB="0" distL="0" distR="0" wp14:anchorId="43222332" wp14:editId="0FAD038B">
            <wp:extent cx="5943600" cy="1676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1676400"/>
                    </a:xfrm>
                    <a:prstGeom prst="rect">
                      <a:avLst/>
                    </a:prstGeom>
                  </pic:spPr>
                </pic:pic>
              </a:graphicData>
            </a:graphic>
          </wp:inline>
        </w:drawing>
      </w:r>
    </w:p>
    <w:p w:rsidR="008C073D" w:rsidRDefault="000B5705" w:rsidP="00F56AE9">
      <w:pPr>
        <w:jc w:val="center"/>
        <w:rPr>
          <w:rFonts w:ascii="Sylfaen" w:hAnsi="Sylfaen"/>
          <w:b/>
          <w:sz w:val="36"/>
          <w:szCs w:val="36"/>
          <w:lang w:val="ka-GE"/>
        </w:rPr>
      </w:pPr>
      <w:r w:rsidRPr="00984629">
        <w:rPr>
          <w:noProof/>
        </w:rPr>
        <w:lastRenderedPageBreak/>
        <w:drawing>
          <wp:inline distT="0" distB="0" distL="0" distR="0" wp14:anchorId="740ED221" wp14:editId="77A03FB6">
            <wp:extent cx="5943600" cy="21050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2105025"/>
                    </a:xfrm>
                    <a:prstGeom prst="rect">
                      <a:avLst/>
                    </a:prstGeom>
                  </pic:spPr>
                </pic:pic>
              </a:graphicData>
            </a:graphic>
          </wp:inline>
        </w:drawing>
      </w:r>
    </w:p>
    <w:p w:rsidR="00B82B95" w:rsidRDefault="00B82B95" w:rsidP="00F56AE9">
      <w:pPr>
        <w:jc w:val="center"/>
        <w:rPr>
          <w:rFonts w:ascii="Sylfaen" w:hAnsi="Sylfaen"/>
          <w:b/>
          <w:sz w:val="36"/>
          <w:szCs w:val="36"/>
          <w:lang w:val="ka-GE"/>
        </w:rPr>
      </w:pPr>
    </w:p>
    <w:p w:rsidR="00B82B95" w:rsidRDefault="00B82B95" w:rsidP="00F56AE9">
      <w:pPr>
        <w:jc w:val="center"/>
        <w:rPr>
          <w:rFonts w:ascii="Sylfaen" w:hAnsi="Sylfaen"/>
          <w:b/>
          <w:sz w:val="36"/>
          <w:szCs w:val="36"/>
          <w:lang w:val="ka-GE"/>
        </w:rPr>
      </w:pPr>
      <w:r w:rsidRPr="00984629">
        <w:rPr>
          <w:noProof/>
        </w:rPr>
        <w:drawing>
          <wp:inline distT="0" distB="0" distL="0" distR="0" wp14:anchorId="7E89F1E8" wp14:editId="0D125D7A">
            <wp:extent cx="5943600" cy="22288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2228850"/>
                    </a:xfrm>
                    <a:prstGeom prst="rect">
                      <a:avLst/>
                    </a:prstGeom>
                  </pic:spPr>
                </pic:pic>
              </a:graphicData>
            </a:graphic>
          </wp:inline>
        </w:drawing>
      </w:r>
    </w:p>
    <w:p w:rsidR="00B82B95" w:rsidRDefault="00B82B95" w:rsidP="00F56AE9">
      <w:pPr>
        <w:jc w:val="center"/>
        <w:rPr>
          <w:rFonts w:ascii="Sylfaen" w:hAnsi="Sylfaen"/>
          <w:b/>
          <w:sz w:val="36"/>
          <w:szCs w:val="36"/>
          <w:lang w:val="ka-GE"/>
        </w:rPr>
      </w:pPr>
    </w:p>
    <w:p w:rsidR="00B82B95" w:rsidRDefault="00B82B95" w:rsidP="00F56AE9">
      <w:pPr>
        <w:jc w:val="center"/>
        <w:rPr>
          <w:rFonts w:ascii="Sylfaen" w:hAnsi="Sylfaen"/>
          <w:b/>
          <w:sz w:val="36"/>
          <w:szCs w:val="36"/>
          <w:lang w:val="ka-GE"/>
        </w:rPr>
      </w:pPr>
      <w:r w:rsidRPr="00984629">
        <w:rPr>
          <w:noProof/>
        </w:rPr>
        <w:drawing>
          <wp:inline distT="0" distB="0" distL="0" distR="0" wp14:anchorId="5E5E3D5B" wp14:editId="6064A42C">
            <wp:extent cx="5943600" cy="203073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2030730"/>
                    </a:xfrm>
                    <a:prstGeom prst="rect">
                      <a:avLst/>
                    </a:prstGeom>
                  </pic:spPr>
                </pic:pic>
              </a:graphicData>
            </a:graphic>
          </wp:inline>
        </w:drawing>
      </w:r>
    </w:p>
    <w:p w:rsidR="00FA2F9B" w:rsidRDefault="00FA2F9B" w:rsidP="00F56AE9">
      <w:pPr>
        <w:jc w:val="center"/>
        <w:rPr>
          <w:rFonts w:ascii="Sylfaen" w:hAnsi="Sylfaen"/>
          <w:b/>
          <w:sz w:val="36"/>
          <w:szCs w:val="36"/>
          <w:lang w:val="ka-GE"/>
        </w:rPr>
      </w:pPr>
    </w:p>
    <w:p w:rsidR="00FA2F9B" w:rsidRDefault="00FA2F9B" w:rsidP="00F56AE9">
      <w:pPr>
        <w:jc w:val="center"/>
        <w:rPr>
          <w:rFonts w:ascii="Sylfaen" w:hAnsi="Sylfaen"/>
          <w:b/>
          <w:sz w:val="36"/>
          <w:szCs w:val="36"/>
          <w:lang w:val="ka-GE"/>
        </w:rPr>
      </w:pPr>
    </w:p>
    <w:p w:rsidR="00FA2F9B" w:rsidRDefault="00FA2F9B" w:rsidP="00F56AE9">
      <w:pPr>
        <w:jc w:val="center"/>
        <w:rPr>
          <w:rFonts w:ascii="Sylfaen" w:hAnsi="Sylfaen"/>
          <w:b/>
          <w:sz w:val="36"/>
          <w:szCs w:val="36"/>
          <w:lang w:val="ka-GE"/>
        </w:rPr>
      </w:pPr>
      <w:r w:rsidRPr="00984629">
        <w:rPr>
          <w:noProof/>
        </w:rPr>
        <w:drawing>
          <wp:inline distT="0" distB="0" distL="0" distR="0" wp14:anchorId="2B827016" wp14:editId="4612D83B">
            <wp:extent cx="5943600" cy="1972945"/>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1972945"/>
                    </a:xfrm>
                    <a:prstGeom prst="rect">
                      <a:avLst/>
                    </a:prstGeom>
                  </pic:spPr>
                </pic:pic>
              </a:graphicData>
            </a:graphic>
          </wp:inline>
        </w:drawing>
      </w:r>
    </w:p>
    <w:p w:rsidR="00F454EB" w:rsidRDefault="00F454EB" w:rsidP="00F56AE9">
      <w:pPr>
        <w:jc w:val="center"/>
        <w:rPr>
          <w:rFonts w:ascii="Sylfaen" w:hAnsi="Sylfaen"/>
          <w:b/>
          <w:sz w:val="36"/>
          <w:szCs w:val="36"/>
          <w:lang w:val="ka-GE"/>
        </w:rPr>
      </w:pPr>
    </w:p>
    <w:p w:rsidR="00FD3E34" w:rsidRDefault="00FD3E34" w:rsidP="00F56AE9">
      <w:pPr>
        <w:jc w:val="center"/>
        <w:rPr>
          <w:rFonts w:ascii="Sylfaen" w:hAnsi="Sylfaen"/>
          <w:b/>
          <w:sz w:val="36"/>
          <w:szCs w:val="36"/>
          <w:lang w:val="ka-GE"/>
        </w:rPr>
      </w:pPr>
      <w:r w:rsidRPr="00984629">
        <w:rPr>
          <w:noProof/>
        </w:rPr>
        <w:drawing>
          <wp:inline distT="0" distB="0" distL="0" distR="0" wp14:anchorId="0A62B435" wp14:editId="07A7FEFE">
            <wp:extent cx="5943600" cy="1972945"/>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1972945"/>
                    </a:xfrm>
                    <a:prstGeom prst="rect">
                      <a:avLst/>
                    </a:prstGeom>
                  </pic:spPr>
                </pic:pic>
              </a:graphicData>
            </a:graphic>
          </wp:inline>
        </w:drawing>
      </w:r>
    </w:p>
    <w:p w:rsidR="00F454EB" w:rsidRDefault="00F454EB" w:rsidP="00F56AE9">
      <w:pPr>
        <w:jc w:val="center"/>
        <w:rPr>
          <w:rFonts w:ascii="Sylfaen" w:hAnsi="Sylfaen"/>
          <w:b/>
          <w:sz w:val="36"/>
          <w:szCs w:val="36"/>
          <w:lang w:val="ka-GE"/>
        </w:rPr>
      </w:pPr>
    </w:p>
    <w:p w:rsidR="00ED11F8" w:rsidRDefault="00ED11F8" w:rsidP="00F56AE9">
      <w:pPr>
        <w:jc w:val="center"/>
        <w:rPr>
          <w:rFonts w:ascii="Sylfaen" w:hAnsi="Sylfaen"/>
          <w:b/>
          <w:sz w:val="36"/>
          <w:szCs w:val="36"/>
          <w:lang w:val="ka-GE"/>
        </w:rPr>
      </w:pPr>
      <w:r w:rsidRPr="00984629">
        <w:rPr>
          <w:noProof/>
        </w:rPr>
        <w:drawing>
          <wp:inline distT="0" distB="0" distL="0" distR="0" wp14:anchorId="0081644B" wp14:editId="7EF13E6D">
            <wp:extent cx="5943600" cy="21621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2162175"/>
                    </a:xfrm>
                    <a:prstGeom prst="rect">
                      <a:avLst/>
                    </a:prstGeom>
                  </pic:spPr>
                </pic:pic>
              </a:graphicData>
            </a:graphic>
          </wp:inline>
        </w:drawing>
      </w:r>
    </w:p>
    <w:p w:rsidR="00E42148" w:rsidRDefault="00E42148" w:rsidP="00E42148">
      <w:pPr>
        <w:jc w:val="center"/>
        <w:rPr>
          <w:rFonts w:ascii="Sylfaen" w:hAnsi="Sylfaen"/>
          <w:b/>
          <w:sz w:val="36"/>
          <w:szCs w:val="36"/>
          <w:lang w:val="ka-GE"/>
        </w:rPr>
      </w:pPr>
      <w:r w:rsidRPr="00984629">
        <w:rPr>
          <w:noProof/>
        </w:rPr>
        <w:lastRenderedPageBreak/>
        <w:drawing>
          <wp:inline distT="0" distB="0" distL="0" distR="0" wp14:anchorId="4AF01705" wp14:editId="77AFFF5E">
            <wp:extent cx="5943600" cy="1972945"/>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1972945"/>
                    </a:xfrm>
                    <a:prstGeom prst="rect">
                      <a:avLst/>
                    </a:prstGeom>
                  </pic:spPr>
                </pic:pic>
              </a:graphicData>
            </a:graphic>
          </wp:inline>
        </w:drawing>
      </w:r>
    </w:p>
    <w:p w:rsidR="00E42148" w:rsidRDefault="00E42148" w:rsidP="00F56AE9">
      <w:pPr>
        <w:jc w:val="center"/>
        <w:rPr>
          <w:rFonts w:ascii="Sylfaen" w:hAnsi="Sylfaen"/>
          <w:b/>
          <w:sz w:val="36"/>
          <w:szCs w:val="36"/>
          <w:lang w:val="ka-GE"/>
        </w:rPr>
      </w:pPr>
    </w:p>
    <w:p w:rsidR="00F454EB" w:rsidRDefault="00F454EB" w:rsidP="00F56AE9">
      <w:pPr>
        <w:jc w:val="center"/>
        <w:rPr>
          <w:rFonts w:ascii="Sylfaen" w:hAnsi="Sylfaen"/>
          <w:b/>
          <w:sz w:val="36"/>
          <w:szCs w:val="36"/>
          <w:lang w:val="ka-GE"/>
        </w:rPr>
      </w:pPr>
      <w:r w:rsidRPr="00984629">
        <w:rPr>
          <w:noProof/>
        </w:rPr>
        <w:drawing>
          <wp:inline distT="0" distB="0" distL="0" distR="0" wp14:anchorId="7A48BB5B" wp14:editId="53489029">
            <wp:extent cx="5943600" cy="20669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2066925"/>
                    </a:xfrm>
                    <a:prstGeom prst="rect">
                      <a:avLst/>
                    </a:prstGeom>
                  </pic:spPr>
                </pic:pic>
              </a:graphicData>
            </a:graphic>
          </wp:inline>
        </w:drawing>
      </w:r>
    </w:p>
    <w:p w:rsidR="00FA2F9B" w:rsidRDefault="00FA2F9B" w:rsidP="00F56AE9">
      <w:pPr>
        <w:jc w:val="center"/>
        <w:rPr>
          <w:rFonts w:ascii="Sylfaen" w:hAnsi="Sylfaen"/>
          <w:b/>
          <w:sz w:val="36"/>
          <w:szCs w:val="36"/>
          <w:lang w:val="ka-GE"/>
        </w:rPr>
      </w:pPr>
    </w:p>
    <w:p w:rsidR="008C073D" w:rsidRDefault="00E42148" w:rsidP="00F56AE9">
      <w:pPr>
        <w:jc w:val="center"/>
        <w:rPr>
          <w:rFonts w:ascii="Sylfaen" w:hAnsi="Sylfaen"/>
          <w:b/>
          <w:sz w:val="36"/>
          <w:szCs w:val="36"/>
          <w:lang w:val="ka-GE"/>
        </w:rPr>
      </w:pPr>
      <w:r w:rsidRPr="00984629">
        <w:rPr>
          <w:noProof/>
        </w:rPr>
        <w:drawing>
          <wp:inline distT="0" distB="0" distL="0" distR="0" wp14:anchorId="4988845D" wp14:editId="154AB130">
            <wp:extent cx="5943600" cy="2227580"/>
            <wp:effectExtent l="0" t="0" r="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2227580"/>
                    </a:xfrm>
                    <a:prstGeom prst="rect">
                      <a:avLst/>
                    </a:prstGeom>
                  </pic:spPr>
                </pic:pic>
              </a:graphicData>
            </a:graphic>
          </wp:inline>
        </w:drawing>
      </w:r>
    </w:p>
    <w:p w:rsidR="007B5439" w:rsidRDefault="007B5439" w:rsidP="00F56AE9">
      <w:pPr>
        <w:jc w:val="center"/>
        <w:rPr>
          <w:rFonts w:ascii="Sylfaen" w:hAnsi="Sylfaen"/>
          <w:b/>
          <w:sz w:val="36"/>
          <w:szCs w:val="36"/>
          <w:lang w:val="ka-GE"/>
        </w:rPr>
      </w:pPr>
    </w:p>
    <w:p w:rsidR="007B5439" w:rsidRDefault="007B5439" w:rsidP="00F56AE9">
      <w:pPr>
        <w:jc w:val="center"/>
        <w:rPr>
          <w:rFonts w:ascii="Sylfaen" w:hAnsi="Sylfaen"/>
          <w:b/>
          <w:sz w:val="36"/>
          <w:szCs w:val="36"/>
          <w:lang w:val="ka-GE"/>
        </w:rPr>
      </w:pPr>
    </w:p>
    <w:p w:rsidR="007B5439" w:rsidRDefault="007B5439" w:rsidP="00F56AE9">
      <w:pPr>
        <w:jc w:val="center"/>
        <w:rPr>
          <w:rFonts w:ascii="Sylfaen" w:hAnsi="Sylfaen"/>
          <w:b/>
          <w:sz w:val="36"/>
          <w:szCs w:val="36"/>
          <w:lang w:val="ka-GE"/>
        </w:rPr>
      </w:pPr>
      <w:r w:rsidRPr="00984629">
        <w:rPr>
          <w:noProof/>
        </w:rPr>
        <w:lastRenderedPageBreak/>
        <w:drawing>
          <wp:inline distT="0" distB="0" distL="0" distR="0" wp14:anchorId="7586098C" wp14:editId="3229436F">
            <wp:extent cx="5943600" cy="210058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2100580"/>
                    </a:xfrm>
                    <a:prstGeom prst="rect">
                      <a:avLst/>
                    </a:prstGeom>
                  </pic:spPr>
                </pic:pic>
              </a:graphicData>
            </a:graphic>
          </wp:inline>
        </w:drawing>
      </w:r>
    </w:p>
    <w:p w:rsidR="000B2AD3" w:rsidRDefault="000B2AD3" w:rsidP="00F56AE9">
      <w:pPr>
        <w:jc w:val="center"/>
        <w:rPr>
          <w:rFonts w:ascii="Sylfaen" w:hAnsi="Sylfaen"/>
          <w:b/>
          <w:sz w:val="36"/>
          <w:szCs w:val="36"/>
          <w:lang w:val="ka-GE"/>
        </w:rPr>
      </w:pPr>
    </w:p>
    <w:p w:rsidR="008C4DFC" w:rsidRDefault="008C4DFC" w:rsidP="00F56AE9">
      <w:pPr>
        <w:jc w:val="center"/>
        <w:rPr>
          <w:rFonts w:ascii="Sylfaen" w:hAnsi="Sylfaen"/>
          <w:b/>
          <w:sz w:val="36"/>
          <w:szCs w:val="36"/>
          <w:lang w:val="ka-GE"/>
        </w:rPr>
      </w:pPr>
    </w:p>
    <w:p w:rsidR="000B2AD3" w:rsidRDefault="000B2AD3" w:rsidP="000B2AD3">
      <w:pPr>
        <w:pStyle w:val="Heading2"/>
        <w:jc w:val="center"/>
        <w:rPr>
          <w:rFonts w:ascii="Sylfaen" w:eastAsia="Helvetica" w:hAnsi="Sylfaen" w:cs="Helvetica"/>
          <w:i w:val="0"/>
          <w:lang w:val="ka-GE"/>
        </w:rPr>
      </w:pPr>
      <w:bookmarkStart w:id="20" w:name="_Toc501204011"/>
      <w:r w:rsidRPr="000B2AD3">
        <w:rPr>
          <w:rFonts w:ascii="Sylfaen" w:eastAsia="Helvetica" w:hAnsi="Sylfaen" w:cs="Helvetica"/>
          <w:i w:val="0"/>
          <w:lang w:val="ka-GE"/>
        </w:rPr>
        <w:t>თავშესაფარი</w:t>
      </w:r>
      <w:bookmarkEnd w:id="20"/>
    </w:p>
    <w:p w:rsidR="000B2AD3" w:rsidRPr="000B2AD3" w:rsidRDefault="000B2AD3" w:rsidP="000B2AD3">
      <w:pPr>
        <w:rPr>
          <w:rFonts w:ascii="Sylfaen" w:hAnsi="Sylfaen"/>
          <w:lang w:val="ka-GE" w:eastAsia="x-none"/>
        </w:rPr>
      </w:pPr>
    </w:p>
    <w:p w:rsidR="000B2AD3" w:rsidRDefault="000B2AD3" w:rsidP="00F56AE9">
      <w:pPr>
        <w:jc w:val="center"/>
        <w:rPr>
          <w:rFonts w:ascii="Sylfaen" w:hAnsi="Sylfaen"/>
          <w:b/>
          <w:sz w:val="36"/>
          <w:szCs w:val="36"/>
          <w:lang w:val="ka-GE"/>
        </w:rPr>
      </w:pPr>
      <w:r w:rsidRPr="00984629">
        <w:rPr>
          <w:noProof/>
        </w:rPr>
        <w:drawing>
          <wp:inline distT="0" distB="0" distL="0" distR="0" wp14:anchorId="4775B12A" wp14:editId="091A7300">
            <wp:extent cx="5943600" cy="162115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1621155"/>
                    </a:xfrm>
                    <a:prstGeom prst="rect">
                      <a:avLst/>
                    </a:prstGeom>
                  </pic:spPr>
                </pic:pic>
              </a:graphicData>
            </a:graphic>
          </wp:inline>
        </w:drawing>
      </w:r>
    </w:p>
    <w:p w:rsidR="00B94AC7" w:rsidRDefault="00B94AC7" w:rsidP="00F56AE9">
      <w:pPr>
        <w:jc w:val="center"/>
        <w:rPr>
          <w:rFonts w:ascii="Sylfaen" w:hAnsi="Sylfaen"/>
          <w:b/>
          <w:sz w:val="36"/>
          <w:szCs w:val="36"/>
          <w:lang w:val="ka-GE"/>
        </w:rPr>
      </w:pPr>
    </w:p>
    <w:p w:rsidR="008C073D" w:rsidRDefault="00B94AC7" w:rsidP="00F56AE9">
      <w:pPr>
        <w:jc w:val="center"/>
        <w:rPr>
          <w:rFonts w:ascii="Sylfaen" w:hAnsi="Sylfaen"/>
          <w:b/>
          <w:sz w:val="36"/>
          <w:szCs w:val="36"/>
          <w:lang w:val="ka-GE"/>
        </w:rPr>
      </w:pPr>
      <w:r w:rsidRPr="00911D99">
        <w:rPr>
          <w:noProof/>
        </w:rPr>
        <w:drawing>
          <wp:inline distT="0" distB="0" distL="0" distR="0" wp14:anchorId="016B1508" wp14:editId="04127E8B">
            <wp:extent cx="5943600" cy="2221865"/>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2221865"/>
                    </a:xfrm>
                    <a:prstGeom prst="rect">
                      <a:avLst/>
                    </a:prstGeom>
                  </pic:spPr>
                </pic:pic>
              </a:graphicData>
            </a:graphic>
          </wp:inline>
        </w:drawing>
      </w:r>
    </w:p>
    <w:p w:rsidR="008C073D" w:rsidRDefault="00A03F5E" w:rsidP="00F56AE9">
      <w:pPr>
        <w:jc w:val="center"/>
        <w:rPr>
          <w:rFonts w:ascii="Sylfaen" w:hAnsi="Sylfaen"/>
          <w:b/>
          <w:sz w:val="36"/>
          <w:szCs w:val="36"/>
          <w:lang w:val="ka-GE"/>
        </w:rPr>
      </w:pPr>
      <w:r w:rsidRPr="00911D99">
        <w:rPr>
          <w:noProof/>
        </w:rPr>
        <w:lastRenderedPageBreak/>
        <w:drawing>
          <wp:inline distT="0" distB="0" distL="0" distR="0" wp14:anchorId="37DFCEC8" wp14:editId="200C8D86">
            <wp:extent cx="5943600" cy="2221865"/>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2221865"/>
                    </a:xfrm>
                    <a:prstGeom prst="rect">
                      <a:avLst/>
                    </a:prstGeom>
                  </pic:spPr>
                </pic:pic>
              </a:graphicData>
            </a:graphic>
          </wp:inline>
        </w:drawing>
      </w:r>
    </w:p>
    <w:p w:rsidR="006D76AE" w:rsidRDefault="006D76AE" w:rsidP="00F56AE9">
      <w:pPr>
        <w:jc w:val="center"/>
        <w:rPr>
          <w:rFonts w:ascii="Sylfaen" w:hAnsi="Sylfaen"/>
          <w:b/>
          <w:sz w:val="36"/>
          <w:szCs w:val="36"/>
          <w:lang w:val="ka-GE"/>
        </w:rPr>
      </w:pPr>
    </w:p>
    <w:p w:rsidR="009D76E5" w:rsidRDefault="009D76E5" w:rsidP="00F56AE9">
      <w:pPr>
        <w:jc w:val="center"/>
        <w:rPr>
          <w:rFonts w:ascii="Sylfaen" w:hAnsi="Sylfaen"/>
          <w:b/>
          <w:sz w:val="36"/>
          <w:szCs w:val="36"/>
          <w:lang w:val="ka-GE"/>
        </w:rPr>
      </w:pPr>
      <w:r w:rsidRPr="00911D99">
        <w:rPr>
          <w:noProof/>
        </w:rPr>
        <w:drawing>
          <wp:inline distT="0" distB="0" distL="0" distR="0" wp14:anchorId="4A552043" wp14:editId="3EC3750B">
            <wp:extent cx="5943600" cy="2221865"/>
            <wp:effectExtent l="0" t="0" r="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2221865"/>
                    </a:xfrm>
                    <a:prstGeom prst="rect">
                      <a:avLst/>
                    </a:prstGeom>
                  </pic:spPr>
                </pic:pic>
              </a:graphicData>
            </a:graphic>
          </wp:inline>
        </w:drawing>
      </w:r>
    </w:p>
    <w:p w:rsidR="006D76AE" w:rsidRDefault="006D76AE" w:rsidP="00F56AE9">
      <w:pPr>
        <w:jc w:val="center"/>
        <w:rPr>
          <w:rFonts w:ascii="Sylfaen" w:hAnsi="Sylfaen"/>
          <w:b/>
          <w:sz w:val="36"/>
          <w:szCs w:val="36"/>
          <w:lang w:val="ka-GE"/>
        </w:rPr>
      </w:pPr>
    </w:p>
    <w:p w:rsidR="006D76AE" w:rsidRDefault="006D76AE" w:rsidP="00F56AE9">
      <w:pPr>
        <w:jc w:val="center"/>
        <w:rPr>
          <w:rFonts w:ascii="Sylfaen" w:hAnsi="Sylfaen"/>
          <w:b/>
          <w:sz w:val="36"/>
          <w:szCs w:val="36"/>
          <w:lang w:val="ka-GE"/>
        </w:rPr>
      </w:pPr>
      <w:r w:rsidRPr="00911D99">
        <w:rPr>
          <w:noProof/>
        </w:rPr>
        <w:drawing>
          <wp:inline distT="0" distB="0" distL="0" distR="0" wp14:anchorId="604B9A40" wp14:editId="4F696BA1">
            <wp:extent cx="5943600" cy="223139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2231390"/>
                    </a:xfrm>
                    <a:prstGeom prst="rect">
                      <a:avLst/>
                    </a:prstGeom>
                  </pic:spPr>
                </pic:pic>
              </a:graphicData>
            </a:graphic>
          </wp:inline>
        </w:drawing>
      </w:r>
    </w:p>
    <w:p w:rsidR="008C073D" w:rsidRDefault="008C073D" w:rsidP="00F56AE9">
      <w:pPr>
        <w:jc w:val="center"/>
        <w:rPr>
          <w:rFonts w:ascii="Sylfaen" w:hAnsi="Sylfaen"/>
          <w:b/>
          <w:sz w:val="36"/>
          <w:szCs w:val="36"/>
          <w:lang w:val="ka-GE"/>
        </w:rPr>
      </w:pPr>
    </w:p>
    <w:p w:rsidR="00527A3E" w:rsidRDefault="00527A3E" w:rsidP="00F56AE9">
      <w:pPr>
        <w:jc w:val="center"/>
        <w:rPr>
          <w:rFonts w:ascii="Sylfaen" w:hAnsi="Sylfaen"/>
          <w:b/>
          <w:sz w:val="36"/>
          <w:szCs w:val="36"/>
          <w:lang w:val="ka-GE"/>
        </w:rPr>
      </w:pPr>
      <w:r w:rsidRPr="00911D99">
        <w:rPr>
          <w:noProof/>
        </w:rPr>
        <w:lastRenderedPageBreak/>
        <w:drawing>
          <wp:inline distT="0" distB="0" distL="0" distR="0" wp14:anchorId="34E32073" wp14:editId="0860AAC1">
            <wp:extent cx="5943600" cy="2240280"/>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2240280"/>
                    </a:xfrm>
                    <a:prstGeom prst="rect">
                      <a:avLst/>
                    </a:prstGeom>
                  </pic:spPr>
                </pic:pic>
              </a:graphicData>
            </a:graphic>
          </wp:inline>
        </w:drawing>
      </w:r>
    </w:p>
    <w:p w:rsidR="005A2897" w:rsidRDefault="005A2897" w:rsidP="00F56AE9">
      <w:pPr>
        <w:jc w:val="center"/>
        <w:rPr>
          <w:rFonts w:ascii="Sylfaen" w:hAnsi="Sylfaen"/>
          <w:b/>
          <w:sz w:val="36"/>
          <w:szCs w:val="36"/>
          <w:lang w:val="ka-GE"/>
        </w:rPr>
      </w:pPr>
    </w:p>
    <w:p w:rsidR="008270D7" w:rsidRDefault="008270D7" w:rsidP="00F56AE9">
      <w:pPr>
        <w:jc w:val="center"/>
        <w:rPr>
          <w:rFonts w:ascii="Sylfaen" w:hAnsi="Sylfaen"/>
          <w:b/>
          <w:sz w:val="36"/>
          <w:szCs w:val="36"/>
          <w:lang w:val="ka-GE"/>
        </w:rPr>
      </w:pPr>
      <w:r w:rsidRPr="00911D99">
        <w:rPr>
          <w:noProof/>
        </w:rPr>
        <w:drawing>
          <wp:inline distT="0" distB="0" distL="0" distR="0" wp14:anchorId="31BF1AB7" wp14:editId="0B70B853">
            <wp:extent cx="5943600" cy="2240280"/>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2240280"/>
                    </a:xfrm>
                    <a:prstGeom prst="rect">
                      <a:avLst/>
                    </a:prstGeom>
                  </pic:spPr>
                </pic:pic>
              </a:graphicData>
            </a:graphic>
          </wp:inline>
        </w:drawing>
      </w:r>
    </w:p>
    <w:p w:rsidR="005A2897" w:rsidRDefault="005A2897" w:rsidP="00F56AE9">
      <w:pPr>
        <w:jc w:val="center"/>
        <w:rPr>
          <w:rFonts w:ascii="Sylfaen" w:hAnsi="Sylfaen"/>
          <w:b/>
          <w:sz w:val="36"/>
          <w:szCs w:val="36"/>
          <w:lang w:val="ka-GE"/>
        </w:rPr>
      </w:pPr>
    </w:p>
    <w:p w:rsidR="005A2897" w:rsidRDefault="005A2897" w:rsidP="00F56AE9">
      <w:pPr>
        <w:jc w:val="center"/>
        <w:rPr>
          <w:rFonts w:ascii="Sylfaen" w:hAnsi="Sylfaen"/>
          <w:b/>
          <w:sz w:val="36"/>
          <w:szCs w:val="36"/>
          <w:lang w:val="ka-GE"/>
        </w:rPr>
      </w:pPr>
      <w:r w:rsidRPr="00911D99">
        <w:rPr>
          <w:noProof/>
        </w:rPr>
        <w:drawing>
          <wp:inline distT="0" distB="0" distL="0" distR="0" wp14:anchorId="44153ACF" wp14:editId="7D7DF874">
            <wp:extent cx="5943600" cy="224028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2240280"/>
                    </a:xfrm>
                    <a:prstGeom prst="rect">
                      <a:avLst/>
                    </a:prstGeom>
                  </pic:spPr>
                </pic:pic>
              </a:graphicData>
            </a:graphic>
          </wp:inline>
        </w:drawing>
      </w:r>
    </w:p>
    <w:p w:rsidR="00B0065C" w:rsidRDefault="00B0065C" w:rsidP="00F56AE9">
      <w:pPr>
        <w:jc w:val="center"/>
        <w:rPr>
          <w:rFonts w:ascii="Sylfaen" w:hAnsi="Sylfaen"/>
          <w:b/>
          <w:sz w:val="36"/>
          <w:szCs w:val="36"/>
          <w:lang w:val="ka-GE"/>
        </w:rPr>
      </w:pPr>
      <w:r w:rsidRPr="00911D99">
        <w:rPr>
          <w:noProof/>
        </w:rPr>
        <w:lastRenderedPageBreak/>
        <w:drawing>
          <wp:inline distT="0" distB="0" distL="0" distR="0" wp14:anchorId="699BA333" wp14:editId="12D0D8E3">
            <wp:extent cx="5943600" cy="224028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2240280"/>
                    </a:xfrm>
                    <a:prstGeom prst="rect">
                      <a:avLst/>
                    </a:prstGeom>
                  </pic:spPr>
                </pic:pic>
              </a:graphicData>
            </a:graphic>
          </wp:inline>
        </w:drawing>
      </w:r>
    </w:p>
    <w:p w:rsidR="001C071B" w:rsidRDefault="001C071B" w:rsidP="00F56AE9">
      <w:pPr>
        <w:jc w:val="center"/>
        <w:rPr>
          <w:rFonts w:ascii="Sylfaen" w:hAnsi="Sylfaen"/>
          <w:b/>
          <w:sz w:val="36"/>
          <w:szCs w:val="36"/>
          <w:lang w:val="ka-GE"/>
        </w:rPr>
      </w:pPr>
    </w:p>
    <w:p w:rsidR="001C071B" w:rsidRDefault="001C071B" w:rsidP="00F56AE9">
      <w:pPr>
        <w:jc w:val="center"/>
        <w:rPr>
          <w:rFonts w:ascii="Sylfaen" w:hAnsi="Sylfaen"/>
          <w:b/>
          <w:sz w:val="36"/>
          <w:szCs w:val="36"/>
          <w:lang w:val="ka-GE"/>
        </w:rPr>
      </w:pPr>
      <w:r w:rsidRPr="00911D99">
        <w:rPr>
          <w:noProof/>
        </w:rPr>
        <w:drawing>
          <wp:inline distT="0" distB="0" distL="0" distR="0" wp14:anchorId="2D473093" wp14:editId="1F1F37D8">
            <wp:extent cx="5943600" cy="23844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2384425"/>
                    </a:xfrm>
                    <a:prstGeom prst="rect">
                      <a:avLst/>
                    </a:prstGeom>
                  </pic:spPr>
                </pic:pic>
              </a:graphicData>
            </a:graphic>
          </wp:inline>
        </w:drawing>
      </w:r>
    </w:p>
    <w:p w:rsidR="00AD3069" w:rsidRDefault="00AD3069" w:rsidP="00F56AE9">
      <w:pPr>
        <w:jc w:val="center"/>
        <w:rPr>
          <w:rFonts w:ascii="Sylfaen" w:hAnsi="Sylfaen"/>
          <w:b/>
          <w:sz w:val="36"/>
          <w:szCs w:val="36"/>
          <w:lang w:val="ka-GE"/>
        </w:rPr>
      </w:pPr>
    </w:p>
    <w:p w:rsidR="00AD3069" w:rsidRDefault="00AD3069" w:rsidP="00F56AE9">
      <w:pPr>
        <w:jc w:val="center"/>
        <w:rPr>
          <w:rFonts w:ascii="Sylfaen" w:hAnsi="Sylfaen"/>
          <w:b/>
          <w:sz w:val="36"/>
          <w:szCs w:val="36"/>
          <w:lang w:val="ka-GE"/>
        </w:rPr>
      </w:pPr>
      <w:r w:rsidRPr="00911D99">
        <w:rPr>
          <w:noProof/>
        </w:rPr>
        <w:drawing>
          <wp:inline distT="0" distB="0" distL="0" distR="0" wp14:anchorId="43BD1A1F" wp14:editId="489FE304">
            <wp:extent cx="5943600" cy="23844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2384425"/>
                    </a:xfrm>
                    <a:prstGeom prst="rect">
                      <a:avLst/>
                    </a:prstGeom>
                  </pic:spPr>
                </pic:pic>
              </a:graphicData>
            </a:graphic>
          </wp:inline>
        </w:drawing>
      </w:r>
    </w:p>
    <w:p w:rsidR="00D45918" w:rsidRDefault="00D45918" w:rsidP="00D45918">
      <w:pPr>
        <w:pStyle w:val="Heading2"/>
        <w:jc w:val="center"/>
        <w:rPr>
          <w:rFonts w:ascii="Sylfaen" w:eastAsia="Helvetica" w:hAnsi="Sylfaen" w:cs="Helvetica"/>
          <w:i w:val="0"/>
          <w:lang w:val="ka-GE"/>
        </w:rPr>
      </w:pPr>
      <w:bookmarkStart w:id="21" w:name="_Toc501204012"/>
      <w:r w:rsidRPr="00D45918">
        <w:rPr>
          <w:rFonts w:ascii="Sylfaen" w:eastAsia="Helvetica" w:hAnsi="Sylfaen" w:cs="Helvetica"/>
          <w:i w:val="0"/>
          <w:lang w:val="ka-GE"/>
        </w:rPr>
        <w:lastRenderedPageBreak/>
        <w:t>ამბულატორია</w:t>
      </w:r>
      <w:bookmarkEnd w:id="21"/>
    </w:p>
    <w:p w:rsidR="000F4E9A" w:rsidRDefault="000F4E9A" w:rsidP="000F4E9A">
      <w:pPr>
        <w:rPr>
          <w:rFonts w:ascii="Sylfaen" w:hAnsi="Sylfaen"/>
          <w:lang w:val="ka-GE" w:eastAsia="x-none"/>
        </w:rPr>
      </w:pPr>
    </w:p>
    <w:p w:rsidR="000F4E9A" w:rsidRDefault="000F4E9A" w:rsidP="000F4E9A">
      <w:pPr>
        <w:rPr>
          <w:rFonts w:ascii="Sylfaen" w:hAnsi="Sylfaen"/>
          <w:lang w:val="ka-GE" w:eastAsia="x-none"/>
        </w:rPr>
      </w:pPr>
      <w:r w:rsidRPr="00711A8C">
        <w:rPr>
          <w:noProof/>
        </w:rPr>
        <w:drawing>
          <wp:inline distT="0" distB="0" distL="0" distR="0" wp14:anchorId="21E093C9" wp14:editId="3F9254FF">
            <wp:extent cx="5943600" cy="94297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942975"/>
                    </a:xfrm>
                    <a:prstGeom prst="rect">
                      <a:avLst/>
                    </a:prstGeom>
                  </pic:spPr>
                </pic:pic>
              </a:graphicData>
            </a:graphic>
          </wp:inline>
        </w:drawing>
      </w:r>
    </w:p>
    <w:p w:rsidR="00D22BC8" w:rsidRDefault="00D22BC8" w:rsidP="000F4E9A">
      <w:pPr>
        <w:rPr>
          <w:rFonts w:ascii="Sylfaen" w:hAnsi="Sylfaen"/>
          <w:lang w:val="ka-GE" w:eastAsia="x-none"/>
        </w:rPr>
      </w:pPr>
    </w:p>
    <w:p w:rsidR="00A514D8" w:rsidRPr="000F4E9A" w:rsidRDefault="00A514D8" w:rsidP="000F4E9A">
      <w:pPr>
        <w:rPr>
          <w:rFonts w:ascii="Sylfaen" w:hAnsi="Sylfaen"/>
          <w:lang w:val="ka-GE" w:eastAsia="x-none"/>
        </w:rPr>
      </w:pPr>
    </w:p>
    <w:p w:rsidR="00D45918" w:rsidRDefault="00D22BC8" w:rsidP="00F56AE9">
      <w:pPr>
        <w:jc w:val="center"/>
        <w:rPr>
          <w:rFonts w:ascii="Sylfaen" w:hAnsi="Sylfaen"/>
          <w:b/>
          <w:sz w:val="36"/>
          <w:szCs w:val="36"/>
          <w:lang w:val="ka-GE"/>
        </w:rPr>
      </w:pPr>
      <w:r w:rsidRPr="00D31620">
        <w:rPr>
          <w:noProof/>
        </w:rPr>
        <w:drawing>
          <wp:inline distT="0" distB="0" distL="0" distR="0" wp14:anchorId="37E05E3E" wp14:editId="358C4E56">
            <wp:extent cx="5943600" cy="2240280"/>
            <wp:effectExtent l="0" t="0" r="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2240280"/>
                    </a:xfrm>
                    <a:prstGeom prst="rect">
                      <a:avLst/>
                    </a:prstGeom>
                  </pic:spPr>
                </pic:pic>
              </a:graphicData>
            </a:graphic>
          </wp:inline>
        </w:drawing>
      </w:r>
    </w:p>
    <w:p w:rsidR="00232294" w:rsidRDefault="00232294" w:rsidP="00F56AE9">
      <w:pPr>
        <w:jc w:val="center"/>
        <w:rPr>
          <w:rFonts w:ascii="Sylfaen" w:hAnsi="Sylfaen"/>
          <w:b/>
          <w:sz w:val="36"/>
          <w:szCs w:val="36"/>
          <w:lang w:val="ka-GE"/>
        </w:rPr>
      </w:pPr>
    </w:p>
    <w:p w:rsidR="00A514D8" w:rsidRDefault="00A514D8" w:rsidP="00F56AE9">
      <w:pPr>
        <w:jc w:val="center"/>
        <w:rPr>
          <w:rFonts w:ascii="Sylfaen" w:hAnsi="Sylfaen"/>
          <w:b/>
          <w:sz w:val="36"/>
          <w:szCs w:val="36"/>
          <w:lang w:val="ka-GE"/>
        </w:rPr>
      </w:pPr>
    </w:p>
    <w:p w:rsidR="00A514D8" w:rsidRDefault="00A514D8" w:rsidP="00F56AE9">
      <w:pPr>
        <w:jc w:val="center"/>
        <w:rPr>
          <w:rFonts w:ascii="Sylfaen" w:hAnsi="Sylfaen"/>
          <w:b/>
          <w:sz w:val="36"/>
          <w:szCs w:val="36"/>
          <w:lang w:val="ka-GE"/>
        </w:rPr>
      </w:pPr>
      <w:r w:rsidRPr="00D31620">
        <w:rPr>
          <w:noProof/>
        </w:rPr>
        <w:drawing>
          <wp:inline distT="0" distB="0" distL="0" distR="0" wp14:anchorId="1C3AF325" wp14:editId="1C8EA384">
            <wp:extent cx="5943600" cy="2240280"/>
            <wp:effectExtent l="0" t="0" r="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2240280"/>
                    </a:xfrm>
                    <a:prstGeom prst="rect">
                      <a:avLst/>
                    </a:prstGeom>
                  </pic:spPr>
                </pic:pic>
              </a:graphicData>
            </a:graphic>
          </wp:inline>
        </w:drawing>
      </w:r>
    </w:p>
    <w:p w:rsidR="00A43FB4" w:rsidRDefault="00A43FB4" w:rsidP="00F56AE9">
      <w:pPr>
        <w:jc w:val="center"/>
        <w:rPr>
          <w:rFonts w:ascii="Sylfaen" w:hAnsi="Sylfaen"/>
          <w:b/>
          <w:sz w:val="36"/>
          <w:szCs w:val="36"/>
          <w:lang w:val="ka-GE"/>
        </w:rPr>
      </w:pPr>
    </w:p>
    <w:p w:rsidR="00232294" w:rsidRDefault="00232294" w:rsidP="00F56AE9">
      <w:pPr>
        <w:jc w:val="center"/>
        <w:rPr>
          <w:rFonts w:ascii="Sylfaen" w:hAnsi="Sylfaen"/>
          <w:b/>
          <w:sz w:val="36"/>
          <w:szCs w:val="36"/>
          <w:lang w:val="ka-GE"/>
        </w:rPr>
      </w:pPr>
      <w:r w:rsidRPr="00D31620">
        <w:rPr>
          <w:noProof/>
        </w:rPr>
        <w:lastRenderedPageBreak/>
        <w:drawing>
          <wp:inline distT="0" distB="0" distL="0" distR="0" wp14:anchorId="5E29BF9B" wp14:editId="02A88936">
            <wp:extent cx="5943600" cy="2240280"/>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2240280"/>
                    </a:xfrm>
                    <a:prstGeom prst="rect">
                      <a:avLst/>
                    </a:prstGeom>
                  </pic:spPr>
                </pic:pic>
              </a:graphicData>
            </a:graphic>
          </wp:inline>
        </w:drawing>
      </w:r>
    </w:p>
    <w:p w:rsidR="000E3088" w:rsidRDefault="000E3088" w:rsidP="00F56AE9">
      <w:pPr>
        <w:jc w:val="center"/>
        <w:rPr>
          <w:rFonts w:ascii="Sylfaen" w:hAnsi="Sylfaen"/>
          <w:b/>
          <w:sz w:val="36"/>
          <w:szCs w:val="36"/>
          <w:lang w:val="ka-GE"/>
        </w:rPr>
      </w:pPr>
    </w:p>
    <w:p w:rsidR="00A43FB4" w:rsidRDefault="00A43FB4" w:rsidP="00F56AE9">
      <w:pPr>
        <w:jc w:val="center"/>
        <w:rPr>
          <w:rFonts w:ascii="Sylfaen" w:hAnsi="Sylfaen"/>
          <w:b/>
          <w:sz w:val="36"/>
          <w:szCs w:val="36"/>
          <w:lang w:val="ka-GE"/>
        </w:rPr>
      </w:pPr>
    </w:p>
    <w:p w:rsidR="00A43FB4" w:rsidRDefault="00A43FB4" w:rsidP="00A43FB4">
      <w:pPr>
        <w:pStyle w:val="Heading2"/>
        <w:jc w:val="center"/>
        <w:rPr>
          <w:rFonts w:ascii="Sylfaen" w:hAnsi="Sylfaen" w:cs="Helvetica"/>
          <w:i w:val="0"/>
          <w:lang w:val="ka-GE"/>
        </w:rPr>
      </w:pPr>
      <w:bookmarkStart w:id="22" w:name="_Toc501204013"/>
      <w:r w:rsidRPr="00A43FB4">
        <w:rPr>
          <w:rFonts w:ascii="Sylfaen" w:hAnsi="Sylfaen" w:cs="Helvetica"/>
          <w:i w:val="0"/>
          <w:lang w:val="ka-GE"/>
        </w:rPr>
        <w:t>აქტივობათა ცენტრი</w:t>
      </w:r>
      <w:bookmarkEnd w:id="22"/>
    </w:p>
    <w:p w:rsidR="00A43FB4" w:rsidRDefault="00A43FB4" w:rsidP="00A43FB4">
      <w:pPr>
        <w:rPr>
          <w:rFonts w:ascii="Sylfaen" w:hAnsi="Sylfaen"/>
          <w:lang w:val="ka-GE" w:eastAsia="x-none"/>
        </w:rPr>
      </w:pPr>
    </w:p>
    <w:p w:rsidR="00A43FB4" w:rsidRDefault="00A43FB4" w:rsidP="00A43FB4">
      <w:pPr>
        <w:rPr>
          <w:rFonts w:ascii="Sylfaen" w:hAnsi="Sylfaen"/>
          <w:lang w:val="ka-GE" w:eastAsia="x-none"/>
        </w:rPr>
      </w:pPr>
      <w:r w:rsidRPr="00D31620">
        <w:rPr>
          <w:noProof/>
        </w:rPr>
        <w:drawing>
          <wp:inline distT="0" distB="0" distL="0" distR="0" wp14:anchorId="542ABE46" wp14:editId="06D254E1">
            <wp:extent cx="5943600" cy="10668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1066800"/>
                    </a:xfrm>
                    <a:prstGeom prst="rect">
                      <a:avLst/>
                    </a:prstGeom>
                  </pic:spPr>
                </pic:pic>
              </a:graphicData>
            </a:graphic>
          </wp:inline>
        </w:drawing>
      </w:r>
    </w:p>
    <w:p w:rsidR="000E3088" w:rsidRPr="00A43FB4" w:rsidRDefault="000E3088" w:rsidP="00A43FB4">
      <w:pPr>
        <w:rPr>
          <w:rFonts w:ascii="Sylfaen" w:hAnsi="Sylfaen"/>
          <w:lang w:val="ka-GE" w:eastAsia="x-none"/>
        </w:rPr>
      </w:pPr>
    </w:p>
    <w:p w:rsidR="00A43FB4" w:rsidRPr="00BA7566" w:rsidRDefault="00A43FB4" w:rsidP="00A43FB4">
      <w:pPr>
        <w:rPr>
          <w:rFonts w:ascii="Sylfaen" w:hAnsi="Sylfaen"/>
          <w:lang w:val="ka-GE"/>
        </w:rPr>
      </w:pPr>
    </w:p>
    <w:p w:rsidR="00A43FB4" w:rsidRDefault="000E3088" w:rsidP="00F56AE9">
      <w:pPr>
        <w:jc w:val="center"/>
        <w:rPr>
          <w:rFonts w:ascii="Sylfaen" w:hAnsi="Sylfaen"/>
          <w:b/>
          <w:sz w:val="36"/>
          <w:szCs w:val="36"/>
          <w:lang w:val="ka-GE"/>
        </w:rPr>
      </w:pPr>
      <w:r w:rsidRPr="00D31620">
        <w:rPr>
          <w:noProof/>
        </w:rPr>
        <w:drawing>
          <wp:inline distT="0" distB="0" distL="0" distR="0" wp14:anchorId="67C3B46F" wp14:editId="59EE028E">
            <wp:extent cx="5943600" cy="236664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2366645"/>
                    </a:xfrm>
                    <a:prstGeom prst="rect">
                      <a:avLst/>
                    </a:prstGeom>
                  </pic:spPr>
                </pic:pic>
              </a:graphicData>
            </a:graphic>
          </wp:inline>
        </w:drawing>
      </w:r>
    </w:p>
    <w:p w:rsidR="00E459AD" w:rsidRDefault="00E459AD" w:rsidP="00F56AE9">
      <w:pPr>
        <w:jc w:val="center"/>
        <w:rPr>
          <w:rFonts w:ascii="Sylfaen" w:hAnsi="Sylfaen"/>
          <w:b/>
          <w:sz w:val="36"/>
          <w:szCs w:val="36"/>
          <w:lang w:val="ka-GE"/>
        </w:rPr>
      </w:pPr>
      <w:r w:rsidRPr="00D31620">
        <w:rPr>
          <w:noProof/>
        </w:rPr>
        <w:lastRenderedPageBreak/>
        <w:drawing>
          <wp:inline distT="0" distB="0" distL="0" distR="0" wp14:anchorId="251949F2" wp14:editId="5636933E">
            <wp:extent cx="5943600" cy="236664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2366645"/>
                    </a:xfrm>
                    <a:prstGeom prst="rect">
                      <a:avLst/>
                    </a:prstGeom>
                  </pic:spPr>
                </pic:pic>
              </a:graphicData>
            </a:graphic>
          </wp:inline>
        </w:drawing>
      </w:r>
    </w:p>
    <w:p w:rsidR="00B76E0C" w:rsidRDefault="00B76E0C" w:rsidP="00F56AE9">
      <w:pPr>
        <w:jc w:val="center"/>
        <w:rPr>
          <w:rFonts w:ascii="Sylfaen" w:hAnsi="Sylfaen"/>
          <w:b/>
          <w:sz w:val="36"/>
          <w:szCs w:val="36"/>
          <w:lang w:val="ka-GE"/>
        </w:rPr>
      </w:pPr>
    </w:p>
    <w:p w:rsidR="00BB64F1" w:rsidRDefault="00BB64F1" w:rsidP="00F56AE9">
      <w:pPr>
        <w:jc w:val="center"/>
        <w:rPr>
          <w:rFonts w:ascii="Sylfaen" w:hAnsi="Sylfaen"/>
          <w:b/>
          <w:sz w:val="36"/>
          <w:szCs w:val="36"/>
          <w:lang w:val="ka-GE"/>
        </w:rPr>
      </w:pPr>
      <w:r w:rsidRPr="00D31620">
        <w:rPr>
          <w:noProof/>
        </w:rPr>
        <w:drawing>
          <wp:inline distT="0" distB="0" distL="0" distR="0" wp14:anchorId="440B5EB5" wp14:editId="033D1E19">
            <wp:extent cx="5943600" cy="236664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2366645"/>
                    </a:xfrm>
                    <a:prstGeom prst="rect">
                      <a:avLst/>
                    </a:prstGeom>
                  </pic:spPr>
                </pic:pic>
              </a:graphicData>
            </a:graphic>
          </wp:inline>
        </w:drawing>
      </w:r>
    </w:p>
    <w:p w:rsidR="00B76E0C" w:rsidRDefault="00B76E0C" w:rsidP="00F56AE9">
      <w:pPr>
        <w:jc w:val="center"/>
        <w:rPr>
          <w:rFonts w:ascii="Sylfaen" w:hAnsi="Sylfaen"/>
          <w:b/>
          <w:sz w:val="36"/>
          <w:szCs w:val="36"/>
          <w:lang w:val="ka-GE"/>
        </w:rPr>
      </w:pPr>
    </w:p>
    <w:p w:rsidR="00B76E0C" w:rsidRDefault="00B76E0C" w:rsidP="00F56AE9">
      <w:pPr>
        <w:jc w:val="center"/>
        <w:rPr>
          <w:rFonts w:ascii="Sylfaen" w:hAnsi="Sylfaen"/>
          <w:b/>
          <w:sz w:val="36"/>
          <w:szCs w:val="36"/>
          <w:lang w:val="ka-GE"/>
        </w:rPr>
      </w:pPr>
      <w:r w:rsidRPr="00D31620">
        <w:rPr>
          <w:noProof/>
        </w:rPr>
        <w:drawing>
          <wp:inline distT="0" distB="0" distL="0" distR="0" wp14:anchorId="67EC76E6" wp14:editId="759A3323">
            <wp:extent cx="5943600" cy="23844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2384425"/>
                    </a:xfrm>
                    <a:prstGeom prst="rect">
                      <a:avLst/>
                    </a:prstGeom>
                  </pic:spPr>
                </pic:pic>
              </a:graphicData>
            </a:graphic>
          </wp:inline>
        </w:drawing>
      </w:r>
    </w:p>
    <w:p w:rsidR="00A85FFC" w:rsidRDefault="00A85FFC" w:rsidP="00A85FFC">
      <w:pPr>
        <w:pStyle w:val="Heading2"/>
        <w:jc w:val="center"/>
        <w:rPr>
          <w:rFonts w:ascii="Sylfaen" w:hAnsi="Sylfaen" w:cs="Helvetica"/>
          <w:i w:val="0"/>
          <w:lang w:val="ka-GE"/>
        </w:rPr>
      </w:pPr>
      <w:bookmarkStart w:id="23" w:name="_Toc501204014"/>
      <w:r w:rsidRPr="00A85FFC">
        <w:rPr>
          <w:rFonts w:ascii="Sylfaen" w:hAnsi="Sylfaen" w:cs="Helvetica"/>
          <w:i w:val="0"/>
          <w:lang w:val="ka-GE"/>
        </w:rPr>
        <w:lastRenderedPageBreak/>
        <w:t>რეაბილიტაციის ცენტრი</w:t>
      </w:r>
      <w:bookmarkEnd w:id="23"/>
    </w:p>
    <w:p w:rsidR="008613EA" w:rsidRPr="008613EA" w:rsidRDefault="008613EA" w:rsidP="008613EA">
      <w:pPr>
        <w:rPr>
          <w:rFonts w:ascii="Sylfaen" w:hAnsi="Sylfaen"/>
          <w:lang w:val="ka-GE" w:eastAsia="x-none"/>
        </w:rPr>
      </w:pPr>
    </w:p>
    <w:p w:rsidR="008613EA" w:rsidRDefault="008613EA" w:rsidP="009D504B">
      <w:pPr>
        <w:jc w:val="center"/>
        <w:rPr>
          <w:rFonts w:ascii="Sylfaen" w:hAnsi="Sylfaen"/>
          <w:b/>
          <w:sz w:val="36"/>
          <w:szCs w:val="36"/>
          <w:lang w:val="ka-GE"/>
        </w:rPr>
      </w:pPr>
      <w:r w:rsidRPr="00D31620">
        <w:rPr>
          <w:noProof/>
        </w:rPr>
        <w:drawing>
          <wp:inline distT="0" distB="0" distL="0" distR="0" wp14:anchorId="73448CB4" wp14:editId="27D6CAA8">
            <wp:extent cx="5943600" cy="21526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2152650"/>
                    </a:xfrm>
                    <a:prstGeom prst="rect">
                      <a:avLst/>
                    </a:prstGeom>
                  </pic:spPr>
                </pic:pic>
              </a:graphicData>
            </a:graphic>
          </wp:inline>
        </w:drawing>
      </w:r>
    </w:p>
    <w:p w:rsidR="009D504B" w:rsidRPr="009D504B" w:rsidRDefault="009D504B" w:rsidP="009D504B">
      <w:pPr>
        <w:jc w:val="center"/>
        <w:rPr>
          <w:rFonts w:ascii="Sylfaen" w:hAnsi="Sylfaen"/>
          <w:b/>
          <w:sz w:val="36"/>
          <w:szCs w:val="36"/>
          <w:lang w:val="ka-GE"/>
        </w:rPr>
      </w:pPr>
    </w:p>
    <w:p w:rsidR="009D504B" w:rsidRDefault="00282975" w:rsidP="008613EA">
      <w:pPr>
        <w:rPr>
          <w:rFonts w:ascii="Sylfaen" w:hAnsi="Sylfaen"/>
          <w:sz w:val="36"/>
          <w:szCs w:val="36"/>
          <w:lang w:val="ka-GE"/>
        </w:rPr>
      </w:pPr>
      <w:r w:rsidRPr="00D31620">
        <w:rPr>
          <w:noProof/>
        </w:rPr>
        <w:drawing>
          <wp:inline distT="0" distB="0" distL="0" distR="0" wp14:anchorId="05BA01C2" wp14:editId="4BE21072">
            <wp:extent cx="5943600" cy="226758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2267585"/>
                    </a:xfrm>
                    <a:prstGeom prst="rect">
                      <a:avLst/>
                    </a:prstGeom>
                  </pic:spPr>
                </pic:pic>
              </a:graphicData>
            </a:graphic>
          </wp:inline>
        </w:drawing>
      </w:r>
    </w:p>
    <w:p w:rsidR="009D504B" w:rsidRDefault="009D504B" w:rsidP="008613EA">
      <w:pPr>
        <w:rPr>
          <w:rFonts w:ascii="Sylfaen" w:hAnsi="Sylfaen"/>
          <w:sz w:val="36"/>
          <w:szCs w:val="36"/>
          <w:lang w:val="ka-GE"/>
        </w:rPr>
      </w:pPr>
      <w:r w:rsidRPr="00D31620">
        <w:rPr>
          <w:noProof/>
        </w:rPr>
        <w:drawing>
          <wp:inline distT="0" distB="0" distL="0" distR="0" wp14:anchorId="0A8EF302" wp14:editId="290D4BED">
            <wp:extent cx="5943600" cy="226758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2267585"/>
                    </a:xfrm>
                    <a:prstGeom prst="rect">
                      <a:avLst/>
                    </a:prstGeom>
                  </pic:spPr>
                </pic:pic>
              </a:graphicData>
            </a:graphic>
          </wp:inline>
        </w:drawing>
      </w:r>
    </w:p>
    <w:p w:rsidR="002525F2" w:rsidRDefault="002525F2" w:rsidP="008613EA">
      <w:pPr>
        <w:rPr>
          <w:rFonts w:ascii="Sylfaen" w:hAnsi="Sylfaen"/>
          <w:sz w:val="36"/>
          <w:szCs w:val="36"/>
          <w:lang w:val="ka-GE"/>
        </w:rPr>
      </w:pPr>
      <w:r w:rsidRPr="00D31620">
        <w:rPr>
          <w:noProof/>
        </w:rPr>
        <w:lastRenderedPageBreak/>
        <w:drawing>
          <wp:inline distT="0" distB="0" distL="0" distR="0" wp14:anchorId="09738768" wp14:editId="301E45DF">
            <wp:extent cx="5943600" cy="226758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2267585"/>
                    </a:xfrm>
                    <a:prstGeom prst="rect">
                      <a:avLst/>
                    </a:prstGeom>
                  </pic:spPr>
                </pic:pic>
              </a:graphicData>
            </a:graphic>
          </wp:inline>
        </w:drawing>
      </w:r>
    </w:p>
    <w:p w:rsidR="006B7447" w:rsidRDefault="006B7447" w:rsidP="008613EA">
      <w:pPr>
        <w:rPr>
          <w:rFonts w:ascii="Sylfaen" w:hAnsi="Sylfaen"/>
          <w:sz w:val="36"/>
          <w:szCs w:val="36"/>
          <w:lang w:val="ka-GE"/>
        </w:rPr>
      </w:pPr>
    </w:p>
    <w:p w:rsidR="006B7447" w:rsidRDefault="006B7447" w:rsidP="008613EA">
      <w:pPr>
        <w:rPr>
          <w:rFonts w:ascii="Sylfaen" w:hAnsi="Sylfaen"/>
          <w:sz w:val="36"/>
          <w:szCs w:val="36"/>
          <w:lang w:val="ka-GE"/>
        </w:rPr>
      </w:pPr>
      <w:r w:rsidRPr="00D31620">
        <w:rPr>
          <w:noProof/>
        </w:rPr>
        <w:drawing>
          <wp:inline distT="0" distB="0" distL="0" distR="0" wp14:anchorId="697A4011" wp14:editId="11F8C530">
            <wp:extent cx="5943600" cy="226758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2267585"/>
                    </a:xfrm>
                    <a:prstGeom prst="rect">
                      <a:avLst/>
                    </a:prstGeom>
                  </pic:spPr>
                </pic:pic>
              </a:graphicData>
            </a:graphic>
          </wp:inline>
        </w:drawing>
      </w:r>
    </w:p>
    <w:p w:rsidR="00B12807" w:rsidRDefault="00B12807" w:rsidP="008613EA">
      <w:pPr>
        <w:rPr>
          <w:rFonts w:ascii="Sylfaen" w:hAnsi="Sylfaen"/>
          <w:sz w:val="36"/>
          <w:szCs w:val="36"/>
          <w:lang w:val="ka-GE"/>
        </w:rPr>
      </w:pPr>
    </w:p>
    <w:p w:rsidR="00B12807" w:rsidRDefault="00B12807" w:rsidP="008613EA">
      <w:pPr>
        <w:rPr>
          <w:rFonts w:ascii="Sylfaen" w:hAnsi="Sylfaen"/>
          <w:sz w:val="36"/>
          <w:szCs w:val="36"/>
          <w:lang w:val="ka-GE"/>
        </w:rPr>
      </w:pPr>
      <w:r w:rsidRPr="00D31620">
        <w:rPr>
          <w:noProof/>
        </w:rPr>
        <w:drawing>
          <wp:inline distT="0" distB="0" distL="0" distR="0" wp14:anchorId="1B5D4FCA" wp14:editId="65CABEE3">
            <wp:extent cx="5943600" cy="226758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2267585"/>
                    </a:xfrm>
                    <a:prstGeom prst="rect">
                      <a:avLst/>
                    </a:prstGeom>
                  </pic:spPr>
                </pic:pic>
              </a:graphicData>
            </a:graphic>
          </wp:inline>
        </w:drawing>
      </w:r>
    </w:p>
    <w:p w:rsidR="000951D7" w:rsidRDefault="000951D7" w:rsidP="008613EA">
      <w:pPr>
        <w:rPr>
          <w:rFonts w:ascii="Sylfaen" w:hAnsi="Sylfaen"/>
          <w:sz w:val="36"/>
          <w:szCs w:val="36"/>
          <w:lang w:val="ka-GE"/>
        </w:rPr>
      </w:pPr>
      <w:r w:rsidRPr="00D31620">
        <w:rPr>
          <w:noProof/>
        </w:rPr>
        <w:lastRenderedPageBreak/>
        <w:drawing>
          <wp:inline distT="0" distB="0" distL="0" distR="0" wp14:anchorId="713101E9" wp14:editId="002337F7">
            <wp:extent cx="5943600" cy="226758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2267585"/>
                    </a:xfrm>
                    <a:prstGeom prst="rect">
                      <a:avLst/>
                    </a:prstGeom>
                  </pic:spPr>
                </pic:pic>
              </a:graphicData>
            </a:graphic>
          </wp:inline>
        </w:drawing>
      </w:r>
    </w:p>
    <w:p w:rsidR="00A76CD5" w:rsidRDefault="00A76CD5" w:rsidP="008613EA">
      <w:pPr>
        <w:rPr>
          <w:rFonts w:ascii="Sylfaen" w:hAnsi="Sylfaen"/>
          <w:sz w:val="36"/>
          <w:szCs w:val="36"/>
          <w:lang w:val="ka-GE"/>
        </w:rPr>
      </w:pPr>
    </w:p>
    <w:p w:rsidR="00A76CD5" w:rsidRDefault="00A76CD5" w:rsidP="008613EA">
      <w:pPr>
        <w:rPr>
          <w:rFonts w:ascii="Sylfaen" w:hAnsi="Sylfaen"/>
          <w:sz w:val="36"/>
          <w:szCs w:val="36"/>
          <w:lang w:val="ka-GE"/>
        </w:rPr>
      </w:pPr>
      <w:r w:rsidRPr="00D31620">
        <w:rPr>
          <w:noProof/>
        </w:rPr>
        <w:drawing>
          <wp:inline distT="0" distB="0" distL="0" distR="0" wp14:anchorId="06AB47F8" wp14:editId="73F49F20">
            <wp:extent cx="5943600" cy="2267585"/>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2267585"/>
                    </a:xfrm>
                    <a:prstGeom prst="rect">
                      <a:avLst/>
                    </a:prstGeom>
                  </pic:spPr>
                </pic:pic>
              </a:graphicData>
            </a:graphic>
          </wp:inline>
        </w:drawing>
      </w:r>
    </w:p>
    <w:p w:rsidR="008959A5" w:rsidRDefault="008959A5" w:rsidP="008613EA">
      <w:pPr>
        <w:rPr>
          <w:rFonts w:ascii="Sylfaen" w:hAnsi="Sylfaen"/>
          <w:sz w:val="36"/>
          <w:szCs w:val="36"/>
          <w:lang w:val="ka-GE"/>
        </w:rPr>
      </w:pPr>
    </w:p>
    <w:p w:rsidR="0025032D" w:rsidRDefault="008959A5" w:rsidP="008613EA">
      <w:pPr>
        <w:rPr>
          <w:rFonts w:ascii="Sylfaen" w:hAnsi="Sylfaen"/>
          <w:sz w:val="36"/>
          <w:szCs w:val="36"/>
          <w:lang w:val="ka-GE"/>
        </w:rPr>
      </w:pPr>
      <w:r w:rsidRPr="00D31620">
        <w:rPr>
          <w:noProof/>
        </w:rPr>
        <w:drawing>
          <wp:inline distT="0" distB="0" distL="0" distR="0" wp14:anchorId="658E4DF5" wp14:editId="1F518B0C">
            <wp:extent cx="5943600" cy="2267585"/>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267585"/>
                    </a:xfrm>
                    <a:prstGeom prst="rect">
                      <a:avLst/>
                    </a:prstGeom>
                  </pic:spPr>
                </pic:pic>
              </a:graphicData>
            </a:graphic>
          </wp:inline>
        </w:drawing>
      </w:r>
    </w:p>
    <w:p w:rsidR="0025032D" w:rsidRDefault="0025032D" w:rsidP="008613EA">
      <w:pPr>
        <w:rPr>
          <w:rFonts w:ascii="Sylfaen" w:hAnsi="Sylfaen"/>
          <w:sz w:val="36"/>
          <w:szCs w:val="36"/>
          <w:lang w:val="ka-GE"/>
        </w:rPr>
      </w:pPr>
      <w:r w:rsidRPr="00D31620">
        <w:rPr>
          <w:noProof/>
        </w:rPr>
        <w:lastRenderedPageBreak/>
        <w:drawing>
          <wp:inline distT="0" distB="0" distL="0" distR="0" wp14:anchorId="1C07C631" wp14:editId="714AFDB2">
            <wp:extent cx="5943600" cy="226758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2267585"/>
                    </a:xfrm>
                    <a:prstGeom prst="rect">
                      <a:avLst/>
                    </a:prstGeom>
                  </pic:spPr>
                </pic:pic>
              </a:graphicData>
            </a:graphic>
          </wp:inline>
        </w:drawing>
      </w:r>
    </w:p>
    <w:p w:rsidR="00F26CEE" w:rsidRDefault="00F26CEE" w:rsidP="008613EA">
      <w:pPr>
        <w:rPr>
          <w:rFonts w:ascii="Sylfaen" w:hAnsi="Sylfaen"/>
          <w:sz w:val="36"/>
          <w:szCs w:val="36"/>
          <w:lang w:val="ka-GE"/>
        </w:rPr>
      </w:pPr>
    </w:p>
    <w:p w:rsidR="00F26CEE" w:rsidRDefault="00F26CEE" w:rsidP="008613EA">
      <w:pPr>
        <w:rPr>
          <w:rFonts w:ascii="Sylfaen" w:hAnsi="Sylfaen"/>
          <w:sz w:val="36"/>
          <w:szCs w:val="36"/>
          <w:lang w:val="ka-GE"/>
        </w:rPr>
      </w:pPr>
      <w:r w:rsidRPr="00D31620">
        <w:rPr>
          <w:noProof/>
        </w:rPr>
        <w:drawing>
          <wp:inline distT="0" distB="0" distL="0" distR="0" wp14:anchorId="76F49B6A" wp14:editId="20FB30AA">
            <wp:extent cx="5943600" cy="226758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2267585"/>
                    </a:xfrm>
                    <a:prstGeom prst="rect">
                      <a:avLst/>
                    </a:prstGeom>
                  </pic:spPr>
                </pic:pic>
              </a:graphicData>
            </a:graphic>
          </wp:inline>
        </w:drawing>
      </w:r>
    </w:p>
    <w:p w:rsidR="008959A5" w:rsidRDefault="008959A5" w:rsidP="008613EA">
      <w:pPr>
        <w:rPr>
          <w:rFonts w:ascii="Sylfaen" w:hAnsi="Sylfaen"/>
          <w:sz w:val="36"/>
          <w:szCs w:val="36"/>
          <w:lang w:val="ka-GE"/>
        </w:rPr>
      </w:pPr>
    </w:p>
    <w:p w:rsidR="00854BB4" w:rsidRDefault="00854BB4" w:rsidP="008613EA">
      <w:pPr>
        <w:rPr>
          <w:rFonts w:ascii="Sylfaen" w:hAnsi="Sylfaen"/>
          <w:sz w:val="36"/>
          <w:szCs w:val="36"/>
          <w:lang w:val="ka-GE"/>
        </w:rPr>
      </w:pPr>
      <w:r w:rsidRPr="00D31620">
        <w:rPr>
          <w:noProof/>
        </w:rPr>
        <w:drawing>
          <wp:inline distT="0" distB="0" distL="0" distR="0" wp14:anchorId="6F27D153" wp14:editId="65964381">
            <wp:extent cx="5943600" cy="226758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2267585"/>
                    </a:xfrm>
                    <a:prstGeom prst="rect">
                      <a:avLst/>
                    </a:prstGeom>
                  </pic:spPr>
                </pic:pic>
              </a:graphicData>
            </a:graphic>
          </wp:inline>
        </w:drawing>
      </w:r>
    </w:p>
    <w:p w:rsidR="00A76CD5" w:rsidRDefault="00A76CD5" w:rsidP="008613EA">
      <w:pPr>
        <w:rPr>
          <w:rFonts w:ascii="Sylfaen" w:hAnsi="Sylfaen"/>
          <w:sz w:val="36"/>
          <w:szCs w:val="36"/>
          <w:lang w:val="ka-GE"/>
        </w:rPr>
      </w:pPr>
    </w:p>
    <w:p w:rsidR="00A76CD5" w:rsidRPr="008613EA" w:rsidRDefault="00A76CD5" w:rsidP="008613EA">
      <w:pPr>
        <w:rPr>
          <w:rFonts w:ascii="Sylfaen" w:hAnsi="Sylfaen"/>
          <w:sz w:val="36"/>
          <w:szCs w:val="36"/>
          <w:lang w:val="ka-GE"/>
        </w:rPr>
      </w:pPr>
      <w:r w:rsidRPr="00D31620">
        <w:rPr>
          <w:noProof/>
        </w:rPr>
        <w:drawing>
          <wp:inline distT="0" distB="0" distL="0" distR="0" wp14:anchorId="606D9A36" wp14:editId="67C1F06B">
            <wp:extent cx="5943600" cy="22675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2267585"/>
                    </a:xfrm>
                    <a:prstGeom prst="rect">
                      <a:avLst/>
                    </a:prstGeom>
                  </pic:spPr>
                </pic:pic>
              </a:graphicData>
            </a:graphic>
          </wp:inline>
        </w:drawing>
      </w:r>
    </w:p>
    <w:p w:rsidR="008613EA" w:rsidRPr="008613EA" w:rsidRDefault="008613EA" w:rsidP="008613EA">
      <w:pPr>
        <w:rPr>
          <w:rFonts w:ascii="Sylfaen" w:hAnsi="Sylfaen"/>
          <w:sz w:val="36"/>
          <w:szCs w:val="36"/>
          <w:lang w:val="ka-GE"/>
        </w:rPr>
      </w:pPr>
    </w:p>
    <w:p w:rsidR="008613EA" w:rsidRDefault="008613EA" w:rsidP="008613EA">
      <w:pPr>
        <w:rPr>
          <w:rFonts w:ascii="Sylfaen" w:hAnsi="Sylfaen"/>
          <w:sz w:val="36"/>
          <w:szCs w:val="36"/>
          <w:lang w:val="ka-GE"/>
        </w:rPr>
      </w:pPr>
    </w:p>
    <w:p w:rsidR="00A85FFC" w:rsidRDefault="00A85FFC" w:rsidP="008613EA">
      <w:pPr>
        <w:jc w:val="right"/>
        <w:rPr>
          <w:rFonts w:ascii="Sylfaen" w:hAnsi="Sylfaen"/>
          <w:sz w:val="36"/>
          <w:szCs w:val="36"/>
          <w:lang w:val="ka-GE"/>
        </w:rPr>
      </w:pPr>
    </w:p>
    <w:p w:rsidR="00C9189D" w:rsidRDefault="00C9189D" w:rsidP="008613EA">
      <w:pPr>
        <w:jc w:val="right"/>
        <w:rPr>
          <w:rFonts w:ascii="Sylfaen" w:hAnsi="Sylfaen"/>
          <w:sz w:val="36"/>
          <w:szCs w:val="36"/>
          <w:lang w:val="ka-GE"/>
        </w:rPr>
      </w:pPr>
    </w:p>
    <w:p w:rsidR="00C9189D" w:rsidRDefault="00C9189D" w:rsidP="008613EA">
      <w:pPr>
        <w:jc w:val="right"/>
        <w:rPr>
          <w:rFonts w:ascii="Sylfaen" w:hAnsi="Sylfaen"/>
          <w:sz w:val="36"/>
          <w:szCs w:val="36"/>
          <w:lang w:val="ka-GE"/>
        </w:rPr>
      </w:pPr>
    </w:p>
    <w:p w:rsidR="00C9189D" w:rsidRDefault="00C9189D" w:rsidP="008613EA">
      <w:pPr>
        <w:jc w:val="right"/>
        <w:rPr>
          <w:rFonts w:ascii="Sylfaen" w:hAnsi="Sylfaen"/>
          <w:sz w:val="36"/>
          <w:szCs w:val="36"/>
          <w:lang w:val="ka-GE"/>
        </w:rPr>
      </w:pPr>
    </w:p>
    <w:p w:rsidR="00C9189D" w:rsidRDefault="00C9189D" w:rsidP="008613EA">
      <w:pPr>
        <w:jc w:val="right"/>
        <w:rPr>
          <w:rFonts w:ascii="Sylfaen" w:hAnsi="Sylfaen"/>
          <w:sz w:val="36"/>
          <w:szCs w:val="36"/>
          <w:lang w:val="ka-GE"/>
        </w:rPr>
      </w:pPr>
    </w:p>
    <w:p w:rsidR="00C9189D" w:rsidRDefault="00C9189D" w:rsidP="008613EA">
      <w:pPr>
        <w:jc w:val="right"/>
        <w:rPr>
          <w:rFonts w:ascii="Sylfaen" w:hAnsi="Sylfaen"/>
          <w:sz w:val="36"/>
          <w:szCs w:val="36"/>
          <w:lang w:val="ka-GE"/>
        </w:rPr>
      </w:pPr>
    </w:p>
    <w:p w:rsidR="00C9189D" w:rsidRDefault="00C9189D" w:rsidP="008613EA">
      <w:pPr>
        <w:jc w:val="right"/>
        <w:rPr>
          <w:rFonts w:ascii="Sylfaen" w:hAnsi="Sylfaen"/>
          <w:sz w:val="36"/>
          <w:szCs w:val="36"/>
          <w:lang w:val="ka-GE"/>
        </w:rPr>
      </w:pPr>
    </w:p>
    <w:p w:rsidR="00C9189D" w:rsidRDefault="00C9189D" w:rsidP="008613EA">
      <w:pPr>
        <w:jc w:val="right"/>
        <w:rPr>
          <w:rFonts w:ascii="Sylfaen" w:hAnsi="Sylfaen"/>
          <w:sz w:val="36"/>
          <w:szCs w:val="36"/>
          <w:lang w:val="ka-GE"/>
        </w:rPr>
      </w:pPr>
    </w:p>
    <w:p w:rsidR="00C9189D" w:rsidRDefault="00C9189D" w:rsidP="008613EA">
      <w:pPr>
        <w:jc w:val="right"/>
        <w:rPr>
          <w:rFonts w:ascii="Sylfaen" w:hAnsi="Sylfaen"/>
          <w:sz w:val="36"/>
          <w:szCs w:val="36"/>
          <w:lang w:val="ka-GE"/>
        </w:rPr>
      </w:pPr>
    </w:p>
    <w:p w:rsidR="00C9189D" w:rsidRDefault="00C9189D" w:rsidP="008613EA">
      <w:pPr>
        <w:jc w:val="right"/>
        <w:rPr>
          <w:rFonts w:ascii="Sylfaen" w:hAnsi="Sylfaen"/>
          <w:sz w:val="36"/>
          <w:szCs w:val="36"/>
          <w:lang w:val="ka-GE"/>
        </w:rPr>
      </w:pPr>
    </w:p>
    <w:p w:rsidR="00C9189D" w:rsidRDefault="00C9189D" w:rsidP="008613EA">
      <w:pPr>
        <w:jc w:val="right"/>
        <w:rPr>
          <w:rFonts w:ascii="Sylfaen" w:hAnsi="Sylfaen"/>
          <w:sz w:val="36"/>
          <w:szCs w:val="36"/>
          <w:lang w:val="ka-GE"/>
        </w:rPr>
      </w:pPr>
    </w:p>
    <w:p w:rsidR="00C9189D" w:rsidRPr="00C9189D" w:rsidRDefault="00C9189D" w:rsidP="00C9189D">
      <w:pPr>
        <w:pStyle w:val="Heading1"/>
        <w:jc w:val="center"/>
        <w:rPr>
          <w:b/>
          <w:color w:val="365F91"/>
          <w:sz w:val="36"/>
          <w:lang w:val="ka-GE"/>
        </w:rPr>
      </w:pPr>
      <w:r w:rsidRPr="00C9189D">
        <w:rPr>
          <w:rFonts w:ascii="Sylfaen" w:hAnsi="Sylfaen" w:cs="Sylfaen"/>
          <w:b/>
          <w:color w:val="365F91"/>
          <w:sz w:val="36"/>
          <w:lang w:val="ka-GE"/>
        </w:rPr>
        <w:lastRenderedPageBreak/>
        <w:t>რეკომენდაციები</w:t>
      </w:r>
    </w:p>
    <w:p w:rsidR="00C9189D" w:rsidRDefault="00C9189D" w:rsidP="00C9189D">
      <w:pPr>
        <w:pStyle w:val="Heading1"/>
        <w:jc w:val="center"/>
        <w:rPr>
          <w:rFonts w:ascii="Sylfaen" w:hAnsi="Sylfaen" w:cs="Sylfaen"/>
          <w:b/>
          <w:color w:val="365F91"/>
          <w:sz w:val="36"/>
          <w:lang w:val="ka-GE"/>
        </w:rPr>
      </w:pPr>
      <w:r w:rsidRPr="00C9189D">
        <w:rPr>
          <w:rFonts w:ascii="Sylfaen" w:hAnsi="Sylfaen" w:cs="Sylfaen"/>
          <w:b/>
          <w:color w:val="365F91"/>
          <w:sz w:val="36"/>
          <w:lang w:val="ka-GE"/>
        </w:rPr>
        <w:t>სათემო</w:t>
      </w:r>
      <w:r w:rsidRPr="00C9189D">
        <w:rPr>
          <w:b/>
          <w:color w:val="365F91"/>
          <w:sz w:val="36"/>
          <w:lang w:val="ka-GE"/>
        </w:rPr>
        <w:t xml:space="preserve"> </w:t>
      </w:r>
      <w:r w:rsidRPr="00C9189D">
        <w:rPr>
          <w:rFonts w:ascii="Sylfaen" w:hAnsi="Sylfaen" w:cs="Sylfaen"/>
          <w:b/>
          <w:color w:val="365F91"/>
          <w:sz w:val="36"/>
          <w:lang w:val="ka-GE"/>
        </w:rPr>
        <w:t>ფსიქიატრიული</w:t>
      </w:r>
      <w:r w:rsidRPr="00C9189D">
        <w:rPr>
          <w:b/>
          <w:color w:val="365F91"/>
          <w:sz w:val="36"/>
          <w:lang w:val="ka-GE"/>
        </w:rPr>
        <w:t xml:space="preserve"> </w:t>
      </w:r>
      <w:r w:rsidRPr="00C9189D">
        <w:rPr>
          <w:rFonts w:ascii="Sylfaen" w:hAnsi="Sylfaen" w:cs="Sylfaen"/>
          <w:b/>
          <w:color w:val="365F91"/>
          <w:sz w:val="36"/>
          <w:lang w:val="ka-GE"/>
        </w:rPr>
        <w:t>ამბულატორიული</w:t>
      </w:r>
      <w:r w:rsidRPr="00C9189D">
        <w:rPr>
          <w:b/>
          <w:color w:val="365F91"/>
          <w:sz w:val="36"/>
          <w:lang w:val="ka-GE"/>
        </w:rPr>
        <w:t xml:space="preserve"> </w:t>
      </w:r>
      <w:r w:rsidRPr="00C9189D">
        <w:rPr>
          <w:rFonts w:ascii="Sylfaen" w:hAnsi="Sylfaen" w:cs="Sylfaen"/>
          <w:b/>
          <w:color w:val="365F91"/>
          <w:sz w:val="36"/>
          <w:lang w:val="ka-GE"/>
        </w:rPr>
        <w:t>სამსახური</w:t>
      </w:r>
    </w:p>
    <w:p w:rsidR="00C9189D" w:rsidRPr="00C9189D" w:rsidRDefault="00C9189D" w:rsidP="00C9189D">
      <w:pPr>
        <w:rPr>
          <w:rFonts w:ascii="Sylfaen" w:hAnsi="Sylfaen"/>
          <w:lang w:val="ka-GE"/>
        </w:rPr>
      </w:pPr>
    </w:p>
    <w:p w:rsidR="00C9189D" w:rsidRDefault="00C9189D" w:rsidP="00C9189D">
      <w:pPr>
        <w:pStyle w:val="ListParagraph"/>
        <w:ind w:left="0"/>
        <w:jc w:val="both"/>
        <w:rPr>
          <w:rFonts w:ascii="Sylfaen" w:hAnsi="Sylfaen"/>
          <w:lang w:val="ka-GE"/>
        </w:rPr>
      </w:pPr>
      <w:r>
        <w:rPr>
          <w:rFonts w:ascii="Sylfaen" w:hAnsi="Sylfaen"/>
          <w:lang w:val="ka-GE"/>
        </w:rPr>
        <w:t xml:space="preserve">სათემო </w:t>
      </w:r>
      <w:r>
        <w:rPr>
          <w:rFonts w:ascii="Sylfaen" w:hAnsi="Sylfaen"/>
        </w:rPr>
        <w:t xml:space="preserve">ფსიქიატრიული </w:t>
      </w:r>
      <w:r>
        <w:rPr>
          <w:rFonts w:ascii="Sylfaen" w:hAnsi="Sylfaen"/>
          <w:lang w:val="ka-GE"/>
        </w:rPr>
        <w:t>ამბულატორიული სამსახური  არის ჯანდაცვის მომსახურების მეორადი სპეციალიზირებული რგოლი და ფსიქიკური ჯანდაცვის  ბაზისური/ფუნდამენტური სამსახური.</w:t>
      </w:r>
    </w:p>
    <w:p w:rsidR="00C9189D" w:rsidRDefault="00C9189D" w:rsidP="00C9189D">
      <w:pPr>
        <w:pStyle w:val="ListParagraph"/>
        <w:rPr>
          <w:rFonts w:ascii="Sylfaen" w:hAnsi="Sylfaen"/>
          <w:lang w:val="ka-GE"/>
        </w:rPr>
      </w:pPr>
    </w:p>
    <w:p w:rsidR="00C9189D" w:rsidRDefault="00C9189D" w:rsidP="00C9189D">
      <w:pPr>
        <w:pStyle w:val="Heading2"/>
        <w:rPr>
          <w:i w:val="0"/>
          <w:color w:val="365F91"/>
          <w:lang w:val="ka-GE"/>
        </w:rPr>
      </w:pPr>
      <w:r>
        <w:rPr>
          <w:rFonts w:ascii="Sylfaen" w:hAnsi="Sylfaen" w:cs="Sylfaen"/>
          <w:i w:val="0"/>
          <w:color w:val="365F91"/>
          <w:lang w:val="ka-GE"/>
        </w:rPr>
        <w:t>მომსახურების</w:t>
      </w:r>
      <w:r>
        <w:rPr>
          <w:i w:val="0"/>
          <w:color w:val="365F91"/>
          <w:lang w:val="ka-GE"/>
        </w:rPr>
        <w:t xml:space="preserve"> </w:t>
      </w:r>
      <w:r>
        <w:rPr>
          <w:rFonts w:ascii="Sylfaen" w:hAnsi="Sylfaen" w:cs="Sylfaen"/>
          <w:i w:val="0"/>
          <w:color w:val="365F91"/>
          <w:lang w:val="ka-GE"/>
        </w:rPr>
        <w:t>პრინციპები</w:t>
      </w:r>
      <w:r>
        <w:rPr>
          <w:i w:val="0"/>
          <w:color w:val="365F91"/>
          <w:lang w:val="ka-GE"/>
        </w:rPr>
        <w:t>:</w:t>
      </w:r>
    </w:p>
    <w:p w:rsidR="00C9189D" w:rsidRDefault="00C9189D" w:rsidP="00C9189D">
      <w:pPr>
        <w:pStyle w:val="ListParagraph"/>
        <w:ind w:left="0"/>
        <w:jc w:val="both"/>
        <w:rPr>
          <w:rFonts w:ascii="Sylfaen" w:hAnsi="Sylfaen"/>
          <w:lang w:val="ka-GE"/>
        </w:rPr>
      </w:pPr>
      <w:r>
        <w:rPr>
          <w:rFonts w:ascii="Sylfaen" w:hAnsi="Sylfaen"/>
          <w:b/>
          <w:lang w:val="ka-GE"/>
        </w:rPr>
        <w:t xml:space="preserve">პაციენტის უფლებების და ღირსების პატივისცემა, ავტონომიურობის დაცვა  </w:t>
      </w:r>
      <w:r>
        <w:rPr>
          <w:rFonts w:ascii="Sylfaen" w:hAnsi="Sylfaen"/>
          <w:lang w:val="ka-GE"/>
        </w:rPr>
        <w:t>– მომსახურების გაწევა ხდება ინფორმირებული თანხმობის საფუძველზე. უზრუნველყოფილია პაციენტის დამოუკიდებელი გადაწყვეტილების მიღებისა და არჩევანის უ</w:t>
      </w:r>
      <w:r>
        <w:rPr>
          <w:rFonts w:ascii="Sylfaen" w:hAnsi="Sylfaen"/>
        </w:rPr>
        <w:t>ფლება</w:t>
      </w:r>
      <w:r>
        <w:rPr>
          <w:rFonts w:ascii="Sylfaen" w:hAnsi="Sylfaen"/>
          <w:lang w:val="ka-GE"/>
        </w:rPr>
        <w:t>,  პაციენტის ჩართულობა  მკურნალობისა და ზრუნვის გეგმის შედგენაში;</w:t>
      </w:r>
    </w:p>
    <w:p w:rsidR="00C9189D" w:rsidRDefault="00C9189D" w:rsidP="00C9189D">
      <w:pPr>
        <w:pStyle w:val="ListParagraph"/>
        <w:ind w:left="0"/>
        <w:jc w:val="both"/>
        <w:rPr>
          <w:rFonts w:ascii="Sylfaen" w:hAnsi="Sylfaen"/>
          <w:lang w:val="ka-GE"/>
        </w:rPr>
      </w:pPr>
      <w:r>
        <w:rPr>
          <w:rFonts w:ascii="Sylfaen" w:hAnsi="Sylfaen"/>
          <w:b/>
          <w:lang w:val="ka-GE"/>
        </w:rPr>
        <w:t>უწყვეტობა</w:t>
      </w:r>
      <w:r>
        <w:rPr>
          <w:rFonts w:ascii="Sylfaen" w:hAnsi="Sylfaen"/>
          <w:lang w:val="ka-GE"/>
        </w:rPr>
        <w:t xml:space="preserve">– ფსიქიკური აშლილობის დიაგნოსტიკა, პრევენცია, მკურნალობა და ზრუნვა; </w:t>
      </w:r>
    </w:p>
    <w:p w:rsidR="00C9189D" w:rsidRDefault="00C9189D" w:rsidP="00C9189D">
      <w:pPr>
        <w:pStyle w:val="ListParagraph"/>
        <w:ind w:left="0"/>
        <w:jc w:val="both"/>
        <w:rPr>
          <w:rFonts w:ascii="Sylfaen" w:hAnsi="Sylfaen"/>
          <w:lang w:val="ka-GE"/>
        </w:rPr>
      </w:pPr>
      <w:r>
        <w:rPr>
          <w:rFonts w:ascii="Sylfaen" w:hAnsi="Sylfaen"/>
          <w:b/>
          <w:lang w:val="ka-GE"/>
        </w:rPr>
        <w:t xml:space="preserve">გეოგრაფიული ხელმისაწვდომობა </w:t>
      </w:r>
      <w:r>
        <w:rPr>
          <w:rFonts w:ascii="Sylfaen" w:hAnsi="Sylfaen"/>
          <w:lang w:val="ka-GE"/>
        </w:rPr>
        <w:t>– თემში/შემოსაზღვრულ არეალზე  დასახლებულ პოპულაციაში მომ</w:t>
      </w:r>
      <w:r w:rsidR="0065097C">
        <w:rPr>
          <w:rFonts w:ascii="Sylfaen" w:hAnsi="Sylfaen"/>
          <w:lang w:val="ka-GE"/>
        </w:rPr>
        <w:t>ს</w:t>
      </w:r>
      <w:r>
        <w:rPr>
          <w:rFonts w:ascii="Sylfaen" w:hAnsi="Sylfaen"/>
          <w:lang w:val="ka-GE"/>
        </w:rPr>
        <w:t>ახურების მიწოდება;</w:t>
      </w:r>
    </w:p>
    <w:p w:rsidR="00C9189D" w:rsidRDefault="00C9189D" w:rsidP="00C9189D">
      <w:pPr>
        <w:pStyle w:val="ListParagraph"/>
        <w:ind w:left="0"/>
        <w:jc w:val="both"/>
        <w:rPr>
          <w:rFonts w:ascii="Sylfaen" w:hAnsi="Sylfaen"/>
          <w:lang w:val="ka-GE"/>
        </w:rPr>
      </w:pPr>
      <w:r>
        <w:rPr>
          <w:rFonts w:ascii="Sylfaen" w:hAnsi="Sylfaen"/>
          <w:b/>
          <w:lang w:val="ka-GE"/>
        </w:rPr>
        <w:t>კომ</w:t>
      </w:r>
      <w:r w:rsidR="0065097C">
        <w:rPr>
          <w:rFonts w:ascii="Sylfaen" w:hAnsi="Sylfaen"/>
          <w:b/>
          <w:lang w:val="ka-GE"/>
        </w:rPr>
        <w:t>პ</w:t>
      </w:r>
      <w:r>
        <w:rPr>
          <w:rFonts w:ascii="Sylfaen" w:hAnsi="Sylfaen"/>
          <w:b/>
          <w:lang w:val="ka-GE"/>
        </w:rPr>
        <w:t xml:space="preserve">ლექსურობა </w:t>
      </w:r>
      <w:r>
        <w:rPr>
          <w:rFonts w:ascii="Sylfaen" w:hAnsi="Sylfaen"/>
          <w:lang w:val="ka-GE"/>
        </w:rPr>
        <w:t xml:space="preserve">– ბიო–ფსიქო–სოციალურ მიდგომებზე დაფუძნებული მომსახურების მიწოდება;  </w:t>
      </w:r>
    </w:p>
    <w:p w:rsidR="00C9189D" w:rsidRDefault="00C9189D" w:rsidP="00C9189D">
      <w:pPr>
        <w:pStyle w:val="ListParagraph"/>
        <w:ind w:left="0"/>
        <w:jc w:val="both"/>
        <w:rPr>
          <w:rFonts w:ascii="Sylfaen" w:hAnsi="Sylfaen"/>
          <w:lang w:val="ka-GE"/>
        </w:rPr>
      </w:pPr>
      <w:r>
        <w:rPr>
          <w:rFonts w:ascii="Sylfaen" w:hAnsi="Sylfaen"/>
          <w:b/>
          <w:lang w:val="ka-GE"/>
        </w:rPr>
        <w:t xml:space="preserve">კოორდინირება </w:t>
      </w:r>
    </w:p>
    <w:p w:rsidR="00C9189D" w:rsidRDefault="00C9189D" w:rsidP="00590E52">
      <w:pPr>
        <w:pStyle w:val="ListParagraph"/>
        <w:numPr>
          <w:ilvl w:val="0"/>
          <w:numId w:val="31"/>
        </w:numPr>
        <w:spacing w:after="200" w:line="276" w:lineRule="auto"/>
        <w:ind w:left="360"/>
        <w:jc w:val="both"/>
        <w:rPr>
          <w:rFonts w:ascii="Sylfaen" w:hAnsi="Sylfaen"/>
          <w:lang w:val="ka-GE"/>
        </w:rPr>
      </w:pPr>
      <w:r>
        <w:rPr>
          <w:rFonts w:ascii="Sylfaen" w:hAnsi="Sylfaen"/>
          <w:lang w:val="ka-GE"/>
        </w:rPr>
        <w:t>რეფერალი პირველადი ჯანდაცვის სამსახურებთან ორივე მიმართულებით;</w:t>
      </w:r>
    </w:p>
    <w:p w:rsidR="00C9189D" w:rsidRDefault="00C9189D" w:rsidP="00590E52">
      <w:pPr>
        <w:pStyle w:val="ListParagraph"/>
        <w:numPr>
          <w:ilvl w:val="0"/>
          <w:numId w:val="31"/>
        </w:numPr>
        <w:spacing w:after="200" w:line="276" w:lineRule="auto"/>
        <w:ind w:left="360"/>
        <w:jc w:val="both"/>
        <w:rPr>
          <w:rFonts w:ascii="Sylfaen" w:hAnsi="Sylfaen"/>
          <w:lang w:val="ka-GE"/>
        </w:rPr>
      </w:pPr>
      <w:r>
        <w:rPr>
          <w:rFonts w:ascii="Sylfaen" w:hAnsi="Sylfaen"/>
          <w:lang w:val="ka-GE"/>
        </w:rPr>
        <w:t>რეფერალი ფსიქიკური ჯანდაცვის სამსახურებთან ორივე მიმართულებით.</w:t>
      </w:r>
    </w:p>
    <w:p w:rsidR="00C9189D" w:rsidRDefault="00C9189D" w:rsidP="00C9189D">
      <w:pPr>
        <w:pStyle w:val="ListParagraph"/>
        <w:ind w:left="1080"/>
        <w:jc w:val="both"/>
        <w:rPr>
          <w:rFonts w:ascii="Sylfaen" w:hAnsi="Sylfaen"/>
          <w:lang w:val="ka-GE"/>
        </w:rPr>
      </w:pPr>
    </w:p>
    <w:p w:rsidR="00C9189D" w:rsidRDefault="00C9189D" w:rsidP="00C9189D">
      <w:pPr>
        <w:pStyle w:val="Heading2"/>
        <w:rPr>
          <w:rFonts w:ascii="Sylfaen" w:hAnsi="Sylfaen" w:cs="Sylfaen"/>
          <w:i w:val="0"/>
          <w:color w:val="365F91"/>
          <w:lang w:val="ka-GE"/>
        </w:rPr>
      </w:pPr>
      <w:r>
        <w:rPr>
          <w:rFonts w:ascii="Sylfaen" w:hAnsi="Sylfaen" w:cs="Sylfaen"/>
          <w:i w:val="0"/>
          <w:color w:val="365F91"/>
          <w:lang w:val="ka-GE"/>
        </w:rPr>
        <w:t xml:space="preserve">მოწყობა/ხელმისაწვდომობა </w:t>
      </w:r>
    </w:p>
    <w:p w:rsidR="00C9189D" w:rsidRDefault="00C9189D" w:rsidP="00590E52">
      <w:pPr>
        <w:pStyle w:val="ListParagraph"/>
        <w:numPr>
          <w:ilvl w:val="0"/>
          <w:numId w:val="32"/>
        </w:numPr>
        <w:spacing w:after="200" w:line="276" w:lineRule="auto"/>
        <w:jc w:val="both"/>
        <w:rPr>
          <w:rFonts w:ascii="Sylfaen" w:hAnsi="Sylfaen" w:cs="Sylfaen"/>
          <w:lang w:val="ka-GE"/>
        </w:rPr>
      </w:pPr>
      <w:r>
        <w:rPr>
          <w:rFonts w:ascii="Sylfaen" w:hAnsi="Sylfaen" w:cs="Sylfaen"/>
          <w:lang w:val="ka-GE"/>
        </w:rPr>
        <w:t>სათემო ფსიქიატრიული ამბულატორიული სამსახური მუშაობს მულტიდისციპლინური გუნდური (მდგ) მიდგომით.</w:t>
      </w:r>
    </w:p>
    <w:p w:rsidR="00C9189D" w:rsidRDefault="00C9189D" w:rsidP="00590E52">
      <w:pPr>
        <w:pStyle w:val="ListParagraph"/>
        <w:numPr>
          <w:ilvl w:val="0"/>
          <w:numId w:val="32"/>
        </w:numPr>
        <w:spacing w:after="200" w:line="276" w:lineRule="auto"/>
        <w:jc w:val="both"/>
        <w:rPr>
          <w:rFonts w:ascii="Sylfaen" w:hAnsi="Sylfaen" w:cs="Sylfaen"/>
          <w:lang w:val="ka-GE"/>
        </w:rPr>
      </w:pPr>
      <w:r>
        <w:rPr>
          <w:rFonts w:ascii="Sylfaen" w:hAnsi="Sylfaen" w:cs="Sylfaen"/>
          <w:lang w:val="ka-GE"/>
        </w:rPr>
        <w:t>არის ერთი ან/და მრავალგუნდიანი (დასახლებულ არეალში მოსახლეობის სიმჭიდროვის გათვალისწინებით)</w:t>
      </w:r>
    </w:p>
    <w:p w:rsidR="00C9189D" w:rsidRDefault="00C9189D" w:rsidP="00590E52">
      <w:pPr>
        <w:pStyle w:val="ListParagraph"/>
        <w:numPr>
          <w:ilvl w:val="0"/>
          <w:numId w:val="32"/>
        </w:numPr>
        <w:spacing w:after="200" w:line="276" w:lineRule="auto"/>
        <w:jc w:val="both"/>
        <w:rPr>
          <w:rFonts w:ascii="Sylfaen" w:hAnsi="Sylfaen" w:cs="Sylfaen"/>
          <w:lang w:val="ka-GE"/>
        </w:rPr>
      </w:pPr>
      <w:r>
        <w:rPr>
          <w:rFonts w:ascii="Sylfaen" w:hAnsi="Sylfaen" w:cs="Sylfaen"/>
          <w:lang w:val="ka-GE"/>
        </w:rPr>
        <w:t xml:space="preserve">სათემო ფსიქიატრიული ამბულატორიული სამსახური, რომელიც ემსახურება მინიმუმ </w:t>
      </w:r>
      <w:r>
        <w:rPr>
          <w:rFonts w:ascii="Sylfaen" w:hAnsi="Sylfaen" w:cs="Sylfaen"/>
        </w:rPr>
        <w:t>3</w:t>
      </w:r>
      <w:r>
        <w:rPr>
          <w:rFonts w:ascii="Sylfaen" w:hAnsi="Sylfaen" w:cs="Sylfaen"/>
          <w:lang w:val="ka-GE"/>
        </w:rPr>
        <w:t>0 000–იან პოპულაციას</w:t>
      </w:r>
      <w:r>
        <w:rPr>
          <w:rFonts w:ascii="Sylfaen" w:hAnsi="Sylfaen" w:cs="Sylfaen"/>
        </w:rPr>
        <w:t>,</w:t>
      </w:r>
      <w:r>
        <w:rPr>
          <w:rFonts w:ascii="Sylfaen" w:hAnsi="Sylfaen" w:cs="Sylfaen"/>
          <w:lang w:val="ka-GE"/>
        </w:rPr>
        <w:t xml:space="preserve"> ხელმისაწვდომია ყოველ სამუშაო დღეს და  კვირაში 30 საათის განმალობაში</w:t>
      </w:r>
    </w:p>
    <w:p w:rsidR="00C9189D" w:rsidRDefault="00C9189D" w:rsidP="00590E52">
      <w:pPr>
        <w:pStyle w:val="ListParagraph"/>
        <w:numPr>
          <w:ilvl w:val="0"/>
          <w:numId w:val="32"/>
        </w:numPr>
        <w:spacing w:after="200" w:line="276" w:lineRule="auto"/>
        <w:jc w:val="both"/>
        <w:rPr>
          <w:rFonts w:ascii="Sylfaen" w:hAnsi="Sylfaen" w:cs="Sylfaen"/>
          <w:lang w:val="ka-GE"/>
        </w:rPr>
      </w:pPr>
      <w:r>
        <w:rPr>
          <w:rFonts w:ascii="Sylfaen" w:hAnsi="Sylfaen" w:cs="Sylfaen"/>
          <w:lang w:val="ka-GE"/>
        </w:rPr>
        <w:t xml:space="preserve">სათემო ფსიქიატრიული ამბულატორიული სამსახური, რომელიც ემსახურება </w:t>
      </w:r>
      <w:r>
        <w:rPr>
          <w:rFonts w:ascii="Sylfaen" w:hAnsi="Sylfaen" w:cs="Sylfaen"/>
        </w:rPr>
        <w:t>3</w:t>
      </w:r>
      <w:r>
        <w:rPr>
          <w:rFonts w:ascii="Sylfaen" w:hAnsi="Sylfaen" w:cs="Sylfaen"/>
          <w:lang w:val="ka-GE"/>
        </w:rPr>
        <w:t>0 000–ზე ნაკლები პოპულაციის რეგიონს</w:t>
      </w:r>
      <w:r>
        <w:rPr>
          <w:rFonts w:ascii="Sylfaen" w:hAnsi="Sylfaen" w:cs="Sylfaen"/>
        </w:rPr>
        <w:t>,</w:t>
      </w:r>
      <w:r>
        <w:rPr>
          <w:rFonts w:ascii="Sylfaen" w:hAnsi="Sylfaen" w:cs="Sylfaen"/>
          <w:lang w:val="ka-GE"/>
        </w:rPr>
        <w:t xml:space="preserve"> ხელმისაწვდომია მდგ–ის წევრების სამუშაო საათების შესაბამისად და არანაკლებ კვირაში 2 დღე (1 წევრი მაინც) </w:t>
      </w:r>
    </w:p>
    <w:p w:rsidR="00C9189D" w:rsidRDefault="00C9189D" w:rsidP="00590E52">
      <w:pPr>
        <w:pStyle w:val="ListParagraph"/>
        <w:numPr>
          <w:ilvl w:val="0"/>
          <w:numId w:val="32"/>
        </w:numPr>
        <w:spacing w:after="200" w:line="276" w:lineRule="auto"/>
        <w:jc w:val="both"/>
        <w:rPr>
          <w:rFonts w:ascii="Sylfaen" w:hAnsi="Sylfaen" w:cs="Sylfaen"/>
          <w:lang w:val="ka-GE"/>
        </w:rPr>
      </w:pPr>
      <w:r>
        <w:rPr>
          <w:rFonts w:ascii="Sylfaen" w:hAnsi="Sylfaen" w:cs="Sylfaen"/>
          <w:lang w:val="ka-GE"/>
        </w:rPr>
        <w:t>1 მულტიდისციპლინური გუნდი მინიმუმ 3 წევრიანია – ფსიქიატრი, ექთანი, სოც.მუშაკი/ფსიქოლოგი.</w:t>
      </w:r>
    </w:p>
    <w:p w:rsidR="00C9189D" w:rsidRDefault="00C9189D" w:rsidP="00590E52">
      <w:pPr>
        <w:pStyle w:val="ListParagraph"/>
        <w:numPr>
          <w:ilvl w:val="0"/>
          <w:numId w:val="32"/>
        </w:numPr>
        <w:spacing w:after="200" w:line="276" w:lineRule="auto"/>
        <w:jc w:val="both"/>
        <w:rPr>
          <w:rFonts w:ascii="Sylfaen" w:hAnsi="Sylfaen" w:cs="Sylfaen"/>
          <w:lang w:val="ka-GE"/>
        </w:rPr>
      </w:pPr>
      <w:r>
        <w:rPr>
          <w:rFonts w:ascii="Sylfaen" w:hAnsi="Sylfaen" w:cs="Sylfaen"/>
          <w:lang w:val="ka-GE"/>
        </w:rPr>
        <w:lastRenderedPageBreak/>
        <w:t xml:space="preserve">მდგ–ის წევრების სამუშაო საათები განისაზღვრება დასახლებულ არეალში მოსახლეობის სიმჭიდროვის გათვალისწინებით, არაუმეტეს კვირაში 30 საათისა (კანონი „ფსიქიატრიული დახმარების შესახებ“ მუხ.27 პ.1) </w:t>
      </w:r>
    </w:p>
    <w:p w:rsidR="00C9189D" w:rsidRDefault="00C9189D" w:rsidP="00590E52">
      <w:pPr>
        <w:pStyle w:val="ListParagraph"/>
        <w:numPr>
          <w:ilvl w:val="0"/>
          <w:numId w:val="32"/>
        </w:numPr>
        <w:spacing w:after="200" w:line="276" w:lineRule="auto"/>
        <w:jc w:val="both"/>
        <w:rPr>
          <w:rFonts w:ascii="Sylfaen" w:hAnsi="Sylfaen" w:cs="Sylfaen"/>
          <w:lang w:val="ka-GE"/>
        </w:rPr>
      </w:pPr>
      <w:r>
        <w:rPr>
          <w:rFonts w:ascii="Sylfaen" w:hAnsi="Sylfaen" w:cs="Sylfaen"/>
          <w:lang w:val="ka-GE"/>
        </w:rPr>
        <w:t xml:space="preserve"> 70 000 – 100 000 მოსახლეზე საშტატო ერთეული – 1 ფსიქიატრი, 1.5 ექთანი, 0.5  სოც.მუშაკი/ფსიქოლოგი</w:t>
      </w:r>
      <w:r>
        <w:rPr>
          <w:rFonts w:ascii="Sylfaen" w:hAnsi="Sylfaen" w:cs="Sylfaen"/>
        </w:rPr>
        <w:t>.</w:t>
      </w:r>
      <w:r>
        <w:rPr>
          <w:rFonts w:ascii="Sylfaen" w:hAnsi="Sylfaen" w:cs="Sylfaen"/>
          <w:lang w:val="ka-GE"/>
        </w:rPr>
        <w:t xml:space="preserve">                    </w:t>
      </w:r>
    </w:p>
    <w:p w:rsidR="00C9189D" w:rsidRDefault="00C9189D" w:rsidP="00C9189D">
      <w:pPr>
        <w:jc w:val="both"/>
        <w:rPr>
          <w:rFonts w:ascii="Sylfaen" w:hAnsi="Sylfaen" w:cs="Sylfaen"/>
          <w:b/>
          <w:sz w:val="28"/>
          <w:szCs w:val="28"/>
        </w:rPr>
      </w:pPr>
      <w:r>
        <w:rPr>
          <w:rFonts w:ascii="Sylfaen" w:hAnsi="Sylfaen" w:cs="Sylfaen"/>
          <w:b/>
          <w:sz w:val="28"/>
          <w:szCs w:val="28"/>
          <w:lang w:val="ka-GE"/>
        </w:rPr>
        <w:t xml:space="preserve">           </w:t>
      </w:r>
      <w:r>
        <w:rPr>
          <w:rFonts w:ascii="Sylfaen" w:hAnsi="Sylfaen" w:cs="Sylfaen"/>
          <w:lang w:val="ka-GE"/>
        </w:rPr>
        <w:t xml:space="preserve">     </w:t>
      </w:r>
      <w:r>
        <w:rPr>
          <w:rFonts w:ascii="Sylfaen" w:hAnsi="Sylfaen" w:cs="Sylfaen"/>
          <w:b/>
          <w:sz w:val="28"/>
          <w:szCs w:val="28"/>
          <w:lang w:val="ka-GE"/>
        </w:rPr>
        <w:t xml:space="preserve">           </w:t>
      </w:r>
    </w:p>
    <w:p w:rsidR="00C9189D" w:rsidRDefault="00C9189D" w:rsidP="00C9189D">
      <w:pPr>
        <w:pStyle w:val="Heading2"/>
        <w:rPr>
          <w:rFonts w:ascii="Sylfaen" w:hAnsi="Sylfaen" w:cs="Sylfaen"/>
          <w:i w:val="0"/>
          <w:color w:val="365F91"/>
          <w:lang w:val="ka-GE"/>
        </w:rPr>
      </w:pPr>
      <w:r>
        <w:rPr>
          <w:rFonts w:ascii="Sylfaen" w:hAnsi="Sylfaen" w:cs="Sylfaen"/>
          <w:i w:val="0"/>
          <w:color w:val="365F91"/>
          <w:lang w:val="ka-GE"/>
        </w:rPr>
        <w:t>დაფარვის არეალი</w:t>
      </w:r>
    </w:p>
    <w:p w:rsidR="00C9189D" w:rsidRDefault="00C9189D" w:rsidP="00590E52">
      <w:pPr>
        <w:pStyle w:val="ListParagraph"/>
        <w:numPr>
          <w:ilvl w:val="0"/>
          <w:numId w:val="33"/>
        </w:numPr>
        <w:spacing w:after="200" w:line="276" w:lineRule="auto"/>
        <w:jc w:val="both"/>
        <w:rPr>
          <w:rFonts w:ascii="Sylfaen" w:hAnsi="Sylfaen" w:cs="Sylfaen"/>
          <w:lang w:val="ka-GE"/>
        </w:rPr>
      </w:pPr>
      <w:r>
        <w:rPr>
          <w:rFonts w:ascii="Sylfaen" w:hAnsi="Sylfaen" w:cs="Sylfaen"/>
          <w:lang w:val="ka-GE"/>
        </w:rPr>
        <w:t>სასურველია ქვეყნის ყველა მუნიციპალიტეტში/რაიონში ფუნქციონირებდეს ერთი ან/და   მრავალგუნდიანი სათემო ფსიქიატრიული ამბულატორიული სამსახური.</w:t>
      </w:r>
    </w:p>
    <w:p w:rsidR="00C9189D" w:rsidRDefault="00C9189D" w:rsidP="00590E52">
      <w:pPr>
        <w:pStyle w:val="ListParagraph"/>
        <w:numPr>
          <w:ilvl w:val="0"/>
          <w:numId w:val="33"/>
        </w:numPr>
        <w:spacing w:after="200" w:line="276" w:lineRule="auto"/>
        <w:jc w:val="both"/>
        <w:rPr>
          <w:rFonts w:ascii="Sylfaen" w:hAnsi="Sylfaen" w:cs="Sylfaen"/>
          <w:lang w:val="ka-GE"/>
        </w:rPr>
      </w:pPr>
      <w:r>
        <w:rPr>
          <w:rFonts w:ascii="Sylfaen" w:hAnsi="Sylfaen" w:cs="Sylfaen"/>
          <w:lang w:val="ka-GE"/>
        </w:rPr>
        <w:t xml:space="preserve">ამბულატორიულ სამსახურამდე პაციენტი მისვლას </w:t>
      </w:r>
      <w:r>
        <w:rPr>
          <w:rFonts w:ascii="Sylfaen" w:hAnsi="Sylfaen" w:cs="Sylfaen"/>
        </w:rPr>
        <w:t xml:space="preserve">უნდა </w:t>
      </w:r>
      <w:r>
        <w:rPr>
          <w:rFonts w:ascii="Sylfaen" w:hAnsi="Sylfaen" w:cs="Sylfaen"/>
          <w:lang w:val="ka-GE"/>
        </w:rPr>
        <w:t>ახერხებდეს მაქსიმუმ 60 წთ–ში, თბილისში–  მაქსიმუმ 30 წთ–ში.</w:t>
      </w:r>
    </w:p>
    <w:p w:rsidR="00C9189D" w:rsidRDefault="00C9189D" w:rsidP="00C9189D">
      <w:pPr>
        <w:pStyle w:val="ListParagraph"/>
        <w:ind w:left="1080"/>
        <w:jc w:val="both"/>
        <w:rPr>
          <w:rFonts w:ascii="Sylfaen" w:hAnsi="Sylfaen" w:cs="Sylfaen"/>
        </w:rPr>
      </w:pPr>
      <w:r>
        <w:rPr>
          <w:rFonts w:ascii="Sylfaen" w:hAnsi="Sylfaen" w:cs="Sylfaen"/>
          <w:lang w:val="ka-GE"/>
        </w:rPr>
        <w:t xml:space="preserve">  </w:t>
      </w:r>
    </w:p>
    <w:p w:rsidR="00C9189D" w:rsidRDefault="00C9189D" w:rsidP="00C9189D">
      <w:pPr>
        <w:pStyle w:val="Heading2"/>
        <w:rPr>
          <w:rFonts w:ascii="Sylfaen" w:hAnsi="Sylfaen" w:cs="Sylfaen"/>
          <w:i w:val="0"/>
          <w:color w:val="365F91"/>
          <w:lang w:val="ka-GE"/>
        </w:rPr>
      </w:pPr>
      <w:r>
        <w:rPr>
          <w:rFonts w:ascii="Sylfaen" w:hAnsi="Sylfaen" w:cs="Sylfaen"/>
          <w:i w:val="0"/>
          <w:color w:val="365F91"/>
          <w:lang w:val="ka-GE"/>
        </w:rPr>
        <w:t>ფიზიკური  გარემო</w:t>
      </w:r>
    </w:p>
    <w:p w:rsidR="00C9189D" w:rsidRDefault="00C9189D" w:rsidP="00C9189D">
      <w:pPr>
        <w:pStyle w:val="ListParagraph"/>
        <w:ind w:left="0"/>
        <w:jc w:val="both"/>
        <w:rPr>
          <w:rFonts w:ascii="Sylfaen" w:hAnsi="Sylfaen" w:cs="Times New Roman"/>
          <w:color w:val="000000"/>
          <w:lang w:val="ka-GE"/>
        </w:rPr>
      </w:pPr>
      <w:r>
        <w:rPr>
          <w:rFonts w:ascii="Sylfaen" w:hAnsi="Sylfaen" w:cs="Sylfaen"/>
          <w:b/>
          <w:sz w:val="24"/>
          <w:szCs w:val="24"/>
          <w:lang w:val="ka-GE"/>
        </w:rPr>
        <w:t>აუცილებელი მოთხოვნები</w:t>
      </w:r>
      <w:r>
        <w:rPr>
          <w:rFonts w:ascii="Sylfaen" w:hAnsi="Sylfaen" w:cs="Sylfaen"/>
          <w:sz w:val="24"/>
          <w:szCs w:val="24"/>
          <w:lang w:val="ka-GE"/>
        </w:rPr>
        <w:t xml:space="preserve"> – </w:t>
      </w:r>
      <w:r>
        <w:rPr>
          <w:rFonts w:ascii="Sylfaen" w:hAnsi="Sylfaen" w:cs="Sylfaen"/>
          <w:lang w:val="ka-GE"/>
        </w:rPr>
        <w:t xml:space="preserve">საერთო მოთხოვნები– </w:t>
      </w:r>
      <w:r>
        <w:rPr>
          <w:rFonts w:ascii="Sylfaen" w:hAnsi="Sylfaen"/>
          <w:color w:val="000000"/>
          <w:lang w:val="ka-GE"/>
        </w:rPr>
        <w:t xml:space="preserve">საქართველოს მთავრობის დადგენილება N 359   2010 წლის 22 ნოემბერი შესაბამისად.  </w:t>
      </w:r>
    </w:p>
    <w:p w:rsidR="00C9189D" w:rsidRDefault="00C9189D" w:rsidP="00590E52">
      <w:pPr>
        <w:pStyle w:val="ListParagraph"/>
        <w:numPr>
          <w:ilvl w:val="0"/>
          <w:numId w:val="34"/>
        </w:numPr>
        <w:spacing w:after="200" w:line="276" w:lineRule="auto"/>
        <w:jc w:val="both"/>
        <w:rPr>
          <w:rFonts w:ascii="Sylfaen" w:hAnsi="Sylfaen"/>
          <w:color w:val="000000"/>
          <w:lang w:val="ka-GE"/>
        </w:rPr>
      </w:pPr>
      <w:r>
        <w:rPr>
          <w:rFonts w:ascii="Sylfaen" w:hAnsi="Sylfaen" w:cs="Sylfaen"/>
          <w:lang w:val="ka-GE"/>
        </w:rPr>
        <w:t>მოსაცდელი 12 მ2;</w:t>
      </w:r>
    </w:p>
    <w:p w:rsidR="00C9189D" w:rsidRDefault="00C9189D" w:rsidP="00590E52">
      <w:pPr>
        <w:pStyle w:val="ListParagraph"/>
        <w:numPr>
          <w:ilvl w:val="0"/>
          <w:numId w:val="34"/>
        </w:numPr>
        <w:spacing w:after="200" w:line="276" w:lineRule="auto"/>
        <w:jc w:val="both"/>
        <w:rPr>
          <w:rFonts w:ascii="Sylfaen" w:hAnsi="Sylfaen" w:cs="Sylfaen"/>
          <w:lang w:val="ka-GE"/>
        </w:rPr>
      </w:pPr>
      <w:r>
        <w:rPr>
          <w:rFonts w:ascii="Sylfaen" w:hAnsi="Sylfaen" w:cs="Sylfaen"/>
          <w:lang w:val="ka-GE"/>
        </w:rPr>
        <w:t>ექიმის კაბინეტი (პაციენტთან კონსულტაცია/შეხვედრა პრივატულობის გათვალისწინებით) – არანაკლებ 12 მ2;</w:t>
      </w:r>
    </w:p>
    <w:p w:rsidR="00C9189D" w:rsidRDefault="00C9189D" w:rsidP="00590E52">
      <w:pPr>
        <w:pStyle w:val="ListParagraph"/>
        <w:numPr>
          <w:ilvl w:val="0"/>
          <w:numId w:val="34"/>
        </w:numPr>
        <w:spacing w:after="200" w:line="276" w:lineRule="auto"/>
        <w:jc w:val="both"/>
        <w:rPr>
          <w:rFonts w:ascii="Sylfaen" w:hAnsi="Sylfaen" w:cs="Sylfaen"/>
          <w:lang w:val="ka-GE"/>
        </w:rPr>
      </w:pPr>
      <w:r>
        <w:rPr>
          <w:rFonts w:ascii="Sylfaen" w:hAnsi="Sylfaen" w:cs="Sylfaen"/>
          <w:lang w:val="ka-GE"/>
        </w:rPr>
        <w:t>კაბინეტი – ექთანი, სოც.მუშაკი/ფსიქოლოგი ან სხვა წევრებისთვის პაციენტთან პრივატული შეხვედრა/კონსულტაციის გათვალისწინებით – არანაკლებ  12 მ2;</w:t>
      </w:r>
    </w:p>
    <w:p w:rsidR="00C9189D" w:rsidRDefault="00C9189D" w:rsidP="00590E52">
      <w:pPr>
        <w:pStyle w:val="ListParagraph"/>
        <w:numPr>
          <w:ilvl w:val="0"/>
          <w:numId w:val="34"/>
        </w:numPr>
        <w:spacing w:after="200" w:line="276" w:lineRule="auto"/>
        <w:jc w:val="both"/>
        <w:rPr>
          <w:rFonts w:ascii="Sylfaen" w:hAnsi="Sylfaen" w:cs="Sylfaen"/>
          <w:lang w:val="ka-GE"/>
        </w:rPr>
      </w:pPr>
      <w:r>
        <w:rPr>
          <w:rFonts w:ascii="Sylfaen" w:hAnsi="Sylfaen" w:cs="Sylfaen"/>
          <w:lang w:val="ka-GE"/>
        </w:rPr>
        <w:t>სამანიპულაციო - 8 მ2.</w:t>
      </w:r>
    </w:p>
    <w:p w:rsidR="00C9189D" w:rsidRDefault="00C9189D" w:rsidP="00590E52">
      <w:pPr>
        <w:pStyle w:val="ListParagraph"/>
        <w:numPr>
          <w:ilvl w:val="0"/>
          <w:numId w:val="34"/>
        </w:numPr>
        <w:spacing w:after="200" w:line="276" w:lineRule="auto"/>
        <w:jc w:val="both"/>
        <w:rPr>
          <w:rFonts w:ascii="Sylfaen" w:hAnsi="Sylfaen" w:cs="Sylfaen"/>
          <w:lang w:val="ka-GE"/>
        </w:rPr>
      </w:pPr>
      <w:r>
        <w:rPr>
          <w:rFonts w:ascii="Sylfaen" w:hAnsi="Sylfaen" w:cs="Sylfaen"/>
          <w:lang w:val="ka-GE"/>
        </w:rPr>
        <w:t>ტუალეტი, ხელსაბანი –პაციენტებისა და პერსონალისათვის 4მ2;</w:t>
      </w:r>
    </w:p>
    <w:p w:rsidR="00C9189D" w:rsidRDefault="00C9189D" w:rsidP="00590E52">
      <w:pPr>
        <w:pStyle w:val="ListParagraph"/>
        <w:numPr>
          <w:ilvl w:val="0"/>
          <w:numId w:val="34"/>
        </w:numPr>
        <w:spacing w:after="200" w:line="276" w:lineRule="auto"/>
        <w:jc w:val="both"/>
        <w:rPr>
          <w:rFonts w:ascii="Sylfaen" w:hAnsi="Sylfaen" w:cs="Sylfaen"/>
          <w:lang w:val="ka-GE"/>
        </w:rPr>
      </w:pPr>
      <w:r>
        <w:rPr>
          <w:rFonts w:ascii="Sylfaen" w:hAnsi="Sylfaen" w:cs="Sylfaen"/>
          <w:lang w:val="ka-GE"/>
        </w:rPr>
        <w:t>კაბინეტები აღჭურვილი უნდა იყოს შესაბამისი ავეჯით და მინიმალური სამედიცინო ტექნიკით – მაგიდა, სამი სკამი, სასწორი, არტერიული წნევის საზომი აპარატი, თერმომეტრი</w:t>
      </w:r>
    </w:p>
    <w:p w:rsidR="00C9189D" w:rsidRDefault="00C9189D" w:rsidP="00590E52">
      <w:pPr>
        <w:pStyle w:val="ListParagraph"/>
        <w:numPr>
          <w:ilvl w:val="0"/>
          <w:numId w:val="34"/>
        </w:numPr>
        <w:spacing w:after="200" w:line="276" w:lineRule="auto"/>
        <w:jc w:val="both"/>
        <w:rPr>
          <w:rFonts w:ascii="Sylfaen" w:hAnsi="Sylfaen" w:cs="Sylfaen"/>
          <w:lang w:val="ka-GE"/>
        </w:rPr>
      </w:pPr>
      <w:r>
        <w:rPr>
          <w:rFonts w:ascii="Sylfaen" w:hAnsi="Sylfaen" w:cs="Sylfaen"/>
          <w:lang w:val="ka-GE"/>
        </w:rPr>
        <w:t>კარადა პროლონგირებული მოქმედების ფსიქოტროპული მედიკამენტებისთვის.</w:t>
      </w:r>
    </w:p>
    <w:p w:rsidR="00C9189D" w:rsidRDefault="00C9189D" w:rsidP="00590E52">
      <w:pPr>
        <w:pStyle w:val="ListParagraph"/>
        <w:numPr>
          <w:ilvl w:val="0"/>
          <w:numId w:val="34"/>
        </w:numPr>
        <w:spacing w:after="200" w:line="276" w:lineRule="auto"/>
        <w:jc w:val="both"/>
        <w:rPr>
          <w:rFonts w:ascii="Sylfaen" w:hAnsi="Sylfaen" w:cs="Sylfaen"/>
          <w:lang w:val="ka-GE"/>
        </w:rPr>
      </w:pPr>
      <w:r>
        <w:rPr>
          <w:rFonts w:ascii="Sylfaen" w:hAnsi="Sylfaen" w:cs="Sylfaen"/>
          <w:lang w:val="ka-GE"/>
        </w:rPr>
        <w:t>გადაუდებელი დახმარების ჩანთა ფსიქოტროპული მედიკამენტებისთვის -(დიაზეპამი</w:t>
      </w:r>
      <w:r>
        <w:rPr>
          <w:rFonts w:ascii="Sylfaen" w:hAnsi="Sylfaen" w:cs="Sylfaen"/>
        </w:rPr>
        <w:t xml:space="preserve">- </w:t>
      </w:r>
      <w:r>
        <w:rPr>
          <w:rFonts w:ascii="Sylfaen" w:hAnsi="Sylfaen" w:cs="Sylfaen"/>
          <w:lang w:val="ka-GE"/>
        </w:rPr>
        <w:t>ტაბლეტირებული, საინექციო, ლევომეპრომაზინი, ტრიჰექსიფენიდილი</w:t>
      </w:r>
      <w:r>
        <w:rPr>
          <w:rFonts w:ascii="Sylfaen" w:hAnsi="Sylfaen" w:cs="Sylfaen"/>
        </w:rPr>
        <w:t>)</w:t>
      </w:r>
      <w:r>
        <w:rPr>
          <w:rFonts w:ascii="Sylfaen" w:hAnsi="Sylfaen" w:cs="Sylfaen"/>
          <w:lang w:val="ka-GE"/>
        </w:rPr>
        <w:t>.</w:t>
      </w:r>
    </w:p>
    <w:p w:rsidR="00C9189D" w:rsidRDefault="00C9189D" w:rsidP="00590E52">
      <w:pPr>
        <w:pStyle w:val="ListParagraph"/>
        <w:numPr>
          <w:ilvl w:val="0"/>
          <w:numId w:val="34"/>
        </w:numPr>
        <w:spacing w:after="200" w:line="276" w:lineRule="auto"/>
        <w:jc w:val="both"/>
        <w:rPr>
          <w:rFonts w:ascii="Sylfaen" w:hAnsi="Sylfaen" w:cs="Sylfaen"/>
          <w:lang w:val="ka-GE"/>
        </w:rPr>
      </w:pPr>
      <w:r>
        <w:rPr>
          <w:rFonts w:ascii="Sylfaen" w:hAnsi="Sylfaen" w:cs="Sylfaen"/>
        </w:rPr>
        <w:t>პაციენტთათვის</w:t>
      </w:r>
      <w:r>
        <w:t xml:space="preserve"> </w:t>
      </w:r>
      <w:r>
        <w:rPr>
          <w:rFonts w:ascii="Sylfaen" w:hAnsi="Sylfaen" w:cs="Sylfaen"/>
        </w:rPr>
        <w:t>თვალსაჩინო</w:t>
      </w:r>
      <w:r>
        <w:t xml:space="preserve"> </w:t>
      </w:r>
      <w:r>
        <w:rPr>
          <w:rFonts w:ascii="Sylfaen" w:hAnsi="Sylfaen" w:cs="Sylfaen"/>
        </w:rPr>
        <w:t>ადგილას</w:t>
      </w:r>
      <w:r>
        <w:t xml:space="preserve"> </w:t>
      </w:r>
      <w:r>
        <w:rPr>
          <w:rFonts w:ascii="Sylfaen" w:hAnsi="Sylfaen" w:cs="Sylfaen"/>
        </w:rPr>
        <w:t>განთავსებული</w:t>
      </w:r>
      <w:r>
        <w:t xml:space="preserve"> </w:t>
      </w:r>
      <w:r>
        <w:rPr>
          <w:rFonts w:ascii="Sylfaen" w:hAnsi="Sylfaen" w:cs="Sylfaen"/>
        </w:rPr>
        <w:t>ან</w:t>
      </w:r>
      <w:r>
        <w:t xml:space="preserve"> </w:t>
      </w:r>
      <w:r>
        <w:rPr>
          <w:rFonts w:ascii="Sylfaen" w:hAnsi="Sylfaen" w:cs="Sylfaen"/>
        </w:rPr>
        <w:t>ხელმისაწვდომი</w:t>
      </w:r>
      <w:r>
        <w:t xml:space="preserve"> </w:t>
      </w:r>
      <w:r>
        <w:rPr>
          <w:rFonts w:ascii="Sylfaen" w:hAnsi="Sylfaen" w:cs="Sylfaen"/>
        </w:rPr>
        <w:t>უნდა</w:t>
      </w:r>
      <w:r>
        <w:t xml:space="preserve"> </w:t>
      </w:r>
      <w:r>
        <w:rPr>
          <w:rFonts w:ascii="Sylfaen" w:hAnsi="Sylfaen" w:cs="Sylfaen"/>
        </w:rPr>
        <w:t>იყოს</w:t>
      </w:r>
      <w:r>
        <w:t xml:space="preserve"> </w:t>
      </w:r>
      <w:r>
        <w:rPr>
          <w:rFonts w:ascii="Sylfaen" w:hAnsi="Sylfaen" w:cs="Sylfaen"/>
        </w:rPr>
        <w:t>ინფორმაცი</w:t>
      </w:r>
      <w:r>
        <w:rPr>
          <w:rFonts w:ascii="Sylfaen" w:hAnsi="Sylfaen" w:cs="Sylfaen"/>
          <w:lang w:val="ka-GE"/>
        </w:rPr>
        <w:t>ა</w:t>
      </w:r>
      <w:r>
        <w:rPr>
          <w:lang w:val="ka-GE"/>
        </w:rPr>
        <w:t xml:space="preserve"> </w:t>
      </w:r>
      <w:r>
        <w:rPr>
          <w:rFonts w:ascii="Sylfaen" w:hAnsi="Sylfaen" w:cs="Sylfaen"/>
        </w:rPr>
        <w:t>ამ</w:t>
      </w:r>
      <w:r>
        <w:t xml:space="preserve"> </w:t>
      </w:r>
      <w:r>
        <w:rPr>
          <w:rFonts w:ascii="Sylfaen" w:hAnsi="Sylfaen" w:cs="Sylfaen"/>
        </w:rPr>
        <w:t>დაწესებულების</w:t>
      </w:r>
      <w:r>
        <w:t xml:space="preserve"> </w:t>
      </w:r>
      <w:r>
        <w:rPr>
          <w:rFonts w:ascii="Sylfaen" w:hAnsi="Sylfaen" w:cs="Sylfaen"/>
        </w:rPr>
        <w:t>მიერ</w:t>
      </w:r>
      <w:r>
        <w:t xml:space="preserve"> </w:t>
      </w:r>
      <w:r>
        <w:rPr>
          <w:rFonts w:ascii="Sylfaen" w:hAnsi="Sylfaen" w:cs="Sylfaen"/>
        </w:rPr>
        <w:t>მიწოდებული</w:t>
      </w:r>
      <w:r>
        <w:t xml:space="preserve"> </w:t>
      </w:r>
      <w:r>
        <w:rPr>
          <w:rFonts w:ascii="Sylfaen" w:hAnsi="Sylfaen" w:cs="Sylfaen"/>
        </w:rPr>
        <w:t>სახელმწიფო</w:t>
      </w:r>
      <w:r>
        <w:t xml:space="preserve"> </w:t>
      </w:r>
      <w:r>
        <w:rPr>
          <w:rFonts w:ascii="Sylfaen" w:hAnsi="Sylfaen" w:cs="Sylfaen"/>
        </w:rPr>
        <w:t>და</w:t>
      </w:r>
      <w:r>
        <w:t xml:space="preserve"> </w:t>
      </w:r>
      <w:r>
        <w:rPr>
          <w:rFonts w:ascii="Sylfaen" w:hAnsi="Sylfaen" w:cs="Sylfaen"/>
        </w:rPr>
        <w:t>მუნიციპალური</w:t>
      </w:r>
      <w:r>
        <w:t xml:space="preserve"> </w:t>
      </w:r>
      <w:r>
        <w:rPr>
          <w:rFonts w:ascii="Sylfaen" w:hAnsi="Sylfaen"/>
          <w:lang w:val="ka-GE"/>
        </w:rPr>
        <w:t>სერვისების შესახებ.</w:t>
      </w:r>
    </w:p>
    <w:p w:rsidR="00C9189D" w:rsidRDefault="00C9189D" w:rsidP="00590E52">
      <w:pPr>
        <w:pStyle w:val="ListParagraph"/>
        <w:numPr>
          <w:ilvl w:val="0"/>
          <w:numId w:val="34"/>
        </w:numPr>
        <w:spacing w:after="200" w:line="276" w:lineRule="auto"/>
        <w:jc w:val="both"/>
        <w:rPr>
          <w:rFonts w:ascii="Sylfaen" w:hAnsi="Sylfaen" w:cs="Sylfaen"/>
          <w:lang w:val="ka-GE"/>
        </w:rPr>
      </w:pPr>
      <w:r>
        <w:rPr>
          <w:rFonts w:ascii="Sylfaen" w:hAnsi="Sylfaen"/>
          <w:lang w:val="ka-GE"/>
        </w:rPr>
        <w:t>პაციენტთათვის თვალსაჩინო ადგილას განთავსებული ან ხელმისაწვდომი უნდა იყოს ინფორმაცია მათი უფლებების შესახებ</w:t>
      </w:r>
      <w:r>
        <w:rPr>
          <w:rFonts w:ascii="Sylfaen" w:hAnsi="Sylfaen"/>
        </w:rPr>
        <w:t>.</w:t>
      </w:r>
    </w:p>
    <w:p w:rsidR="00C9189D" w:rsidRDefault="00C9189D" w:rsidP="00C9189D">
      <w:pPr>
        <w:pStyle w:val="ListParagraph"/>
        <w:ind w:left="1080"/>
        <w:jc w:val="both"/>
        <w:rPr>
          <w:rFonts w:ascii="Sylfaen" w:hAnsi="Sylfaen" w:cs="Times New Roman"/>
          <w:color w:val="000000"/>
          <w:lang w:val="ka-GE"/>
        </w:rPr>
      </w:pPr>
    </w:p>
    <w:p w:rsidR="00C9189D" w:rsidRDefault="00C9189D" w:rsidP="00C9189D">
      <w:pPr>
        <w:pStyle w:val="ListParagraph"/>
        <w:ind w:left="0"/>
        <w:jc w:val="both"/>
        <w:rPr>
          <w:rFonts w:ascii="Sylfaen" w:hAnsi="Sylfaen" w:cs="Sylfaen"/>
          <w:b/>
          <w:sz w:val="24"/>
          <w:szCs w:val="24"/>
          <w:lang w:val="ka-GE"/>
        </w:rPr>
      </w:pPr>
      <w:r>
        <w:rPr>
          <w:rFonts w:ascii="Sylfaen" w:hAnsi="Sylfaen" w:cs="Sylfaen"/>
          <w:b/>
          <w:sz w:val="24"/>
          <w:szCs w:val="24"/>
          <w:lang w:val="ka-GE"/>
        </w:rPr>
        <w:t xml:space="preserve">დამატებითი მოთხოვნები </w:t>
      </w:r>
    </w:p>
    <w:p w:rsidR="00BC6F3C" w:rsidRPr="009578E0" w:rsidRDefault="00BC6F3C" w:rsidP="00590E52">
      <w:pPr>
        <w:pStyle w:val="ListParagraph"/>
        <w:numPr>
          <w:ilvl w:val="0"/>
          <w:numId w:val="36"/>
        </w:numPr>
        <w:spacing w:after="200" w:line="276" w:lineRule="auto"/>
        <w:jc w:val="both"/>
        <w:rPr>
          <w:rFonts w:ascii="Sylfaen" w:hAnsi="Sylfaen" w:cs="Sylfaen"/>
          <w:lang w:val="ka-GE"/>
        </w:rPr>
      </w:pPr>
      <w:r w:rsidRPr="009578E0">
        <w:rPr>
          <w:rFonts w:ascii="Sylfaen" w:hAnsi="Sylfaen" w:cs="Sylfaen"/>
        </w:rPr>
        <w:lastRenderedPageBreak/>
        <w:t>ოთახი</w:t>
      </w:r>
      <w:r w:rsidRPr="009578E0">
        <w:rPr>
          <w:rFonts w:ascii="Sylfaen" w:hAnsi="Sylfaen" w:cs="Sylfaen"/>
          <w:lang w:val="ka-GE"/>
        </w:rPr>
        <w:t xml:space="preserve"> ინდივიდუალური თერაპიებისთვის პრივატულობის გათვალისწინებით  –არანაკლებ </w:t>
      </w:r>
      <w:r>
        <w:rPr>
          <w:rFonts w:ascii="Sylfaen" w:hAnsi="Sylfaen" w:cs="Sylfaen"/>
          <w:lang w:val="ka-GE"/>
        </w:rPr>
        <w:t>12</w:t>
      </w:r>
      <w:r w:rsidRPr="009578E0">
        <w:rPr>
          <w:rFonts w:ascii="Sylfaen" w:hAnsi="Sylfaen" w:cs="Sylfaen"/>
          <w:lang w:val="ka-GE"/>
        </w:rPr>
        <w:t xml:space="preserve"> მ2.</w:t>
      </w:r>
    </w:p>
    <w:p w:rsidR="00BC6F3C" w:rsidRPr="009578E0" w:rsidRDefault="00BC6F3C" w:rsidP="00590E52">
      <w:pPr>
        <w:pStyle w:val="ListParagraph"/>
        <w:numPr>
          <w:ilvl w:val="0"/>
          <w:numId w:val="36"/>
        </w:numPr>
        <w:spacing w:after="200" w:line="276" w:lineRule="auto"/>
        <w:jc w:val="both"/>
        <w:rPr>
          <w:rFonts w:ascii="Sylfaen" w:hAnsi="Sylfaen" w:cs="Sylfaen"/>
          <w:lang w:val="ka-GE"/>
        </w:rPr>
      </w:pPr>
      <w:r w:rsidRPr="009578E0">
        <w:rPr>
          <w:rFonts w:ascii="Sylfaen" w:hAnsi="Sylfaen" w:cs="Sylfaen"/>
          <w:lang w:val="ka-GE"/>
        </w:rPr>
        <w:t>ოთახი ჯგუფური თერაპიებისთვის  – 1,3მ2  ერთ სერვისის მომხმარებელზე, არანა</w:t>
      </w:r>
      <w:r>
        <w:rPr>
          <w:rFonts w:ascii="Sylfaen" w:hAnsi="Sylfaen" w:cs="Sylfaen"/>
          <w:lang w:val="ka-GE"/>
        </w:rPr>
        <w:t>კლებ 16</w:t>
      </w:r>
      <w:r w:rsidRPr="009578E0">
        <w:rPr>
          <w:rFonts w:ascii="Sylfaen" w:hAnsi="Sylfaen" w:cs="Sylfaen"/>
          <w:lang w:val="ka-GE"/>
        </w:rPr>
        <w:t xml:space="preserve"> მ2.</w:t>
      </w:r>
    </w:p>
    <w:p w:rsidR="00BC6F3C" w:rsidRPr="009578E0" w:rsidRDefault="00BC6F3C" w:rsidP="00590E52">
      <w:pPr>
        <w:pStyle w:val="ListParagraph"/>
        <w:numPr>
          <w:ilvl w:val="0"/>
          <w:numId w:val="36"/>
        </w:numPr>
        <w:spacing w:after="200" w:line="276" w:lineRule="auto"/>
        <w:jc w:val="both"/>
        <w:rPr>
          <w:rFonts w:ascii="Sylfaen" w:hAnsi="Sylfaen" w:cs="Sylfaen"/>
          <w:lang w:val="ka-GE"/>
        </w:rPr>
      </w:pPr>
      <w:r w:rsidRPr="009578E0">
        <w:rPr>
          <w:rFonts w:ascii="Sylfaen" w:hAnsi="Sylfaen" w:cs="Sylfaen"/>
          <w:lang w:val="ka-GE"/>
        </w:rPr>
        <w:t>ინდივიდუალური თერაპიის ოთახი  აღჭურვილი უნდა იყოს მინიმუმ 2 სავარძლით/სკამით</w:t>
      </w:r>
      <w:r>
        <w:rPr>
          <w:rFonts w:ascii="Sylfaen" w:hAnsi="Sylfaen" w:cs="Sylfaen"/>
        </w:rPr>
        <w:t>,</w:t>
      </w:r>
      <w:r>
        <w:rPr>
          <w:rFonts w:ascii="Sylfaen" w:hAnsi="Sylfaen" w:cs="Sylfaen"/>
          <w:lang w:val="ka-GE"/>
        </w:rPr>
        <w:t xml:space="preserve"> 1</w:t>
      </w:r>
      <w:r>
        <w:rPr>
          <w:rFonts w:ascii="Sylfaen" w:hAnsi="Sylfaen" w:cs="Sylfaen"/>
        </w:rPr>
        <w:t>2</w:t>
      </w:r>
      <w:r w:rsidRPr="009578E0">
        <w:rPr>
          <w:rFonts w:ascii="Sylfaen" w:hAnsi="Sylfaen" w:cs="Sylfaen"/>
          <w:lang w:val="ka-GE"/>
        </w:rPr>
        <w:t xml:space="preserve"> მ2</w:t>
      </w:r>
    </w:p>
    <w:p w:rsidR="00BC6F3C" w:rsidRPr="009578E0" w:rsidRDefault="00BC6F3C" w:rsidP="00590E52">
      <w:pPr>
        <w:pStyle w:val="ListParagraph"/>
        <w:numPr>
          <w:ilvl w:val="0"/>
          <w:numId w:val="36"/>
        </w:numPr>
        <w:spacing w:after="200" w:line="276" w:lineRule="auto"/>
        <w:jc w:val="both"/>
        <w:rPr>
          <w:rFonts w:ascii="Sylfaen" w:hAnsi="Sylfaen" w:cs="Sylfaen"/>
          <w:lang w:val="ka-GE"/>
        </w:rPr>
      </w:pPr>
      <w:r w:rsidRPr="009578E0">
        <w:rPr>
          <w:rFonts w:ascii="Sylfaen" w:hAnsi="Sylfaen" w:cs="Sylfaen"/>
          <w:lang w:val="ka-GE"/>
        </w:rPr>
        <w:t>საინფორმაციო ბუკლეტები ფსიქოგანათლებაზე</w:t>
      </w:r>
      <w:r w:rsidR="0065097C">
        <w:rPr>
          <w:rFonts w:ascii="Sylfaen" w:hAnsi="Sylfaen" w:cs="Sylfaen"/>
          <w:lang w:val="ka-GE"/>
        </w:rPr>
        <w:t>.</w:t>
      </w:r>
      <w:r w:rsidRPr="009578E0">
        <w:rPr>
          <w:rFonts w:ascii="Sylfaen" w:hAnsi="Sylfaen" w:cs="Sylfaen"/>
          <w:lang w:val="ka-GE"/>
        </w:rPr>
        <w:t xml:space="preserve"> </w:t>
      </w:r>
      <w:r w:rsidRPr="009578E0">
        <w:rPr>
          <w:rFonts w:ascii="Sylfaen" w:hAnsi="Sylfaen" w:cs="Sylfaen"/>
          <w:b/>
          <w:sz w:val="28"/>
          <w:szCs w:val="28"/>
          <w:lang w:val="ka-GE"/>
        </w:rPr>
        <w:t xml:space="preserve">        </w:t>
      </w:r>
    </w:p>
    <w:p w:rsidR="00BC6F3C" w:rsidRPr="00AF5099" w:rsidRDefault="00BC6F3C" w:rsidP="00BC6F3C">
      <w:pPr>
        <w:pStyle w:val="ListParagraph"/>
        <w:ind w:left="1080"/>
        <w:jc w:val="both"/>
        <w:rPr>
          <w:rFonts w:ascii="Sylfaen" w:hAnsi="Sylfaen" w:cs="Sylfaen"/>
          <w:lang w:val="ka-GE"/>
        </w:rPr>
      </w:pPr>
      <w:r w:rsidRPr="00AF5099">
        <w:rPr>
          <w:rFonts w:ascii="Sylfaen" w:hAnsi="Sylfaen" w:cs="Sylfaen"/>
          <w:b/>
          <w:sz w:val="28"/>
          <w:szCs w:val="28"/>
          <w:lang w:val="ka-GE"/>
        </w:rPr>
        <w:t xml:space="preserve">     </w:t>
      </w:r>
      <w:r w:rsidRPr="00AF5099">
        <w:rPr>
          <w:rFonts w:ascii="Sylfaen" w:hAnsi="Sylfaen" w:cs="Sylfaen"/>
          <w:lang w:val="ka-GE"/>
        </w:rPr>
        <w:t xml:space="preserve">  </w:t>
      </w:r>
    </w:p>
    <w:p w:rsidR="00BC6F3C" w:rsidRPr="00EE04E4" w:rsidRDefault="00BC6F3C" w:rsidP="00BC6F3C">
      <w:pPr>
        <w:pStyle w:val="Heading2"/>
        <w:rPr>
          <w:rFonts w:ascii="Sylfaen" w:hAnsi="Sylfaen" w:cs="Sylfaen"/>
          <w:i w:val="0"/>
          <w:color w:val="365F91"/>
          <w:lang w:val="ka-GE"/>
        </w:rPr>
      </w:pPr>
      <w:r w:rsidRPr="00EE04E4">
        <w:rPr>
          <w:rFonts w:ascii="Sylfaen" w:hAnsi="Sylfaen" w:cs="Sylfaen"/>
          <w:i w:val="0"/>
          <w:color w:val="365F91"/>
          <w:lang w:val="ka-GE"/>
        </w:rPr>
        <w:t>კადრები/კვალიფიკაცია</w:t>
      </w:r>
    </w:p>
    <w:p w:rsidR="00BC6F3C" w:rsidRPr="005A1BF7" w:rsidRDefault="00BC6F3C" w:rsidP="00BC6F3C">
      <w:pPr>
        <w:jc w:val="both"/>
        <w:rPr>
          <w:rFonts w:ascii="Sylfaen" w:hAnsi="Sylfaen" w:cs="Sylfaen"/>
          <w:lang w:val="ka-GE"/>
        </w:rPr>
      </w:pPr>
      <w:r w:rsidRPr="005A1BF7">
        <w:rPr>
          <w:rFonts w:ascii="Sylfaen" w:hAnsi="Sylfaen" w:cs="Sylfaen"/>
          <w:lang w:val="ka-GE"/>
        </w:rPr>
        <w:t xml:space="preserve">სათემო </w:t>
      </w:r>
      <w:r>
        <w:rPr>
          <w:rFonts w:ascii="Sylfaen" w:hAnsi="Sylfaen" w:cs="Sylfaen"/>
          <w:lang w:val="ka-GE"/>
        </w:rPr>
        <w:t xml:space="preserve">ფსიქიატრიული </w:t>
      </w:r>
      <w:r w:rsidRPr="005A1BF7">
        <w:rPr>
          <w:rFonts w:ascii="Sylfaen" w:hAnsi="Sylfaen" w:cs="Sylfaen"/>
          <w:lang w:val="ka-GE"/>
        </w:rPr>
        <w:t xml:space="preserve">ამბულატორიული </w:t>
      </w:r>
      <w:r>
        <w:rPr>
          <w:rFonts w:ascii="Sylfaen" w:hAnsi="Sylfaen" w:cs="Sylfaen"/>
          <w:lang w:val="ka-GE"/>
        </w:rPr>
        <w:t xml:space="preserve">სამსახურის მულტიდისციპლინური გუნდი მინიმუმ 3 წევრიანია:      </w:t>
      </w:r>
    </w:p>
    <w:p w:rsidR="00BC6F3C" w:rsidRPr="005E5345" w:rsidRDefault="00BC6F3C" w:rsidP="00590E52">
      <w:pPr>
        <w:pStyle w:val="ListParagraph"/>
        <w:numPr>
          <w:ilvl w:val="0"/>
          <w:numId w:val="35"/>
        </w:numPr>
        <w:spacing w:after="200" w:line="276" w:lineRule="auto"/>
        <w:jc w:val="both"/>
        <w:rPr>
          <w:rFonts w:ascii="Sylfaen" w:hAnsi="Sylfaen" w:cs="Sylfaen"/>
          <w:lang w:val="ka-GE"/>
        </w:rPr>
      </w:pPr>
      <w:r w:rsidRPr="005E5345">
        <w:rPr>
          <w:rFonts w:ascii="Sylfaen" w:hAnsi="Sylfaen" w:cs="Sylfaen"/>
          <w:lang w:val="ka-GE"/>
        </w:rPr>
        <w:t>ექიმი ფსიქი</w:t>
      </w:r>
      <w:r w:rsidR="0065097C">
        <w:rPr>
          <w:rFonts w:ascii="Sylfaen" w:hAnsi="Sylfaen" w:cs="Sylfaen"/>
          <w:lang w:val="ka-GE"/>
        </w:rPr>
        <w:t>ა</w:t>
      </w:r>
      <w:r w:rsidRPr="005E5345">
        <w:rPr>
          <w:rFonts w:ascii="Sylfaen" w:hAnsi="Sylfaen" w:cs="Sylfaen"/>
          <w:lang w:val="ka-GE"/>
        </w:rPr>
        <w:t>ტრი</w:t>
      </w:r>
    </w:p>
    <w:p w:rsidR="00BC6F3C" w:rsidRPr="005E5345" w:rsidRDefault="00BC6F3C" w:rsidP="00590E52">
      <w:pPr>
        <w:pStyle w:val="ListParagraph"/>
        <w:numPr>
          <w:ilvl w:val="0"/>
          <w:numId w:val="35"/>
        </w:numPr>
        <w:spacing w:after="200" w:line="276" w:lineRule="auto"/>
        <w:jc w:val="both"/>
        <w:rPr>
          <w:rFonts w:ascii="Sylfaen" w:hAnsi="Sylfaen" w:cs="Sylfaen"/>
          <w:lang w:val="ka-GE"/>
        </w:rPr>
      </w:pPr>
      <w:r>
        <w:rPr>
          <w:rFonts w:ascii="Sylfaen" w:hAnsi="Sylfaen" w:cs="Sylfaen"/>
          <w:lang w:val="ka-GE"/>
        </w:rPr>
        <w:t xml:space="preserve">ფსიქიატრიის </w:t>
      </w:r>
      <w:r w:rsidRPr="005E5345">
        <w:rPr>
          <w:rFonts w:ascii="Sylfaen" w:hAnsi="Sylfaen" w:cs="Sylfaen"/>
          <w:lang w:val="ka-GE"/>
        </w:rPr>
        <w:t>ექთანი</w:t>
      </w:r>
      <w:r>
        <w:rPr>
          <w:rFonts w:ascii="Sylfaen" w:hAnsi="Sylfaen" w:cs="Sylfaen"/>
          <w:lang w:val="ka-GE"/>
        </w:rPr>
        <w:t xml:space="preserve"> და/ან უმცროსი ექიმი</w:t>
      </w:r>
    </w:p>
    <w:p w:rsidR="00BC6F3C" w:rsidRDefault="00BC6F3C" w:rsidP="00590E52">
      <w:pPr>
        <w:pStyle w:val="ListParagraph"/>
        <w:numPr>
          <w:ilvl w:val="0"/>
          <w:numId w:val="35"/>
        </w:numPr>
        <w:spacing w:after="200" w:line="276" w:lineRule="auto"/>
        <w:jc w:val="both"/>
        <w:rPr>
          <w:rFonts w:ascii="Sylfaen" w:hAnsi="Sylfaen" w:cs="Sylfaen"/>
          <w:lang w:val="ka-GE"/>
        </w:rPr>
      </w:pPr>
      <w:r>
        <w:rPr>
          <w:rFonts w:ascii="Sylfaen" w:hAnsi="Sylfaen" w:cs="Sylfaen"/>
          <w:lang w:val="ka-GE"/>
        </w:rPr>
        <w:t xml:space="preserve">სოციალური </w:t>
      </w:r>
      <w:r w:rsidRPr="005E5345">
        <w:rPr>
          <w:rFonts w:ascii="Sylfaen" w:hAnsi="Sylfaen" w:cs="Sylfaen"/>
          <w:lang w:val="ka-GE"/>
        </w:rPr>
        <w:t>მუშაკი</w:t>
      </w:r>
      <w:r>
        <w:rPr>
          <w:rFonts w:ascii="Sylfaen" w:hAnsi="Sylfaen" w:cs="Sylfaen"/>
          <w:lang w:val="ka-GE"/>
        </w:rPr>
        <w:t xml:space="preserve"> და/ან ფსიქოლოგი</w:t>
      </w:r>
    </w:p>
    <w:p w:rsidR="00BC6F3C" w:rsidRDefault="00BC6F3C" w:rsidP="00BC6F3C">
      <w:pPr>
        <w:jc w:val="both"/>
        <w:rPr>
          <w:rFonts w:ascii="Sylfaen" w:hAnsi="Sylfaen" w:cs="Sylfaen"/>
          <w:lang w:val="ka-GE"/>
        </w:rPr>
      </w:pPr>
      <w:r w:rsidRPr="00C6427D">
        <w:rPr>
          <w:rFonts w:ascii="Sylfaen" w:hAnsi="Sylfaen" w:cs="Sylfaen"/>
          <w:b/>
          <w:lang w:val="ka-GE"/>
        </w:rPr>
        <w:t>კადრების კვალიფიკაცია</w:t>
      </w:r>
      <w:r>
        <w:rPr>
          <w:rFonts w:ascii="Sylfaen" w:hAnsi="Sylfaen" w:cs="Sylfaen"/>
          <w:lang w:val="ka-GE"/>
        </w:rPr>
        <w:t xml:space="preserve"> - ექიმის, უმცროსი ექიმის, ექთნის, ფსიქოლოგის  </w:t>
      </w:r>
      <w:r>
        <w:t xml:space="preserve"> </w:t>
      </w:r>
      <w:r>
        <w:rPr>
          <w:rFonts w:ascii="Sylfaen" w:hAnsi="Sylfaen" w:cs="Sylfaen"/>
        </w:rPr>
        <w:t>სერტიფიკატი</w:t>
      </w:r>
      <w:r>
        <w:t>/</w:t>
      </w:r>
      <w:r>
        <w:rPr>
          <w:rFonts w:ascii="Sylfaen" w:hAnsi="Sylfaen" w:cs="Sylfaen"/>
        </w:rPr>
        <w:t>კვალიფიკაცია</w:t>
      </w:r>
      <w:r>
        <w:t xml:space="preserve"> </w:t>
      </w:r>
      <w:r>
        <w:rPr>
          <w:rFonts w:ascii="Sylfaen" w:hAnsi="Sylfaen" w:cs="Sylfaen"/>
        </w:rPr>
        <w:t>აკმაყოფილებს</w:t>
      </w:r>
      <w:r>
        <w:t xml:space="preserve"> </w:t>
      </w:r>
      <w:r>
        <w:rPr>
          <w:rFonts w:ascii="Sylfaen" w:hAnsi="Sylfaen" w:cs="Sylfaen"/>
        </w:rPr>
        <w:t>კანონმდებლობით</w:t>
      </w:r>
      <w:r>
        <w:t xml:space="preserve"> </w:t>
      </w:r>
      <w:r>
        <w:rPr>
          <w:rFonts w:ascii="Sylfaen" w:hAnsi="Sylfaen" w:cs="Sylfaen"/>
        </w:rPr>
        <w:t>დადგენილ</w:t>
      </w:r>
      <w:r>
        <w:t xml:space="preserve"> </w:t>
      </w:r>
      <w:r>
        <w:rPr>
          <w:rFonts w:ascii="Sylfaen" w:hAnsi="Sylfaen" w:cs="Sylfaen"/>
        </w:rPr>
        <w:t>მოთხოვნებს</w:t>
      </w:r>
      <w:r>
        <w:rPr>
          <w:rFonts w:ascii="Sylfaen" w:hAnsi="Sylfaen" w:cs="Sylfaen"/>
          <w:lang w:val="ka-GE"/>
        </w:rPr>
        <w:t>.</w:t>
      </w:r>
      <w:r>
        <w:t xml:space="preserve"> </w:t>
      </w:r>
    </w:p>
    <w:p w:rsidR="00BC6F3C" w:rsidRDefault="00BC6F3C" w:rsidP="00BC6F3C">
      <w:pPr>
        <w:jc w:val="both"/>
        <w:rPr>
          <w:rFonts w:ascii="Sylfaen" w:hAnsi="Sylfaen" w:cs="Sylfaen"/>
          <w:lang w:val="ka-GE"/>
        </w:rPr>
      </w:pPr>
      <w:r>
        <w:rPr>
          <w:rFonts w:ascii="Sylfaen" w:hAnsi="Sylfaen" w:cs="Sylfaen"/>
          <w:lang w:val="ka-GE"/>
        </w:rPr>
        <w:t xml:space="preserve">სოციალური მუშაკის თანამდებობაზე შეიძლება მუშაობდეს </w:t>
      </w:r>
      <w:r w:rsidR="0065097C">
        <w:rPr>
          <w:rFonts w:ascii="Sylfaen" w:hAnsi="Sylfaen" w:cs="Sylfaen"/>
          <w:lang w:val="ka-GE"/>
        </w:rPr>
        <w:t>პირ</w:t>
      </w:r>
      <w:r>
        <w:rPr>
          <w:rFonts w:ascii="Sylfaen" w:hAnsi="Sylfaen" w:cs="Sylfaen"/>
          <w:lang w:val="ka-GE"/>
        </w:rPr>
        <w:t>ი,</w:t>
      </w:r>
      <w:r w:rsidR="0065097C">
        <w:rPr>
          <w:rFonts w:ascii="Sylfaen" w:hAnsi="Sylfaen" w:cs="Sylfaen"/>
          <w:lang w:val="ka-GE"/>
        </w:rPr>
        <w:t xml:space="preserve"> </w:t>
      </w:r>
      <w:r>
        <w:rPr>
          <w:rFonts w:ascii="Sylfaen" w:hAnsi="Sylfaen" w:cs="Sylfaen"/>
          <w:lang w:val="ka-GE"/>
        </w:rPr>
        <w:t>რომელსაც გააჩნია შესაბამისი უნარები სოციალური საკითხების მოგვარება/ დახმარებაში ან აქვს სოც.</w:t>
      </w:r>
      <w:r w:rsidR="0065097C">
        <w:rPr>
          <w:rFonts w:ascii="Sylfaen" w:hAnsi="Sylfaen" w:cs="Sylfaen"/>
          <w:lang w:val="ka-GE"/>
        </w:rPr>
        <w:t xml:space="preserve"> </w:t>
      </w:r>
      <w:r>
        <w:rPr>
          <w:rFonts w:ascii="Sylfaen" w:hAnsi="Sylfaen" w:cs="Sylfaen"/>
          <w:lang w:val="ka-GE"/>
        </w:rPr>
        <w:t>მუშაკის კვალიფიკაციის დამადასტურებელი დოკუმენტი.</w:t>
      </w:r>
    </w:p>
    <w:p w:rsidR="00BC6F3C" w:rsidRDefault="00BC6F3C" w:rsidP="00BC6F3C">
      <w:pPr>
        <w:jc w:val="both"/>
        <w:rPr>
          <w:rFonts w:ascii="Sylfaen" w:hAnsi="Sylfaen" w:cs="Sylfaen"/>
          <w:lang w:val="ka-GE"/>
        </w:rPr>
      </w:pPr>
      <w:r>
        <w:rPr>
          <w:rFonts w:ascii="Sylfaen" w:hAnsi="Sylfaen" w:cs="Sylfaen"/>
          <w:lang w:val="ka-GE"/>
        </w:rPr>
        <w:t xml:space="preserve"> ექთანმა, სოც.</w:t>
      </w:r>
      <w:r w:rsidR="0065097C">
        <w:rPr>
          <w:rFonts w:ascii="Sylfaen" w:hAnsi="Sylfaen" w:cs="Sylfaen"/>
          <w:lang w:val="ka-GE"/>
        </w:rPr>
        <w:t xml:space="preserve"> </w:t>
      </w:r>
      <w:r>
        <w:rPr>
          <w:rFonts w:ascii="Sylfaen" w:hAnsi="Sylfaen" w:cs="Sylfaen"/>
          <w:lang w:val="ka-GE"/>
        </w:rPr>
        <w:t>მუშაკმა (სასურველია მდგ გუნდის სხვა წევრებმაც)  ერთი წლის ვადაში უნდა გაიარონ აკრედიტირებული ტრენინგები მდგ მუშაობაში, ფსიქოგანათლებაში, ფსიქოლოგიურ მხარდაჭერაში.</w:t>
      </w:r>
    </w:p>
    <w:p w:rsidR="00BC6F3C" w:rsidRDefault="00BC6F3C" w:rsidP="00BC6F3C">
      <w:pPr>
        <w:ind w:left="360"/>
        <w:jc w:val="both"/>
        <w:rPr>
          <w:rFonts w:ascii="Sylfaen" w:hAnsi="Sylfaen" w:cs="Sylfaen"/>
          <w:lang w:val="ka-GE"/>
        </w:rPr>
      </w:pPr>
      <w:r>
        <w:rPr>
          <w:rFonts w:ascii="Sylfaen" w:hAnsi="Sylfaen" w:cs="Sylfaen"/>
          <w:lang w:val="ka-GE"/>
        </w:rPr>
        <w:t xml:space="preserve"> </w:t>
      </w:r>
    </w:p>
    <w:p w:rsidR="00BC6F3C" w:rsidRPr="00EE04E4" w:rsidRDefault="00BC6F3C" w:rsidP="00BC6F3C">
      <w:pPr>
        <w:pStyle w:val="Heading2"/>
        <w:rPr>
          <w:rFonts w:ascii="Sylfaen" w:hAnsi="Sylfaen" w:cs="Sylfaen"/>
          <w:i w:val="0"/>
          <w:color w:val="365F91"/>
          <w:lang w:val="ka-GE"/>
        </w:rPr>
      </w:pPr>
      <w:r w:rsidRPr="00EE04E4">
        <w:rPr>
          <w:rFonts w:ascii="Sylfaen" w:hAnsi="Sylfaen" w:cs="Sylfaen"/>
          <w:i w:val="0"/>
          <w:color w:val="365F91"/>
          <w:lang w:val="ka-GE"/>
        </w:rPr>
        <w:t>სამუშაო აღწერილობა</w:t>
      </w:r>
    </w:p>
    <w:p w:rsidR="00BC6F3C" w:rsidRPr="00B11008" w:rsidRDefault="00BC6F3C" w:rsidP="00BC6F3C">
      <w:pPr>
        <w:jc w:val="both"/>
        <w:rPr>
          <w:rFonts w:ascii="Sylfaen" w:hAnsi="Sylfaen" w:cs="Sylfaen"/>
          <w:b/>
          <w:sz w:val="24"/>
          <w:szCs w:val="24"/>
          <w:lang w:val="ka-GE"/>
        </w:rPr>
      </w:pPr>
      <w:r w:rsidRPr="00B11008">
        <w:rPr>
          <w:rFonts w:ascii="Sylfaen" w:hAnsi="Sylfaen" w:cs="Sylfaen"/>
          <w:b/>
          <w:sz w:val="24"/>
          <w:szCs w:val="24"/>
          <w:lang w:val="ka-GE"/>
        </w:rPr>
        <w:t>მომსახურების ადგილი</w:t>
      </w:r>
    </w:p>
    <w:p w:rsidR="00BC6F3C" w:rsidRDefault="00BC6F3C" w:rsidP="00BC6F3C">
      <w:pPr>
        <w:jc w:val="both"/>
        <w:rPr>
          <w:rFonts w:ascii="Sylfaen" w:hAnsi="Sylfaen" w:cs="Sylfaen"/>
          <w:lang w:val="ka-GE"/>
        </w:rPr>
      </w:pPr>
      <w:r w:rsidRPr="00B11008">
        <w:rPr>
          <w:rFonts w:ascii="Sylfaen" w:hAnsi="Sylfaen" w:cs="Sylfaen"/>
          <w:lang w:val="ka-GE"/>
        </w:rPr>
        <w:t>სათემო ამბულატორიული</w:t>
      </w:r>
      <w:r>
        <w:rPr>
          <w:rFonts w:ascii="Sylfaen" w:hAnsi="Sylfaen" w:cs="Sylfaen"/>
          <w:lang w:val="ka-GE"/>
        </w:rPr>
        <w:t xml:space="preserve"> ფსიქიატრიული </w:t>
      </w:r>
      <w:r w:rsidRPr="00B11008">
        <w:rPr>
          <w:rFonts w:ascii="Sylfaen" w:hAnsi="Sylfaen" w:cs="Sylfaen"/>
          <w:lang w:val="ka-GE"/>
        </w:rPr>
        <w:t xml:space="preserve"> სამსახური მომსახურებას ძირითადად ახორციელებს</w:t>
      </w:r>
      <w:r w:rsidRPr="00B11008">
        <w:rPr>
          <w:rFonts w:ascii="Sylfaen" w:hAnsi="Sylfaen" w:cs="Sylfaen"/>
          <w:b/>
          <w:lang w:val="ka-GE"/>
        </w:rPr>
        <w:t xml:space="preserve"> </w:t>
      </w:r>
      <w:r w:rsidRPr="00B11008">
        <w:rPr>
          <w:rFonts w:ascii="Sylfaen" w:hAnsi="Sylfaen" w:cs="Sylfaen"/>
          <w:lang w:val="ka-GE"/>
        </w:rPr>
        <w:t>ოფისში, იშვიათად ბინაზე/თემში</w:t>
      </w:r>
      <w:r>
        <w:rPr>
          <w:rFonts w:ascii="Sylfaen" w:hAnsi="Sylfaen" w:cs="Sylfaen"/>
          <w:lang w:val="ka-GE"/>
        </w:rPr>
        <w:t>.</w:t>
      </w:r>
    </w:p>
    <w:p w:rsidR="00BC6F3C" w:rsidRPr="009578E0" w:rsidRDefault="00BC6F3C" w:rsidP="00BC6F3C">
      <w:pPr>
        <w:jc w:val="both"/>
        <w:rPr>
          <w:rFonts w:ascii="Sylfaen" w:hAnsi="Sylfaen" w:cs="Sylfaen"/>
          <w:sz w:val="24"/>
          <w:szCs w:val="24"/>
          <w:lang w:val="ka-GE"/>
        </w:rPr>
      </w:pPr>
      <w:r w:rsidRPr="009578E0">
        <w:rPr>
          <w:rFonts w:ascii="Sylfaen" w:hAnsi="Sylfaen" w:cs="Sylfaen"/>
          <w:sz w:val="24"/>
          <w:szCs w:val="24"/>
          <w:lang w:val="ka-GE"/>
        </w:rPr>
        <w:t xml:space="preserve">მომსახურების მოცულობა      </w:t>
      </w:r>
    </w:p>
    <w:p w:rsidR="00BC6F3C" w:rsidRDefault="00BC6F3C" w:rsidP="00BC6F3C">
      <w:pPr>
        <w:jc w:val="both"/>
        <w:rPr>
          <w:rFonts w:ascii="Sylfaen" w:hAnsi="Sylfaen" w:cs="Sylfaen"/>
          <w:lang w:val="ka-GE"/>
        </w:rPr>
      </w:pPr>
      <w:r>
        <w:rPr>
          <w:rFonts w:ascii="Sylfaen" w:hAnsi="Sylfaen" w:cs="Sylfaen"/>
          <w:lang w:val="ka-GE"/>
        </w:rPr>
        <w:t>ბიო–ფსიქო–</w:t>
      </w:r>
      <w:r w:rsidRPr="00F8060E">
        <w:rPr>
          <w:rFonts w:ascii="Sylfaen" w:hAnsi="Sylfaen" w:cs="Sylfaen"/>
          <w:lang w:val="ka-GE"/>
        </w:rPr>
        <w:t xml:space="preserve">სოციალურ მიდგომებზე  დაფუძნებით და მდგ </w:t>
      </w:r>
      <w:r>
        <w:rPr>
          <w:rFonts w:ascii="Sylfaen" w:hAnsi="Sylfaen" w:cs="Sylfaen"/>
          <w:lang w:val="ka-GE"/>
        </w:rPr>
        <w:t>მეთოდ</w:t>
      </w:r>
      <w:r w:rsidRPr="00F8060E">
        <w:rPr>
          <w:rFonts w:ascii="Sylfaen" w:hAnsi="Sylfaen" w:cs="Sylfaen"/>
          <w:lang w:val="ka-GE"/>
        </w:rPr>
        <w:t>ით ახორციელებს ფსიქიკური აშლილობის მქონე პირთა მკურნალობას და ზრუნვას</w:t>
      </w:r>
      <w:r>
        <w:rPr>
          <w:rFonts w:ascii="Sylfaen" w:hAnsi="Sylfaen" w:cs="Sylfaen"/>
          <w:lang w:val="ka-GE"/>
        </w:rPr>
        <w:t xml:space="preserve">, </w:t>
      </w:r>
      <w:r w:rsidRPr="004F4DB9">
        <w:rPr>
          <w:rFonts w:ascii="Sylfaen" w:hAnsi="Sylfaen" w:cs="Sylfaen"/>
          <w:lang w:val="ka-GE"/>
        </w:rPr>
        <w:t xml:space="preserve"> </w:t>
      </w:r>
      <w:r>
        <w:rPr>
          <w:rFonts w:ascii="Sylfaen" w:hAnsi="Sylfaen" w:cs="Sylfaen"/>
          <w:lang w:val="ka-GE"/>
        </w:rPr>
        <w:t xml:space="preserve">რაც გულისხმობს </w:t>
      </w:r>
      <w:r w:rsidRPr="004F4DB9">
        <w:rPr>
          <w:rFonts w:ascii="Sylfaen" w:hAnsi="Sylfaen" w:cs="Sylfaen"/>
          <w:lang w:val="ka-GE"/>
        </w:rPr>
        <w:t xml:space="preserve">ფსიქიკური აშლილობის დიაგნოსტიკას, დროულ მკურნალობას, უწყვეტ ზრუნვას, სოციალურ მხარდაჭერას და მჭიდრო კავშირს </w:t>
      </w:r>
      <w:r>
        <w:rPr>
          <w:rFonts w:ascii="Sylfaen" w:hAnsi="Sylfaen" w:cs="Sylfaen"/>
          <w:lang w:val="ka-GE"/>
        </w:rPr>
        <w:t>თ</w:t>
      </w:r>
      <w:r w:rsidRPr="004F4DB9">
        <w:rPr>
          <w:rFonts w:ascii="Sylfaen" w:hAnsi="Sylfaen" w:cs="Sylfaen"/>
          <w:lang w:val="ka-GE"/>
        </w:rPr>
        <w:t>ემში არსებულ სამედიცინო (პირველადი ჯანდაცვა) და სოციალურ სერვისებთან</w:t>
      </w:r>
      <w:r>
        <w:rPr>
          <w:rFonts w:ascii="Sylfaen" w:hAnsi="Sylfaen" w:cs="Sylfaen"/>
          <w:lang w:val="ka-GE"/>
        </w:rPr>
        <w:t>.</w:t>
      </w:r>
    </w:p>
    <w:p w:rsidR="00BC6F3C" w:rsidRPr="008F7B20" w:rsidRDefault="00BC6F3C" w:rsidP="00BC6F3C">
      <w:pPr>
        <w:jc w:val="both"/>
        <w:rPr>
          <w:rFonts w:ascii="Sylfaen" w:hAnsi="Sylfaen" w:cs="Sylfaen"/>
          <w:color w:val="FF0000"/>
          <w:lang w:val="ka-GE"/>
        </w:rPr>
      </w:pPr>
      <w:r w:rsidRPr="00910A08">
        <w:rPr>
          <w:rFonts w:ascii="Sylfaen" w:hAnsi="Sylfaen" w:cs="Sylfaen"/>
          <w:lang w:val="ka-GE"/>
        </w:rPr>
        <w:lastRenderedPageBreak/>
        <w:t>სათემო ამბულატორიული მომსახურება ნებაყოფლობითია.   მიეწოდება ინფორმირებული თანხმობით და კონფ</w:t>
      </w:r>
      <w:r>
        <w:rPr>
          <w:rFonts w:ascii="Sylfaen" w:hAnsi="Sylfaen" w:cs="Sylfaen"/>
          <w:lang w:val="ka-GE"/>
        </w:rPr>
        <w:t>ი</w:t>
      </w:r>
      <w:r w:rsidRPr="00910A08">
        <w:rPr>
          <w:rFonts w:ascii="Sylfaen" w:hAnsi="Sylfaen" w:cs="Sylfaen"/>
          <w:lang w:val="ka-GE"/>
        </w:rPr>
        <w:t xml:space="preserve">დენციალობის დაცვით. </w:t>
      </w:r>
      <w:r w:rsidRPr="00F8412C">
        <w:rPr>
          <w:rFonts w:ascii="Sylfaen" w:hAnsi="Sylfaen" w:cs="Sylfaen"/>
          <w:lang w:val="ka-GE"/>
        </w:rPr>
        <w:t>მინისტრის ბრძანება N01-41/ნ 2011 წლის 15 აგვისტო.</w:t>
      </w:r>
    </w:p>
    <w:p w:rsidR="00BC6F3C" w:rsidRDefault="00BC6F3C" w:rsidP="00BC6F3C">
      <w:pPr>
        <w:jc w:val="both"/>
        <w:rPr>
          <w:rFonts w:ascii="Sylfaen" w:hAnsi="Sylfaen" w:cs="Sylfaen"/>
          <w:b/>
          <w:sz w:val="24"/>
          <w:szCs w:val="24"/>
          <w:lang w:val="ka-GE"/>
        </w:rPr>
      </w:pPr>
      <w:r w:rsidRPr="00C5680C">
        <w:rPr>
          <w:rFonts w:ascii="Sylfaen" w:hAnsi="Sylfaen" w:cs="Sylfaen"/>
          <w:b/>
          <w:sz w:val="24"/>
          <w:szCs w:val="24"/>
          <w:lang w:val="ka-GE"/>
        </w:rPr>
        <w:t>სათემო ამბულატორიულ სამსახურში  მიმართვა</w:t>
      </w:r>
    </w:p>
    <w:p w:rsidR="00BC6F3C" w:rsidRPr="00F8060E" w:rsidRDefault="00BC6F3C" w:rsidP="00BC6F3C">
      <w:pPr>
        <w:jc w:val="both"/>
        <w:rPr>
          <w:rFonts w:ascii="Sylfaen" w:hAnsi="Sylfaen" w:cs="Sylfaen"/>
          <w:sz w:val="24"/>
          <w:szCs w:val="24"/>
          <w:lang w:val="ka-GE"/>
        </w:rPr>
      </w:pPr>
      <w:r w:rsidRPr="00F8060E">
        <w:rPr>
          <w:rFonts w:ascii="Sylfaen" w:hAnsi="Sylfaen" w:cs="Sylfaen"/>
          <w:sz w:val="24"/>
          <w:szCs w:val="24"/>
          <w:lang w:val="ka-GE"/>
        </w:rPr>
        <w:t xml:space="preserve">სათემო ამბულატორიულ სამსახურში მიმართვა შეუძლია ნებისმიერი ასაკის </w:t>
      </w:r>
      <w:r w:rsidRPr="00D0580C">
        <w:rPr>
          <w:rFonts w:ascii="Sylfaen" w:hAnsi="Sylfaen" w:cs="Sylfaen"/>
          <w:sz w:val="24"/>
          <w:szCs w:val="24"/>
          <w:lang w:val="ka-GE"/>
        </w:rPr>
        <w:t>პირს</w:t>
      </w:r>
    </w:p>
    <w:p w:rsidR="00BC6F3C" w:rsidRPr="00910A08" w:rsidRDefault="00BC6F3C" w:rsidP="00590E52">
      <w:pPr>
        <w:pStyle w:val="ListParagraph"/>
        <w:numPr>
          <w:ilvl w:val="0"/>
          <w:numId w:val="37"/>
        </w:numPr>
        <w:spacing w:after="200" w:line="276" w:lineRule="auto"/>
        <w:jc w:val="both"/>
        <w:rPr>
          <w:rFonts w:ascii="Sylfaen" w:hAnsi="Sylfaen" w:cs="Sylfaen"/>
          <w:sz w:val="24"/>
          <w:szCs w:val="24"/>
          <w:lang w:val="ka-GE"/>
        </w:rPr>
      </w:pPr>
      <w:r w:rsidRPr="00910A08">
        <w:rPr>
          <w:rFonts w:ascii="Sylfaen" w:hAnsi="Sylfaen" w:cs="Sylfaen"/>
          <w:sz w:val="24"/>
          <w:szCs w:val="24"/>
          <w:lang w:val="ka-GE"/>
        </w:rPr>
        <w:t>თვითდინებით</w:t>
      </w:r>
      <w:r>
        <w:rPr>
          <w:rFonts w:ascii="Sylfaen" w:hAnsi="Sylfaen" w:cs="Sylfaen"/>
          <w:sz w:val="24"/>
          <w:szCs w:val="24"/>
          <w:lang w:val="ka-GE"/>
        </w:rPr>
        <w:t xml:space="preserve"> </w:t>
      </w:r>
    </w:p>
    <w:p w:rsidR="00BC6F3C" w:rsidRPr="00910A08" w:rsidRDefault="00BC6F3C" w:rsidP="00590E52">
      <w:pPr>
        <w:pStyle w:val="ListParagraph"/>
        <w:numPr>
          <w:ilvl w:val="0"/>
          <w:numId w:val="37"/>
        </w:numPr>
        <w:spacing w:after="200" w:line="276" w:lineRule="auto"/>
        <w:jc w:val="both"/>
        <w:rPr>
          <w:rFonts w:ascii="Sylfaen" w:hAnsi="Sylfaen" w:cs="Sylfaen"/>
          <w:sz w:val="24"/>
          <w:szCs w:val="24"/>
          <w:lang w:val="ka-GE"/>
        </w:rPr>
      </w:pPr>
      <w:r>
        <w:rPr>
          <w:rFonts w:ascii="Sylfaen" w:hAnsi="Sylfaen" w:cs="Sylfaen"/>
          <w:sz w:val="24"/>
          <w:szCs w:val="24"/>
          <w:lang w:val="ka-GE"/>
        </w:rPr>
        <w:t xml:space="preserve">რეფერალი </w:t>
      </w:r>
      <w:r w:rsidRPr="00910A08">
        <w:rPr>
          <w:rFonts w:ascii="Sylfaen" w:hAnsi="Sylfaen" w:cs="Sylfaen"/>
          <w:sz w:val="24"/>
          <w:szCs w:val="24"/>
          <w:lang w:val="ka-GE"/>
        </w:rPr>
        <w:t>პირველადი ჯანდაცვი</w:t>
      </w:r>
      <w:r>
        <w:rPr>
          <w:rFonts w:ascii="Sylfaen" w:hAnsi="Sylfaen" w:cs="Sylfaen"/>
          <w:sz w:val="24"/>
          <w:szCs w:val="24"/>
          <w:lang w:val="ka-GE"/>
        </w:rPr>
        <w:t>დან</w:t>
      </w:r>
    </w:p>
    <w:p w:rsidR="00BC6F3C" w:rsidRPr="00910A08" w:rsidRDefault="00BC6F3C" w:rsidP="00590E52">
      <w:pPr>
        <w:pStyle w:val="ListParagraph"/>
        <w:numPr>
          <w:ilvl w:val="0"/>
          <w:numId w:val="37"/>
        </w:numPr>
        <w:spacing w:after="200" w:line="276" w:lineRule="auto"/>
        <w:jc w:val="both"/>
        <w:rPr>
          <w:rFonts w:ascii="Sylfaen" w:hAnsi="Sylfaen" w:cs="Sylfaen"/>
          <w:sz w:val="24"/>
          <w:szCs w:val="24"/>
          <w:lang w:val="ka-GE"/>
        </w:rPr>
      </w:pPr>
      <w:r>
        <w:rPr>
          <w:rFonts w:ascii="Sylfaen" w:hAnsi="Sylfaen" w:cs="Sylfaen"/>
          <w:sz w:val="24"/>
          <w:szCs w:val="24"/>
          <w:lang w:val="ka-GE"/>
        </w:rPr>
        <w:t>რეფერალი სხვა ფსიქიატრიული სამსახურებიდან (</w:t>
      </w:r>
      <w:r w:rsidRPr="00910A08">
        <w:rPr>
          <w:rFonts w:ascii="Sylfaen" w:hAnsi="Sylfaen" w:cs="Sylfaen"/>
          <w:sz w:val="24"/>
          <w:szCs w:val="24"/>
          <w:lang w:val="ka-GE"/>
        </w:rPr>
        <w:t xml:space="preserve">სტაციონარი, </w:t>
      </w:r>
      <w:r>
        <w:rPr>
          <w:rFonts w:ascii="Sylfaen" w:hAnsi="Sylfaen" w:cs="Sylfaen"/>
          <w:sz w:val="24"/>
          <w:szCs w:val="24"/>
          <w:lang w:val="ka-GE"/>
        </w:rPr>
        <w:t xml:space="preserve">მობილური </w:t>
      </w:r>
      <w:r w:rsidRPr="0005659E">
        <w:rPr>
          <w:rFonts w:ascii="Sylfaen" w:hAnsi="Sylfaen" w:cs="Sylfaen"/>
          <w:sz w:val="24"/>
          <w:szCs w:val="24"/>
          <w:lang w:val="ka-GE"/>
        </w:rPr>
        <w:t>და</w:t>
      </w:r>
      <w:r>
        <w:rPr>
          <w:rFonts w:ascii="Sylfaen" w:hAnsi="Sylfaen" w:cs="Sylfaen"/>
          <w:sz w:val="24"/>
          <w:szCs w:val="24"/>
          <w:lang w:val="ka-GE"/>
        </w:rPr>
        <w:t xml:space="preserve"> ასერტიული</w:t>
      </w:r>
      <w:r>
        <w:rPr>
          <w:rFonts w:ascii="Sylfaen" w:hAnsi="Sylfaen" w:cs="Sylfaen"/>
          <w:color w:val="FF0000"/>
          <w:sz w:val="24"/>
          <w:szCs w:val="24"/>
          <w:lang w:val="ka-GE"/>
        </w:rPr>
        <w:t xml:space="preserve"> </w:t>
      </w:r>
      <w:r w:rsidRPr="0005659E">
        <w:rPr>
          <w:rFonts w:ascii="Sylfaen" w:hAnsi="Sylfaen" w:cs="Sylfaen"/>
          <w:sz w:val="24"/>
          <w:szCs w:val="24"/>
          <w:lang w:val="ka-GE"/>
        </w:rPr>
        <w:t>გუნდი</w:t>
      </w:r>
      <w:r>
        <w:rPr>
          <w:rFonts w:ascii="Sylfaen" w:hAnsi="Sylfaen" w:cs="Sylfaen"/>
          <w:sz w:val="24"/>
          <w:szCs w:val="24"/>
          <w:lang w:val="ka-GE"/>
        </w:rPr>
        <w:t xml:space="preserve"> , </w:t>
      </w:r>
      <w:r w:rsidRPr="00910A08">
        <w:rPr>
          <w:rFonts w:ascii="Sylfaen" w:hAnsi="Sylfaen" w:cs="Sylfaen"/>
          <w:sz w:val="24"/>
          <w:szCs w:val="24"/>
          <w:lang w:val="ka-GE"/>
        </w:rPr>
        <w:t>კრიზის</w:t>
      </w:r>
      <w:r>
        <w:rPr>
          <w:rFonts w:ascii="Sylfaen" w:hAnsi="Sylfaen" w:cs="Sylfaen"/>
          <w:sz w:val="24"/>
          <w:szCs w:val="24"/>
          <w:lang w:val="ka-GE"/>
        </w:rPr>
        <w:t>ულ</w:t>
      </w:r>
      <w:r w:rsidRPr="00910A08">
        <w:rPr>
          <w:rFonts w:ascii="Sylfaen" w:hAnsi="Sylfaen" w:cs="Sylfaen"/>
          <w:sz w:val="24"/>
          <w:szCs w:val="24"/>
          <w:lang w:val="ka-GE"/>
        </w:rPr>
        <w:t>ი</w:t>
      </w:r>
      <w:r>
        <w:rPr>
          <w:rFonts w:ascii="Sylfaen" w:hAnsi="Sylfaen" w:cs="Sylfaen"/>
          <w:sz w:val="24"/>
          <w:szCs w:val="24"/>
          <w:lang w:val="ka-GE"/>
        </w:rPr>
        <w:t xml:space="preserve"> ინტერვენციის</w:t>
      </w:r>
      <w:r>
        <w:rPr>
          <w:rFonts w:ascii="Sylfaen" w:hAnsi="Sylfaen" w:cs="Sylfaen"/>
          <w:color w:val="FF0000"/>
          <w:sz w:val="24"/>
          <w:szCs w:val="24"/>
          <w:lang w:val="ka-GE"/>
        </w:rPr>
        <w:t xml:space="preserve"> </w:t>
      </w:r>
      <w:r w:rsidRPr="0005659E">
        <w:rPr>
          <w:rFonts w:ascii="Sylfaen" w:hAnsi="Sylfaen" w:cs="Sylfaen"/>
          <w:sz w:val="24"/>
          <w:szCs w:val="24"/>
          <w:lang w:val="ka-GE"/>
        </w:rPr>
        <w:t>გუნდი</w:t>
      </w:r>
      <w:r w:rsidRPr="00AE1D0B">
        <w:rPr>
          <w:rFonts w:ascii="Sylfaen" w:hAnsi="Sylfaen" w:cs="Sylfaen"/>
          <w:sz w:val="24"/>
          <w:szCs w:val="24"/>
          <w:lang w:val="ka-GE"/>
        </w:rPr>
        <w:t>,</w:t>
      </w:r>
      <w:r>
        <w:rPr>
          <w:rFonts w:ascii="Sylfaen" w:hAnsi="Sylfaen" w:cs="Sylfaen"/>
          <w:color w:val="FF0000"/>
          <w:sz w:val="24"/>
          <w:szCs w:val="24"/>
          <w:lang w:val="ka-GE"/>
        </w:rPr>
        <w:t xml:space="preserve"> </w:t>
      </w:r>
      <w:r w:rsidRPr="0005659E">
        <w:rPr>
          <w:rFonts w:ascii="Sylfaen" w:hAnsi="Sylfaen" w:cs="Sylfaen"/>
          <w:sz w:val="24"/>
          <w:szCs w:val="24"/>
          <w:lang w:val="ka-GE"/>
        </w:rPr>
        <w:t>დღის</w:t>
      </w:r>
      <w:r>
        <w:rPr>
          <w:rFonts w:ascii="Sylfaen" w:hAnsi="Sylfaen" w:cs="Sylfaen"/>
          <w:sz w:val="24"/>
          <w:szCs w:val="24"/>
          <w:lang w:val="ka-GE"/>
        </w:rPr>
        <w:t xml:space="preserve"> სარეაბილიტაციო</w:t>
      </w:r>
      <w:r w:rsidRPr="0005659E">
        <w:rPr>
          <w:rFonts w:ascii="Sylfaen" w:hAnsi="Sylfaen" w:cs="Sylfaen"/>
          <w:sz w:val="24"/>
          <w:szCs w:val="24"/>
          <w:lang w:val="ka-GE"/>
        </w:rPr>
        <w:t xml:space="preserve"> ცენტრი)</w:t>
      </w:r>
      <w:r>
        <w:rPr>
          <w:rFonts w:ascii="Sylfaen" w:hAnsi="Sylfaen" w:cs="Sylfaen"/>
          <w:sz w:val="24"/>
          <w:szCs w:val="24"/>
          <w:lang w:val="ka-GE"/>
        </w:rPr>
        <w:t xml:space="preserve"> </w:t>
      </w:r>
    </w:p>
    <w:p w:rsidR="00BC6F3C" w:rsidRDefault="00BC6F3C" w:rsidP="00590E52">
      <w:pPr>
        <w:pStyle w:val="ListParagraph"/>
        <w:numPr>
          <w:ilvl w:val="0"/>
          <w:numId w:val="37"/>
        </w:numPr>
        <w:spacing w:after="200" w:line="276" w:lineRule="auto"/>
        <w:jc w:val="both"/>
        <w:rPr>
          <w:rFonts w:ascii="Sylfaen" w:hAnsi="Sylfaen" w:cs="Sylfaen"/>
          <w:sz w:val="24"/>
          <w:szCs w:val="24"/>
          <w:lang w:val="ka-GE"/>
        </w:rPr>
      </w:pPr>
      <w:r>
        <w:rPr>
          <w:rFonts w:ascii="Sylfaen" w:hAnsi="Sylfaen" w:cs="Sylfaen"/>
          <w:sz w:val="24"/>
          <w:szCs w:val="24"/>
          <w:lang w:val="ka-GE"/>
        </w:rPr>
        <w:t xml:space="preserve">რეფერალი </w:t>
      </w:r>
      <w:r w:rsidRPr="00910A08">
        <w:rPr>
          <w:rFonts w:ascii="Sylfaen" w:hAnsi="Sylfaen" w:cs="Sylfaen"/>
          <w:sz w:val="24"/>
          <w:szCs w:val="24"/>
          <w:lang w:val="ka-GE"/>
        </w:rPr>
        <w:t xml:space="preserve">სხვა სამედიცინო </w:t>
      </w:r>
      <w:r>
        <w:rPr>
          <w:rFonts w:ascii="Sylfaen" w:hAnsi="Sylfaen" w:cs="Sylfaen"/>
          <w:sz w:val="24"/>
          <w:szCs w:val="24"/>
          <w:lang w:val="ka-GE"/>
        </w:rPr>
        <w:t xml:space="preserve">ან სოციალური </w:t>
      </w:r>
      <w:r w:rsidRPr="00910A08">
        <w:rPr>
          <w:rFonts w:ascii="Sylfaen" w:hAnsi="Sylfaen" w:cs="Sylfaen"/>
          <w:sz w:val="24"/>
          <w:szCs w:val="24"/>
          <w:lang w:val="ka-GE"/>
        </w:rPr>
        <w:t>სამსახურებიდან</w:t>
      </w:r>
      <w:r>
        <w:rPr>
          <w:rFonts w:ascii="Sylfaen" w:hAnsi="Sylfaen" w:cs="Sylfaen"/>
          <w:sz w:val="24"/>
          <w:szCs w:val="24"/>
          <w:lang w:val="ka-GE"/>
        </w:rPr>
        <w:t>.</w:t>
      </w:r>
      <w:r w:rsidRPr="00910A08">
        <w:rPr>
          <w:rFonts w:ascii="Sylfaen" w:hAnsi="Sylfaen" w:cs="Sylfaen"/>
          <w:sz w:val="24"/>
          <w:szCs w:val="24"/>
          <w:lang w:val="ka-GE"/>
        </w:rPr>
        <w:t xml:space="preserve"> </w:t>
      </w:r>
    </w:p>
    <w:p w:rsidR="00BC6F3C" w:rsidRDefault="00BC6F3C" w:rsidP="00BC6F3C">
      <w:pPr>
        <w:jc w:val="both"/>
        <w:rPr>
          <w:rFonts w:ascii="Sylfaen" w:hAnsi="Sylfaen" w:cs="Sylfaen"/>
          <w:b/>
          <w:sz w:val="24"/>
          <w:szCs w:val="24"/>
          <w:lang w:val="ka-GE"/>
        </w:rPr>
      </w:pPr>
      <w:r w:rsidRPr="009578E0">
        <w:rPr>
          <w:rFonts w:ascii="Sylfaen" w:hAnsi="Sylfaen" w:cs="Sylfaen"/>
          <w:b/>
          <w:sz w:val="24"/>
          <w:szCs w:val="24"/>
          <w:lang w:val="ka-GE"/>
        </w:rPr>
        <w:t>პირველი ვიზიტი</w:t>
      </w:r>
      <w:r>
        <w:rPr>
          <w:rFonts w:ascii="Sylfaen" w:hAnsi="Sylfaen" w:cs="Sylfaen"/>
          <w:b/>
          <w:sz w:val="24"/>
          <w:szCs w:val="24"/>
          <w:lang w:val="ka-GE"/>
        </w:rPr>
        <w:t xml:space="preserve"> </w:t>
      </w:r>
    </w:p>
    <w:p w:rsidR="00BC6F3C" w:rsidRPr="00377B0A" w:rsidRDefault="00BC6F3C" w:rsidP="00590E52">
      <w:pPr>
        <w:pStyle w:val="ListParagraph"/>
        <w:numPr>
          <w:ilvl w:val="0"/>
          <w:numId w:val="38"/>
        </w:numPr>
        <w:spacing w:after="200" w:line="276" w:lineRule="auto"/>
        <w:jc w:val="both"/>
        <w:rPr>
          <w:rFonts w:ascii="Sylfaen" w:hAnsi="Sylfaen" w:cs="Sylfaen"/>
          <w:b/>
          <w:lang w:val="ka-GE"/>
        </w:rPr>
      </w:pPr>
      <w:r w:rsidRPr="00377B0A">
        <w:rPr>
          <w:rFonts w:ascii="Sylfaen" w:hAnsi="Sylfaen" w:cs="Sylfaen"/>
          <w:b/>
          <w:lang w:val="ka-GE"/>
        </w:rPr>
        <w:t>დიაგნოსტიკა</w:t>
      </w:r>
    </w:p>
    <w:p w:rsidR="00BC6F3C" w:rsidRPr="00B11008" w:rsidRDefault="00BC6F3C" w:rsidP="00590E52">
      <w:pPr>
        <w:pStyle w:val="ListParagraph"/>
        <w:numPr>
          <w:ilvl w:val="0"/>
          <w:numId w:val="38"/>
        </w:numPr>
        <w:spacing w:after="200" w:line="276" w:lineRule="auto"/>
        <w:jc w:val="both"/>
        <w:rPr>
          <w:rFonts w:ascii="Sylfaen" w:hAnsi="Sylfaen" w:cs="Sylfaen"/>
          <w:lang w:val="ka-GE"/>
        </w:rPr>
      </w:pPr>
      <w:r w:rsidRPr="00377B0A">
        <w:rPr>
          <w:rFonts w:ascii="Sylfaen" w:hAnsi="Sylfaen" w:cs="Sylfaen"/>
          <w:b/>
          <w:lang w:val="ka-GE"/>
        </w:rPr>
        <w:t>სამკურნალო რეკომენდაციები</w:t>
      </w:r>
      <w:r w:rsidRPr="00B11008">
        <w:rPr>
          <w:rFonts w:ascii="Sylfaen" w:hAnsi="Sylfaen" w:cs="Sylfaen"/>
          <w:lang w:val="ka-GE"/>
        </w:rPr>
        <w:t xml:space="preserve"> ქვეყანაში აღიარებული მკურნალობის ეროვნული რეკომენდაციების (გაიდლაინები/პროტოკოლები)  შესაბამისად</w:t>
      </w:r>
      <w:r>
        <w:rPr>
          <w:rFonts w:ascii="Sylfaen" w:hAnsi="Sylfaen" w:cs="Sylfaen"/>
          <w:lang w:val="ka-GE"/>
        </w:rPr>
        <w:t>.</w:t>
      </w:r>
    </w:p>
    <w:p w:rsidR="00BC6F3C" w:rsidRDefault="00BC6F3C" w:rsidP="00590E52">
      <w:pPr>
        <w:pStyle w:val="ListParagraph"/>
        <w:numPr>
          <w:ilvl w:val="0"/>
          <w:numId w:val="38"/>
        </w:numPr>
        <w:spacing w:after="200" w:line="276" w:lineRule="auto"/>
        <w:jc w:val="both"/>
        <w:rPr>
          <w:rFonts w:ascii="Sylfaen" w:hAnsi="Sylfaen" w:cs="Sylfaen"/>
          <w:lang w:val="ka-GE"/>
        </w:rPr>
      </w:pPr>
      <w:r w:rsidRPr="0004369B">
        <w:rPr>
          <w:rFonts w:ascii="Sylfaen" w:hAnsi="Sylfaen" w:cs="Sylfaen"/>
          <w:lang w:val="ka-GE"/>
        </w:rPr>
        <w:t>საჭიროების შემთხვევა</w:t>
      </w:r>
      <w:r>
        <w:rPr>
          <w:rFonts w:ascii="Sylfaen" w:hAnsi="Sylfaen" w:cs="Sylfaen"/>
          <w:lang w:val="ka-GE"/>
        </w:rPr>
        <w:t>შ</w:t>
      </w:r>
      <w:r w:rsidRPr="0004369B">
        <w:rPr>
          <w:rFonts w:ascii="Sylfaen" w:hAnsi="Sylfaen" w:cs="Sylfaen"/>
          <w:lang w:val="ka-GE"/>
        </w:rPr>
        <w:t xml:space="preserve">ი </w:t>
      </w:r>
      <w:r w:rsidRPr="00377B0A">
        <w:rPr>
          <w:rFonts w:ascii="Sylfaen" w:hAnsi="Sylfaen" w:cs="Sylfaen"/>
          <w:b/>
          <w:lang w:val="ka-GE"/>
        </w:rPr>
        <w:t>რეფერალი</w:t>
      </w:r>
      <w:r>
        <w:rPr>
          <w:rFonts w:ascii="Sylfaen" w:hAnsi="Sylfaen" w:cs="Sylfaen"/>
          <w:lang w:val="ka-GE"/>
        </w:rPr>
        <w:t xml:space="preserve"> </w:t>
      </w:r>
      <w:r w:rsidRPr="0004369B">
        <w:rPr>
          <w:rFonts w:ascii="Sylfaen" w:hAnsi="Sylfaen" w:cs="Sylfaen"/>
          <w:lang w:val="ka-GE"/>
        </w:rPr>
        <w:t xml:space="preserve">სხვა სამედიცინო </w:t>
      </w:r>
      <w:r w:rsidRPr="0004369B">
        <w:rPr>
          <w:rFonts w:ascii="Sylfaen" w:hAnsi="Sylfaen" w:cs="Sylfaen"/>
        </w:rPr>
        <w:t xml:space="preserve">ან </w:t>
      </w:r>
      <w:r>
        <w:rPr>
          <w:rFonts w:ascii="Sylfaen" w:hAnsi="Sylfaen" w:cs="Sylfaen"/>
          <w:lang w:val="ka-GE"/>
        </w:rPr>
        <w:t>სოციალურ</w:t>
      </w:r>
      <w:r w:rsidRPr="0004369B">
        <w:rPr>
          <w:rFonts w:ascii="Sylfaen" w:hAnsi="Sylfaen" w:cs="Sylfaen"/>
          <w:lang w:val="ka-GE"/>
        </w:rPr>
        <w:t xml:space="preserve"> სამსახურში</w:t>
      </w:r>
      <w:r>
        <w:rPr>
          <w:rFonts w:ascii="Sylfaen" w:hAnsi="Sylfaen" w:cs="Sylfaen"/>
          <w:lang w:val="ka-GE"/>
        </w:rPr>
        <w:t>.</w:t>
      </w:r>
      <w:r w:rsidRPr="0004369B">
        <w:rPr>
          <w:rFonts w:ascii="Sylfaen" w:hAnsi="Sylfaen" w:cs="Sylfaen"/>
          <w:lang w:val="ka-GE"/>
        </w:rPr>
        <w:t xml:space="preserve"> </w:t>
      </w:r>
    </w:p>
    <w:p w:rsidR="00BC6F3C" w:rsidRDefault="00BC6F3C" w:rsidP="00590E52">
      <w:pPr>
        <w:pStyle w:val="ListParagraph"/>
        <w:numPr>
          <w:ilvl w:val="0"/>
          <w:numId w:val="38"/>
        </w:numPr>
        <w:spacing w:after="200" w:line="276" w:lineRule="auto"/>
        <w:jc w:val="both"/>
        <w:rPr>
          <w:rFonts w:ascii="Sylfaen" w:hAnsi="Sylfaen" w:cs="Sylfaen"/>
          <w:lang w:val="ka-GE"/>
        </w:rPr>
      </w:pPr>
      <w:r w:rsidRPr="005D60D7">
        <w:rPr>
          <w:rFonts w:ascii="Sylfaen" w:hAnsi="Sylfaen" w:cs="Sylfaen"/>
          <w:b/>
          <w:lang w:val="ka-GE"/>
        </w:rPr>
        <w:t>დაფარვის არეალში</w:t>
      </w:r>
      <w:r>
        <w:rPr>
          <w:rFonts w:ascii="Sylfaen" w:hAnsi="Sylfaen" w:cs="Sylfaen"/>
          <w:lang w:val="ka-GE"/>
        </w:rPr>
        <w:t xml:space="preserve"> მცხოვრები პირის, რომელსაც ა</w:t>
      </w:r>
      <w:r>
        <w:rPr>
          <w:rFonts w:ascii="Sylfaen" w:hAnsi="Sylfaen" w:cs="Sylfaen"/>
        </w:rPr>
        <w:t>ღ</w:t>
      </w:r>
      <w:r>
        <w:rPr>
          <w:rFonts w:ascii="Sylfaen" w:hAnsi="Sylfaen" w:cs="Sylfaen"/>
          <w:lang w:val="ka-GE"/>
        </w:rPr>
        <w:t xml:space="preserve">ენიშნება მძიმე ფსიქიკური აშლილობა </w:t>
      </w:r>
      <w:r w:rsidRPr="00377B0A">
        <w:rPr>
          <w:rFonts w:ascii="Sylfaen" w:hAnsi="Sylfaen" w:cs="Sylfaen"/>
          <w:lang w:val="ka-GE"/>
        </w:rPr>
        <w:t>(განისაზღვრება დანართის შესაბამისად)</w:t>
      </w:r>
      <w:r>
        <w:rPr>
          <w:rFonts w:ascii="Sylfaen" w:hAnsi="Sylfaen" w:cs="Sylfaen"/>
          <w:lang w:val="ka-GE"/>
        </w:rPr>
        <w:t>,</w:t>
      </w:r>
      <w:r w:rsidRPr="00377B0A">
        <w:rPr>
          <w:rFonts w:ascii="Sylfaen" w:hAnsi="Sylfaen" w:cs="Sylfaen"/>
          <w:lang w:val="ka-GE"/>
        </w:rPr>
        <w:t xml:space="preserve"> მეთვალყურე</w:t>
      </w:r>
      <w:r w:rsidR="0065097C">
        <w:rPr>
          <w:rFonts w:ascii="Sylfaen" w:hAnsi="Sylfaen" w:cs="Sylfaen"/>
          <w:lang w:val="ka-GE"/>
        </w:rPr>
        <w:t>ო</w:t>
      </w:r>
      <w:r w:rsidRPr="00377B0A">
        <w:rPr>
          <w:rFonts w:ascii="Sylfaen" w:hAnsi="Sylfaen" w:cs="Sylfaen"/>
          <w:lang w:val="ka-GE"/>
        </w:rPr>
        <w:t>ბა/ზრუნვის</w:t>
      </w:r>
      <w:r>
        <w:rPr>
          <w:rFonts w:ascii="Sylfaen" w:hAnsi="Sylfaen" w:cs="Sylfaen"/>
          <w:lang w:val="ka-GE"/>
        </w:rPr>
        <w:t xml:space="preserve"> პროგრამაში ჩართვა.</w:t>
      </w:r>
    </w:p>
    <w:p w:rsidR="00BC6F3C" w:rsidRPr="007A2F40" w:rsidRDefault="00BC6F3C" w:rsidP="00BC6F3C">
      <w:pPr>
        <w:jc w:val="both"/>
        <w:rPr>
          <w:rFonts w:ascii="Sylfaen" w:hAnsi="Sylfaen" w:cs="Sylfaen"/>
          <w:b/>
          <w:sz w:val="24"/>
          <w:szCs w:val="24"/>
        </w:rPr>
      </w:pPr>
      <w:r>
        <w:rPr>
          <w:rFonts w:ascii="Sylfaen" w:hAnsi="Sylfaen" w:cs="Sylfaen"/>
          <w:b/>
          <w:sz w:val="24"/>
          <w:szCs w:val="24"/>
          <w:lang w:val="ka-GE"/>
        </w:rPr>
        <w:t>მკურნალობა/ზრუნვა</w:t>
      </w:r>
    </w:p>
    <w:p w:rsidR="00BC6F3C" w:rsidRPr="009578E0" w:rsidRDefault="00BC6F3C" w:rsidP="00BC6F3C">
      <w:pPr>
        <w:jc w:val="both"/>
        <w:rPr>
          <w:rFonts w:ascii="Sylfaen" w:hAnsi="Sylfaen" w:cs="Sylfaen"/>
          <w:b/>
          <w:lang w:val="ka-GE"/>
        </w:rPr>
      </w:pPr>
      <w:r w:rsidRPr="009578E0">
        <w:rPr>
          <w:rFonts w:ascii="Sylfaen" w:hAnsi="Sylfaen" w:cs="Sylfaen"/>
          <w:b/>
          <w:lang w:val="ka-GE"/>
        </w:rPr>
        <w:t>ოფისში ხორციელდება:</w:t>
      </w:r>
    </w:p>
    <w:p w:rsidR="00BC6F3C" w:rsidRDefault="00BC6F3C" w:rsidP="00590E52">
      <w:pPr>
        <w:pStyle w:val="ListParagraph"/>
        <w:numPr>
          <w:ilvl w:val="0"/>
          <w:numId w:val="39"/>
        </w:numPr>
        <w:spacing w:after="200" w:line="276" w:lineRule="auto"/>
        <w:jc w:val="both"/>
        <w:rPr>
          <w:rFonts w:ascii="Sylfaen" w:hAnsi="Sylfaen" w:cs="Sylfaen"/>
          <w:lang w:val="ka-GE"/>
        </w:rPr>
      </w:pPr>
      <w:r w:rsidRPr="00CC3526">
        <w:rPr>
          <w:rFonts w:ascii="Sylfaen" w:hAnsi="Sylfaen" w:cs="Sylfaen"/>
          <w:lang w:val="ka-GE"/>
        </w:rPr>
        <w:t>საჭიროებების შეფასება და ინდივიდუალური გეგმის შედგენა პაციენტის ჩართუ</w:t>
      </w:r>
      <w:r>
        <w:rPr>
          <w:rFonts w:ascii="Sylfaen" w:hAnsi="Sylfaen" w:cs="Sylfaen"/>
        </w:rPr>
        <w:t>ლ</w:t>
      </w:r>
      <w:r w:rsidRPr="00CC3526">
        <w:rPr>
          <w:rFonts w:ascii="Sylfaen" w:hAnsi="Sylfaen" w:cs="Sylfaen"/>
          <w:lang w:val="ka-GE"/>
        </w:rPr>
        <w:t>ობით</w:t>
      </w:r>
      <w:r>
        <w:rPr>
          <w:rFonts w:ascii="Sylfaen" w:hAnsi="Sylfaen" w:cs="Sylfaen"/>
          <w:lang w:val="ka-GE"/>
        </w:rPr>
        <w:t>.</w:t>
      </w:r>
    </w:p>
    <w:p w:rsidR="00BC6F3C" w:rsidRDefault="00BC6F3C" w:rsidP="00590E52">
      <w:pPr>
        <w:pStyle w:val="ListParagraph"/>
        <w:numPr>
          <w:ilvl w:val="0"/>
          <w:numId w:val="39"/>
        </w:numPr>
        <w:spacing w:after="200" w:line="276" w:lineRule="auto"/>
        <w:jc w:val="both"/>
        <w:rPr>
          <w:rFonts w:ascii="Sylfaen" w:hAnsi="Sylfaen" w:cs="Sylfaen"/>
          <w:lang w:val="ka-GE"/>
        </w:rPr>
      </w:pPr>
      <w:r>
        <w:rPr>
          <w:rFonts w:ascii="Sylfaen" w:hAnsi="Sylfaen" w:cs="Sylfaen"/>
          <w:lang w:val="ka-GE"/>
        </w:rPr>
        <w:t>მდგ-ს შეკრება ხორციელდება მინიმუმ თვეში ერთხელ.</w:t>
      </w:r>
    </w:p>
    <w:p w:rsidR="00BC6F3C" w:rsidRPr="00F8412C" w:rsidRDefault="00BC6F3C" w:rsidP="00590E52">
      <w:pPr>
        <w:pStyle w:val="ListParagraph"/>
        <w:numPr>
          <w:ilvl w:val="0"/>
          <w:numId w:val="39"/>
        </w:numPr>
        <w:spacing w:after="200" w:line="276" w:lineRule="auto"/>
        <w:jc w:val="both"/>
        <w:rPr>
          <w:rFonts w:ascii="Sylfaen" w:hAnsi="Sylfaen" w:cs="Sylfaen"/>
          <w:lang w:val="ka-GE"/>
        </w:rPr>
      </w:pPr>
      <w:r>
        <w:rPr>
          <w:rFonts w:ascii="Sylfaen" w:hAnsi="Sylfaen" w:cs="Sylfaen"/>
          <w:lang w:val="ka-GE"/>
        </w:rPr>
        <w:t>ინდივიდუალური გეგმის განახლება ხდება მინიმუმ წელიწადში ერთხელ.</w:t>
      </w:r>
    </w:p>
    <w:p w:rsidR="00BC6F3C" w:rsidRDefault="00BC6F3C" w:rsidP="00590E52">
      <w:pPr>
        <w:pStyle w:val="ListParagraph"/>
        <w:numPr>
          <w:ilvl w:val="0"/>
          <w:numId w:val="39"/>
        </w:numPr>
        <w:spacing w:after="200" w:line="276" w:lineRule="auto"/>
        <w:jc w:val="both"/>
        <w:rPr>
          <w:rFonts w:ascii="Sylfaen" w:hAnsi="Sylfaen" w:cs="Sylfaen"/>
          <w:lang w:val="ka-GE"/>
        </w:rPr>
      </w:pPr>
      <w:r w:rsidRPr="00CC3526">
        <w:rPr>
          <w:rFonts w:ascii="Sylfaen" w:hAnsi="Sylfaen" w:cs="Sylfaen"/>
          <w:lang w:val="ka-GE"/>
        </w:rPr>
        <w:t>ინდივიდუალური გეგმის შესაბამისად ინტერვენციების მიწოდება პაციენტი</w:t>
      </w:r>
      <w:r>
        <w:rPr>
          <w:rFonts w:ascii="Sylfaen" w:hAnsi="Sylfaen" w:cs="Sylfaen"/>
          <w:lang w:val="ka-GE"/>
        </w:rPr>
        <w:t>სთვის</w:t>
      </w:r>
      <w:r w:rsidRPr="00CC3526">
        <w:rPr>
          <w:rFonts w:ascii="Sylfaen" w:hAnsi="Sylfaen" w:cs="Sylfaen"/>
          <w:lang w:val="ka-GE"/>
        </w:rPr>
        <w:t>/ოჯახი</w:t>
      </w:r>
      <w:r>
        <w:rPr>
          <w:rFonts w:ascii="Sylfaen" w:hAnsi="Sylfaen" w:cs="Sylfaen"/>
          <w:lang w:val="ka-GE"/>
        </w:rPr>
        <w:t>სთვის.</w:t>
      </w:r>
    </w:p>
    <w:p w:rsidR="00BC6F3C" w:rsidRDefault="00BC6F3C" w:rsidP="00590E52">
      <w:pPr>
        <w:pStyle w:val="ListParagraph"/>
        <w:numPr>
          <w:ilvl w:val="0"/>
          <w:numId w:val="39"/>
        </w:numPr>
        <w:spacing w:after="200" w:line="276" w:lineRule="auto"/>
        <w:jc w:val="both"/>
        <w:rPr>
          <w:rFonts w:ascii="Sylfaen" w:hAnsi="Sylfaen" w:cs="Sylfaen"/>
          <w:lang w:val="ka-GE"/>
        </w:rPr>
      </w:pPr>
      <w:r>
        <w:rPr>
          <w:rFonts w:ascii="Sylfaen" w:hAnsi="Sylfaen" w:cs="Sylfaen"/>
          <w:lang w:val="ka-GE"/>
        </w:rPr>
        <w:t>კლინიკ</w:t>
      </w:r>
      <w:r w:rsidR="0065097C">
        <w:rPr>
          <w:rFonts w:ascii="Sylfaen" w:hAnsi="Sylfaen" w:cs="Sylfaen"/>
          <w:lang w:val="ka-GE"/>
        </w:rPr>
        <w:t>ურ</w:t>
      </w:r>
      <w:r>
        <w:rPr>
          <w:rFonts w:ascii="Sylfaen" w:hAnsi="Sylfaen" w:cs="Sylfaen"/>
          <w:lang w:val="ka-GE"/>
        </w:rPr>
        <w:t xml:space="preserve">–ლაბორატორიული გამოკვლევები გაიდლაინები/პროტოკოლების შესაბამისად. </w:t>
      </w:r>
    </w:p>
    <w:p w:rsidR="00BC6F3C" w:rsidRDefault="00BC6F3C" w:rsidP="00590E52">
      <w:pPr>
        <w:pStyle w:val="ListParagraph"/>
        <w:numPr>
          <w:ilvl w:val="0"/>
          <w:numId w:val="39"/>
        </w:numPr>
        <w:spacing w:after="200" w:line="276" w:lineRule="auto"/>
        <w:jc w:val="both"/>
        <w:rPr>
          <w:rFonts w:ascii="Sylfaen" w:hAnsi="Sylfaen" w:cs="Sylfaen"/>
          <w:lang w:val="ka-GE"/>
        </w:rPr>
      </w:pPr>
      <w:r>
        <w:rPr>
          <w:rFonts w:ascii="Sylfaen" w:hAnsi="Sylfaen" w:cs="Sylfaen"/>
          <w:lang w:val="ka-GE"/>
        </w:rPr>
        <w:t>შშმპ სტატუსის დადგენა/გადამოწმება (კანონმდებლობის შესაბამისად</w:t>
      </w:r>
      <w:r>
        <w:rPr>
          <w:rFonts w:ascii="Sylfaen" w:hAnsi="Sylfaen" w:cs="Sylfaen"/>
        </w:rPr>
        <w:t>)</w:t>
      </w:r>
      <w:r>
        <w:rPr>
          <w:rFonts w:ascii="Sylfaen" w:hAnsi="Sylfaen" w:cs="Sylfaen"/>
          <w:lang w:val="ka-GE"/>
        </w:rPr>
        <w:t>.</w:t>
      </w:r>
    </w:p>
    <w:p w:rsidR="00BC6F3C" w:rsidRDefault="00BC6F3C" w:rsidP="00BC6F3C">
      <w:pPr>
        <w:pStyle w:val="ListParagraph"/>
        <w:ind w:left="0"/>
        <w:jc w:val="both"/>
        <w:rPr>
          <w:rFonts w:ascii="Sylfaen" w:hAnsi="Sylfaen" w:cs="Sylfaen"/>
          <w:lang w:val="ka-GE"/>
        </w:rPr>
      </w:pPr>
    </w:p>
    <w:p w:rsidR="00BC6F3C" w:rsidRDefault="00BC6F3C" w:rsidP="00BC6F3C">
      <w:pPr>
        <w:pStyle w:val="ListParagraph"/>
        <w:ind w:left="0"/>
        <w:jc w:val="both"/>
        <w:rPr>
          <w:rFonts w:ascii="Sylfaen" w:hAnsi="Sylfaen" w:cs="Sylfaen"/>
          <w:lang w:val="ka-GE"/>
        </w:rPr>
      </w:pPr>
    </w:p>
    <w:p w:rsidR="00BC6F3C" w:rsidRPr="009578E0" w:rsidRDefault="00BC6F3C" w:rsidP="00BC6F3C">
      <w:pPr>
        <w:pStyle w:val="ListParagraph"/>
        <w:ind w:left="0"/>
        <w:jc w:val="both"/>
        <w:rPr>
          <w:rFonts w:ascii="Sylfaen" w:hAnsi="Sylfaen" w:cs="Sylfaen"/>
          <w:b/>
          <w:lang w:val="ka-GE"/>
        </w:rPr>
      </w:pPr>
      <w:r w:rsidRPr="009578E0">
        <w:rPr>
          <w:rFonts w:ascii="Sylfaen" w:hAnsi="Sylfaen" w:cs="Sylfaen"/>
          <w:b/>
          <w:lang w:val="ka-GE"/>
        </w:rPr>
        <w:t xml:space="preserve">ბინაზე /თემში ვიზიტი ხორციელდება: </w:t>
      </w:r>
    </w:p>
    <w:p w:rsidR="00BC6F3C" w:rsidRPr="009578E0" w:rsidRDefault="00BC6F3C" w:rsidP="00590E52">
      <w:pPr>
        <w:pStyle w:val="ListParagraph"/>
        <w:numPr>
          <w:ilvl w:val="0"/>
          <w:numId w:val="40"/>
        </w:numPr>
        <w:spacing w:after="200" w:line="276" w:lineRule="auto"/>
        <w:jc w:val="both"/>
        <w:rPr>
          <w:rFonts w:ascii="Sylfaen" w:hAnsi="Sylfaen" w:cs="Sylfaen"/>
          <w:lang w:val="ka-GE"/>
        </w:rPr>
      </w:pPr>
      <w:r w:rsidRPr="009578E0">
        <w:rPr>
          <w:rFonts w:ascii="Sylfaen" w:hAnsi="Sylfaen" w:cs="Sylfaen"/>
          <w:lang w:val="ka-GE"/>
        </w:rPr>
        <w:lastRenderedPageBreak/>
        <w:t>პირველადი ვიზიტი  პაციენტებთან, რომლებიც სომატური ჯანმრთელობის დროებითი გაუარესების გამო ვერ გამოდიან სახლიდან და ესაჭიროებათ ფსიქიკური ჯანმრთელობის სპეციალისტის გადაუდებელი კონსულტაცია.</w:t>
      </w:r>
    </w:p>
    <w:p w:rsidR="00BC6F3C" w:rsidRPr="009578E0" w:rsidRDefault="00BC6F3C" w:rsidP="00590E52">
      <w:pPr>
        <w:pStyle w:val="ListParagraph"/>
        <w:numPr>
          <w:ilvl w:val="0"/>
          <w:numId w:val="40"/>
        </w:numPr>
        <w:spacing w:after="200" w:line="276" w:lineRule="auto"/>
        <w:jc w:val="both"/>
        <w:rPr>
          <w:rFonts w:ascii="Sylfaen" w:hAnsi="Sylfaen" w:cs="Sylfaen"/>
          <w:lang w:val="ka-GE"/>
        </w:rPr>
      </w:pPr>
      <w:r w:rsidRPr="009578E0">
        <w:rPr>
          <w:rFonts w:ascii="Sylfaen" w:hAnsi="Sylfaen" w:cs="Sylfaen"/>
          <w:lang w:val="ka-GE"/>
        </w:rPr>
        <w:t xml:space="preserve">მკურნალობის/ ზრუნვის პროცესში მყოფ პაციენტებთან, რომლებიც სომატური ჯანმრთელობის დროებითი გაუარესების გამო ვერ გამოდიან სახლიდან და ესაჭიროებათ გადაუდებელი კონსულტაცია </w:t>
      </w:r>
    </w:p>
    <w:p w:rsidR="00BC6F3C" w:rsidRPr="009578E0" w:rsidRDefault="00BC6F3C" w:rsidP="00590E52">
      <w:pPr>
        <w:pStyle w:val="ListParagraph"/>
        <w:numPr>
          <w:ilvl w:val="0"/>
          <w:numId w:val="40"/>
        </w:numPr>
        <w:spacing w:after="200" w:line="276" w:lineRule="auto"/>
        <w:jc w:val="both"/>
        <w:rPr>
          <w:rFonts w:ascii="Sylfaen" w:hAnsi="Sylfaen" w:cs="Sylfaen"/>
          <w:lang w:val="ka-GE"/>
        </w:rPr>
      </w:pPr>
      <w:r w:rsidRPr="009578E0">
        <w:rPr>
          <w:rFonts w:ascii="Sylfaen" w:hAnsi="Sylfaen" w:cs="Sylfaen"/>
          <w:lang w:val="ka-GE"/>
        </w:rPr>
        <w:t>შშმპ სტატუსის დადგენა/გადამოწმება მკურნალობა/</w:t>
      </w:r>
      <w:r>
        <w:rPr>
          <w:rFonts w:ascii="Sylfaen" w:hAnsi="Sylfaen" w:cs="Sylfaen"/>
          <w:lang w:val="ka-GE"/>
        </w:rPr>
        <w:t>ზრუნვის პროცესში მყოფ პაციენტებთ</w:t>
      </w:r>
      <w:r w:rsidRPr="009578E0">
        <w:rPr>
          <w:rFonts w:ascii="Sylfaen" w:hAnsi="Sylfaen" w:cs="Sylfaen"/>
          <w:lang w:val="ka-GE"/>
        </w:rPr>
        <w:t>ან, რომლებიც სომატური ან/და ფსიქიკური მდგომარეობის გაუარესების გამო ვერ გამოდიან სახლიდან (კანონმდებლობის შესაბამისად).</w:t>
      </w:r>
    </w:p>
    <w:p w:rsidR="00BC6F3C" w:rsidRPr="009578E0" w:rsidRDefault="00BC6F3C" w:rsidP="00590E52">
      <w:pPr>
        <w:pStyle w:val="ListParagraph"/>
        <w:numPr>
          <w:ilvl w:val="0"/>
          <w:numId w:val="40"/>
        </w:numPr>
        <w:spacing w:after="200" w:line="276" w:lineRule="auto"/>
        <w:jc w:val="both"/>
        <w:rPr>
          <w:rFonts w:ascii="Sylfaen" w:hAnsi="Sylfaen" w:cs="Sylfaen"/>
          <w:lang w:val="ka-GE"/>
        </w:rPr>
      </w:pPr>
      <w:r w:rsidRPr="009578E0">
        <w:rPr>
          <w:rFonts w:ascii="Sylfaen" w:hAnsi="Sylfaen" w:cs="Sylfaen"/>
          <w:lang w:val="ka-GE"/>
        </w:rPr>
        <w:t>მულტიდისციპლინური გუნდის წევრის ვიზიტი სოციალური პრობლემის და დის</w:t>
      </w:r>
      <w:r>
        <w:rPr>
          <w:rFonts w:ascii="Sylfaen" w:hAnsi="Sylfaen" w:cs="Sylfaen"/>
          <w:lang w:val="ka-GE"/>
        </w:rPr>
        <w:t>ს</w:t>
      </w:r>
      <w:r w:rsidRPr="009578E0">
        <w:rPr>
          <w:rFonts w:ascii="Sylfaen" w:hAnsi="Sylfaen" w:cs="Sylfaen"/>
          <w:lang w:val="ka-GE"/>
        </w:rPr>
        <w:t>ტრესის შესაბამისად.</w:t>
      </w:r>
    </w:p>
    <w:p w:rsidR="00BC6F3C" w:rsidRPr="00F8412C" w:rsidRDefault="00BC6F3C" w:rsidP="00590E52">
      <w:pPr>
        <w:pStyle w:val="ListParagraph"/>
        <w:numPr>
          <w:ilvl w:val="0"/>
          <w:numId w:val="40"/>
        </w:numPr>
        <w:spacing w:after="200" w:line="276" w:lineRule="auto"/>
        <w:jc w:val="both"/>
        <w:rPr>
          <w:rFonts w:ascii="Sylfaen" w:hAnsi="Sylfaen" w:cs="Sylfaen"/>
          <w:lang w:val="ka-GE"/>
        </w:rPr>
      </w:pPr>
      <w:r w:rsidRPr="009578E0">
        <w:rPr>
          <w:rFonts w:ascii="Sylfaen" w:hAnsi="Sylfaen" w:cs="Sylfaen"/>
          <w:lang w:val="ka-GE"/>
        </w:rPr>
        <w:t xml:space="preserve">მომსახურების საფუძველია – </w:t>
      </w:r>
      <w:r w:rsidRPr="00F8412C">
        <w:rPr>
          <w:rFonts w:ascii="Sylfaen" w:hAnsi="Sylfaen" w:cs="Sylfaen"/>
          <w:lang w:val="ka-GE"/>
        </w:rPr>
        <w:t>პაციენტის</w:t>
      </w:r>
      <w:r w:rsidRPr="00F8412C">
        <w:rPr>
          <w:rFonts w:ascii="Sylfaen" w:hAnsi="Sylfaen" w:cs="Sylfaen"/>
        </w:rPr>
        <w:t>/მზრუნველის</w:t>
      </w:r>
      <w:r w:rsidRPr="00F8412C">
        <w:rPr>
          <w:rFonts w:ascii="Sylfaen" w:hAnsi="Sylfaen" w:cs="Sylfaen"/>
          <w:lang w:val="ka-GE"/>
        </w:rPr>
        <w:t xml:space="preserve"> სატელეფონო და/ან წერილობითი მომართვა. </w:t>
      </w:r>
    </w:p>
    <w:p w:rsidR="00BC6F3C" w:rsidRPr="00F8412C" w:rsidRDefault="00BC6F3C" w:rsidP="00590E52">
      <w:pPr>
        <w:pStyle w:val="ListParagraph"/>
        <w:numPr>
          <w:ilvl w:val="0"/>
          <w:numId w:val="40"/>
        </w:numPr>
        <w:spacing w:after="200" w:line="276" w:lineRule="auto"/>
        <w:jc w:val="both"/>
        <w:rPr>
          <w:rFonts w:ascii="Sylfaen" w:hAnsi="Sylfaen" w:cs="Sylfaen"/>
          <w:lang w:val="ka-GE"/>
        </w:rPr>
      </w:pPr>
      <w:r w:rsidRPr="00F8412C">
        <w:rPr>
          <w:rFonts w:ascii="Sylfaen" w:hAnsi="Sylfaen" w:cs="Sylfaen"/>
          <w:lang w:val="ka-GE"/>
        </w:rPr>
        <w:t xml:space="preserve">ვიზიტი ხორციელდება მომართვის შემოსვლიდან  გონივრულ ვადაში, რომელიც არ უნდა აღემატებოდეს 48 საათს, დასვენების დღეების გამოკლებით.  </w:t>
      </w:r>
    </w:p>
    <w:p w:rsidR="00BC6F3C" w:rsidRPr="009578E0" w:rsidRDefault="00BC6F3C" w:rsidP="00590E52">
      <w:pPr>
        <w:pStyle w:val="ListParagraph"/>
        <w:numPr>
          <w:ilvl w:val="0"/>
          <w:numId w:val="40"/>
        </w:numPr>
        <w:spacing w:after="200" w:line="276" w:lineRule="auto"/>
        <w:jc w:val="both"/>
        <w:rPr>
          <w:rFonts w:ascii="Sylfaen" w:hAnsi="Sylfaen" w:cs="Sylfaen"/>
          <w:lang w:val="ka-GE"/>
        </w:rPr>
      </w:pPr>
      <w:r w:rsidRPr="009578E0">
        <w:rPr>
          <w:rFonts w:ascii="Sylfaen" w:hAnsi="Sylfaen" w:cs="Sylfaen"/>
          <w:lang w:val="ka-GE"/>
        </w:rPr>
        <w:t>ვიზიტის განხორციელებაზე გადაწყვეტილებას იღებს სათემო ამბულატორიული ფსიქიატრიული სამსა</w:t>
      </w:r>
      <w:r w:rsidR="0065097C">
        <w:rPr>
          <w:rFonts w:ascii="Sylfaen" w:hAnsi="Sylfaen" w:cs="Sylfaen"/>
          <w:lang w:val="ka-GE"/>
        </w:rPr>
        <w:t>ხ</w:t>
      </w:r>
      <w:r w:rsidRPr="009578E0">
        <w:rPr>
          <w:rFonts w:ascii="Sylfaen" w:hAnsi="Sylfaen" w:cs="Sylfaen"/>
          <w:lang w:val="ka-GE"/>
        </w:rPr>
        <w:t xml:space="preserve">ურის ადმინისტრაცია. </w:t>
      </w:r>
    </w:p>
    <w:p w:rsidR="00BC6F3C" w:rsidRPr="00DB4A3B" w:rsidRDefault="00BC6F3C" w:rsidP="00590E52">
      <w:pPr>
        <w:pStyle w:val="ListParagraph"/>
        <w:numPr>
          <w:ilvl w:val="0"/>
          <w:numId w:val="40"/>
        </w:numPr>
        <w:spacing w:after="200" w:line="276" w:lineRule="auto"/>
        <w:jc w:val="both"/>
        <w:rPr>
          <w:rFonts w:ascii="Sylfaen" w:hAnsi="Sylfaen" w:cs="Sylfaen"/>
          <w:lang w:val="ka-GE"/>
        </w:rPr>
      </w:pPr>
      <w:r w:rsidRPr="009578E0">
        <w:rPr>
          <w:rFonts w:ascii="Sylfaen" w:hAnsi="Sylfaen" w:cs="Sylfaen"/>
          <w:lang w:val="ka-GE"/>
        </w:rPr>
        <w:t>ვიზიტი ხორციელდება სათემო ამბულატორიული</w:t>
      </w:r>
      <w:r w:rsidRPr="00DB4A3B">
        <w:rPr>
          <w:rFonts w:ascii="Sylfaen" w:hAnsi="Sylfaen" w:cs="Sylfaen"/>
          <w:lang w:val="ka-GE"/>
        </w:rPr>
        <w:t xml:space="preserve"> ფსიქიატრიული სამსახურის ხელმისაწვდომობის </w:t>
      </w:r>
      <w:r>
        <w:rPr>
          <w:rFonts w:ascii="Sylfaen" w:hAnsi="Sylfaen" w:cs="Sylfaen"/>
        </w:rPr>
        <w:t xml:space="preserve"> (</w:t>
      </w:r>
      <w:r>
        <w:rPr>
          <w:rFonts w:ascii="Sylfaen" w:hAnsi="Sylfaen" w:cs="Sylfaen"/>
          <w:lang w:val="ka-GE"/>
        </w:rPr>
        <w:t>სამუშაო საათების)</w:t>
      </w:r>
      <w:r w:rsidRPr="00DB4A3B">
        <w:rPr>
          <w:rFonts w:ascii="Sylfaen" w:hAnsi="Sylfaen" w:cs="Sylfaen"/>
          <w:lang w:val="ka-GE"/>
        </w:rPr>
        <w:t xml:space="preserve"> პერიოდში.</w:t>
      </w:r>
    </w:p>
    <w:p w:rsidR="00BC6F3C" w:rsidRPr="00B8357F" w:rsidRDefault="00BC6F3C" w:rsidP="00BC6F3C">
      <w:pPr>
        <w:jc w:val="both"/>
        <w:rPr>
          <w:rFonts w:ascii="Sylfaen" w:hAnsi="Sylfaen" w:cs="Sylfaen"/>
          <w:b/>
          <w:sz w:val="24"/>
          <w:szCs w:val="24"/>
          <w:lang w:val="ka-GE"/>
        </w:rPr>
      </w:pPr>
      <w:r w:rsidRPr="00B8357F">
        <w:rPr>
          <w:rFonts w:ascii="Sylfaen" w:hAnsi="Sylfaen" w:cs="Sylfaen"/>
          <w:b/>
          <w:sz w:val="24"/>
          <w:szCs w:val="24"/>
          <w:lang w:val="ka-GE"/>
        </w:rPr>
        <w:t>საჭიროების შემთხვევაში რეფერალი</w:t>
      </w:r>
    </w:p>
    <w:p w:rsidR="00BC6F3C" w:rsidRDefault="00BC6F3C" w:rsidP="00590E52">
      <w:pPr>
        <w:pStyle w:val="ListParagraph"/>
        <w:numPr>
          <w:ilvl w:val="0"/>
          <w:numId w:val="41"/>
        </w:numPr>
        <w:spacing w:after="200" w:line="276" w:lineRule="auto"/>
        <w:jc w:val="both"/>
        <w:rPr>
          <w:rFonts w:ascii="Sylfaen" w:hAnsi="Sylfaen" w:cs="Sylfaen"/>
          <w:lang w:val="ka-GE"/>
        </w:rPr>
      </w:pPr>
      <w:r>
        <w:rPr>
          <w:rFonts w:ascii="Sylfaen" w:hAnsi="Sylfaen" w:cs="Sylfaen"/>
          <w:lang w:val="ka-GE"/>
        </w:rPr>
        <w:t>ოჯახის ექიმთან – სომატური  ჯანმრთელობის პრობლემები.</w:t>
      </w:r>
    </w:p>
    <w:p w:rsidR="00BC6F3C" w:rsidRDefault="00BC6F3C" w:rsidP="00590E52">
      <w:pPr>
        <w:pStyle w:val="ListParagraph"/>
        <w:numPr>
          <w:ilvl w:val="0"/>
          <w:numId w:val="41"/>
        </w:numPr>
        <w:spacing w:after="200" w:line="276" w:lineRule="auto"/>
        <w:jc w:val="both"/>
        <w:rPr>
          <w:rFonts w:ascii="Sylfaen" w:hAnsi="Sylfaen" w:cs="Sylfaen"/>
          <w:lang w:val="ka-GE"/>
        </w:rPr>
      </w:pPr>
      <w:r>
        <w:rPr>
          <w:rFonts w:ascii="Sylfaen" w:hAnsi="Sylfaen" w:cs="Sylfaen"/>
          <w:lang w:val="ka-GE"/>
        </w:rPr>
        <w:t xml:space="preserve">მობილურ გუნდში – პაციენტი 3 თვის განმალობაში არ/ვერ აკითხავს ამბულატორიას, გარდა იმ შემთხვევებისა, როცა პაციენტი დროებით არ იმყოფება საცხოვრებელ ადგილზე ან სომატური ჯანმრთელობის გამო დასჭირდა სტაციონარული მკურნალობა; პაციენტს 2 თვის განმავლობაში დასჭირდა საშუალოდ 4–ზე მეტი მდგ მუშაკის ვიზიტი ბინაზე/თემში. </w:t>
      </w:r>
    </w:p>
    <w:p w:rsidR="00BC6F3C" w:rsidRDefault="00BC6F3C" w:rsidP="00590E52">
      <w:pPr>
        <w:pStyle w:val="ListParagraph"/>
        <w:numPr>
          <w:ilvl w:val="0"/>
          <w:numId w:val="41"/>
        </w:numPr>
        <w:spacing w:after="200" w:line="276" w:lineRule="auto"/>
        <w:jc w:val="both"/>
        <w:rPr>
          <w:rFonts w:ascii="Sylfaen" w:hAnsi="Sylfaen" w:cs="Sylfaen"/>
          <w:lang w:val="ka-GE"/>
        </w:rPr>
      </w:pPr>
      <w:r>
        <w:rPr>
          <w:rFonts w:ascii="Sylfaen" w:hAnsi="Sylfaen" w:cs="Sylfaen"/>
          <w:lang w:val="ka-GE"/>
        </w:rPr>
        <w:t xml:space="preserve">ასერტიულ გუნდში – პაციენტს  წლის განმალობაში დასჭირდა 2–ზე მეტი სტაციონირება ან სტაციონირების ხანგრძლივობამ შეადგინა ჯამში 5 თვე გასული 1 წლის მანძილზე. </w:t>
      </w:r>
    </w:p>
    <w:p w:rsidR="00BC6F3C" w:rsidRDefault="00BC6F3C" w:rsidP="00590E52">
      <w:pPr>
        <w:pStyle w:val="ListParagraph"/>
        <w:numPr>
          <w:ilvl w:val="0"/>
          <w:numId w:val="41"/>
        </w:numPr>
        <w:spacing w:after="200" w:line="276" w:lineRule="auto"/>
        <w:jc w:val="both"/>
        <w:rPr>
          <w:rFonts w:ascii="Sylfaen" w:hAnsi="Sylfaen" w:cs="Sylfaen"/>
          <w:lang w:val="ka-GE"/>
        </w:rPr>
      </w:pPr>
      <w:r>
        <w:rPr>
          <w:rFonts w:ascii="Sylfaen" w:hAnsi="Sylfaen" w:cs="Sylfaen"/>
          <w:lang w:val="ka-GE"/>
        </w:rPr>
        <w:t xml:space="preserve">კრიზისული ინტერვენციის </w:t>
      </w:r>
      <w:r w:rsidRPr="008310F7">
        <w:rPr>
          <w:rFonts w:ascii="Sylfaen" w:hAnsi="Sylfaen" w:cs="Sylfaen"/>
          <w:lang w:val="ka-GE"/>
        </w:rPr>
        <w:t>გუნდ</w:t>
      </w:r>
      <w:r>
        <w:rPr>
          <w:rFonts w:ascii="Sylfaen" w:hAnsi="Sylfaen" w:cs="Sylfaen"/>
          <w:lang w:val="ka-GE"/>
        </w:rPr>
        <w:t>შ</w:t>
      </w:r>
      <w:r w:rsidRPr="008310F7">
        <w:rPr>
          <w:rFonts w:ascii="Sylfaen" w:hAnsi="Sylfaen" w:cs="Sylfaen"/>
          <w:lang w:val="ka-GE"/>
        </w:rPr>
        <w:t xml:space="preserve">ი </w:t>
      </w:r>
      <w:r>
        <w:rPr>
          <w:rFonts w:ascii="Sylfaen" w:hAnsi="Sylfaen" w:cs="Sylfaen"/>
          <w:lang w:val="ka-GE"/>
        </w:rPr>
        <w:t xml:space="preserve">– კრიზისის კრიტერიუმების არსებობისას. </w:t>
      </w:r>
    </w:p>
    <w:p w:rsidR="00BC6F3C" w:rsidRDefault="00BC6F3C" w:rsidP="00590E52">
      <w:pPr>
        <w:pStyle w:val="ListParagraph"/>
        <w:numPr>
          <w:ilvl w:val="0"/>
          <w:numId w:val="41"/>
        </w:numPr>
        <w:spacing w:after="200" w:line="276" w:lineRule="auto"/>
        <w:jc w:val="both"/>
        <w:rPr>
          <w:rFonts w:ascii="Sylfaen" w:hAnsi="Sylfaen" w:cs="Sylfaen"/>
          <w:lang w:val="ka-GE"/>
        </w:rPr>
      </w:pPr>
      <w:r>
        <w:rPr>
          <w:rFonts w:ascii="Sylfaen" w:hAnsi="Sylfaen" w:cs="Sylfaen"/>
          <w:lang w:val="ka-GE"/>
        </w:rPr>
        <w:t xml:space="preserve">სტაციონარში – სტაციონირების კრიტერიუმების არსებობისას,  პაციენტის თანხმობით. თანხმობის გარეშე– არანებაყოფლობითი სტაციონირების კრიტერიუმების  არსებობისას (კანონმდებლობის შესაბამისად.) </w:t>
      </w:r>
    </w:p>
    <w:p w:rsidR="00BC6F3C" w:rsidRDefault="00BC6F3C" w:rsidP="00590E52">
      <w:pPr>
        <w:pStyle w:val="ListParagraph"/>
        <w:numPr>
          <w:ilvl w:val="0"/>
          <w:numId w:val="41"/>
        </w:numPr>
        <w:spacing w:after="200" w:line="276" w:lineRule="auto"/>
        <w:jc w:val="both"/>
        <w:rPr>
          <w:rFonts w:ascii="Sylfaen" w:hAnsi="Sylfaen" w:cs="Sylfaen"/>
          <w:lang w:val="ka-GE"/>
        </w:rPr>
      </w:pPr>
      <w:r>
        <w:rPr>
          <w:rFonts w:ascii="Sylfaen" w:hAnsi="Sylfaen" w:cs="Sylfaen"/>
          <w:lang w:val="ka-GE"/>
        </w:rPr>
        <w:t>ფსიქო–სოციალური რეაბილიტაციის  დღის ცენტრში ან კლუბში.</w:t>
      </w:r>
    </w:p>
    <w:p w:rsidR="00BC6F3C" w:rsidRDefault="00BC6F3C" w:rsidP="00590E52">
      <w:pPr>
        <w:pStyle w:val="ListParagraph"/>
        <w:numPr>
          <w:ilvl w:val="0"/>
          <w:numId w:val="41"/>
        </w:numPr>
        <w:spacing w:after="200" w:line="276" w:lineRule="auto"/>
        <w:jc w:val="both"/>
        <w:rPr>
          <w:rFonts w:ascii="Sylfaen" w:hAnsi="Sylfaen" w:cs="Sylfaen"/>
          <w:lang w:val="ka-GE"/>
        </w:rPr>
      </w:pPr>
      <w:r>
        <w:rPr>
          <w:rFonts w:ascii="Sylfaen" w:hAnsi="Sylfaen" w:cs="Sylfaen"/>
          <w:lang w:val="ka-GE"/>
        </w:rPr>
        <w:t>საცხოვრისში და სხვა სოციალურ სამსახურებში.</w:t>
      </w:r>
    </w:p>
    <w:p w:rsidR="00BC6F3C" w:rsidRDefault="00BC6F3C" w:rsidP="00BC6F3C">
      <w:pPr>
        <w:jc w:val="both"/>
        <w:rPr>
          <w:rFonts w:ascii="Sylfaen" w:hAnsi="Sylfaen" w:cs="Sylfaen"/>
          <w:lang w:val="ka-GE"/>
        </w:rPr>
      </w:pPr>
    </w:p>
    <w:p w:rsidR="00020471" w:rsidRDefault="00020471" w:rsidP="00BC6F3C">
      <w:pPr>
        <w:jc w:val="both"/>
        <w:rPr>
          <w:rFonts w:ascii="Sylfaen" w:hAnsi="Sylfaen" w:cs="Sylfaen"/>
          <w:lang w:val="ka-GE"/>
        </w:rPr>
      </w:pPr>
    </w:p>
    <w:p w:rsidR="00020471" w:rsidRDefault="00020471" w:rsidP="00BC6F3C">
      <w:pPr>
        <w:jc w:val="both"/>
        <w:rPr>
          <w:rFonts w:ascii="Sylfaen" w:hAnsi="Sylfaen" w:cs="Sylfaen"/>
          <w:lang w:val="ka-GE"/>
        </w:rPr>
      </w:pPr>
    </w:p>
    <w:p w:rsidR="00020471" w:rsidRPr="00F8060E" w:rsidRDefault="00020471" w:rsidP="00BC6F3C">
      <w:pPr>
        <w:jc w:val="both"/>
        <w:rPr>
          <w:rFonts w:ascii="Sylfaen" w:hAnsi="Sylfaen" w:cs="Sylfaen"/>
          <w:lang w:val="ka-GE"/>
        </w:rPr>
      </w:pPr>
    </w:p>
    <w:p w:rsidR="00020471" w:rsidRPr="00EE04E4" w:rsidRDefault="00020471" w:rsidP="00020471">
      <w:pPr>
        <w:pStyle w:val="Heading2"/>
        <w:rPr>
          <w:rFonts w:ascii="Sylfaen" w:hAnsi="Sylfaen" w:cs="Sylfaen"/>
          <w:i w:val="0"/>
          <w:color w:val="365F91"/>
          <w:lang w:val="ka-GE"/>
        </w:rPr>
      </w:pPr>
      <w:r w:rsidRPr="00EE04E4">
        <w:rPr>
          <w:rFonts w:ascii="Sylfaen" w:hAnsi="Sylfaen" w:cs="Sylfaen"/>
          <w:i w:val="0"/>
          <w:color w:val="365F91"/>
          <w:lang w:val="ka-GE"/>
        </w:rPr>
        <w:t>ინტერვენციები</w:t>
      </w:r>
    </w:p>
    <w:p w:rsidR="00020471" w:rsidRPr="003B12B6" w:rsidRDefault="00020471" w:rsidP="00020471">
      <w:pPr>
        <w:jc w:val="both"/>
        <w:rPr>
          <w:rFonts w:ascii="Sylfaen" w:hAnsi="Sylfaen" w:cs="Sylfaen"/>
          <w:b/>
          <w:sz w:val="24"/>
          <w:szCs w:val="24"/>
          <w:lang w:val="ka-GE"/>
        </w:rPr>
      </w:pPr>
      <w:r w:rsidRPr="009578E0">
        <w:rPr>
          <w:rFonts w:ascii="Sylfaen" w:hAnsi="Sylfaen" w:cs="Sylfaen"/>
          <w:b/>
          <w:sz w:val="24"/>
          <w:szCs w:val="24"/>
          <w:lang w:val="ka-GE"/>
        </w:rPr>
        <w:t>ბაზისური ინტერვენციები</w:t>
      </w:r>
    </w:p>
    <w:p w:rsidR="00020471" w:rsidRDefault="00020471" w:rsidP="00590E52">
      <w:pPr>
        <w:pStyle w:val="ListParagraph"/>
        <w:numPr>
          <w:ilvl w:val="0"/>
          <w:numId w:val="43"/>
        </w:numPr>
        <w:spacing w:after="200" w:line="276" w:lineRule="auto"/>
        <w:ind w:left="360"/>
        <w:jc w:val="both"/>
        <w:rPr>
          <w:rFonts w:ascii="Sylfaen" w:hAnsi="Sylfaen" w:cs="Sylfaen"/>
        </w:rPr>
      </w:pPr>
      <w:r w:rsidRPr="00844329">
        <w:rPr>
          <w:rFonts w:ascii="Sylfaen" w:hAnsi="Sylfaen" w:cs="Sylfaen"/>
          <w:b/>
          <w:lang w:val="ka-GE"/>
        </w:rPr>
        <w:t>ექიმის</w:t>
      </w:r>
      <w:r w:rsidRPr="00247769">
        <w:rPr>
          <w:rFonts w:ascii="Sylfaen" w:hAnsi="Sylfaen" w:cs="Sylfaen"/>
          <w:lang w:val="ka-GE"/>
        </w:rPr>
        <w:t xml:space="preserve"> პირველადი კონსულტაცია –შეფასება/დი</w:t>
      </w:r>
      <w:r w:rsidR="0065097C">
        <w:rPr>
          <w:rFonts w:ascii="Sylfaen" w:hAnsi="Sylfaen" w:cs="Sylfaen"/>
          <w:lang w:val="ka-GE"/>
        </w:rPr>
        <w:t>ა</w:t>
      </w:r>
      <w:r w:rsidRPr="00247769">
        <w:rPr>
          <w:rFonts w:ascii="Sylfaen" w:hAnsi="Sylfaen" w:cs="Sylfaen"/>
          <w:lang w:val="ka-GE"/>
        </w:rPr>
        <w:t xml:space="preserve">გნოსტიკა და </w:t>
      </w:r>
      <w:r>
        <w:rPr>
          <w:rFonts w:ascii="Sylfaen" w:hAnsi="Sylfaen" w:cs="Sylfaen"/>
          <w:lang w:val="ka-GE"/>
        </w:rPr>
        <w:t>სამკურნალო</w:t>
      </w:r>
      <w:r w:rsidR="00DD56A5">
        <w:rPr>
          <w:rFonts w:ascii="Sylfaen" w:hAnsi="Sylfaen" w:cs="Sylfaen"/>
          <w:lang w:val="ka-GE"/>
        </w:rPr>
        <w:t xml:space="preserve"> </w:t>
      </w:r>
      <w:r>
        <w:rPr>
          <w:rFonts w:ascii="Sylfaen" w:hAnsi="Sylfaen" w:cs="Sylfaen"/>
          <w:lang w:val="ka-GE"/>
        </w:rPr>
        <w:t>რეკომენდაციები   – ფსიქიატრი</w:t>
      </w:r>
      <w:r>
        <w:rPr>
          <w:rFonts w:ascii="Sylfaen" w:hAnsi="Sylfaen" w:cs="Sylfaen"/>
        </w:rPr>
        <w:t xml:space="preserve"> 45</w:t>
      </w:r>
      <w:r>
        <w:rPr>
          <w:rFonts w:ascii="Sylfaen" w:hAnsi="Sylfaen" w:cs="Sylfaen"/>
          <w:lang w:val="ka-GE"/>
        </w:rPr>
        <w:t xml:space="preserve"> წთ. საშუალოდ.</w:t>
      </w:r>
    </w:p>
    <w:p w:rsidR="00020471" w:rsidRPr="00696CB6" w:rsidRDefault="00020471" w:rsidP="00590E52">
      <w:pPr>
        <w:pStyle w:val="ListParagraph"/>
        <w:numPr>
          <w:ilvl w:val="0"/>
          <w:numId w:val="43"/>
        </w:numPr>
        <w:spacing w:after="200" w:line="276" w:lineRule="auto"/>
        <w:ind w:left="360"/>
        <w:jc w:val="both"/>
        <w:rPr>
          <w:rFonts w:ascii="Sylfaen" w:hAnsi="Sylfaen" w:cs="Sylfaen"/>
        </w:rPr>
      </w:pPr>
      <w:r>
        <w:rPr>
          <w:rFonts w:ascii="Sylfaen" w:hAnsi="Sylfaen" w:cs="Sylfaen"/>
          <w:lang w:val="ka-GE"/>
        </w:rPr>
        <w:t>ექიმის გეგმიური კონსულტაცია 15 წუთი საშუალოდ.</w:t>
      </w:r>
    </w:p>
    <w:p w:rsidR="00020471" w:rsidRPr="00247769" w:rsidRDefault="00020471" w:rsidP="00590E52">
      <w:pPr>
        <w:pStyle w:val="ListParagraph"/>
        <w:numPr>
          <w:ilvl w:val="0"/>
          <w:numId w:val="43"/>
        </w:numPr>
        <w:spacing w:after="200" w:line="276" w:lineRule="auto"/>
        <w:ind w:left="360"/>
        <w:jc w:val="both"/>
        <w:rPr>
          <w:rFonts w:ascii="Sylfaen" w:hAnsi="Sylfaen" w:cs="Sylfaen"/>
        </w:rPr>
      </w:pPr>
      <w:r>
        <w:rPr>
          <w:rFonts w:ascii="Sylfaen" w:hAnsi="Sylfaen" w:cs="Sylfaen"/>
          <w:lang w:val="ka-GE"/>
        </w:rPr>
        <w:t xml:space="preserve">სატელეფონო და სხვა სახის კონსულტაცია ოჯახის ექიმთან  – ოჯახის ექიმის </w:t>
      </w:r>
      <w:r w:rsidRPr="00844329">
        <w:rPr>
          <w:rFonts w:ascii="Sylfaen" w:hAnsi="Sylfaen" w:cs="Sylfaen"/>
          <w:lang w:val="ka-GE"/>
        </w:rPr>
        <w:t xml:space="preserve">მხარდაჭერა  </w:t>
      </w:r>
      <w:r>
        <w:rPr>
          <w:rFonts w:ascii="Sylfaen" w:hAnsi="Sylfaen" w:cs="Sylfaen"/>
          <w:lang w:val="ka-GE"/>
        </w:rPr>
        <w:t xml:space="preserve">ფსიქიკური პრობლემების მართვაში დაფარვის არეალის შესაბამისად. </w:t>
      </w:r>
    </w:p>
    <w:p w:rsidR="00020471" w:rsidRPr="00390A56" w:rsidRDefault="00020471" w:rsidP="00590E52">
      <w:pPr>
        <w:pStyle w:val="ListParagraph"/>
        <w:numPr>
          <w:ilvl w:val="0"/>
          <w:numId w:val="43"/>
        </w:numPr>
        <w:spacing w:after="200" w:line="276" w:lineRule="auto"/>
        <w:ind w:left="360"/>
        <w:jc w:val="both"/>
        <w:rPr>
          <w:rFonts w:ascii="Sylfaen" w:hAnsi="Sylfaen" w:cs="Sylfaen"/>
        </w:rPr>
      </w:pPr>
      <w:r w:rsidRPr="00844329">
        <w:rPr>
          <w:rFonts w:ascii="Sylfaen" w:hAnsi="Sylfaen" w:cs="Sylfaen"/>
          <w:b/>
          <w:lang w:val="ka-GE"/>
        </w:rPr>
        <w:t>ექთნის</w:t>
      </w:r>
      <w:r w:rsidRPr="0028752C">
        <w:rPr>
          <w:rFonts w:ascii="Sylfaen" w:hAnsi="Sylfaen" w:cs="Sylfaen"/>
          <w:lang w:val="ka-GE"/>
        </w:rPr>
        <w:t xml:space="preserve"> </w:t>
      </w:r>
      <w:r>
        <w:rPr>
          <w:rFonts w:ascii="Sylfaen" w:hAnsi="Sylfaen" w:cs="Sylfaen"/>
          <w:lang w:val="ka-GE"/>
        </w:rPr>
        <w:t>კონსულტაცია</w:t>
      </w:r>
      <w:r w:rsidRPr="0028752C">
        <w:rPr>
          <w:rFonts w:ascii="Sylfaen" w:hAnsi="Sylfaen" w:cs="Sylfaen"/>
          <w:lang w:val="ka-GE"/>
        </w:rPr>
        <w:t xml:space="preserve"> –ფიზიკური მონაცემები, ჩივილები, </w:t>
      </w:r>
    </w:p>
    <w:p w:rsidR="00020471" w:rsidRPr="00AE0D8C" w:rsidRDefault="00020471" w:rsidP="00590E52">
      <w:pPr>
        <w:pStyle w:val="ListParagraph"/>
        <w:numPr>
          <w:ilvl w:val="1"/>
          <w:numId w:val="43"/>
        </w:numPr>
        <w:spacing w:after="200" w:line="276" w:lineRule="auto"/>
        <w:ind w:left="1080"/>
        <w:jc w:val="both"/>
        <w:rPr>
          <w:rFonts w:ascii="Sylfaen" w:hAnsi="Sylfaen" w:cs="Sylfaen"/>
          <w:lang w:val="ka-GE"/>
        </w:rPr>
      </w:pPr>
      <w:r w:rsidRPr="0028752C">
        <w:rPr>
          <w:rFonts w:ascii="Sylfaen" w:hAnsi="Sylfaen" w:cs="Sylfaen"/>
          <w:lang w:val="ka-GE"/>
        </w:rPr>
        <w:t>ფსიქ</w:t>
      </w:r>
      <w:r>
        <w:rPr>
          <w:rFonts w:ascii="Sylfaen" w:hAnsi="Sylfaen" w:cs="Sylfaen"/>
          <w:lang w:val="ka-GE"/>
        </w:rPr>
        <w:t xml:space="preserve">იკური </w:t>
      </w:r>
      <w:r w:rsidRPr="0028752C">
        <w:rPr>
          <w:rFonts w:ascii="Sylfaen" w:hAnsi="Sylfaen" w:cs="Sylfaen"/>
          <w:lang w:val="ka-GE"/>
        </w:rPr>
        <w:t>სტატუსი(საკუთარი კომპეტენციის ფარგლებში), მედიკამენტების გვერდითი ეფექტები</w:t>
      </w:r>
      <w:r>
        <w:rPr>
          <w:rFonts w:ascii="Sylfaen" w:hAnsi="Sylfaen" w:cs="Sylfaen"/>
          <w:lang w:val="ka-GE"/>
        </w:rPr>
        <w:t xml:space="preserve"> – ექთანი,</w:t>
      </w:r>
      <w:r>
        <w:rPr>
          <w:rFonts w:ascii="Sylfaen" w:hAnsi="Sylfaen" w:cs="Sylfaen"/>
        </w:rPr>
        <w:t xml:space="preserve"> 15</w:t>
      </w:r>
      <w:r>
        <w:rPr>
          <w:rFonts w:ascii="Sylfaen" w:hAnsi="Sylfaen" w:cs="Sylfaen"/>
          <w:lang w:val="ka-GE"/>
        </w:rPr>
        <w:t xml:space="preserve">  </w:t>
      </w:r>
      <w:r w:rsidRPr="00844329">
        <w:rPr>
          <w:rFonts w:ascii="Sylfaen" w:hAnsi="Sylfaen" w:cs="Sylfaen"/>
          <w:lang w:val="ka-GE"/>
        </w:rPr>
        <w:t>წუთი</w:t>
      </w:r>
      <w:r>
        <w:rPr>
          <w:rFonts w:ascii="Sylfaen" w:hAnsi="Sylfaen" w:cs="Sylfaen"/>
          <w:color w:val="FF0000"/>
          <w:lang w:val="ka-GE"/>
        </w:rPr>
        <w:t xml:space="preserve"> </w:t>
      </w:r>
      <w:r>
        <w:rPr>
          <w:rFonts w:ascii="Sylfaen" w:hAnsi="Sylfaen" w:cs="Sylfaen"/>
          <w:lang w:val="ka-GE"/>
        </w:rPr>
        <w:t>საშუალოდ.</w:t>
      </w:r>
    </w:p>
    <w:p w:rsidR="00020471" w:rsidRPr="00390A56" w:rsidRDefault="00020471" w:rsidP="00590E52">
      <w:pPr>
        <w:pStyle w:val="ListParagraph"/>
        <w:numPr>
          <w:ilvl w:val="0"/>
          <w:numId w:val="43"/>
        </w:numPr>
        <w:spacing w:after="200" w:line="276" w:lineRule="auto"/>
        <w:ind w:left="360"/>
        <w:jc w:val="both"/>
        <w:rPr>
          <w:rFonts w:ascii="Sylfaen" w:hAnsi="Sylfaen" w:cs="Sylfaen"/>
          <w:lang w:val="ka-GE"/>
        </w:rPr>
      </w:pPr>
      <w:r>
        <w:rPr>
          <w:rFonts w:ascii="Sylfaen" w:hAnsi="Sylfaen" w:cs="Sylfaen"/>
          <w:lang w:val="ka-GE"/>
        </w:rPr>
        <w:t>სოციალური საჭიროებების შეფასება – სოც.მუშაკი/ექთანი/ფსიქოლოგი –20 წთ</w:t>
      </w:r>
    </w:p>
    <w:p w:rsidR="00020471" w:rsidRPr="0028752C" w:rsidRDefault="00020471" w:rsidP="00590E52">
      <w:pPr>
        <w:pStyle w:val="ListParagraph"/>
        <w:numPr>
          <w:ilvl w:val="0"/>
          <w:numId w:val="43"/>
        </w:numPr>
        <w:spacing w:after="200" w:line="276" w:lineRule="auto"/>
        <w:ind w:left="360"/>
        <w:jc w:val="both"/>
        <w:rPr>
          <w:rFonts w:ascii="Sylfaen" w:hAnsi="Sylfaen" w:cs="Sylfaen"/>
          <w:lang w:val="ka-GE"/>
        </w:rPr>
      </w:pPr>
      <w:r>
        <w:rPr>
          <w:rFonts w:ascii="Sylfaen" w:hAnsi="Sylfaen" w:cs="Sylfaen"/>
          <w:lang w:val="ka-GE"/>
        </w:rPr>
        <w:t xml:space="preserve">ინდივიდუალური გეგმის შედგენა  – მთელი მდგ. </w:t>
      </w:r>
    </w:p>
    <w:p w:rsidR="00020471" w:rsidRDefault="00020471" w:rsidP="00590E52">
      <w:pPr>
        <w:pStyle w:val="ListParagraph"/>
        <w:numPr>
          <w:ilvl w:val="0"/>
          <w:numId w:val="43"/>
        </w:numPr>
        <w:spacing w:after="200" w:line="276" w:lineRule="auto"/>
        <w:ind w:left="360"/>
        <w:jc w:val="both"/>
        <w:rPr>
          <w:rFonts w:ascii="Sylfaen" w:hAnsi="Sylfaen" w:cs="Sylfaen"/>
          <w:lang w:val="ka-GE"/>
        </w:rPr>
      </w:pPr>
      <w:r>
        <w:rPr>
          <w:rFonts w:ascii="Sylfaen" w:hAnsi="Sylfaen" w:cs="Sylfaen"/>
          <w:lang w:val="ka-GE"/>
        </w:rPr>
        <w:t xml:space="preserve">ელემენტარული </w:t>
      </w:r>
      <w:r w:rsidRPr="0028752C">
        <w:rPr>
          <w:rFonts w:ascii="Sylfaen" w:hAnsi="Sylfaen" w:cs="Sylfaen"/>
          <w:lang w:val="ka-GE"/>
        </w:rPr>
        <w:t>ფსიქოგანათლება</w:t>
      </w:r>
      <w:r>
        <w:rPr>
          <w:rFonts w:ascii="Sylfaen" w:hAnsi="Sylfaen" w:cs="Sylfaen"/>
          <w:lang w:val="ka-GE"/>
        </w:rPr>
        <w:t xml:space="preserve"> (პაციენტის/ოჯახის)  </w:t>
      </w:r>
      <w:r w:rsidRPr="00844329">
        <w:rPr>
          <w:rFonts w:ascii="Sylfaen" w:hAnsi="Sylfaen" w:cs="Sylfaen"/>
          <w:lang w:val="ka-GE"/>
        </w:rPr>
        <w:t>20</w:t>
      </w:r>
      <w:r>
        <w:rPr>
          <w:rFonts w:ascii="Sylfaen" w:hAnsi="Sylfaen" w:cs="Sylfaen"/>
          <w:lang w:val="ka-GE"/>
        </w:rPr>
        <w:t xml:space="preserve"> წუთი </w:t>
      </w:r>
      <w:r w:rsidRPr="00844329">
        <w:rPr>
          <w:rFonts w:ascii="Sylfaen" w:hAnsi="Sylfaen" w:cs="Sylfaen"/>
          <w:lang w:val="ka-GE"/>
        </w:rPr>
        <w:t>საშუალოდ</w:t>
      </w:r>
      <w:r w:rsidRPr="0028752C">
        <w:rPr>
          <w:rFonts w:ascii="Sylfaen" w:hAnsi="Sylfaen" w:cs="Sylfaen"/>
          <w:lang w:val="ka-GE"/>
        </w:rPr>
        <w:t xml:space="preserve"> </w:t>
      </w:r>
      <w:r>
        <w:rPr>
          <w:rFonts w:ascii="Sylfaen" w:hAnsi="Sylfaen" w:cs="Sylfaen"/>
          <w:lang w:val="ka-GE"/>
        </w:rPr>
        <w:t>– ფსიქიატრი /ფსიქოლოგი/</w:t>
      </w:r>
      <w:r w:rsidRPr="0028752C">
        <w:rPr>
          <w:rFonts w:ascii="Sylfaen" w:hAnsi="Sylfaen" w:cs="Sylfaen"/>
          <w:lang w:val="ka-GE"/>
        </w:rPr>
        <w:t xml:space="preserve"> სოც.</w:t>
      </w:r>
      <w:r>
        <w:rPr>
          <w:rFonts w:ascii="Sylfaen" w:hAnsi="Sylfaen" w:cs="Sylfaen"/>
          <w:lang w:val="ka-GE"/>
        </w:rPr>
        <w:t>მუშაკი/</w:t>
      </w:r>
      <w:r w:rsidRPr="0028752C">
        <w:rPr>
          <w:rFonts w:ascii="Sylfaen" w:hAnsi="Sylfaen" w:cs="Sylfaen"/>
          <w:lang w:val="ka-GE"/>
        </w:rPr>
        <w:t xml:space="preserve"> ექთან</w:t>
      </w:r>
      <w:r>
        <w:rPr>
          <w:rFonts w:ascii="Sylfaen" w:hAnsi="Sylfaen" w:cs="Sylfaen"/>
          <w:lang w:val="ka-GE"/>
        </w:rPr>
        <w:t>ი</w:t>
      </w:r>
      <w:r w:rsidRPr="0028752C">
        <w:rPr>
          <w:rFonts w:ascii="Sylfaen" w:hAnsi="Sylfaen" w:cs="Sylfaen"/>
          <w:lang w:val="ka-GE"/>
        </w:rPr>
        <w:t>)</w:t>
      </w:r>
    </w:p>
    <w:p w:rsidR="00020471" w:rsidRPr="009578E0" w:rsidRDefault="00020471" w:rsidP="00590E52">
      <w:pPr>
        <w:pStyle w:val="ListParagraph"/>
        <w:numPr>
          <w:ilvl w:val="0"/>
          <w:numId w:val="43"/>
        </w:numPr>
        <w:spacing w:after="200" w:line="276" w:lineRule="auto"/>
        <w:ind w:left="360"/>
        <w:jc w:val="both"/>
        <w:rPr>
          <w:rFonts w:ascii="Sylfaen" w:hAnsi="Sylfaen" w:cs="Sylfaen"/>
          <w:lang w:val="ka-GE"/>
        </w:rPr>
      </w:pPr>
      <w:r w:rsidRPr="0028752C">
        <w:rPr>
          <w:rFonts w:ascii="Sylfaen" w:hAnsi="Sylfaen" w:cs="Sylfaen"/>
          <w:lang w:val="ka-GE"/>
        </w:rPr>
        <w:t>ფსიქოლოგიური მხარდაჭერა (იგივე შემსრულებლები</w:t>
      </w:r>
      <w:r>
        <w:rPr>
          <w:rFonts w:ascii="Sylfaen" w:hAnsi="Sylfaen" w:cs="Sylfaen"/>
          <w:b/>
          <w:sz w:val="28"/>
          <w:szCs w:val="28"/>
          <w:lang w:val="ka-GE"/>
        </w:rPr>
        <w:t xml:space="preserve"> </w:t>
      </w:r>
      <w:r w:rsidRPr="0028752C">
        <w:rPr>
          <w:rFonts w:ascii="Sylfaen" w:hAnsi="Sylfaen" w:cs="Sylfaen"/>
          <w:lang w:val="ka-GE"/>
        </w:rPr>
        <w:t>რაც ფსიქოგანათლების შემთხვევაში)</w:t>
      </w:r>
      <w:r>
        <w:rPr>
          <w:rFonts w:ascii="Sylfaen" w:hAnsi="Sylfaen" w:cs="Sylfaen"/>
          <w:lang w:val="ka-GE"/>
        </w:rPr>
        <w:t xml:space="preserve"> 20 წუთი </w:t>
      </w:r>
      <w:r w:rsidRPr="00844329">
        <w:rPr>
          <w:rFonts w:ascii="Sylfaen" w:hAnsi="Sylfaen" w:cs="Sylfaen"/>
          <w:lang w:val="ka-GE"/>
        </w:rPr>
        <w:t>საშუალოდ.</w:t>
      </w:r>
    </w:p>
    <w:p w:rsidR="00020471" w:rsidRPr="009578E0" w:rsidRDefault="00020471" w:rsidP="00590E52">
      <w:pPr>
        <w:pStyle w:val="ListParagraph"/>
        <w:numPr>
          <w:ilvl w:val="0"/>
          <w:numId w:val="43"/>
        </w:numPr>
        <w:spacing w:after="200" w:line="276" w:lineRule="auto"/>
        <w:ind w:left="360"/>
        <w:jc w:val="both"/>
        <w:rPr>
          <w:rFonts w:ascii="Sylfaen" w:hAnsi="Sylfaen" w:cs="Sylfaen"/>
          <w:lang w:val="ka-GE"/>
        </w:rPr>
      </w:pPr>
      <w:r w:rsidRPr="009578E0">
        <w:rPr>
          <w:rFonts w:ascii="Sylfaen" w:hAnsi="Sylfaen" w:cs="Sylfaen"/>
          <w:lang w:val="ka-GE"/>
        </w:rPr>
        <w:t>სოცი</w:t>
      </w:r>
      <w:r w:rsidR="00DD56A5">
        <w:rPr>
          <w:rFonts w:ascii="Sylfaen" w:hAnsi="Sylfaen" w:cs="Sylfaen"/>
          <w:lang w:val="ka-GE"/>
        </w:rPr>
        <w:t>ა</w:t>
      </w:r>
      <w:r w:rsidRPr="009578E0">
        <w:rPr>
          <w:rFonts w:ascii="Sylfaen" w:hAnsi="Sylfaen" w:cs="Sylfaen"/>
          <w:lang w:val="ka-GE"/>
        </w:rPr>
        <w:t>ლურ საკითხებში კონსულტაცია/მხარდაჭერა – სოც.მუშაკი/ექთანი/ ფსიქოლოგი,  საშუალოდ 15წთ</w:t>
      </w:r>
    </w:p>
    <w:p w:rsidR="00020471" w:rsidRDefault="00020471" w:rsidP="00590E52">
      <w:pPr>
        <w:pStyle w:val="ListParagraph"/>
        <w:numPr>
          <w:ilvl w:val="0"/>
          <w:numId w:val="43"/>
        </w:numPr>
        <w:spacing w:after="200" w:line="276" w:lineRule="auto"/>
        <w:ind w:left="360"/>
        <w:jc w:val="both"/>
        <w:rPr>
          <w:rFonts w:ascii="Sylfaen" w:hAnsi="Sylfaen" w:cs="Sylfaen"/>
          <w:lang w:val="ka-GE"/>
        </w:rPr>
      </w:pPr>
      <w:r>
        <w:rPr>
          <w:rFonts w:ascii="Sylfaen" w:hAnsi="Sylfaen" w:cs="Sylfaen"/>
          <w:lang w:val="ka-GE"/>
        </w:rPr>
        <w:t xml:space="preserve">ბინაზე/თემში ვიზიტი– ექიმი, </w:t>
      </w:r>
      <w:r w:rsidRPr="00844329">
        <w:rPr>
          <w:rFonts w:ascii="Sylfaen" w:hAnsi="Sylfaen" w:cs="Sylfaen"/>
          <w:lang w:val="ka-GE"/>
        </w:rPr>
        <w:t>საშუალოდ</w:t>
      </w:r>
      <w:r>
        <w:rPr>
          <w:rFonts w:ascii="Sylfaen" w:hAnsi="Sylfaen" w:cs="Sylfaen"/>
          <w:lang w:val="ka-GE"/>
        </w:rPr>
        <w:t xml:space="preserve"> 90წთ</w:t>
      </w:r>
    </w:p>
    <w:p w:rsidR="00020471" w:rsidRDefault="00020471" w:rsidP="00590E52">
      <w:pPr>
        <w:pStyle w:val="ListParagraph"/>
        <w:numPr>
          <w:ilvl w:val="0"/>
          <w:numId w:val="43"/>
        </w:numPr>
        <w:spacing w:after="200" w:line="276" w:lineRule="auto"/>
        <w:ind w:left="360"/>
        <w:jc w:val="both"/>
        <w:rPr>
          <w:rFonts w:ascii="Sylfaen" w:hAnsi="Sylfaen" w:cs="Sylfaen"/>
          <w:lang w:val="ka-GE"/>
        </w:rPr>
      </w:pPr>
      <w:r>
        <w:rPr>
          <w:rFonts w:ascii="Sylfaen" w:hAnsi="Sylfaen" w:cs="Sylfaen"/>
          <w:lang w:val="ka-GE"/>
        </w:rPr>
        <w:t xml:space="preserve">ბინაზე/თემში ვიზიტი– </w:t>
      </w:r>
      <w:r w:rsidRPr="00844329">
        <w:rPr>
          <w:rFonts w:ascii="Sylfaen" w:hAnsi="Sylfaen" w:cs="Sylfaen"/>
          <w:lang w:val="ka-GE"/>
        </w:rPr>
        <w:t>ექთანი საშუალოდ</w:t>
      </w:r>
      <w:r>
        <w:rPr>
          <w:rFonts w:ascii="Sylfaen" w:hAnsi="Sylfaen" w:cs="Sylfaen"/>
          <w:lang w:val="ka-GE"/>
        </w:rPr>
        <w:t xml:space="preserve"> 90წთ</w:t>
      </w:r>
    </w:p>
    <w:p w:rsidR="00020471" w:rsidRDefault="00020471" w:rsidP="00590E52">
      <w:pPr>
        <w:pStyle w:val="ListParagraph"/>
        <w:numPr>
          <w:ilvl w:val="0"/>
          <w:numId w:val="43"/>
        </w:numPr>
        <w:spacing w:after="200" w:line="276" w:lineRule="auto"/>
        <w:ind w:left="360"/>
        <w:jc w:val="both"/>
        <w:rPr>
          <w:rFonts w:ascii="Sylfaen" w:hAnsi="Sylfaen" w:cs="Sylfaen"/>
          <w:lang w:val="ka-GE"/>
        </w:rPr>
      </w:pPr>
      <w:r>
        <w:rPr>
          <w:rFonts w:ascii="Sylfaen" w:hAnsi="Sylfaen" w:cs="Sylfaen"/>
          <w:lang w:val="ka-GE"/>
        </w:rPr>
        <w:t xml:space="preserve">ბინაზე/ თემში ვიზიტი– სოც. </w:t>
      </w:r>
      <w:r w:rsidRPr="00844329">
        <w:rPr>
          <w:rFonts w:ascii="Sylfaen" w:hAnsi="Sylfaen" w:cs="Sylfaen"/>
          <w:lang w:val="ka-GE"/>
        </w:rPr>
        <w:t>მუშაკი/ფსიქოლოგი საშუალოდ</w:t>
      </w:r>
      <w:r>
        <w:rPr>
          <w:rFonts w:ascii="Sylfaen" w:hAnsi="Sylfaen" w:cs="Sylfaen"/>
          <w:lang w:val="ka-GE"/>
        </w:rPr>
        <w:t xml:space="preserve"> 90წთ</w:t>
      </w:r>
    </w:p>
    <w:p w:rsidR="00020471" w:rsidRPr="00FA6A1C" w:rsidRDefault="00020471" w:rsidP="00590E52">
      <w:pPr>
        <w:pStyle w:val="ListParagraph"/>
        <w:numPr>
          <w:ilvl w:val="0"/>
          <w:numId w:val="43"/>
        </w:numPr>
        <w:spacing w:after="200" w:line="276" w:lineRule="auto"/>
        <w:ind w:left="360"/>
        <w:jc w:val="both"/>
        <w:rPr>
          <w:rFonts w:ascii="Sylfaen" w:hAnsi="Sylfaen" w:cs="Sylfaen"/>
          <w:lang w:val="ka-GE"/>
        </w:rPr>
      </w:pPr>
      <w:r w:rsidRPr="00FA6A1C">
        <w:rPr>
          <w:rFonts w:ascii="Sylfaen" w:hAnsi="Sylfaen" w:cs="Sylfaen"/>
          <w:lang w:val="ka-GE"/>
        </w:rPr>
        <w:t>სატელეფონო კონსულტაციები– 5 წუთი</w:t>
      </w:r>
    </w:p>
    <w:p w:rsidR="00020471" w:rsidRPr="00FA6A1C" w:rsidRDefault="00020471" w:rsidP="00590E52">
      <w:pPr>
        <w:pStyle w:val="ListParagraph"/>
        <w:numPr>
          <w:ilvl w:val="0"/>
          <w:numId w:val="43"/>
        </w:numPr>
        <w:spacing w:after="200" w:line="276" w:lineRule="auto"/>
        <w:ind w:left="360"/>
        <w:jc w:val="both"/>
        <w:rPr>
          <w:rFonts w:ascii="Sylfaen" w:hAnsi="Sylfaen" w:cs="Sylfaen"/>
          <w:lang w:val="ka-GE"/>
        </w:rPr>
      </w:pPr>
      <w:r w:rsidRPr="00FA6A1C">
        <w:rPr>
          <w:rFonts w:ascii="Sylfaen" w:hAnsi="Sylfaen" w:cs="Sylfaen"/>
          <w:lang w:val="ka-GE"/>
        </w:rPr>
        <w:t>გადაუდებელი სამედიცინო ჩარევა (ექიმი, ექთანი)</w:t>
      </w:r>
    </w:p>
    <w:p w:rsidR="00020471" w:rsidRPr="00FA6A1C" w:rsidRDefault="00020471" w:rsidP="00590E52">
      <w:pPr>
        <w:pStyle w:val="ListParagraph"/>
        <w:numPr>
          <w:ilvl w:val="0"/>
          <w:numId w:val="43"/>
        </w:numPr>
        <w:spacing w:after="200" w:line="276" w:lineRule="auto"/>
        <w:ind w:left="360"/>
        <w:jc w:val="both"/>
        <w:rPr>
          <w:rFonts w:ascii="Sylfaen" w:hAnsi="Sylfaen" w:cs="Sylfaen"/>
          <w:lang w:val="ka-GE"/>
        </w:rPr>
      </w:pPr>
      <w:r w:rsidRPr="00FA6A1C">
        <w:rPr>
          <w:rFonts w:ascii="Sylfaen" w:hAnsi="Sylfaen" w:cs="Sylfaen"/>
          <w:lang w:val="ka-GE"/>
        </w:rPr>
        <w:t>პროლონგირებული სამკურნალო საშუალებების გამოყენება (ფსიქიატრი, ექთანი) 5 წუთი</w:t>
      </w:r>
    </w:p>
    <w:p w:rsidR="00020471" w:rsidRPr="00FA6A1C" w:rsidRDefault="00020471" w:rsidP="00590E52">
      <w:pPr>
        <w:pStyle w:val="ListParagraph"/>
        <w:numPr>
          <w:ilvl w:val="0"/>
          <w:numId w:val="43"/>
        </w:numPr>
        <w:spacing w:after="200" w:line="276" w:lineRule="auto"/>
        <w:ind w:left="360"/>
        <w:jc w:val="both"/>
        <w:rPr>
          <w:rFonts w:ascii="Sylfaen" w:hAnsi="Sylfaen" w:cs="Sylfaen"/>
          <w:lang w:val="ka-GE"/>
        </w:rPr>
      </w:pPr>
      <w:r w:rsidRPr="00FA6A1C">
        <w:rPr>
          <w:rFonts w:ascii="Sylfaen" w:hAnsi="Sylfaen" w:cs="Sylfaen"/>
          <w:lang w:val="ka-GE"/>
        </w:rPr>
        <w:t>ფორმა 100 და სხვა ცნობების გაცემა</w:t>
      </w:r>
    </w:p>
    <w:p w:rsidR="00020471" w:rsidRPr="00FA6A1C" w:rsidRDefault="00020471" w:rsidP="00590E52">
      <w:pPr>
        <w:pStyle w:val="ListParagraph"/>
        <w:numPr>
          <w:ilvl w:val="0"/>
          <w:numId w:val="43"/>
        </w:numPr>
        <w:spacing w:after="200" w:line="276" w:lineRule="auto"/>
        <w:ind w:left="360"/>
        <w:jc w:val="both"/>
        <w:rPr>
          <w:rFonts w:ascii="Sylfaen" w:hAnsi="Sylfaen" w:cs="Sylfaen"/>
          <w:lang w:val="ka-GE"/>
        </w:rPr>
      </w:pPr>
      <w:r w:rsidRPr="00FA6A1C">
        <w:rPr>
          <w:rFonts w:ascii="Sylfaen" w:hAnsi="Sylfaen" w:cs="Sylfaen"/>
          <w:lang w:val="ka-GE"/>
        </w:rPr>
        <w:t>შეზღუდული შესაძლებლობის სტატუსის განსაზღვრა  – გუნდურად 1–2 საათი</w:t>
      </w:r>
    </w:p>
    <w:p w:rsidR="00020471" w:rsidRPr="00FA6A1C" w:rsidRDefault="00020471" w:rsidP="00020471">
      <w:pPr>
        <w:pStyle w:val="ListParagraph"/>
        <w:ind w:left="0"/>
        <w:jc w:val="both"/>
        <w:rPr>
          <w:rFonts w:ascii="Sylfaen" w:hAnsi="Sylfaen" w:cs="Sylfaen"/>
        </w:rPr>
      </w:pPr>
    </w:p>
    <w:p w:rsidR="00020471" w:rsidRPr="00FA6A1C" w:rsidRDefault="00020471" w:rsidP="00020471">
      <w:pPr>
        <w:pStyle w:val="ListParagraph"/>
        <w:ind w:left="0"/>
        <w:jc w:val="both"/>
        <w:rPr>
          <w:rFonts w:ascii="Sylfaen" w:hAnsi="Sylfaen" w:cs="Sylfaen"/>
          <w:b/>
          <w:lang w:val="ka-GE"/>
        </w:rPr>
      </w:pPr>
      <w:r w:rsidRPr="00FA6A1C">
        <w:rPr>
          <w:rFonts w:ascii="Sylfaen" w:hAnsi="Sylfaen" w:cs="Sylfaen"/>
          <w:b/>
          <w:lang w:val="ka-GE"/>
        </w:rPr>
        <w:t>დამატებითი ინტერვენციები</w:t>
      </w:r>
    </w:p>
    <w:p w:rsidR="00020471" w:rsidRPr="00FA6A1C" w:rsidRDefault="00020471" w:rsidP="00590E52">
      <w:pPr>
        <w:pStyle w:val="ListParagraph"/>
        <w:numPr>
          <w:ilvl w:val="0"/>
          <w:numId w:val="44"/>
        </w:numPr>
        <w:spacing w:after="200" w:line="276" w:lineRule="auto"/>
        <w:jc w:val="both"/>
        <w:rPr>
          <w:rFonts w:ascii="Sylfaen" w:hAnsi="Sylfaen" w:cs="Sylfaen"/>
          <w:lang w:val="ka-GE"/>
        </w:rPr>
      </w:pPr>
      <w:r w:rsidRPr="00FA6A1C">
        <w:rPr>
          <w:rFonts w:ascii="Sylfaen" w:hAnsi="Sylfaen" w:cs="Sylfaen"/>
          <w:lang w:val="ka-GE"/>
        </w:rPr>
        <w:t>ინდივიდუალური თერაპია –საჭიროებების მიხედვით</w:t>
      </w:r>
      <w:r w:rsidRPr="00FA6A1C">
        <w:rPr>
          <w:rFonts w:ascii="Sylfaen" w:hAnsi="Sylfaen" w:cs="Sylfaen"/>
        </w:rPr>
        <w:t xml:space="preserve"> </w:t>
      </w:r>
      <w:r w:rsidRPr="00FA6A1C">
        <w:rPr>
          <w:rFonts w:ascii="Sylfaen" w:hAnsi="Sylfaen" w:cs="Sylfaen"/>
          <w:lang w:val="ka-GE"/>
        </w:rPr>
        <w:t>(მათ შორის ფსიქო–სოციალური სარეაბილიტაციო ინტერვენციები)</w:t>
      </w:r>
    </w:p>
    <w:p w:rsidR="00020471" w:rsidRDefault="00020471" w:rsidP="00590E52">
      <w:pPr>
        <w:pStyle w:val="ListParagraph"/>
        <w:numPr>
          <w:ilvl w:val="0"/>
          <w:numId w:val="44"/>
        </w:numPr>
        <w:spacing w:after="200" w:line="276" w:lineRule="auto"/>
        <w:jc w:val="both"/>
        <w:rPr>
          <w:rFonts w:ascii="Sylfaen" w:hAnsi="Sylfaen" w:cs="Sylfaen"/>
          <w:lang w:val="ka-GE"/>
        </w:rPr>
      </w:pPr>
      <w:r w:rsidRPr="00B06E60">
        <w:rPr>
          <w:rFonts w:ascii="Sylfaen" w:hAnsi="Sylfaen" w:cs="Sylfaen"/>
          <w:lang w:val="ka-GE"/>
        </w:rPr>
        <w:t xml:space="preserve">ჯგუფური თერაპიები </w:t>
      </w:r>
      <w:r w:rsidRPr="00943A9A">
        <w:rPr>
          <w:rFonts w:ascii="Sylfaen" w:hAnsi="Sylfaen" w:cs="Sylfaen"/>
          <w:lang w:val="ka-GE"/>
        </w:rPr>
        <w:t>– (მათ შორის ფსიქო–სოციალური სარეაბილიტაციო ინტერვენციები) საჭიროების მიხედვით</w:t>
      </w:r>
    </w:p>
    <w:p w:rsidR="00020471" w:rsidRPr="00FA6A1C" w:rsidRDefault="00020471" w:rsidP="00020471">
      <w:pPr>
        <w:pStyle w:val="ListParagraph"/>
        <w:ind w:left="0"/>
        <w:jc w:val="both"/>
        <w:rPr>
          <w:rFonts w:ascii="Sylfaen" w:hAnsi="Sylfaen" w:cs="Sylfaen"/>
        </w:rPr>
      </w:pPr>
    </w:p>
    <w:p w:rsidR="00020471" w:rsidRPr="00FA6A1C" w:rsidRDefault="00020471" w:rsidP="00020471">
      <w:pPr>
        <w:pStyle w:val="ListParagraph"/>
        <w:ind w:left="0"/>
        <w:jc w:val="both"/>
        <w:rPr>
          <w:rFonts w:ascii="Sylfaen" w:hAnsi="Sylfaen" w:cs="Sylfaen"/>
          <w:b/>
        </w:rPr>
      </w:pPr>
      <w:r w:rsidRPr="00FA6A1C">
        <w:rPr>
          <w:rFonts w:ascii="Sylfaen" w:hAnsi="Sylfaen" w:cs="Sylfaen"/>
          <w:b/>
          <w:sz w:val="24"/>
          <w:szCs w:val="24"/>
          <w:lang w:val="ka-GE"/>
        </w:rPr>
        <w:t xml:space="preserve">ინტერვენციების სიხშირე </w:t>
      </w:r>
    </w:p>
    <w:p w:rsidR="00020471" w:rsidRPr="00FA6A1C" w:rsidRDefault="00020471" w:rsidP="00590E52">
      <w:pPr>
        <w:pStyle w:val="ListParagraph"/>
        <w:numPr>
          <w:ilvl w:val="0"/>
          <w:numId w:val="45"/>
        </w:numPr>
        <w:spacing w:after="200" w:line="276" w:lineRule="auto"/>
        <w:jc w:val="both"/>
        <w:rPr>
          <w:rFonts w:ascii="Sylfaen" w:hAnsi="Sylfaen" w:cs="Sylfaen"/>
          <w:lang w:val="ka-GE"/>
        </w:rPr>
      </w:pPr>
      <w:r w:rsidRPr="00FA6A1C">
        <w:rPr>
          <w:rFonts w:ascii="Sylfaen" w:hAnsi="Sylfaen" w:cs="Sylfaen"/>
          <w:lang w:val="ka-GE"/>
        </w:rPr>
        <w:t xml:space="preserve">ინტერვენციების სიხშირე განისაზღვრება ინდივიდუალური გეგმით ან პაციენტის ფსიქიკური მდგომარეობიდან გამომდინარე </w:t>
      </w:r>
    </w:p>
    <w:p w:rsidR="00020471" w:rsidRPr="007A2F40" w:rsidRDefault="00020471" w:rsidP="00590E52">
      <w:pPr>
        <w:pStyle w:val="ListParagraph"/>
        <w:numPr>
          <w:ilvl w:val="0"/>
          <w:numId w:val="45"/>
        </w:numPr>
        <w:spacing w:after="200" w:line="276" w:lineRule="auto"/>
        <w:jc w:val="both"/>
        <w:rPr>
          <w:rFonts w:ascii="Sylfaen" w:hAnsi="Sylfaen" w:cs="Sylfaen"/>
          <w:lang w:val="ka-GE"/>
        </w:rPr>
      </w:pPr>
      <w:r>
        <w:rPr>
          <w:rFonts w:ascii="Sylfaen" w:hAnsi="Sylfaen" w:cs="Sylfaen"/>
        </w:rPr>
        <w:lastRenderedPageBreak/>
        <w:t xml:space="preserve">ექიმ–ფსიქიატრთან </w:t>
      </w:r>
      <w:r>
        <w:rPr>
          <w:rFonts w:ascii="Sylfaen" w:hAnsi="Sylfaen" w:cs="Sylfaen"/>
          <w:lang w:val="ka-GE"/>
        </w:rPr>
        <w:t xml:space="preserve">ინდივიდუალური </w:t>
      </w:r>
      <w:r>
        <w:rPr>
          <w:rFonts w:ascii="Sylfaen" w:hAnsi="Sylfaen" w:cs="Sylfaen"/>
        </w:rPr>
        <w:t>კონსულტაცი</w:t>
      </w:r>
      <w:r>
        <w:rPr>
          <w:rFonts w:ascii="Sylfaen" w:hAnsi="Sylfaen" w:cs="Sylfaen"/>
          <w:lang w:val="ka-GE"/>
        </w:rPr>
        <w:t xml:space="preserve">ა – </w:t>
      </w:r>
      <w:r w:rsidRPr="003F6D9D">
        <w:rPr>
          <w:rFonts w:ascii="Sylfaen" w:hAnsi="Sylfaen" w:cs="Sylfaen"/>
          <w:lang w:val="ka-GE"/>
        </w:rPr>
        <w:t>მინიმუმ</w:t>
      </w:r>
      <w:r>
        <w:rPr>
          <w:rFonts w:ascii="Sylfaen" w:hAnsi="Sylfaen" w:cs="Sylfaen"/>
          <w:lang w:val="ka-GE"/>
        </w:rPr>
        <w:t xml:space="preserve"> </w:t>
      </w:r>
      <w:r>
        <w:rPr>
          <w:rFonts w:ascii="Sylfaen" w:hAnsi="Sylfaen" w:cs="Sylfaen"/>
        </w:rPr>
        <w:t xml:space="preserve"> </w:t>
      </w:r>
      <w:r>
        <w:rPr>
          <w:rFonts w:ascii="Sylfaen" w:hAnsi="Sylfaen" w:cs="Sylfaen"/>
          <w:lang w:val="ka-GE"/>
        </w:rPr>
        <w:t>3 თვეში ერთხელ.</w:t>
      </w:r>
    </w:p>
    <w:p w:rsidR="00020471" w:rsidRPr="00E20DBD" w:rsidRDefault="00020471" w:rsidP="00590E52">
      <w:pPr>
        <w:pStyle w:val="ListParagraph"/>
        <w:numPr>
          <w:ilvl w:val="0"/>
          <w:numId w:val="45"/>
        </w:numPr>
        <w:spacing w:after="200" w:line="276" w:lineRule="auto"/>
        <w:jc w:val="both"/>
        <w:rPr>
          <w:rFonts w:ascii="Sylfaen" w:hAnsi="Sylfaen" w:cs="Sylfaen"/>
          <w:b/>
          <w:sz w:val="24"/>
          <w:szCs w:val="24"/>
          <w:lang w:val="ka-GE"/>
        </w:rPr>
      </w:pPr>
      <w:r w:rsidRPr="00E20DBD">
        <w:rPr>
          <w:rFonts w:ascii="Sylfaen" w:hAnsi="Sylfaen" w:cs="Sylfaen"/>
          <w:lang w:val="ka-GE"/>
        </w:rPr>
        <w:t>მდგ წევრთან სატელეფო</w:t>
      </w:r>
      <w:r>
        <w:rPr>
          <w:rFonts w:ascii="Sylfaen" w:hAnsi="Sylfaen" w:cs="Sylfaen"/>
          <w:lang w:val="ka-GE"/>
        </w:rPr>
        <w:t>ნო კონსულტაცია – მინიმუმ თვეში ერთხელ.</w:t>
      </w:r>
      <w:r w:rsidRPr="00E20DBD">
        <w:rPr>
          <w:rFonts w:ascii="Sylfaen" w:hAnsi="Sylfaen" w:cs="Sylfaen"/>
          <w:lang w:val="ka-GE"/>
        </w:rPr>
        <w:t xml:space="preserve">  </w:t>
      </w:r>
    </w:p>
    <w:p w:rsidR="00020471" w:rsidRDefault="00020471" w:rsidP="00020471">
      <w:pPr>
        <w:pStyle w:val="ListParagraph"/>
        <w:ind w:left="1800"/>
        <w:jc w:val="both"/>
        <w:rPr>
          <w:rFonts w:ascii="Sylfaen" w:hAnsi="Sylfaen" w:cs="Sylfaen"/>
          <w:lang w:val="ka-GE"/>
        </w:rPr>
      </w:pPr>
    </w:p>
    <w:p w:rsidR="00020471" w:rsidRPr="00E20DBD" w:rsidRDefault="00020471" w:rsidP="00020471">
      <w:pPr>
        <w:pStyle w:val="ListParagraph"/>
        <w:ind w:left="0"/>
        <w:jc w:val="both"/>
        <w:rPr>
          <w:rFonts w:ascii="Sylfaen" w:hAnsi="Sylfaen" w:cs="Sylfaen"/>
          <w:b/>
          <w:sz w:val="24"/>
          <w:szCs w:val="24"/>
          <w:lang w:val="ka-GE"/>
        </w:rPr>
      </w:pPr>
      <w:r w:rsidRPr="00E20DBD">
        <w:rPr>
          <w:rFonts w:ascii="Sylfaen" w:hAnsi="Sylfaen" w:cs="Sylfaen"/>
          <w:b/>
          <w:sz w:val="24"/>
          <w:szCs w:val="24"/>
          <w:lang w:val="ka-GE"/>
        </w:rPr>
        <w:t>მეთვალყურეობა/ზრუნვის მომსახურების შეჩერება/შეწყვეტა</w:t>
      </w:r>
    </w:p>
    <w:p w:rsidR="00020471" w:rsidRPr="00F8060E" w:rsidRDefault="00020471" w:rsidP="00590E52">
      <w:pPr>
        <w:numPr>
          <w:ilvl w:val="0"/>
          <w:numId w:val="46"/>
        </w:numPr>
        <w:spacing w:after="200" w:line="276" w:lineRule="auto"/>
        <w:jc w:val="both"/>
        <w:rPr>
          <w:rFonts w:ascii="Sylfaen" w:hAnsi="Sylfaen" w:cs="Sylfaen"/>
          <w:b/>
          <w:sz w:val="24"/>
          <w:szCs w:val="24"/>
          <w:lang w:val="ka-GE"/>
        </w:rPr>
      </w:pPr>
      <w:r w:rsidRPr="00F8060E">
        <w:rPr>
          <w:rFonts w:ascii="Sylfaen" w:hAnsi="Sylfaen" w:cs="Sylfaen"/>
          <w:b/>
          <w:sz w:val="24"/>
          <w:szCs w:val="24"/>
          <w:lang w:val="ka-GE"/>
        </w:rPr>
        <w:t>ჩერდება</w:t>
      </w:r>
    </w:p>
    <w:p w:rsidR="00020471" w:rsidRPr="00815D17" w:rsidRDefault="00020471" w:rsidP="00590E52">
      <w:pPr>
        <w:pStyle w:val="ListParagraph"/>
        <w:numPr>
          <w:ilvl w:val="0"/>
          <w:numId w:val="47"/>
        </w:numPr>
        <w:spacing w:after="200" w:line="276" w:lineRule="auto"/>
        <w:jc w:val="both"/>
        <w:rPr>
          <w:rFonts w:ascii="Sylfaen" w:hAnsi="Sylfaen" w:cs="Sylfaen"/>
          <w:lang w:val="ka-GE"/>
        </w:rPr>
      </w:pPr>
      <w:r w:rsidRPr="00815D17">
        <w:rPr>
          <w:rFonts w:ascii="Sylfaen" w:hAnsi="Sylfaen" w:cs="Sylfaen"/>
          <w:lang w:val="ka-GE"/>
        </w:rPr>
        <w:t>სტაციონარში მოხვედრისას</w:t>
      </w:r>
    </w:p>
    <w:p w:rsidR="00020471" w:rsidRPr="00FA6A1C" w:rsidRDefault="00020471" w:rsidP="00590E52">
      <w:pPr>
        <w:pStyle w:val="ListParagraph"/>
        <w:numPr>
          <w:ilvl w:val="0"/>
          <w:numId w:val="47"/>
        </w:numPr>
        <w:spacing w:after="200" w:line="276" w:lineRule="auto"/>
        <w:jc w:val="both"/>
        <w:rPr>
          <w:rFonts w:ascii="Sylfaen" w:hAnsi="Sylfaen" w:cs="Sylfaen"/>
          <w:lang w:val="ka-GE"/>
        </w:rPr>
      </w:pPr>
      <w:r w:rsidRPr="00815D17">
        <w:rPr>
          <w:rFonts w:ascii="Sylfaen" w:hAnsi="Sylfaen" w:cs="Sylfaen"/>
          <w:lang w:val="ka-GE"/>
        </w:rPr>
        <w:t>კრიზის</w:t>
      </w:r>
      <w:r>
        <w:rPr>
          <w:rFonts w:ascii="Sylfaen" w:hAnsi="Sylfaen" w:cs="Sylfaen"/>
          <w:lang w:val="ka-GE"/>
        </w:rPr>
        <w:t>ულ</w:t>
      </w:r>
      <w:r w:rsidRPr="00815D17">
        <w:rPr>
          <w:rFonts w:ascii="Sylfaen" w:hAnsi="Sylfaen" w:cs="Sylfaen"/>
          <w:lang w:val="ka-GE"/>
        </w:rPr>
        <w:t>ი</w:t>
      </w:r>
      <w:r>
        <w:rPr>
          <w:rFonts w:ascii="Sylfaen" w:hAnsi="Sylfaen" w:cs="Sylfaen"/>
          <w:lang w:val="ka-GE"/>
        </w:rPr>
        <w:t xml:space="preserve"> ინტერვენციის გუნდში</w:t>
      </w:r>
      <w:r w:rsidRPr="00815D17">
        <w:rPr>
          <w:rFonts w:ascii="Sylfaen" w:hAnsi="Sylfaen" w:cs="Sylfaen"/>
          <w:lang w:val="ka-GE"/>
        </w:rPr>
        <w:t xml:space="preserve"> მოხვედრისას</w:t>
      </w:r>
    </w:p>
    <w:p w:rsidR="00020471" w:rsidRPr="00815D17" w:rsidRDefault="00020471" w:rsidP="00020471">
      <w:pPr>
        <w:pStyle w:val="ListParagraph"/>
        <w:ind w:left="1080"/>
        <w:jc w:val="both"/>
        <w:rPr>
          <w:rFonts w:ascii="Sylfaen" w:hAnsi="Sylfaen" w:cs="Sylfaen"/>
          <w:lang w:val="ka-GE"/>
        </w:rPr>
      </w:pPr>
    </w:p>
    <w:p w:rsidR="00020471" w:rsidRDefault="00020471" w:rsidP="00590E52">
      <w:pPr>
        <w:numPr>
          <w:ilvl w:val="0"/>
          <w:numId w:val="46"/>
        </w:numPr>
        <w:spacing w:after="200" w:line="276" w:lineRule="auto"/>
        <w:jc w:val="both"/>
        <w:rPr>
          <w:rFonts w:ascii="Sylfaen" w:hAnsi="Sylfaen" w:cs="Sylfaen"/>
          <w:b/>
          <w:sz w:val="24"/>
          <w:szCs w:val="24"/>
          <w:lang w:val="ka-GE"/>
        </w:rPr>
      </w:pPr>
      <w:r>
        <w:rPr>
          <w:rFonts w:ascii="Sylfaen" w:hAnsi="Sylfaen" w:cs="Sylfaen"/>
          <w:b/>
          <w:sz w:val="24"/>
          <w:szCs w:val="24"/>
          <w:lang w:val="ka-GE"/>
        </w:rPr>
        <w:t>წყდება</w:t>
      </w:r>
    </w:p>
    <w:p w:rsidR="00020471" w:rsidRPr="00C4147B" w:rsidRDefault="00020471" w:rsidP="00590E52">
      <w:pPr>
        <w:pStyle w:val="ListParagraph"/>
        <w:numPr>
          <w:ilvl w:val="0"/>
          <w:numId w:val="48"/>
        </w:numPr>
        <w:spacing w:after="200" w:line="276" w:lineRule="auto"/>
        <w:jc w:val="both"/>
        <w:rPr>
          <w:rFonts w:ascii="Sylfaen" w:hAnsi="Sylfaen" w:cs="Sylfaen"/>
          <w:lang w:val="ka-GE"/>
        </w:rPr>
      </w:pPr>
      <w:r w:rsidRPr="00C4147B">
        <w:rPr>
          <w:rFonts w:ascii="Sylfaen" w:hAnsi="Sylfaen" w:cs="Sylfaen"/>
          <w:lang w:val="ka-GE"/>
        </w:rPr>
        <w:t>საკუთარი მოთხოვნით</w:t>
      </w:r>
      <w:r>
        <w:rPr>
          <w:rFonts w:ascii="Sylfaen" w:hAnsi="Sylfaen" w:cs="Sylfaen"/>
          <w:lang w:val="ka-GE"/>
        </w:rPr>
        <w:t xml:space="preserve"> </w:t>
      </w:r>
    </w:p>
    <w:p w:rsidR="00020471" w:rsidRPr="00C4147B" w:rsidRDefault="00020471" w:rsidP="00590E52">
      <w:pPr>
        <w:pStyle w:val="ListParagraph"/>
        <w:numPr>
          <w:ilvl w:val="0"/>
          <w:numId w:val="48"/>
        </w:numPr>
        <w:spacing w:after="200" w:line="276" w:lineRule="auto"/>
        <w:jc w:val="both"/>
        <w:rPr>
          <w:rFonts w:ascii="Sylfaen" w:hAnsi="Sylfaen" w:cs="Sylfaen"/>
          <w:lang w:val="ka-GE"/>
        </w:rPr>
      </w:pPr>
      <w:r w:rsidRPr="00C4147B">
        <w:rPr>
          <w:rFonts w:ascii="Sylfaen" w:hAnsi="Sylfaen" w:cs="Sylfaen"/>
          <w:lang w:val="ka-GE"/>
        </w:rPr>
        <w:t xml:space="preserve">საცხოვრებელი ადგილის შეცვლა  (სხვა შემოსაზღვრულ არეალზე პაციენტის საცხოვრებელად გადასვლა) </w:t>
      </w:r>
    </w:p>
    <w:p w:rsidR="00020471" w:rsidRPr="00C4147B" w:rsidRDefault="00020471" w:rsidP="00590E52">
      <w:pPr>
        <w:pStyle w:val="ListParagraph"/>
        <w:numPr>
          <w:ilvl w:val="0"/>
          <w:numId w:val="48"/>
        </w:numPr>
        <w:spacing w:after="200" w:line="276" w:lineRule="auto"/>
        <w:jc w:val="both"/>
        <w:rPr>
          <w:rFonts w:ascii="Sylfaen" w:hAnsi="Sylfaen" w:cs="Sylfaen"/>
          <w:lang w:val="ka-GE"/>
        </w:rPr>
      </w:pPr>
      <w:r w:rsidRPr="00C4147B">
        <w:rPr>
          <w:rFonts w:ascii="Sylfaen" w:hAnsi="Sylfaen" w:cs="Sylfaen"/>
          <w:lang w:val="ka-GE"/>
        </w:rPr>
        <w:t>გამოჯანმრთელება</w:t>
      </w:r>
    </w:p>
    <w:p w:rsidR="00020471" w:rsidRPr="00C4147B" w:rsidRDefault="00020471" w:rsidP="00590E52">
      <w:pPr>
        <w:pStyle w:val="ListParagraph"/>
        <w:numPr>
          <w:ilvl w:val="0"/>
          <w:numId w:val="48"/>
        </w:numPr>
        <w:spacing w:after="200" w:line="276" w:lineRule="auto"/>
        <w:jc w:val="both"/>
        <w:rPr>
          <w:rFonts w:ascii="Sylfaen" w:hAnsi="Sylfaen" w:cs="Sylfaen"/>
          <w:lang w:val="ka-GE"/>
        </w:rPr>
      </w:pPr>
      <w:r w:rsidRPr="00C4147B">
        <w:rPr>
          <w:rFonts w:ascii="Sylfaen" w:hAnsi="Sylfaen" w:cs="Sylfaen"/>
          <w:lang w:val="ka-GE"/>
        </w:rPr>
        <w:t>გარდაცვალება</w:t>
      </w:r>
    </w:p>
    <w:p w:rsidR="00020471" w:rsidRDefault="00020471" w:rsidP="00590E52">
      <w:pPr>
        <w:pStyle w:val="ListParagraph"/>
        <w:numPr>
          <w:ilvl w:val="0"/>
          <w:numId w:val="48"/>
        </w:numPr>
        <w:spacing w:after="200" w:line="276" w:lineRule="auto"/>
        <w:jc w:val="both"/>
        <w:rPr>
          <w:rFonts w:ascii="Sylfaen" w:hAnsi="Sylfaen" w:cs="Sylfaen"/>
          <w:lang w:val="ka-GE"/>
        </w:rPr>
      </w:pPr>
      <w:r>
        <w:rPr>
          <w:rFonts w:ascii="Sylfaen" w:hAnsi="Sylfaen" w:cs="Sylfaen"/>
          <w:lang w:val="ka-GE"/>
        </w:rPr>
        <w:t>მაღალი ინტენსივობის სერვისებ</w:t>
      </w:r>
      <w:r w:rsidRPr="00C4147B">
        <w:rPr>
          <w:rFonts w:ascii="Sylfaen" w:hAnsi="Sylfaen" w:cs="Sylfaen"/>
          <w:lang w:val="ka-GE"/>
        </w:rPr>
        <w:t>ი</w:t>
      </w:r>
      <w:r>
        <w:rPr>
          <w:rFonts w:ascii="Sylfaen" w:hAnsi="Sylfaen" w:cs="Sylfaen"/>
          <w:lang w:val="ka-GE"/>
        </w:rPr>
        <w:t>ს</w:t>
      </w:r>
      <w:r w:rsidRPr="00C4147B">
        <w:rPr>
          <w:rFonts w:ascii="Sylfaen" w:hAnsi="Sylfaen" w:cs="Sylfaen"/>
          <w:lang w:val="ka-GE"/>
        </w:rPr>
        <w:t xml:space="preserve"> (მობილური</w:t>
      </w:r>
      <w:r>
        <w:rPr>
          <w:rFonts w:ascii="Sylfaen" w:hAnsi="Sylfaen" w:cs="Sylfaen"/>
          <w:lang w:val="ka-GE"/>
        </w:rPr>
        <w:t>,</w:t>
      </w:r>
      <w:r w:rsidRPr="00C4147B">
        <w:rPr>
          <w:rFonts w:ascii="Sylfaen" w:hAnsi="Sylfaen" w:cs="Sylfaen"/>
          <w:lang w:val="ka-GE"/>
        </w:rPr>
        <w:t xml:space="preserve"> ასერ</w:t>
      </w:r>
      <w:r>
        <w:rPr>
          <w:rFonts w:ascii="Sylfaen" w:hAnsi="Sylfaen" w:cs="Sylfaen"/>
          <w:lang w:val="ka-GE"/>
        </w:rPr>
        <w:t>ტ</w:t>
      </w:r>
      <w:r w:rsidRPr="00C4147B">
        <w:rPr>
          <w:rFonts w:ascii="Sylfaen" w:hAnsi="Sylfaen" w:cs="Sylfaen"/>
          <w:lang w:val="ka-GE"/>
        </w:rPr>
        <w:t>ული</w:t>
      </w:r>
      <w:r>
        <w:rPr>
          <w:rFonts w:ascii="Sylfaen" w:hAnsi="Sylfaen" w:cs="Sylfaen"/>
          <w:lang w:val="ka-GE"/>
        </w:rPr>
        <w:t xml:space="preserve"> </w:t>
      </w:r>
      <w:r w:rsidRPr="00E20DBD">
        <w:rPr>
          <w:rFonts w:ascii="Sylfaen" w:hAnsi="Sylfaen" w:cs="Sylfaen"/>
          <w:lang w:val="ka-GE"/>
        </w:rPr>
        <w:t>გუნდი</w:t>
      </w:r>
      <w:r w:rsidRPr="00C4147B">
        <w:rPr>
          <w:rFonts w:ascii="Sylfaen" w:hAnsi="Sylfaen" w:cs="Sylfaen"/>
          <w:lang w:val="ka-GE"/>
        </w:rPr>
        <w:t>) მომსახურებაზე გადასვლა</w:t>
      </w:r>
      <w:r>
        <w:rPr>
          <w:rFonts w:ascii="Sylfaen" w:hAnsi="Sylfaen" w:cs="Sylfaen"/>
          <w:lang w:val="ka-GE"/>
        </w:rPr>
        <w:t xml:space="preserve"> .</w:t>
      </w:r>
    </w:p>
    <w:p w:rsidR="00020471" w:rsidRDefault="00020471" w:rsidP="00020471">
      <w:pPr>
        <w:ind w:left="1440"/>
        <w:jc w:val="both"/>
        <w:rPr>
          <w:rFonts w:ascii="Sylfaen" w:hAnsi="Sylfaen"/>
          <w:b/>
          <w:sz w:val="28"/>
          <w:szCs w:val="28"/>
          <w:lang w:val="ka-GE"/>
        </w:rPr>
      </w:pPr>
      <w:r w:rsidRPr="00E56BFC">
        <w:rPr>
          <w:rFonts w:ascii="Sylfaen" w:hAnsi="Sylfaen" w:cs="Sylfaen"/>
          <w:lang w:val="ka-GE"/>
        </w:rPr>
        <w:t xml:space="preserve"> </w:t>
      </w:r>
    </w:p>
    <w:p w:rsidR="00020471" w:rsidRPr="00EE04E4" w:rsidRDefault="00020471" w:rsidP="00020471">
      <w:pPr>
        <w:pStyle w:val="Heading2"/>
        <w:jc w:val="both"/>
        <w:rPr>
          <w:rFonts w:ascii="Sylfaen" w:hAnsi="Sylfaen" w:cs="Sylfaen"/>
          <w:i w:val="0"/>
          <w:color w:val="365F91"/>
          <w:lang w:val="ka-GE"/>
        </w:rPr>
      </w:pPr>
      <w:r w:rsidRPr="00EE04E4">
        <w:rPr>
          <w:rFonts w:ascii="Sylfaen" w:hAnsi="Sylfaen" w:cs="Sylfaen"/>
          <w:i w:val="0"/>
          <w:color w:val="365F91"/>
          <w:lang w:val="ka-GE"/>
        </w:rPr>
        <w:t>სათემო ამბულატორიული სამსახურის სახელმწიფო პროგრამის მოცულობა</w:t>
      </w:r>
    </w:p>
    <w:p w:rsidR="00020471" w:rsidRPr="00E56BFC" w:rsidRDefault="00020471" w:rsidP="00590E52">
      <w:pPr>
        <w:pStyle w:val="ListParagraph"/>
        <w:numPr>
          <w:ilvl w:val="0"/>
          <w:numId w:val="42"/>
        </w:numPr>
        <w:spacing w:after="200" w:line="276" w:lineRule="auto"/>
        <w:jc w:val="both"/>
        <w:rPr>
          <w:rFonts w:ascii="Sylfaen" w:hAnsi="Sylfaen"/>
          <w:b/>
          <w:sz w:val="28"/>
          <w:szCs w:val="28"/>
          <w:lang w:val="ka-GE"/>
        </w:rPr>
      </w:pPr>
      <w:r>
        <w:rPr>
          <w:rFonts w:ascii="Sylfaen" w:hAnsi="Sylfaen"/>
          <w:lang w:val="ka-GE"/>
        </w:rPr>
        <w:t>პირველადი ვიზიტი – დაფარვის არეალში მცხოვრები  ფსიქიკური აშლილობის მქონე საქართველოს მოქალაქეები ;</w:t>
      </w:r>
    </w:p>
    <w:p w:rsidR="00020471" w:rsidRPr="00306081" w:rsidRDefault="00020471" w:rsidP="00590E52">
      <w:pPr>
        <w:pStyle w:val="ListParagraph"/>
        <w:numPr>
          <w:ilvl w:val="0"/>
          <w:numId w:val="42"/>
        </w:numPr>
        <w:spacing w:after="200" w:line="276" w:lineRule="auto"/>
        <w:jc w:val="both"/>
        <w:rPr>
          <w:rFonts w:ascii="Sylfaen" w:hAnsi="Sylfaen"/>
          <w:b/>
          <w:sz w:val="28"/>
          <w:szCs w:val="28"/>
          <w:lang w:val="ka-GE"/>
        </w:rPr>
      </w:pPr>
      <w:r>
        <w:rPr>
          <w:rFonts w:ascii="Sylfaen" w:hAnsi="Sylfaen"/>
          <w:lang w:val="ka-GE"/>
        </w:rPr>
        <w:t>ბაზისური ინტერვენციები;</w:t>
      </w:r>
    </w:p>
    <w:p w:rsidR="00020471" w:rsidRPr="00A3452E" w:rsidRDefault="00020471" w:rsidP="00590E52">
      <w:pPr>
        <w:pStyle w:val="ListParagraph"/>
        <w:numPr>
          <w:ilvl w:val="0"/>
          <w:numId w:val="42"/>
        </w:numPr>
        <w:spacing w:after="200" w:line="276" w:lineRule="auto"/>
        <w:jc w:val="both"/>
        <w:rPr>
          <w:rFonts w:ascii="Sylfaen" w:hAnsi="Sylfaen"/>
          <w:b/>
          <w:sz w:val="28"/>
          <w:szCs w:val="28"/>
          <w:lang w:val="ka-GE"/>
        </w:rPr>
      </w:pPr>
      <w:r w:rsidRPr="00A3452E">
        <w:rPr>
          <w:rFonts w:ascii="Sylfaen" w:hAnsi="Sylfaen"/>
          <w:lang w:val="ka-GE"/>
        </w:rPr>
        <w:t>დამატებითი ინტერვენციების დაფინასება</w:t>
      </w:r>
      <w:r>
        <w:rPr>
          <w:rFonts w:ascii="Sylfaen" w:hAnsi="Sylfaen"/>
          <w:lang w:val="ka-GE"/>
        </w:rPr>
        <w:t xml:space="preserve"> სასურველია ხდებოდეს</w:t>
      </w:r>
      <w:r w:rsidRPr="00A3452E">
        <w:rPr>
          <w:rFonts w:ascii="Sylfaen" w:hAnsi="Sylfaen"/>
          <w:lang w:val="ka-GE"/>
        </w:rPr>
        <w:t xml:space="preserve"> სპ</w:t>
      </w:r>
      <w:r>
        <w:rPr>
          <w:rFonts w:ascii="Sylfaen" w:hAnsi="Sylfaen"/>
          <w:lang w:val="ka-GE"/>
        </w:rPr>
        <w:t xml:space="preserve">ეციალიზირებული რეაბილიტაციის </w:t>
      </w:r>
      <w:r w:rsidRPr="00A3452E">
        <w:rPr>
          <w:rFonts w:ascii="Sylfaen" w:hAnsi="Sylfaen"/>
          <w:lang w:val="ka-GE"/>
        </w:rPr>
        <w:t xml:space="preserve"> პროგრამით ან ჯიბიდან გადახდით</w:t>
      </w:r>
      <w:r>
        <w:rPr>
          <w:rFonts w:ascii="Sylfaen" w:hAnsi="Sylfaen"/>
          <w:lang w:val="ka-GE"/>
        </w:rPr>
        <w:t>;</w:t>
      </w:r>
      <w:r w:rsidRPr="00A3452E">
        <w:rPr>
          <w:rFonts w:ascii="Sylfaen" w:hAnsi="Sylfaen"/>
          <w:lang w:val="ka-GE"/>
        </w:rPr>
        <w:t xml:space="preserve"> </w:t>
      </w:r>
    </w:p>
    <w:p w:rsidR="00020471" w:rsidRPr="00A3452E" w:rsidRDefault="00020471" w:rsidP="00590E52">
      <w:pPr>
        <w:pStyle w:val="ListParagraph"/>
        <w:numPr>
          <w:ilvl w:val="0"/>
          <w:numId w:val="42"/>
        </w:numPr>
        <w:spacing w:after="200" w:line="276" w:lineRule="auto"/>
        <w:jc w:val="both"/>
        <w:rPr>
          <w:rFonts w:ascii="Sylfaen" w:hAnsi="Sylfaen"/>
          <w:b/>
          <w:sz w:val="28"/>
          <w:szCs w:val="28"/>
          <w:lang w:val="ka-GE"/>
        </w:rPr>
      </w:pPr>
      <w:r w:rsidRPr="00A3452E">
        <w:rPr>
          <w:rFonts w:ascii="Sylfaen" w:hAnsi="Sylfaen"/>
          <w:lang w:val="ka-GE"/>
        </w:rPr>
        <w:t>მედიკამენტები</w:t>
      </w:r>
      <w:r>
        <w:rPr>
          <w:rFonts w:ascii="Sylfaen" w:hAnsi="Sylfaen"/>
          <w:lang w:val="ka-GE"/>
        </w:rPr>
        <w:t xml:space="preserve">: </w:t>
      </w:r>
      <w:r w:rsidRPr="00A3452E">
        <w:rPr>
          <w:rFonts w:ascii="Sylfaen" w:hAnsi="Sylfaen"/>
          <w:lang w:val="ka-GE"/>
        </w:rPr>
        <w:t xml:space="preserve"> სასურველია </w:t>
      </w:r>
      <w:r w:rsidRPr="00A3452E">
        <w:rPr>
          <w:rFonts w:ascii="Sylfaen" w:hAnsi="Sylfaen" w:cs="Sylfaen"/>
          <w:lang w:val="ka-GE"/>
        </w:rPr>
        <w:t>მედიკამენტების</w:t>
      </w:r>
      <w:r w:rsidRPr="00A3452E">
        <w:rPr>
          <w:rFonts w:ascii="Sylfaen" w:hAnsi="Sylfaen"/>
          <w:lang w:val="ka-GE"/>
        </w:rPr>
        <w:t xml:space="preserve"> ცენტრალ</w:t>
      </w:r>
      <w:r>
        <w:rPr>
          <w:rFonts w:ascii="Sylfaen" w:hAnsi="Sylfaen"/>
          <w:lang w:val="ka-GE"/>
        </w:rPr>
        <w:t>იზებული</w:t>
      </w:r>
      <w:r w:rsidRPr="00A3452E">
        <w:rPr>
          <w:rFonts w:ascii="Sylfaen" w:hAnsi="Sylfaen"/>
          <w:lang w:val="ka-GE"/>
        </w:rPr>
        <w:t xml:space="preserve"> შესყიდვა ან</w:t>
      </w:r>
      <w:r w:rsidRPr="00A3452E">
        <w:rPr>
          <w:rFonts w:ascii="Sylfaen" w:hAnsi="Sylfaen" w:cs="Sylfaen"/>
          <w:lang w:val="ka-GE"/>
        </w:rPr>
        <w:t xml:space="preserve"> სათემო ამბულატორიული სამსახურის ბიუჯეტში</w:t>
      </w:r>
      <w:r>
        <w:rPr>
          <w:rFonts w:ascii="Sylfaen" w:hAnsi="Sylfaen" w:cs="Sylfaen"/>
          <w:lang w:val="ka-GE"/>
        </w:rPr>
        <w:t xml:space="preserve"> გამოიყოს მიზანმიმართულად </w:t>
      </w:r>
      <w:r w:rsidRPr="00A3452E">
        <w:rPr>
          <w:rFonts w:ascii="Sylfaen" w:hAnsi="Sylfaen" w:cs="Sylfaen"/>
          <w:lang w:val="ka-GE"/>
        </w:rPr>
        <w:t xml:space="preserve"> საშუალოდ 30 ლარი 1</w:t>
      </w:r>
      <w:r>
        <w:rPr>
          <w:rFonts w:ascii="Sylfaen" w:hAnsi="Sylfaen" w:cs="Sylfaen"/>
          <w:lang w:val="ka-GE"/>
        </w:rPr>
        <w:t>აღრიცხვაზე მყოფ</w:t>
      </w:r>
      <w:r w:rsidRPr="00A3452E">
        <w:rPr>
          <w:rFonts w:ascii="Sylfaen" w:hAnsi="Sylfaen" w:cs="Sylfaen"/>
          <w:lang w:val="ka-GE"/>
        </w:rPr>
        <w:t xml:space="preserve"> პაციენტზე</w:t>
      </w:r>
      <w:r>
        <w:rPr>
          <w:rFonts w:ascii="Sylfaen" w:hAnsi="Sylfaen" w:cs="Sylfaen"/>
          <w:lang w:val="ka-GE"/>
        </w:rPr>
        <w:t>.</w:t>
      </w:r>
      <w:r w:rsidRPr="00A3452E">
        <w:rPr>
          <w:rFonts w:ascii="Sylfaen" w:hAnsi="Sylfaen" w:cs="Sylfaen"/>
          <w:lang w:val="ka-GE"/>
        </w:rPr>
        <w:t xml:space="preserve">  </w:t>
      </w:r>
      <w:r>
        <w:rPr>
          <w:rFonts w:ascii="Sylfaen" w:hAnsi="Sylfaen" w:cs="Sylfaen"/>
          <w:lang w:val="ka-GE"/>
        </w:rPr>
        <w:t xml:space="preserve">(ამ გათვლით </w:t>
      </w:r>
      <w:r w:rsidRPr="00A3452E">
        <w:rPr>
          <w:rFonts w:ascii="Sylfaen" w:hAnsi="Sylfaen" w:cs="Sylfaen"/>
          <w:lang w:val="ka-GE"/>
        </w:rPr>
        <w:t xml:space="preserve">ბიუჯეტი 8 მლ–ზე მეტი გამოდის მხოლოდ მედიკამენტებზე)  </w:t>
      </w:r>
    </w:p>
    <w:p w:rsidR="00020471" w:rsidRPr="001E6D76" w:rsidRDefault="00020471" w:rsidP="00590E52">
      <w:pPr>
        <w:pStyle w:val="ListParagraph"/>
        <w:numPr>
          <w:ilvl w:val="0"/>
          <w:numId w:val="42"/>
        </w:numPr>
        <w:spacing w:after="200" w:line="276" w:lineRule="auto"/>
        <w:jc w:val="both"/>
        <w:rPr>
          <w:rFonts w:ascii="Sylfaen" w:hAnsi="Sylfaen"/>
          <w:b/>
          <w:sz w:val="28"/>
          <w:szCs w:val="28"/>
          <w:lang w:val="ka-GE"/>
        </w:rPr>
      </w:pPr>
      <w:r w:rsidRPr="00A3452E">
        <w:rPr>
          <w:rFonts w:ascii="Sylfaen" w:hAnsi="Sylfaen"/>
          <w:lang w:val="ka-GE"/>
        </w:rPr>
        <w:t xml:space="preserve">დაფინანსების მეთოდოლოგია </w:t>
      </w:r>
      <w:r>
        <w:rPr>
          <w:rFonts w:ascii="Sylfaen" w:hAnsi="Sylfaen"/>
          <w:lang w:val="ka-GE"/>
        </w:rPr>
        <w:t xml:space="preserve">სასურველია </w:t>
      </w:r>
      <w:r w:rsidRPr="00A3452E">
        <w:rPr>
          <w:rFonts w:ascii="Sylfaen" w:hAnsi="Sylfaen"/>
          <w:lang w:val="ka-GE"/>
        </w:rPr>
        <w:t>განისაზღვრ</w:t>
      </w:r>
      <w:r>
        <w:rPr>
          <w:rFonts w:ascii="Sylfaen" w:hAnsi="Sylfaen"/>
          <w:lang w:val="ka-GE"/>
        </w:rPr>
        <w:t>ოს ინდივიდუალურად,</w:t>
      </w:r>
      <w:r w:rsidRPr="00A3452E">
        <w:rPr>
          <w:rFonts w:ascii="Sylfaen" w:hAnsi="Sylfaen"/>
          <w:lang w:val="ka-GE"/>
        </w:rPr>
        <w:t xml:space="preserve"> დაფარვის არეალში </w:t>
      </w:r>
      <w:r>
        <w:rPr>
          <w:rFonts w:ascii="Sylfaen" w:hAnsi="Sylfaen"/>
          <w:lang w:val="ka-GE"/>
        </w:rPr>
        <w:t>მცხოვრები მოსახლეობის რაოდენობიდან გამომდინარე.</w:t>
      </w:r>
      <w:r w:rsidRPr="00A3452E">
        <w:rPr>
          <w:rFonts w:ascii="Sylfaen" w:hAnsi="Sylfaen"/>
          <w:lang w:val="ka-GE"/>
        </w:rPr>
        <w:t xml:space="preserve">  </w:t>
      </w:r>
    </w:p>
    <w:p w:rsidR="00020471" w:rsidRPr="00A3452E" w:rsidRDefault="00020471" w:rsidP="00020471">
      <w:pPr>
        <w:pStyle w:val="ListParagraph"/>
        <w:ind w:left="1503"/>
        <w:jc w:val="both"/>
        <w:rPr>
          <w:rFonts w:ascii="Sylfaen" w:hAnsi="Sylfaen"/>
          <w:b/>
          <w:sz w:val="28"/>
          <w:szCs w:val="28"/>
          <w:lang w:val="ka-GE"/>
        </w:rPr>
      </w:pPr>
    </w:p>
    <w:p w:rsidR="00C9189D" w:rsidRDefault="00C9189D" w:rsidP="008613EA">
      <w:pPr>
        <w:jc w:val="right"/>
        <w:rPr>
          <w:rFonts w:ascii="Sylfaen" w:hAnsi="Sylfaen"/>
          <w:sz w:val="36"/>
          <w:szCs w:val="36"/>
          <w:lang w:val="ka-GE"/>
        </w:rPr>
      </w:pPr>
    </w:p>
    <w:p w:rsidR="00A86BFA" w:rsidRDefault="00A86BFA" w:rsidP="008613EA">
      <w:pPr>
        <w:jc w:val="right"/>
        <w:rPr>
          <w:rFonts w:ascii="Sylfaen" w:hAnsi="Sylfaen"/>
          <w:sz w:val="36"/>
          <w:szCs w:val="36"/>
          <w:lang w:val="ka-GE"/>
        </w:rPr>
      </w:pPr>
    </w:p>
    <w:p w:rsidR="00A86BFA" w:rsidRPr="00EE04E4" w:rsidRDefault="00A86BFA" w:rsidP="00A86BFA">
      <w:pPr>
        <w:pStyle w:val="Heading2"/>
        <w:jc w:val="both"/>
        <w:rPr>
          <w:rFonts w:ascii="Sylfaen" w:hAnsi="Sylfaen" w:cs="Sylfaen"/>
          <w:i w:val="0"/>
          <w:color w:val="365F91"/>
          <w:lang w:val="ka-GE"/>
        </w:rPr>
      </w:pPr>
      <w:r w:rsidRPr="00EE04E4">
        <w:rPr>
          <w:rFonts w:ascii="Sylfaen" w:hAnsi="Sylfaen" w:cs="Sylfaen"/>
          <w:i w:val="0"/>
          <w:color w:val="365F91"/>
          <w:lang w:val="ka-GE"/>
        </w:rPr>
        <w:t>შეზღუდული შესაძლებლობის სტატუსის დადგენა</w:t>
      </w:r>
    </w:p>
    <w:p w:rsidR="00A86BFA" w:rsidRPr="005D5BA1" w:rsidRDefault="00A86BFA" w:rsidP="00590E52">
      <w:pPr>
        <w:pStyle w:val="ListParagraph"/>
        <w:numPr>
          <w:ilvl w:val="0"/>
          <w:numId w:val="42"/>
        </w:numPr>
        <w:spacing w:after="200" w:line="276" w:lineRule="auto"/>
        <w:jc w:val="both"/>
        <w:rPr>
          <w:rFonts w:ascii="Sylfaen" w:hAnsi="Sylfaen"/>
          <w:b/>
          <w:sz w:val="28"/>
          <w:szCs w:val="28"/>
          <w:lang w:val="ka-GE"/>
        </w:rPr>
      </w:pPr>
      <w:r>
        <w:rPr>
          <w:rFonts w:ascii="Sylfaen" w:hAnsi="Sylfaen" w:cs="Sylfaen"/>
          <w:lang w:val="ka-GE"/>
        </w:rPr>
        <w:t xml:space="preserve">შშმპ სტატუსის დადგენა/გადამოწმების პრეროგატივა უნდა ჰქონდეს სახელმწიფო პროგრამაში ჩართულ ყველა სათემო ამბულატორიულ სამსახურს (კანონმდებლობის შესაბამისად). </w:t>
      </w:r>
    </w:p>
    <w:p w:rsidR="00A86BFA" w:rsidRPr="00590E52" w:rsidRDefault="00A86BFA" w:rsidP="00590E52">
      <w:pPr>
        <w:pStyle w:val="ListParagraph"/>
        <w:numPr>
          <w:ilvl w:val="0"/>
          <w:numId w:val="42"/>
        </w:numPr>
        <w:spacing w:after="200" w:line="276" w:lineRule="auto"/>
        <w:jc w:val="both"/>
        <w:rPr>
          <w:rFonts w:ascii="Sylfaen" w:hAnsi="Sylfaen" w:cs="Sylfaen"/>
          <w:color w:val="365F91"/>
        </w:rPr>
      </w:pPr>
      <w:r w:rsidRPr="004942DD">
        <w:rPr>
          <w:rFonts w:ascii="Sylfaen" w:hAnsi="Sylfaen" w:cs="Sylfaen"/>
          <w:lang w:val="ka-GE"/>
        </w:rPr>
        <w:t xml:space="preserve">დაფინანსება სასურველია განისაზღვროს საყოველთაო ჯანდაცვაში ასახული შეზღუდული შესაძლებლობის სტატუსის  მინიჭებაზე გაწეული დანახარჯების ანალოგიურად. </w:t>
      </w:r>
    </w:p>
    <w:p w:rsidR="00590E52" w:rsidRPr="00EE04E4" w:rsidRDefault="00590E52" w:rsidP="00590E52">
      <w:pPr>
        <w:pStyle w:val="ListParagraph"/>
        <w:spacing w:after="200" w:line="276" w:lineRule="auto"/>
        <w:ind w:left="360"/>
        <w:jc w:val="both"/>
        <w:rPr>
          <w:rFonts w:ascii="Sylfaen" w:hAnsi="Sylfaen" w:cs="Sylfaen"/>
          <w:color w:val="365F91"/>
        </w:rPr>
      </w:pPr>
    </w:p>
    <w:p w:rsidR="00A86BFA" w:rsidRPr="00EE04E4" w:rsidRDefault="00A86BFA" w:rsidP="00A86BFA">
      <w:pPr>
        <w:pStyle w:val="ListParagraph"/>
        <w:ind w:left="360"/>
        <w:jc w:val="both"/>
        <w:rPr>
          <w:rFonts w:ascii="Sylfaen" w:hAnsi="Sylfaen" w:cs="Sylfaen"/>
          <w:color w:val="365F91"/>
        </w:rPr>
      </w:pPr>
    </w:p>
    <w:p w:rsidR="00A86BFA" w:rsidRPr="00EE04E4" w:rsidRDefault="00A86BFA" w:rsidP="00A86BFA">
      <w:pPr>
        <w:pStyle w:val="Heading2"/>
        <w:jc w:val="both"/>
        <w:rPr>
          <w:rFonts w:ascii="Sylfaen" w:hAnsi="Sylfaen" w:cs="Sylfaen"/>
          <w:i w:val="0"/>
          <w:color w:val="365F91"/>
          <w:lang w:val="ka-GE"/>
        </w:rPr>
      </w:pPr>
      <w:r w:rsidRPr="00EE04E4">
        <w:rPr>
          <w:rFonts w:ascii="Sylfaen" w:hAnsi="Sylfaen" w:cs="Sylfaen"/>
          <w:i w:val="0"/>
          <w:color w:val="365F91"/>
          <w:lang w:val="ka-GE"/>
        </w:rPr>
        <w:t xml:space="preserve">სათემო ამბულატორიული ფსიქიატრიული სამსახურის განვითარების ეტაპები </w:t>
      </w:r>
    </w:p>
    <w:p w:rsidR="00A86BFA" w:rsidRPr="009F2039" w:rsidRDefault="00A86BFA" w:rsidP="00590E52">
      <w:pPr>
        <w:pStyle w:val="ListParagraph"/>
        <w:numPr>
          <w:ilvl w:val="0"/>
          <w:numId w:val="50"/>
        </w:numPr>
        <w:spacing w:after="200" w:line="276" w:lineRule="auto"/>
        <w:ind w:left="360"/>
        <w:jc w:val="both"/>
        <w:rPr>
          <w:rFonts w:ascii="Sylfaen" w:hAnsi="Sylfaen"/>
          <w:sz w:val="24"/>
          <w:szCs w:val="24"/>
          <w:lang w:val="ka-GE"/>
        </w:rPr>
      </w:pPr>
      <w:r w:rsidRPr="009F2039">
        <w:rPr>
          <w:rFonts w:ascii="Sylfaen" w:hAnsi="Sylfaen"/>
          <w:sz w:val="24"/>
          <w:szCs w:val="24"/>
          <w:lang w:val="ka-GE"/>
        </w:rPr>
        <w:t>2018 წ</w:t>
      </w:r>
    </w:p>
    <w:p w:rsidR="00A86BFA" w:rsidRDefault="00A86BFA" w:rsidP="00590E52">
      <w:pPr>
        <w:pStyle w:val="ListParagraph"/>
        <w:numPr>
          <w:ilvl w:val="0"/>
          <w:numId w:val="49"/>
        </w:numPr>
        <w:spacing w:after="200" w:line="276" w:lineRule="auto"/>
        <w:ind w:left="360"/>
        <w:jc w:val="both"/>
        <w:rPr>
          <w:rFonts w:ascii="Sylfaen" w:hAnsi="Sylfaen"/>
          <w:lang w:val="ka-GE"/>
        </w:rPr>
      </w:pPr>
      <w:r>
        <w:rPr>
          <w:rFonts w:ascii="Sylfaen" w:hAnsi="Sylfaen"/>
          <w:lang w:val="ka-GE"/>
        </w:rPr>
        <w:t>მედიკამენტებით სრულად უზრუნველყოფა</w:t>
      </w:r>
    </w:p>
    <w:p w:rsidR="00A86BFA" w:rsidRDefault="00A86BFA" w:rsidP="00590E52">
      <w:pPr>
        <w:pStyle w:val="ListParagraph"/>
        <w:numPr>
          <w:ilvl w:val="0"/>
          <w:numId w:val="49"/>
        </w:numPr>
        <w:spacing w:after="200" w:line="276" w:lineRule="auto"/>
        <w:ind w:left="360"/>
        <w:jc w:val="both"/>
        <w:rPr>
          <w:rFonts w:ascii="Sylfaen" w:hAnsi="Sylfaen"/>
          <w:lang w:val="ka-GE"/>
        </w:rPr>
      </w:pPr>
      <w:r>
        <w:rPr>
          <w:rFonts w:ascii="Sylfaen" w:hAnsi="Sylfaen"/>
          <w:lang w:val="ka-GE"/>
        </w:rPr>
        <w:t>თბილისში – გეოგრაფიული ხელმისაწვდომობის უზრუნველყოფა</w:t>
      </w:r>
    </w:p>
    <w:p w:rsidR="00A86BFA" w:rsidRDefault="00A86BFA" w:rsidP="00590E52">
      <w:pPr>
        <w:pStyle w:val="ListParagraph"/>
        <w:numPr>
          <w:ilvl w:val="0"/>
          <w:numId w:val="49"/>
        </w:numPr>
        <w:spacing w:after="200" w:line="276" w:lineRule="auto"/>
        <w:ind w:left="360"/>
        <w:jc w:val="both"/>
        <w:rPr>
          <w:rFonts w:ascii="Sylfaen" w:hAnsi="Sylfaen"/>
          <w:lang w:val="ka-GE"/>
        </w:rPr>
      </w:pPr>
      <w:r>
        <w:rPr>
          <w:rFonts w:ascii="Sylfaen" w:hAnsi="Sylfaen"/>
          <w:lang w:val="ka-GE"/>
        </w:rPr>
        <w:t>პერსონალის ტრენინგი – თბილისი, ქუთაისი, ბათუმი, რუსთავი, თელავი</w:t>
      </w:r>
    </w:p>
    <w:p w:rsidR="00A86BFA" w:rsidRDefault="00A86BFA" w:rsidP="00590E52">
      <w:pPr>
        <w:pStyle w:val="ListParagraph"/>
        <w:numPr>
          <w:ilvl w:val="0"/>
          <w:numId w:val="49"/>
        </w:numPr>
        <w:spacing w:after="200" w:line="276" w:lineRule="auto"/>
        <w:ind w:left="360"/>
        <w:jc w:val="both"/>
        <w:rPr>
          <w:rFonts w:ascii="Sylfaen" w:hAnsi="Sylfaen"/>
          <w:lang w:val="ka-GE"/>
        </w:rPr>
      </w:pPr>
      <w:r>
        <w:rPr>
          <w:rFonts w:ascii="Sylfaen" w:hAnsi="Sylfaen"/>
          <w:lang w:val="ka-GE"/>
        </w:rPr>
        <w:t xml:space="preserve">ბაზისური ინტერვენციები – თბილისი, ქუთაისი, ბათუმი, რუსთავი, თელავი </w:t>
      </w:r>
    </w:p>
    <w:p w:rsidR="00A86BFA" w:rsidRDefault="00A86BFA" w:rsidP="00590E52">
      <w:pPr>
        <w:pStyle w:val="ListParagraph"/>
        <w:numPr>
          <w:ilvl w:val="0"/>
          <w:numId w:val="50"/>
        </w:numPr>
        <w:spacing w:after="200" w:line="276" w:lineRule="auto"/>
        <w:ind w:left="360"/>
        <w:jc w:val="both"/>
        <w:rPr>
          <w:rFonts w:ascii="Sylfaen" w:hAnsi="Sylfaen"/>
          <w:sz w:val="24"/>
          <w:szCs w:val="24"/>
          <w:lang w:val="ka-GE"/>
        </w:rPr>
      </w:pPr>
      <w:r w:rsidRPr="009F2039">
        <w:rPr>
          <w:rFonts w:ascii="Sylfaen" w:hAnsi="Sylfaen"/>
          <w:sz w:val="24"/>
          <w:szCs w:val="24"/>
          <w:lang w:val="ka-GE"/>
        </w:rPr>
        <w:t>2019 წ</w:t>
      </w:r>
    </w:p>
    <w:p w:rsidR="00A86BFA" w:rsidRDefault="00A86BFA" w:rsidP="00590E52">
      <w:pPr>
        <w:pStyle w:val="ListParagraph"/>
        <w:numPr>
          <w:ilvl w:val="0"/>
          <w:numId w:val="51"/>
        </w:numPr>
        <w:spacing w:after="200" w:line="276" w:lineRule="auto"/>
        <w:ind w:left="360"/>
        <w:jc w:val="both"/>
        <w:rPr>
          <w:rFonts w:ascii="Sylfaen" w:hAnsi="Sylfaen"/>
          <w:lang w:val="ka-GE"/>
        </w:rPr>
      </w:pPr>
      <w:r>
        <w:rPr>
          <w:rFonts w:ascii="Sylfaen" w:hAnsi="Sylfaen"/>
          <w:lang w:val="ka-GE"/>
        </w:rPr>
        <w:t>გეოგრ</w:t>
      </w:r>
      <w:r w:rsidR="00DD56A5">
        <w:rPr>
          <w:rFonts w:ascii="Sylfaen" w:hAnsi="Sylfaen"/>
          <w:lang w:val="ka-GE"/>
        </w:rPr>
        <w:t>ა</w:t>
      </w:r>
      <w:r>
        <w:rPr>
          <w:rFonts w:ascii="Sylfaen" w:hAnsi="Sylfaen"/>
          <w:lang w:val="ka-GE"/>
        </w:rPr>
        <w:t>ფიული ხელმისაწვდომობის გაზრდა კახეთი, შიდა ქართლი, ქვემო ქართლი – 50%,</w:t>
      </w:r>
      <w:r w:rsidRPr="001E6D76">
        <w:rPr>
          <w:rFonts w:ascii="Sylfaen" w:hAnsi="Sylfaen"/>
          <w:lang w:val="ka-GE"/>
        </w:rPr>
        <w:t>–ით</w:t>
      </w:r>
      <w:r w:rsidRPr="00C168C3">
        <w:rPr>
          <w:rFonts w:ascii="Sylfaen" w:hAnsi="Sylfaen"/>
          <w:lang w:val="ka-GE"/>
        </w:rPr>
        <w:t>;</w:t>
      </w:r>
      <w:r>
        <w:rPr>
          <w:rFonts w:ascii="Sylfaen" w:hAnsi="Sylfaen"/>
          <w:lang w:val="ka-GE"/>
        </w:rPr>
        <w:t xml:space="preserve"> იმერეთი, სამეგრელო, გურია, აჭარა 70</w:t>
      </w:r>
      <w:r w:rsidRPr="001E6D76">
        <w:rPr>
          <w:rFonts w:ascii="Sylfaen" w:hAnsi="Sylfaen"/>
          <w:lang w:val="ka-GE"/>
        </w:rPr>
        <w:t>%–ით.</w:t>
      </w:r>
    </w:p>
    <w:p w:rsidR="00A86BFA" w:rsidRDefault="00A86BFA" w:rsidP="00590E52">
      <w:pPr>
        <w:pStyle w:val="ListParagraph"/>
        <w:numPr>
          <w:ilvl w:val="0"/>
          <w:numId w:val="51"/>
        </w:numPr>
        <w:spacing w:after="200" w:line="276" w:lineRule="auto"/>
        <w:ind w:left="360"/>
        <w:jc w:val="both"/>
        <w:rPr>
          <w:rFonts w:ascii="Sylfaen" w:hAnsi="Sylfaen"/>
          <w:lang w:val="ka-GE"/>
        </w:rPr>
      </w:pPr>
      <w:r>
        <w:rPr>
          <w:rFonts w:ascii="Sylfaen" w:hAnsi="Sylfaen"/>
          <w:lang w:val="ka-GE"/>
        </w:rPr>
        <w:t>პერსონალის ტრენინგი – 2019 წლის გეოგრ</w:t>
      </w:r>
      <w:r w:rsidR="00DD56A5">
        <w:rPr>
          <w:rFonts w:ascii="Sylfaen" w:hAnsi="Sylfaen"/>
          <w:lang w:val="ka-GE"/>
        </w:rPr>
        <w:t>ა</w:t>
      </w:r>
      <w:r>
        <w:rPr>
          <w:rFonts w:ascii="Sylfaen" w:hAnsi="Sylfaen"/>
          <w:lang w:val="ka-GE"/>
        </w:rPr>
        <w:t>ფიული ხელმისაწვდომობის შესაბამისად სათემო ამბულატორიული სამსახურების პერსონალის;</w:t>
      </w:r>
    </w:p>
    <w:p w:rsidR="00A86BFA" w:rsidRDefault="00A86BFA" w:rsidP="00590E52">
      <w:pPr>
        <w:pStyle w:val="ListParagraph"/>
        <w:numPr>
          <w:ilvl w:val="0"/>
          <w:numId w:val="51"/>
        </w:numPr>
        <w:spacing w:after="200" w:line="276" w:lineRule="auto"/>
        <w:ind w:left="360"/>
        <w:jc w:val="both"/>
        <w:rPr>
          <w:rFonts w:ascii="Sylfaen" w:hAnsi="Sylfaen"/>
          <w:lang w:val="ka-GE"/>
        </w:rPr>
      </w:pPr>
      <w:r>
        <w:rPr>
          <w:rFonts w:ascii="Sylfaen" w:hAnsi="Sylfaen"/>
          <w:lang w:val="ka-GE"/>
        </w:rPr>
        <w:t xml:space="preserve">ბაზისური ინტერვენციები – 2019 წლის გეოგრაფიული ხელმისაწვდომობის შესაბამისად სათემო ამბულატორიულ ფსიქიატრიულ სამსახურებში. </w:t>
      </w:r>
    </w:p>
    <w:p w:rsidR="00A86BFA" w:rsidRDefault="00A86BFA" w:rsidP="00590E52">
      <w:pPr>
        <w:pStyle w:val="ListParagraph"/>
        <w:numPr>
          <w:ilvl w:val="0"/>
          <w:numId w:val="50"/>
        </w:numPr>
        <w:spacing w:after="200" w:line="276" w:lineRule="auto"/>
        <w:ind w:left="360"/>
        <w:jc w:val="both"/>
        <w:rPr>
          <w:rFonts w:ascii="Sylfaen" w:hAnsi="Sylfaen"/>
          <w:lang w:val="ka-GE"/>
        </w:rPr>
      </w:pPr>
      <w:r>
        <w:rPr>
          <w:rFonts w:ascii="Sylfaen" w:hAnsi="Sylfaen"/>
          <w:lang w:val="ka-GE"/>
        </w:rPr>
        <w:t xml:space="preserve">2020 წ </w:t>
      </w:r>
    </w:p>
    <w:p w:rsidR="00A86BFA" w:rsidRDefault="00A86BFA" w:rsidP="00590E52">
      <w:pPr>
        <w:pStyle w:val="ListParagraph"/>
        <w:numPr>
          <w:ilvl w:val="0"/>
          <w:numId w:val="51"/>
        </w:numPr>
        <w:spacing w:after="200" w:line="276" w:lineRule="auto"/>
        <w:ind w:left="360"/>
        <w:jc w:val="both"/>
        <w:rPr>
          <w:rFonts w:ascii="Sylfaen" w:hAnsi="Sylfaen"/>
          <w:lang w:val="ka-GE"/>
        </w:rPr>
      </w:pPr>
      <w:r>
        <w:rPr>
          <w:rFonts w:ascii="Sylfaen" w:hAnsi="Sylfaen"/>
          <w:lang w:val="ka-GE"/>
        </w:rPr>
        <w:t>გეოგრაფიული ხელმისაწვდომობის სრულად უზრუნველყოფა ქვეყნის მთელ ტერიტორიაზე;</w:t>
      </w:r>
    </w:p>
    <w:p w:rsidR="00A86BFA" w:rsidRDefault="00A86BFA" w:rsidP="00590E52">
      <w:pPr>
        <w:pStyle w:val="ListParagraph"/>
        <w:numPr>
          <w:ilvl w:val="0"/>
          <w:numId w:val="51"/>
        </w:numPr>
        <w:spacing w:after="200" w:line="276" w:lineRule="auto"/>
        <w:ind w:left="360"/>
        <w:jc w:val="both"/>
        <w:rPr>
          <w:rFonts w:ascii="Sylfaen" w:hAnsi="Sylfaen"/>
          <w:lang w:val="ka-GE"/>
        </w:rPr>
      </w:pPr>
      <w:r>
        <w:rPr>
          <w:rFonts w:ascii="Sylfaen" w:hAnsi="Sylfaen"/>
          <w:lang w:val="ka-GE"/>
        </w:rPr>
        <w:t>პერსონალის ტრენინგი – ახალ ამბულატორიულ სამსახურებში;</w:t>
      </w:r>
    </w:p>
    <w:p w:rsidR="00A86BFA" w:rsidRDefault="00A86BFA" w:rsidP="00590E52">
      <w:pPr>
        <w:pStyle w:val="ListParagraph"/>
        <w:numPr>
          <w:ilvl w:val="0"/>
          <w:numId w:val="51"/>
        </w:numPr>
        <w:spacing w:after="200" w:line="276" w:lineRule="auto"/>
        <w:ind w:left="360"/>
        <w:jc w:val="both"/>
        <w:rPr>
          <w:rFonts w:ascii="Sylfaen" w:hAnsi="Sylfaen"/>
          <w:lang w:val="ka-GE"/>
        </w:rPr>
      </w:pPr>
      <w:r w:rsidRPr="00101A43">
        <w:rPr>
          <w:rFonts w:ascii="Sylfaen" w:hAnsi="Sylfaen"/>
          <w:lang w:val="ka-GE"/>
        </w:rPr>
        <w:t>ბაზისური ინტერვენციების მიწოდება – ახალ ამბულატორიულ სამსახურებში</w:t>
      </w:r>
      <w:r>
        <w:rPr>
          <w:rFonts w:ascii="Sylfaen" w:hAnsi="Sylfaen"/>
          <w:lang w:val="ka-GE"/>
        </w:rPr>
        <w:t>.</w:t>
      </w:r>
      <w:r w:rsidRPr="00101A43">
        <w:rPr>
          <w:rFonts w:ascii="Sylfaen" w:hAnsi="Sylfaen"/>
          <w:lang w:val="ka-GE"/>
        </w:rPr>
        <w:t xml:space="preserve"> </w:t>
      </w:r>
    </w:p>
    <w:p w:rsidR="00590E52" w:rsidRPr="004D0E29" w:rsidRDefault="00590E52" w:rsidP="00590E52">
      <w:pPr>
        <w:pStyle w:val="ListParagraph"/>
        <w:spacing w:after="200" w:line="276" w:lineRule="auto"/>
        <w:ind w:left="360"/>
        <w:jc w:val="both"/>
        <w:rPr>
          <w:rFonts w:ascii="Sylfaen" w:hAnsi="Sylfaen"/>
          <w:lang w:val="ka-GE"/>
        </w:rPr>
      </w:pPr>
    </w:p>
    <w:p w:rsidR="00A86BFA" w:rsidRPr="00FA6A1C" w:rsidRDefault="00A86BFA" w:rsidP="00A86BFA">
      <w:pPr>
        <w:jc w:val="both"/>
        <w:rPr>
          <w:b/>
          <w:lang w:val="ka-GE"/>
        </w:rPr>
      </w:pPr>
      <w:r w:rsidRPr="00FA6A1C">
        <w:rPr>
          <w:rFonts w:ascii="Sylfaen" w:hAnsi="Sylfaen" w:cs="Sylfaen"/>
          <w:b/>
          <w:lang w:val="ka-GE"/>
        </w:rPr>
        <w:t>რეკომენდაციები</w:t>
      </w:r>
      <w:r w:rsidRPr="00FA6A1C">
        <w:rPr>
          <w:b/>
          <w:lang w:val="ka-GE"/>
        </w:rPr>
        <w:t xml:space="preserve">  </w:t>
      </w:r>
      <w:r w:rsidRPr="00FA6A1C">
        <w:rPr>
          <w:rFonts w:ascii="Sylfaen" w:hAnsi="Sylfaen" w:cs="Sylfaen"/>
          <w:b/>
          <w:lang w:val="ka-GE"/>
        </w:rPr>
        <w:t>მოსახლეობის</w:t>
      </w:r>
      <w:r w:rsidRPr="00FA6A1C">
        <w:rPr>
          <w:b/>
          <w:lang w:val="ka-GE"/>
        </w:rPr>
        <w:t xml:space="preserve"> </w:t>
      </w:r>
      <w:r w:rsidRPr="00FA6A1C">
        <w:rPr>
          <w:rFonts w:ascii="Sylfaen" w:hAnsi="Sylfaen" w:cs="Sylfaen"/>
          <w:b/>
          <w:lang w:val="ka-GE"/>
        </w:rPr>
        <w:t>რაოდენობისა</w:t>
      </w:r>
      <w:r w:rsidRPr="00FA6A1C">
        <w:rPr>
          <w:b/>
          <w:lang w:val="ka-GE"/>
        </w:rPr>
        <w:t xml:space="preserve"> </w:t>
      </w:r>
      <w:r w:rsidRPr="00FA6A1C">
        <w:rPr>
          <w:rFonts w:ascii="Sylfaen" w:hAnsi="Sylfaen" w:cs="Sylfaen"/>
          <w:b/>
          <w:lang w:val="ka-GE"/>
        </w:rPr>
        <w:t>და</w:t>
      </w:r>
      <w:r w:rsidRPr="00FA6A1C">
        <w:rPr>
          <w:b/>
          <w:lang w:val="ka-GE"/>
        </w:rPr>
        <w:t xml:space="preserve"> </w:t>
      </w:r>
      <w:r w:rsidRPr="00FA6A1C">
        <w:rPr>
          <w:rFonts w:ascii="Sylfaen" w:hAnsi="Sylfaen" w:cs="Sylfaen"/>
          <w:b/>
          <w:lang w:val="ka-GE"/>
        </w:rPr>
        <w:t>გეოგრაფიული</w:t>
      </w:r>
      <w:r w:rsidRPr="00FA6A1C">
        <w:rPr>
          <w:b/>
          <w:lang w:val="ka-GE"/>
        </w:rPr>
        <w:t xml:space="preserve"> </w:t>
      </w:r>
      <w:r w:rsidRPr="00FA6A1C">
        <w:rPr>
          <w:rFonts w:ascii="Sylfaen" w:hAnsi="Sylfaen" w:cs="Sylfaen"/>
          <w:b/>
          <w:lang w:val="ka-GE"/>
        </w:rPr>
        <w:t>ხელმისაწვდომობის</w:t>
      </w:r>
      <w:r w:rsidRPr="00FA6A1C">
        <w:rPr>
          <w:b/>
          <w:lang w:val="ka-GE"/>
        </w:rPr>
        <w:t xml:space="preserve"> </w:t>
      </w:r>
      <w:r w:rsidRPr="00FA6A1C">
        <w:rPr>
          <w:rFonts w:ascii="Sylfaen" w:hAnsi="Sylfaen" w:cs="Sylfaen"/>
          <w:b/>
          <w:lang w:val="ka-GE"/>
        </w:rPr>
        <w:t>გათვალისწინებით</w:t>
      </w:r>
      <w:r w:rsidRPr="00FA6A1C">
        <w:rPr>
          <w:b/>
        </w:rPr>
        <w:t xml:space="preserve"> </w:t>
      </w:r>
      <w:r w:rsidRPr="00FA6A1C">
        <w:rPr>
          <w:b/>
          <w:lang w:val="ka-GE"/>
        </w:rPr>
        <w:t>–</w:t>
      </w:r>
      <w:r w:rsidRPr="00FA6A1C">
        <w:rPr>
          <w:b/>
        </w:rPr>
        <w:t xml:space="preserve"> </w:t>
      </w:r>
      <w:r w:rsidRPr="00FA6A1C">
        <w:rPr>
          <w:rFonts w:ascii="Sylfaen" w:hAnsi="Sylfaen" w:cs="Sylfaen"/>
          <w:b/>
          <w:lang w:val="ka-GE"/>
        </w:rPr>
        <w:t>სათემო</w:t>
      </w:r>
      <w:r w:rsidRPr="00FA6A1C">
        <w:rPr>
          <w:b/>
          <w:lang w:val="ka-GE"/>
        </w:rPr>
        <w:t xml:space="preserve"> </w:t>
      </w:r>
      <w:r w:rsidRPr="00FA6A1C">
        <w:rPr>
          <w:rFonts w:ascii="Sylfaen" w:hAnsi="Sylfaen" w:cs="Sylfaen"/>
          <w:b/>
          <w:lang w:val="ka-GE"/>
        </w:rPr>
        <w:t>ფსიქიატრიული</w:t>
      </w:r>
      <w:r w:rsidRPr="00FA6A1C">
        <w:rPr>
          <w:b/>
          <w:lang w:val="ka-GE"/>
        </w:rPr>
        <w:t xml:space="preserve"> </w:t>
      </w:r>
      <w:r w:rsidRPr="00FA6A1C">
        <w:rPr>
          <w:rFonts w:ascii="Sylfaen" w:hAnsi="Sylfaen" w:cs="Sylfaen"/>
          <w:b/>
          <w:lang w:val="ka-GE"/>
        </w:rPr>
        <w:t>ამბულატორიული</w:t>
      </w:r>
      <w:r w:rsidRPr="00FA6A1C">
        <w:rPr>
          <w:b/>
          <w:lang w:val="ka-GE"/>
        </w:rPr>
        <w:t xml:space="preserve"> </w:t>
      </w:r>
      <w:r w:rsidRPr="00FA6A1C">
        <w:rPr>
          <w:rFonts w:ascii="Sylfaen" w:hAnsi="Sylfaen" w:cs="Sylfaen"/>
          <w:b/>
          <w:lang w:val="ka-GE"/>
        </w:rPr>
        <w:t>სამსახურის</w:t>
      </w:r>
      <w:r w:rsidRPr="00FA6A1C">
        <w:rPr>
          <w:b/>
          <w:lang w:val="ka-GE"/>
        </w:rPr>
        <w:t xml:space="preserve">  </w:t>
      </w:r>
      <w:r w:rsidRPr="00FA6A1C">
        <w:rPr>
          <w:rFonts w:ascii="Sylfaen" w:hAnsi="Sylfaen" w:cs="Sylfaen"/>
          <w:b/>
          <w:lang w:val="ka-GE"/>
        </w:rPr>
        <w:t>ოფისის</w:t>
      </w:r>
      <w:r w:rsidRPr="00FA6A1C">
        <w:rPr>
          <w:b/>
          <w:lang w:val="ka-GE"/>
        </w:rPr>
        <w:t xml:space="preserve"> </w:t>
      </w:r>
      <w:r w:rsidRPr="00FA6A1C">
        <w:rPr>
          <w:rFonts w:ascii="Sylfaen" w:hAnsi="Sylfaen" w:cs="Sylfaen"/>
          <w:b/>
          <w:lang w:val="ka-GE"/>
        </w:rPr>
        <w:t>ლოკაციასთან</w:t>
      </w:r>
      <w:r w:rsidRPr="00FA6A1C">
        <w:rPr>
          <w:b/>
          <w:lang w:val="ka-GE"/>
        </w:rPr>
        <w:t xml:space="preserve"> </w:t>
      </w:r>
      <w:r w:rsidRPr="00FA6A1C">
        <w:rPr>
          <w:rFonts w:ascii="Sylfaen" w:hAnsi="Sylfaen" w:cs="Sylfaen"/>
          <w:b/>
          <w:lang w:val="ka-GE"/>
        </w:rPr>
        <w:t>დაკავშირებით</w:t>
      </w:r>
      <w:r w:rsidRPr="00FA6A1C">
        <w:rPr>
          <w:b/>
          <w:lang w:val="ka-GE"/>
        </w:rPr>
        <w:t xml:space="preserve"> </w:t>
      </w:r>
      <w:r w:rsidRPr="00FA6A1C">
        <w:rPr>
          <w:rFonts w:ascii="Sylfaen" w:hAnsi="Sylfaen" w:cs="Sylfaen"/>
          <w:b/>
          <w:lang w:val="ka-GE"/>
        </w:rPr>
        <w:t>დაფარვის</w:t>
      </w:r>
      <w:r w:rsidRPr="00FA6A1C">
        <w:rPr>
          <w:b/>
          <w:lang w:val="ka-GE"/>
        </w:rPr>
        <w:t xml:space="preserve"> </w:t>
      </w:r>
      <w:r w:rsidRPr="00FA6A1C">
        <w:rPr>
          <w:rFonts w:ascii="Sylfaen" w:hAnsi="Sylfaen" w:cs="Sylfaen"/>
          <w:b/>
          <w:lang w:val="ka-GE"/>
        </w:rPr>
        <w:t>არეალში</w:t>
      </w:r>
      <w:r w:rsidRPr="00FA6A1C">
        <w:rPr>
          <w:b/>
          <w:lang w:val="ka-GE"/>
        </w:rPr>
        <w:t>:</w:t>
      </w:r>
    </w:p>
    <w:p w:rsidR="00A86BFA" w:rsidRPr="003272DE" w:rsidRDefault="00A86BFA" w:rsidP="00A86BFA">
      <w:pPr>
        <w:pStyle w:val="NoSpacing"/>
        <w:spacing w:line="276" w:lineRule="auto"/>
        <w:jc w:val="both"/>
        <w:rPr>
          <w:rFonts w:ascii="Sylfaen" w:hAnsi="Sylfaen"/>
          <w:b/>
          <w:lang w:val="ka-GE"/>
        </w:rPr>
      </w:pPr>
    </w:p>
    <w:p w:rsidR="00A86BFA" w:rsidRDefault="00A86BFA" w:rsidP="00A86BFA">
      <w:pPr>
        <w:jc w:val="both"/>
        <w:rPr>
          <w:rFonts w:ascii="Sylfaen" w:hAnsi="Sylfaen"/>
          <w:b/>
        </w:rPr>
      </w:pPr>
      <w:r w:rsidRPr="00D73D31">
        <w:rPr>
          <w:rFonts w:ascii="Sylfaen" w:hAnsi="Sylfaen"/>
          <w:b/>
          <w:lang w:val="ka-GE"/>
        </w:rPr>
        <w:lastRenderedPageBreak/>
        <w:t>აჭარა</w:t>
      </w:r>
      <w:r>
        <w:rPr>
          <w:rFonts w:ascii="Sylfaen" w:hAnsi="Sylfaen"/>
          <w:b/>
          <w:lang w:val="ka-GE"/>
        </w:rPr>
        <w:t xml:space="preserve">: მოსახლეობა– </w:t>
      </w:r>
      <w:r w:rsidRPr="00D73D31">
        <w:rPr>
          <w:rFonts w:ascii="Sylfaen" w:hAnsi="Sylfaen"/>
          <w:b/>
          <w:lang w:val="ka-GE"/>
        </w:rPr>
        <w:t xml:space="preserve"> 333</w:t>
      </w:r>
      <w:r>
        <w:rPr>
          <w:rFonts w:ascii="Sylfaen" w:hAnsi="Sylfaen"/>
          <w:b/>
          <w:lang w:val="ka-GE"/>
        </w:rPr>
        <w:t xml:space="preserve"> </w:t>
      </w:r>
      <w:r w:rsidRPr="00D73D31">
        <w:rPr>
          <w:rFonts w:ascii="Sylfaen" w:hAnsi="Sylfaen"/>
          <w:b/>
          <w:lang w:val="ka-GE"/>
        </w:rPr>
        <w:t>953</w:t>
      </w:r>
      <w:r>
        <w:rPr>
          <w:rFonts w:ascii="Sylfaen" w:hAnsi="Sylfaen"/>
          <w:b/>
        </w:rPr>
        <w:t xml:space="preserve">   </w:t>
      </w:r>
    </w:p>
    <w:p w:rsidR="00A86BFA" w:rsidRPr="003272DE" w:rsidRDefault="00A86BFA" w:rsidP="00A86BFA">
      <w:pPr>
        <w:jc w:val="both"/>
        <w:rPr>
          <w:rFonts w:ascii="Sylfaen" w:hAnsi="Sylfaen"/>
          <w:lang w:val="ka-GE"/>
        </w:rPr>
      </w:pPr>
      <w:r w:rsidRPr="003272DE">
        <w:rPr>
          <w:rFonts w:ascii="Sylfaen" w:hAnsi="Sylfaen"/>
          <w:lang w:val="ka-GE"/>
        </w:rPr>
        <w:t xml:space="preserve">ამბულატორიული სერვისი </w:t>
      </w:r>
      <w:r w:rsidRPr="003272DE">
        <w:rPr>
          <w:rFonts w:ascii="Sylfaen" w:hAnsi="Sylfaen"/>
          <w:b/>
          <w:lang w:val="ka-GE"/>
        </w:rPr>
        <w:t>3</w:t>
      </w:r>
      <w:r w:rsidRPr="003272DE">
        <w:rPr>
          <w:rFonts w:ascii="Sylfaen" w:hAnsi="Sylfaen"/>
          <w:lang w:val="ka-GE"/>
        </w:rPr>
        <w:t xml:space="preserve"> ლოკაციაზე – ქობულეთი, ბათუმი (2 მდგ გუნდი), შუახევი </w:t>
      </w:r>
    </w:p>
    <w:p w:rsidR="00A86BFA" w:rsidRDefault="00A86BFA" w:rsidP="00A86BFA">
      <w:pPr>
        <w:jc w:val="both"/>
        <w:rPr>
          <w:rFonts w:ascii="Sylfaen" w:hAnsi="Sylfaen"/>
          <w:b/>
          <w:lang w:val="ka-GE"/>
        </w:rPr>
      </w:pPr>
      <w:r w:rsidRPr="00D73D31">
        <w:rPr>
          <w:rFonts w:ascii="Sylfaen" w:hAnsi="Sylfaen"/>
          <w:b/>
          <w:lang w:val="ka-GE"/>
        </w:rPr>
        <w:t>გურია</w:t>
      </w:r>
      <w:r>
        <w:rPr>
          <w:rFonts w:ascii="Sylfaen" w:hAnsi="Sylfaen"/>
          <w:b/>
          <w:lang w:val="ka-GE"/>
        </w:rPr>
        <w:t xml:space="preserve">: მოსახლეობა– </w:t>
      </w:r>
      <w:r w:rsidRPr="00D73D31">
        <w:rPr>
          <w:rFonts w:ascii="Sylfaen" w:hAnsi="Sylfaen"/>
          <w:b/>
          <w:lang w:val="ka-GE"/>
        </w:rPr>
        <w:t xml:space="preserve"> </w:t>
      </w:r>
      <w:r>
        <w:rPr>
          <w:rFonts w:ascii="Sylfaen" w:hAnsi="Sylfaen"/>
          <w:b/>
          <w:lang w:val="ka-GE"/>
        </w:rPr>
        <w:t xml:space="preserve">113 350 </w:t>
      </w:r>
    </w:p>
    <w:p w:rsidR="00A86BFA" w:rsidRPr="003272DE" w:rsidRDefault="00A86BFA" w:rsidP="00A86BFA">
      <w:pPr>
        <w:jc w:val="both"/>
        <w:rPr>
          <w:rFonts w:ascii="Sylfaen" w:hAnsi="Sylfaen"/>
          <w:lang w:val="ka-GE"/>
        </w:rPr>
      </w:pPr>
      <w:r w:rsidRPr="003272DE">
        <w:rPr>
          <w:rFonts w:ascii="Sylfaen" w:hAnsi="Sylfaen"/>
          <w:lang w:val="ka-GE"/>
        </w:rPr>
        <w:t xml:space="preserve">ამბულატორიული სერვისი </w:t>
      </w:r>
      <w:r w:rsidRPr="003272DE">
        <w:rPr>
          <w:rFonts w:ascii="Sylfaen" w:hAnsi="Sylfaen"/>
          <w:b/>
          <w:lang w:val="ka-GE"/>
        </w:rPr>
        <w:t>2</w:t>
      </w:r>
      <w:r w:rsidRPr="003272DE">
        <w:rPr>
          <w:rFonts w:ascii="Sylfaen" w:hAnsi="Sylfaen"/>
          <w:lang w:val="ka-GE"/>
        </w:rPr>
        <w:t xml:space="preserve"> ლოკაციაზე–  ოზურგეთი, ლანჩხუთი</w:t>
      </w:r>
    </w:p>
    <w:p w:rsidR="00A86BFA" w:rsidRDefault="00A86BFA" w:rsidP="00A86BFA">
      <w:pPr>
        <w:jc w:val="both"/>
        <w:rPr>
          <w:rFonts w:ascii="Sylfaen" w:hAnsi="Sylfaen"/>
          <w:b/>
          <w:lang w:val="ka-GE"/>
        </w:rPr>
      </w:pPr>
      <w:r w:rsidRPr="00D73D31">
        <w:rPr>
          <w:rFonts w:ascii="Sylfaen" w:hAnsi="Sylfaen"/>
          <w:b/>
          <w:lang w:val="ka-GE"/>
        </w:rPr>
        <w:t>იმერეთი</w:t>
      </w:r>
      <w:r>
        <w:rPr>
          <w:rFonts w:ascii="Sylfaen" w:hAnsi="Sylfaen"/>
          <w:b/>
          <w:lang w:val="ka-GE"/>
        </w:rPr>
        <w:t>: მოსახლეობა–</w:t>
      </w:r>
      <w:r w:rsidRPr="00D73D31">
        <w:rPr>
          <w:rFonts w:ascii="Sylfaen" w:hAnsi="Sylfaen"/>
          <w:b/>
          <w:lang w:val="ka-GE"/>
        </w:rPr>
        <w:t xml:space="preserve"> 533</w:t>
      </w:r>
      <w:r>
        <w:rPr>
          <w:rFonts w:ascii="Sylfaen" w:hAnsi="Sylfaen"/>
          <w:b/>
          <w:lang w:val="ka-GE"/>
        </w:rPr>
        <w:t xml:space="preserve"> </w:t>
      </w:r>
      <w:r w:rsidRPr="00D73D31">
        <w:rPr>
          <w:rFonts w:ascii="Sylfaen" w:hAnsi="Sylfaen"/>
          <w:b/>
          <w:lang w:val="ka-GE"/>
        </w:rPr>
        <w:t>906</w:t>
      </w:r>
      <w:r>
        <w:rPr>
          <w:rFonts w:ascii="Sylfaen" w:hAnsi="Sylfaen"/>
          <w:b/>
          <w:lang w:val="ka-GE"/>
        </w:rPr>
        <w:t xml:space="preserve"> </w:t>
      </w:r>
    </w:p>
    <w:p w:rsidR="00A86BFA" w:rsidRDefault="00A86BFA" w:rsidP="00A86BFA">
      <w:pPr>
        <w:jc w:val="both"/>
        <w:rPr>
          <w:rFonts w:ascii="Sylfaen" w:hAnsi="Sylfaen"/>
          <w:b/>
          <w:lang w:val="ka-GE"/>
        </w:rPr>
      </w:pPr>
      <w:r w:rsidRPr="003272DE">
        <w:rPr>
          <w:rFonts w:ascii="Sylfaen" w:hAnsi="Sylfaen"/>
          <w:lang w:val="ka-GE"/>
        </w:rPr>
        <w:t>ამბულატორიული</w:t>
      </w:r>
      <w:r>
        <w:rPr>
          <w:rFonts w:ascii="Sylfaen" w:hAnsi="Sylfaen"/>
          <w:lang w:val="ka-GE"/>
        </w:rPr>
        <w:t xml:space="preserve"> სერვისი </w:t>
      </w:r>
      <w:r w:rsidRPr="003272DE">
        <w:rPr>
          <w:rFonts w:ascii="Sylfaen" w:hAnsi="Sylfaen"/>
          <w:b/>
          <w:lang w:val="ka-GE"/>
        </w:rPr>
        <w:t>6</w:t>
      </w:r>
      <w:r w:rsidRPr="003272DE">
        <w:rPr>
          <w:rFonts w:ascii="Sylfaen" w:hAnsi="Sylfaen"/>
          <w:lang w:val="ka-GE"/>
        </w:rPr>
        <w:t xml:space="preserve"> ლოკაციაზე–  </w:t>
      </w:r>
      <w:r>
        <w:rPr>
          <w:rFonts w:ascii="Sylfaen" w:hAnsi="Sylfaen"/>
          <w:lang w:val="ka-GE"/>
        </w:rPr>
        <w:t>ქუთაისი (2 მდგ გუნდი), წყალტუბო, სამტრედია, ზესტაფონი, საჩხერე, თერჯოლა/ტყიბული.</w:t>
      </w:r>
    </w:p>
    <w:p w:rsidR="00A86BFA" w:rsidRDefault="00A86BFA" w:rsidP="00A86BFA">
      <w:pPr>
        <w:jc w:val="both"/>
        <w:rPr>
          <w:rFonts w:ascii="Sylfaen" w:hAnsi="Sylfaen"/>
          <w:b/>
          <w:lang w:val="ka-GE"/>
        </w:rPr>
      </w:pPr>
      <w:r w:rsidRPr="00D73D31">
        <w:rPr>
          <w:rFonts w:ascii="Sylfaen" w:hAnsi="Sylfaen"/>
          <w:b/>
          <w:lang w:val="ka-GE"/>
        </w:rPr>
        <w:t>კახეთი</w:t>
      </w:r>
      <w:r>
        <w:rPr>
          <w:rFonts w:ascii="Sylfaen" w:hAnsi="Sylfaen"/>
          <w:b/>
          <w:lang w:val="ka-GE"/>
        </w:rPr>
        <w:t>: მოსახლეობა–</w:t>
      </w:r>
      <w:r w:rsidRPr="00D73D31">
        <w:rPr>
          <w:rFonts w:ascii="Sylfaen" w:hAnsi="Sylfaen"/>
          <w:b/>
          <w:lang w:val="ka-GE"/>
        </w:rPr>
        <w:t xml:space="preserve"> 318</w:t>
      </w:r>
      <w:r>
        <w:rPr>
          <w:rFonts w:ascii="Sylfaen" w:hAnsi="Sylfaen"/>
          <w:b/>
          <w:lang w:val="ka-GE"/>
        </w:rPr>
        <w:t xml:space="preserve"> </w:t>
      </w:r>
      <w:r w:rsidRPr="00D73D31">
        <w:rPr>
          <w:rFonts w:ascii="Sylfaen" w:hAnsi="Sylfaen"/>
          <w:b/>
          <w:lang w:val="ka-GE"/>
        </w:rPr>
        <w:t>583</w:t>
      </w:r>
      <w:r>
        <w:rPr>
          <w:rFonts w:ascii="Sylfaen" w:hAnsi="Sylfaen"/>
          <w:b/>
          <w:lang w:val="ka-GE"/>
        </w:rPr>
        <w:t xml:space="preserve"> </w:t>
      </w:r>
    </w:p>
    <w:p w:rsidR="00A86BFA" w:rsidRDefault="00A86BFA" w:rsidP="00A86BFA">
      <w:pPr>
        <w:jc w:val="both"/>
        <w:rPr>
          <w:rFonts w:ascii="Sylfaen" w:hAnsi="Sylfaen"/>
          <w:lang w:val="ka-GE"/>
        </w:rPr>
      </w:pPr>
      <w:r w:rsidRPr="003272DE">
        <w:rPr>
          <w:rFonts w:ascii="Sylfaen" w:hAnsi="Sylfaen"/>
          <w:lang w:val="ka-GE"/>
        </w:rPr>
        <w:t>ამბულატორიული</w:t>
      </w:r>
      <w:r>
        <w:rPr>
          <w:rFonts w:ascii="Sylfaen" w:hAnsi="Sylfaen"/>
          <w:lang w:val="ka-GE"/>
        </w:rPr>
        <w:t xml:space="preserve"> სერვისი </w:t>
      </w:r>
      <w:r w:rsidRPr="003272DE">
        <w:rPr>
          <w:rFonts w:ascii="Sylfaen" w:hAnsi="Sylfaen"/>
          <w:b/>
          <w:lang w:val="ka-GE"/>
        </w:rPr>
        <w:t>6</w:t>
      </w:r>
      <w:r w:rsidRPr="003272DE">
        <w:rPr>
          <w:rFonts w:ascii="Sylfaen" w:hAnsi="Sylfaen"/>
          <w:lang w:val="ka-GE"/>
        </w:rPr>
        <w:t xml:space="preserve"> ლოკაციაზე–  </w:t>
      </w:r>
      <w:r>
        <w:rPr>
          <w:rFonts w:ascii="Sylfaen" w:hAnsi="Sylfaen"/>
          <w:lang w:val="ka-GE"/>
        </w:rPr>
        <w:t>თელავი (2 მდგ გუნდი), ყვარელი, გურჯაანი, დედოფლისწყარო, სიღნაღი, ლაგოდეხი.</w:t>
      </w:r>
    </w:p>
    <w:p w:rsidR="00A86BFA" w:rsidRDefault="00A86BFA" w:rsidP="00A86BFA">
      <w:pPr>
        <w:jc w:val="both"/>
        <w:rPr>
          <w:rFonts w:ascii="Sylfaen" w:hAnsi="Sylfaen"/>
          <w:b/>
          <w:lang w:val="ka-GE"/>
        </w:rPr>
      </w:pPr>
      <w:r>
        <w:rPr>
          <w:rFonts w:ascii="Sylfaen" w:hAnsi="Sylfaen"/>
          <w:b/>
          <w:lang w:val="ka-GE"/>
        </w:rPr>
        <w:t>სამცხე– ჯავახეთი: მოსახლეობა– 160 504:</w:t>
      </w:r>
    </w:p>
    <w:p w:rsidR="00A86BFA" w:rsidRDefault="00A86BFA" w:rsidP="00A86BFA">
      <w:pPr>
        <w:jc w:val="both"/>
        <w:rPr>
          <w:rFonts w:ascii="Sylfaen" w:hAnsi="Sylfaen"/>
          <w:lang w:val="ka-GE"/>
        </w:rPr>
      </w:pPr>
      <w:r w:rsidRPr="003272DE">
        <w:rPr>
          <w:rFonts w:ascii="Sylfaen" w:hAnsi="Sylfaen"/>
          <w:lang w:val="ka-GE"/>
        </w:rPr>
        <w:t>ამბულატორიული</w:t>
      </w:r>
      <w:r>
        <w:rPr>
          <w:rFonts w:ascii="Sylfaen" w:hAnsi="Sylfaen"/>
          <w:lang w:val="ka-GE"/>
        </w:rPr>
        <w:t xml:space="preserve"> სერვისი </w:t>
      </w:r>
      <w:r>
        <w:rPr>
          <w:rFonts w:ascii="Sylfaen" w:hAnsi="Sylfaen"/>
          <w:b/>
          <w:lang w:val="ka-GE"/>
        </w:rPr>
        <w:t xml:space="preserve">3 </w:t>
      </w:r>
      <w:r w:rsidRPr="003272DE">
        <w:rPr>
          <w:rFonts w:ascii="Sylfaen" w:hAnsi="Sylfaen"/>
          <w:lang w:val="ka-GE"/>
        </w:rPr>
        <w:t xml:space="preserve">ლოკაციაზე–  </w:t>
      </w:r>
      <w:r>
        <w:rPr>
          <w:rFonts w:ascii="Sylfaen" w:hAnsi="Sylfaen"/>
          <w:lang w:val="ka-GE"/>
        </w:rPr>
        <w:t>ახალციხე, ახალქალაქი, ბორჯომი</w:t>
      </w:r>
    </w:p>
    <w:p w:rsidR="00A86BFA" w:rsidRDefault="00A86BFA" w:rsidP="00A86BFA">
      <w:pPr>
        <w:jc w:val="both"/>
        <w:rPr>
          <w:rFonts w:ascii="Sylfaen" w:hAnsi="Sylfaen"/>
          <w:b/>
          <w:lang w:val="ka-GE"/>
        </w:rPr>
      </w:pPr>
      <w:r w:rsidRPr="0077219E">
        <w:rPr>
          <w:rFonts w:ascii="Sylfaen" w:hAnsi="Sylfaen"/>
          <w:b/>
          <w:lang w:val="ka-GE"/>
        </w:rPr>
        <w:t>შიდა ქართლი</w:t>
      </w:r>
      <w:r>
        <w:rPr>
          <w:rFonts w:ascii="Sylfaen" w:hAnsi="Sylfaen"/>
          <w:b/>
          <w:lang w:val="ka-GE"/>
        </w:rPr>
        <w:t>: მოსახლეობა–</w:t>
      </w:r>
      <w:r w:rsidRPr="0077219E">
        <w:rPr>
          <w:rFonts w:ascii="Sylfaen" w:hAnsi="Sylfaen"/>
          <w:b/>
          <w:lang w:val="ka-GE"/>
        </w:rPr>
        <w:t xml:space="preserve"> 263</w:t>
      </w:r>
      <w:r>
        <w:rPr>
          <w:rFonts w:ascii="Sylfaen" w:hAnsi="Sylfaen"/>
          <w:b/>
          <w:lang w:val="ka-GE"/>
        </w:rPr>
        <w:t xml:space="preserve"> </w:t>
      </w:r>
      <w:r w:rsidRPr="0077219E">
        <w:rPr>
          <w:rFonts w:ascii="Sylfaen" w:hAnsi="Sylfaen"/>
          <w:b/>
          <w:lang w:val="ka-GE"/>
        </w:rPr>
        <w:t>382</w:t>
      </w:r>
      <w:r>
        <w:rPr>
          <w:rFonts w:ascii="Sylfaen" w:hAnsi="Sylfaen"/>
          <w:b/>
          <w:lang w:val="ka-GE"/>
        </w:rPr>
        <w:t xml:space="preserve"> </w:t>
      </w:r>
    </w:p>
    <w:p w:rsidR="00A86BFA" w:rsidRDefault="00A86BFA" w:rsidP="00A86BFA">
      <w:pPr>
        <w:jc w:val="both"/>
        <w:rPr>
          <w:rFonts w:ascii="Sylfaen" w:hAnsi="Sylfaen"/>
          <w:lang w:val="ka-GE"/>
        </w:rPr>
      </w:pPr>
      <w:r w:rsidRPr="003272DE">
        <w:rPr>
          <w:rFonts w:ascii="Sylfaen" w:hAnsi="Sylfaen"/>
          <w:lang w:val="ka-GE"/>
        </w:rPr>
        <w:t>ამბულატორიული</w:t>
      </w:r>
      <w:r>
        <w:rPr>
          <w:rFonts w:ascii="Sylfaen" w:hAnsi="Sylfaen"/>
          <w:lang w:val="ka-GE"/>
        </w:rPr>
        <w:t xml:space="preserve"> სერვისი </w:t>
      </w:r>
      <w:r w:rsidRPr="00A43498">
        <w:rPr>
          <w:rFonts w:ascii="Sylfaen" w:hAnsi="Sylfaen"/>
          <w:b/>
          <w:lang w:val="ka-GE"/>
        </w:rPr>
        <w:t xml:space="preserve">4 </w:t>
      </w:r>
      <w:r w:rsidRPr="003272DE">
        <w:rPr>
          <w:rFonts w:ascii="Sylfaen" w:hAnsi="Sylfaen"/>
          <w:lang w:val="ka-GE"/>
        </w:rPr>
        <w:t>ლოკაციაზე–</w:t>
      </w:r>
      <w:r>
        <w:rPr>
          <w:rFonts w:ascii="Sylfaen" w:hAnsi="Sylfaen"/>
          <w:lang w:val="ka-GE"/>
        </w:rPr>
        <w:t xml:space="preserve"> გორი (2 მდგ გუნდი), ხაშური, ქარელი, კასპი.</w:t>
      </w:r>
      <w:r w:rsidRPr="003272DE">
        <w:rPr>
          <w:rFonts w:ascii="Sylfaen" w:hAnsi="Sylfaen"/>
          <w:lang w:val="ka-GE"/>
        </w:rPr>
        <w:t xml:space="preserve">  </w:t>
      </w:r>
    </w:p>
    <w:p w:rsidR="00A86BFA" w:rsidRPr="00360632" w:rsidRDefault="00A86BFA" w:rsidP="00A86BFA">
      <w:pPr>
        <w:jc w:val="both"/>
        <w:rPr>
          <w:rFonts w:ascii="Sylfaen" w:hAnsi="Sylfaen"/>
          <w:b/>
        </w:rPr>
      </w:pPr>
      <w:r w:rsidRPr="00D32521">
        <w:rPr>
          <w:rFonts w:ascii="Sylfaen" w:hAnsi="Sylfaen"/>
          <w:b/>
          <w:lang w:val="ka-GE"/>
        </w:rPr>
        <w:t>სამეგრელო ზემო სვანეთი</w:t>
      </w:r>
      <w:r>
        <w:rPr>
          <w:rFonts w:ascii="Sylfaen" w:hAnsi="Sylfaen"/>
          <w:b/>
          <w:lang w:val="ka-GE"/>
        </w:rPr>
        <w:t>:</w:t>
      </w:r>
      <w:r>
        <w:rPr>
          <w:rFonts w:ascii="Sylfaen" w:hAnsi="Sylfaen"/>
          <w:b/>
        </w:rPr>
        <w:t xml:space="preserve"> </w:t>
      </w:r>
      <w:r>
        <w:rPr>
          <w:rFonts w:ascii="Sylfaen" w:hAnsi="Sylfaen"/>
          <w:b/>
          <w:lang w:val="ka-GE"/>
        </w:rPr>
        <w:t xml:space="preserve">მოსახლეობა– </w:t>
      </w:r>
      <w:r>
        <w:rPr>
          <w:rFonts w:ascii="Sylfaen" w:hAnsi="Sylfaen"/>
          <w:b/>
        </w:rPr>
        <w:t>330 761</w:t>
      </w:r>
    </w:p>
    <w:p w:rsidR="00A86BFA" w:rsidRDefault="00A86BFA" w:rsidP="00A86BFA">
      <w:pPr>
        <w:jc w:val="both"/>
        <w:rPr>
          <w:rFonts w:ascii="Sylfaen" w:hAnsi="Sylfaen"/>
          <w:lang w:val="ka-GE"/>
        </w:rPr>
      </w:pPr>
      <w:r w:rsidRPr="003272DE">
        <w:rPr>
          <w:rFonts w:ascii="Sylfaen" w:hAnsi="Sylfaen"/>
          <w:lang w:val="ka-GE"/>
        </w:rPr>
        <w:t>ამბულატორიული</w:t>
      </w:r>
      <w:r>
        <w:rPr>
          <w:rFonts w:ascii="Sylfaen" w:hAnsi="Sylfaen"/>
          <w:lang w:val="ka-GE"/>
        </w:rPr>
        <w:t xml:space="preserve"> სერვისი </w:t>
      </w:r>
      <w:r w:rsidRPr="00A43498">
        <w:rPr>
          <w:rFonts w:ascii="Sylfaen" w:hAnsi="Sylfaen"/>
          <w:b/>
          <w:lang w:val="ka-GE"/>
        </w:rPr>
        <w:t xml:space="preserve">5 </w:t>
      </w:r>
      <w:r w:rsidRPr="003272DE">
        <w:rPr>
          <w:rFonts w:ascii="Sylfaen" w:hAnsi="Sylfaen"/>
          <w:lang w:val="ka-GE"/>
        </w:rPr>
        <w:t>ლოკაციაზე</w:t>
      </w:r>
      <w:r>
        <w:rPr>
          <w:rFonts w:ascii="Sylfaen" w:hAnsi="Sylfaen"/>
        </w:rPr>
        <w:t xml:space="preserve"> </w:t>
      </w:r>
      <w:r w:rsidRPr="003272DE">
        <w:rPr>
          <w:rFonts w:ascii="Sylfaen" w:hAnsi="Sylfaen"/>
          <w:lang w:val="ka-GE"/>
        </w:rPr>
        <w:t>–</w:t>
      </w:r>
      <w:r>
        <w:rPr>
          <w:rFonts w:ascii="Sylfaen" w:hAnsi="Sylfaen"/>
          <w:lang w:val="ka-GE"/>
        </w:rPr>
        <w:t xml:space="preserve"> ზუგდიდი (2 მდგ გუნდი), წალენჯიხა, სენაკი, მარტვილი, ფოთი </w:t>
      </w:r>
    </w:p>
    <w:p w:rsidR="00A86BFA" w:rsidRDefault="00A86BFA" w:rsidP="00A86BFA">
      <w:pPr>
        <w:jc w:val="both"/>
        <w:rPr>
          <w:rFonts w:ascii="Sylfaen" w:hAnsi="Sylfaen"/>
          <w:b/>
          <w:lang w:val="ka-GE"/>
        </w:rPr>
      </w:pPr>
      <w:r w:rsidRPr="00D32521">
        <w:rPr>
          <w:rFonts w:ascii="Sylfaen" w:hAnsi="Sylfaen"/>
          <w:b/>
          <w:lang w:val="ka-GE"/>
        </w:rPr>
        <w:t>ქვემო ქართლი</w:t>
      </w:r>
      <w:r>
        <w:rPr>
          <w:rFonts w:ascii="Sylfaen" w:hAnsi="Sylfaen"/>
          <w:b/>
          <w:lang w:val="ka-GE"/>
        </w:rPr>
        <w:t>: მოსახლეობა –</w:t>
      </w:r>
      <w:r w:rsidRPr="00D32521">
        <w:rPr>
          <w:rFonts w:ascii="Sylfaen" w:hAnsi="Sylfaen"/>
          <w:b/>
          <w:lang w:val="ka-GE"/>
        </w:rPr>
        <w:t xml:space="preserve"> 423</w:t>
      </w:r>
      <w:r>
        <w:rPr>
          <w:rFonts w:ascii="Sylfaen" w:hAnsi="Sylfaen"/>
          <w:b/>
          <w:lang w:val="ka-GE"/>
        </w:rPr>
        <w:t xml:space="preserve"> </w:t>
      </w:r>
      <w:r w:rsidRPr="00D32521">
        <w:rPr>
          <w:rFonts w:ascii="Sylfaen" w:hAnsi="Sylfaen"/>
          <w:b/>
          <w:lang w:val="ka-GE"/>
        </w:rPr>
        <w:t>986</w:t>
      </w:r>
    </w:p>
    <w:p w:rsidR="00A86BFA" w:rsidRPr="00D32521" w:rsidRDefault="00A86BFA" w:rsidP="00A86BFA">
      <w:pPr>
        <w:jc w:val="both"/>
        <w:rPr>
          <w:rFonts w:ascii="Sylfaen" w:hAnsi="Sylfaen"/>
          <w:b/>
          <w:lang w:val="ka-GE"/>
        </w:rPr>
      </w:pPr>
      <w:r w:rsidRPr="003272DE">
        <w:rPr>
          <w:rFonts w:ascii="Sylfaen" w:hAnsi="Sylfaen"/>
          <w:lang w:val="ka-GE"/>
        </w:rPr>
        <w:t>ამბულატორიული</w:t>
      </w:r>
      <w:r>
        <w:rPr>
          <w:rFonts w:ascii="Sylfaen" w:hAnsi="Sylfaen"/>
          <w:lang w:val="ka-GE"/>
        </w:rPr>
        <w:t xml:space="preserve"> სერვისი </w:t>
      </w:r>
      <w:r w:rsidRPr="00A43498">
        <w:rPr>
          <w:rFonts w:ascii="Sylfaen" w:hAnsi="Sylfaen"/>
          <w:b/>
          <w:lang w:val="ka-GE"/>
        </w:rPr>
        <w:t xml:space="preserve">5 </w:t>
      </w:r>
      <w:r w:rsidRPr="003272DE">
        <w:rPr>
          <w:rFonts w:ascii="Sylfaen" w:hAnsi="Sylfaen"/>
          <w:lang w:val="ka-GE"/>
        </w:rPr>
        <w:t>ლოკაციაზე–</w:t>
      </w:r>
      <w:r>
        <w:rPr>
          <w:rFonts w:ascii="Sylfaen" w:hAnsi="Sylfaen"/>
          <w:lang w:val="ka-GE"/>
        </w:rPr>
        <w:t xml:space="preserve"> რუსთავი (3 მდგ გუნდი), მარნეული, ბოლნისი, წალკა, თეთრი წყარო.</w:t>
      </w:r>
    </w:p>
    <w:p w:rsidR="00A86BFA" w:rsidRDefault="00A86BFA" w:rsidP="00A86BFA">
      <w:pPr>
        <w:jc w:val="both"/>
        <w:rPr>
          <w:rFonts w:ascii="Sylfaen" w:hAnsi="Sylfaen"/>
          <w:b/>
          <w:lang w:val="ka-GE"/>
        </w:rPr>
      </w:pPr>
      <w:r w:rsidRPr="002E6683">
        <w:rPr>
          <w:rFonts w:ascii="Sylfaen" w:hAnsi="Sylfaen"/>
          <w:b/>
          <w:lang w:val="ka-GE"/>
        </w:rPr>
        <w:t>მცხეთა–თიანეთი</w:t>
      </w:r>
      <w:r>
        <w:rPr>
          <w:rFonts w:ascii="Sylfaen" w:hAnsi="Sylfaen"/>
          <w:b/>
          <w:lang w:val="ka-GE"/>
        </w:rPr>
        <w:t>: მოსახლეობა –</w:t>
      </w:r>
      <w:r w:rsidRPr="002E6683">
        <w:rPr>
          <w:rFonts w:ascii="Sylfaen" w:hAnsi="Sylfaen"/>
          <w:b/>
          <w:lang w:val="ka-GE"/>
        </w:rPr>
        <w:t xml:space="preserve"> 94</w:t>
      </w:r>
      <w:r>
        <w:rPr>
          <w:rFonts w:ascii="Sylfaen" w:hAnsi="Sylfaen"/>
          <w:b/>
          <w:lang w:val="ka-GE"/>
        </w:rPr>
        <w:t xml:space="preserve"> </w:t>
      </w:r>
      <w:r w:rsidRPr="002E6683">
        <w:rPr>
          <w:rFonts w:ascii="Sylfaen" w:hAnsi="Sylfaen"/>
          <w:b/>
          <w:lang w:val="ka-GE"/>
        </w:rPr>
        <w:t>573</w:t>
      </w:r>
      <w:r>
        <w:rPr>
          <w:rFonts w:ascii="Sylfaen" w:hAnsi="Sylfaen"/>
          <w:b/>
          <w:lang w:val="ka-GE"/>
        </w:rPr>
        <w:t xml:space="preserve"> </w:t>
      </w:r>
    </w:p>
    <w:p w:rsidR="00A86BFA" w:rsidRPr="002E6683" w:rsidRDefault="00A86BFA" w:rsidP="00A86BFA">
      <w:pPr>
        <w:jc w:val="both"/>
        <w:rPr>
          <w:rFonts w:ascii="Sylfaen" w:hAnsi="Sylfaen"/>
          <w:lang w:val="ka-GE"/>
        </w:rPr>
      </w:pPr>
      <w:r w:rsidRPr="003272DE">
        <w:rPr>
          <w:rFonts w:ascii="Sylfaen" w:hAnsi="Sylfaen"/>
          <w:lang w:val="ka-GE"/>
        </w:rPr>
        <w:t>ამბულატორიული</w:t>
      </w:r>
      <w:r>
        <w:rPr>
          <w:rFonts w:ascii="Sylfaen" w:hAnsi="Sylfaen"/>
          <w:lang w:val="ka-GE"/>
        </w:rPr>
        <w:t xml:space="preserve"> სერვისი </w:t>
      </w:r>
      <w:r>
        <w:rPr>
          <w:rFonts w:ascii="Sylfaen" w:hAnsi="Sylfaen"/>
          <w:b/>
          <w:lang w:val="ka-GE"/>
        </w:rPr>
        <w:t>4</w:t>
      </w:r>
      <w:r w:rsidRPr="00A43498">
        <w:rPr>
          <w:rFonts w:ascii="Sylfaen" w:hAnsi="Sylfaen"/>
          <w:b/>
          <w:lang w:val="ka-GE"/>
        </w:rPr>
        <w:t xml:space="preserve"> </w:t>
      </w:r>
      <w:r w:rsidRPr="003272DE">
        <w:rPr>
          <w:rFonts w:ascii="Sylfaen" w:hAnsi="Sylfaen"/>
          <w:lang w:val="ka-GE"/>
        </w:rPr>
        <w:t>ლოკაციაზე–</w:t>
      </w:r>
      <w:r>
        <w:rPr>
          <w:rFonts w:ascii="Sylfaen" w:hAnsi="Sylfaen"/>
          <w:lang w:val="ka-GE"/>
        </w:rPr>
        <w:t xml:space="preserve"> მცხეთა, დუშეთი, თიანეთი, ყაზბეგი</w:t>
      </w:r>
    </w:p>
    <w:p w:rsidR="00A86BFA" w:rsidRDefault="00A86BFA" w:rsidP="00A86BFA">
      <w:pPr>
        <w:jc w:val="both"/>
        <w:rPr>
          <w:rFonts w:ascii="Sylfaen" w:hAnsi="Sylfaen"/>
          <w:b/>
          <w:lang w:val="ka-GE"/>
        </w:rPr>
      </w:pPr>
      <w:r w:rsidRPr="00B05B59">
        <w:rPr>
          <w:rFonts w:ascii="Sylfaen" w:hAnsi="Sylfaen"/>
          <w:b/>
          <w:lang w:val="ka-GE"/>
        </w:rPr>
        <w:t>რაჭა–ლეჩხუმი და ქვემო სვანეთი</w:t>
      </w:r>
      <w:r>
        <w:rPr>
          <w:rFonts w:ascii="Sylfaen" w:hAnsi="Sylfaen"/>
          <w:b/>
          <w:lang w:val="ka-GE"/>
        </w:rPr>
        <w:t>: მოსახლეობა–</w:t>
      </w:r>
      <w:r w:rsidRPr="00B05B59">
        <w:rPr>
          <w:rFonts w:ascii="Sylfaen" w:hAnsi="Sylfaen"/>
          <w:b/>
          <w:lang w:val="ka-GE"/>
        </w:rPr>
        <w:t xml:space="preserve"> 32</w:t>
      </w:r>
      <w:r>
        <w:rPr>
          <w:rFonts w:ascii="Sylfaen" w:hAnsi="Sylfaen"/>
          <w:b/>
          <w:lang w:val="ka-GE"/>
        </w:rPr>
        <w:t xml:space="preserve"> </w:t>
      </w:r>
      <w:r w:rsidRPr="00B05B59">
        <w:rPr>
          <w:rFonts w:ascii="Sylfaen" w:hAnsi="Sylfaen"/>
          <w:b/>
          <w:lang w:val="ka-GE"/>
        </w:rPr>
        <w:t>089</w:t>
      </w:r>
    </w:p>
    <w:p w:rsidR="00A86BFA" w:rsidRDefault="00A86BFA" w:rsidP="00A86BFA">
      <w:pPr>
        <w:jc w:val="both"/>
        <w:rPr>
          <w:rFonts w:ascii="Sylfaen" w:hAnsi="Sylfaen"/>
          <w:b/>
          <w:lang w:val="ka-GE"/>
        </w:rPr>
      </w:pPr>
      <w:r w:rsidRPr="003272DE">
        <w:rPr>
          <w:rFonts w:ascii="Sylfaen" w:hAnsi="Sylfaen"/>
          <w:lang w:val="ka-GE"/>
        </w:rPr>
        <w:t>ამბულატორიული</w:t>
      </w:r>
      <w:r>
        <w:rPr>
          <w:rFonts w:ascii="Sylfaen" w:hAnsi="Sylfaen"/>
          <w:lang w:val="ka-GE"/>
        </w:rPr>
        <w:t xml:space="preserve"> სერვისი </w:t>
      </w:r>
      <w:r>
        <w:rPr>
          <w:rFonts w:ascii="Sylfaen" w:hAnsi="Sylfaen"/>
          <w:b/>
          <w:lang w:val="ka-GE"/>
        </w:rPr>
        <w:t>2</w:t>
      </w:r>
      <w:r w:rsidRPr="00A43498">
        <w:rPr>
          <w:rFonts w:ascii="Sylfaen" w:hAnsi="Sylfaen"/>
          <w:b/>
          <w:lang w:val="ka-GE"/>
        </w:rPr>
        <w:t xml:space="preserve"> </w:t>
      </w:r>
      <w:r w:rsidRPr="003272DE">
        <w:rPr>
          <w:rFonts w:ascii="Sylfaen" w:hAnsi="Sylfaen"/>
          <w:lang w:val="ka-GE"/>
        </w:rPr>
        <w:t>ლოკაციაზე–</w:t>
      </w:r>
      <w:r>
        <w:rPr>
          <w:rFonts w:ascii="Sylfaen" w:hAnsi="Sylfaen"/>
          <w:lang w:val="ka-GE"/>
        </w:rPr>
        <w:t xml:space="preserve"> ამბროლაური, ცაგერი. </w:t>
      </w:r>
    </w:p>
    <w:p w:rsidR="00A86BFA" w:rsidRDefault="00A86BFA" w:rsidP="00A86BFA">
      <w:pPr>
        <w:jc w:val="both"/>
        <w:rPr>
          <w:rFonts w:ascii="Sylfaen" w:hAnsi="Sylfaen"/>
          <w:lang w:val="ka-GE"/>
        </w:rPr>
      </w:pPr>
      <w:r w:rsidRPr="00D21DEE">
        <w:rPr>
          <w:rFonts w:ascii="Sylfaen" w:hAnsi="Sylfaen"/>
          <w:b/>
          <w:lang w:val="ka-GE"/>
        </w:rPr>
        <w:t>თბილისი</w:t>
      </w:r>
      <w:r>
        <w:rPr>
          <w:rFonts w:ascii="Sylfaen" w:hAnsi="Sylfaen"/>
          <w:b/>
          <w:lang w:val="ka-GE"/>
        </w:rPr>
        <w:t xml:space="preserve">: მოსახლეობა </w:t>
      </w:r>
      <w:r w:rsidRPr="00A371C3">
        <w:rPr>
          <w:rFonts w:ascii="Sylfaen" w:hAnsi="Sylfaen"/>
          <w:lang w:val="ka-GE"/>
        </w:rPr>
        <w:t xml:space="preserve">– </w:t>
      </w:r>
      <w:r w:rsidRPr="00A371C3">
        <w:t>  </w:t>
      </w:r>
      <w:r w:rsidRPr="00A371C3">
        <w:rPr>
          <w:b/>
        </w:rPr>
        <w:t>1 108 717</w:t>
      </w:r>
      <w:r w:rsidRPr="00A371C3">
        <w:rPr>
          <w:rFonts w:ascii="Sylfaen" w:hAnsi="Sylfaen"/>
          <w:lang w:val="ka-GE"/>
        </w:rPr>
        <w:t>:</w:t>
      </w:r>
    </w:p>
    <w:p w:rsidR="00A86BFA" w:rsidRDefault="00A86BFA" w:rsidP="00A86BFA">
      <w:pPr>
        <w:jc w:val="both"/>
        <w:rPr>
          <w:rFonts w:ascii="Sylfaen" w:hAnsi="Sylfaen"/>
          <w:lang w:val="ka-GE"/>
        </w:rPr>
      </w:pPr>
      <w:r w:rsidRPr="003272DE">
        <w:rPr>
          <w:rFonts w:ascii="Sylfaen" w:hAnsi="Sylfaen"/>
          <w:lang w:val="ka-GE"/>
        </w:rPr>
        <w:t>ამბულატორიული</w:t>
      </w:r>
      <w:r>
        <w:rPr>
          <w:rFonts w:ascii="Sylfaen" w:hAnsi="Sylfaen"/>
          <w:lang w:val="ka-GE"/>
        </w:rPr>
        <w:t xml:space="preserve"> სერვისი </w:t>
      </w:r>
      <w:r>
        <w:rPr>
          <w:rFonts w:ascii="Sylfaen" w:hAnsi="Sylfaen"/>
          <w:b/>
          <w:lang w:val="ka-GE"/>
        </w:rPr>
        <w:t>5</w:t>
      </w:r>
      <w:r w:rsidRPr="00A43498">
        <w:rPr>
          <w:rFonts w:ascii="Sylfaen" w:hAnsi="Sylfaen"/>
          <w:b/>
          <w:lang w:val="ka-GE"/>
        </w:rPr>
        <w:t xml:space="preserve"> </w:t>
      </w:r>
      <w:r w:rsidRPr="003272DE">
        <w:rPr>
          <w:rFonts w:ascii="Sylfaen" w:hAnsi="Sylfaen"/>
          <w:lang w:val="ka-GE"/>
        </w:rPr>
        <w:t>ლოკაციაზე–</w:t>
      </w:r>
      <w:r>
        <w:rPr>
          <w:rFonts w:ascii="Sylfaen" w:hAnsi="Sylfaen"/>
          <w:lang w:val="ka-GE"/>
        </w:rPr>
        <w:t xml:space="preserve"> ისანი–სამგორი (4 მდგ გუნდი), ვაკე–საბურთალო (3 მდგ გუნდი), დიდუბე–ჩუღურეთი (2 გუნდი), ძველი თბილისი (1 გუნდი), გლდანი–ნაძალადევი (3 გუნდი)</w:t>
      </w:r>
    </w:p>
    <w:p w:rsidR="00A86BFA" w:rsidRDefault="00A86BFA" w:rsidP="00A86BFA">
      <w:pPr>
        <w:pStyle w:val="NoSpacing"/>
        <w:spacing w:line="276" w:lineRule="auto"/>
        <w:jc w:val="both"/>
        <w:rPr>
          <w:rFonts w:ascii="Sylfaen" w:hAnsi="Sylfaen"/>
          <w:lang w:val="ka-GE"/>
        </w:rPr>
      </w:pPr>
      <w:r w:rsidRPr="00034029">
        <w:rPr>
          <w:rFonts w:ascii="Sylfaen" w:hAnsi="Sylfaen" w:cs="Sylfaen"/>
          <w:b/>
          <w:lang w:val="ka-GE"/>
        </w:rPr>
        <w:t>დასკვნა</w:t>
      </w:r>
      <w:r>
        <w:rPr>
          <w:lang w:val="ka-GE"/>
        </w:rPr>
        <w:t xml:space="preserve">: </w:t>
      </w:r>
      <w:r>
        <w:rPr>
          <w:rFonts w:ascii="Sylfaen" w:hAnsi="Sylfaen" w:cs="Sylfaen"/>
          <w:lang w:val="ka-GE"/>
        </w:rPr>
        <w:t>გეოგრაფიული</w:t>
      </w:r>
      <w:r>
        <w:rPr>
          <w:lang w:val="ka-GE"/>
        </w:rPr>
        <w:t xml:space="preserve"> </w:t>
      </w:r>
      <w:r>
        <w:rPr>
          <w:rFonts w:ascii="Sylfaen" w:hAnsi="Sylfaen" w:cs="Sylfaen"/>
          <w:lang w:val="ka-GE"/>
        </w:rPr>
        <w:t>ხელმისაწვდომობის</w:t>
      </w:r>
      <w:r>
        <w:rPr>
          <w:lang w:val="ka-GE"/>
        </w:rPr>
        <w:t xml:space="preserve"> </w:t>
      </w:r>
      <w:r>
        <w:rPr>
          <w:rFonts w:ascii="Sylfaen" w:hAnsi="Sylfaen" w:cs="Sylfaen"/>
          <w:lang w:val="ka-GE"/>
        </w:rPr>
        <w:t>უზრუნველსაყოფად</w:t>
      </w:r>
      <w:r>
        <w:rPr>
          <w:lang w:val="ka-GE"/>
        </w:rPr>
        <w:t xml:space="preserve"> </w:t>
      </w:r>
      <w:r>
        <w:rPr>
          <w:rFonts w:ascii="Sylfaen" w:hAnsi="Sylfaen" w:cs="Sylfaen"/>
          <w:lang w:val="ka-GE"/>
        </w:rPr>
        <w:t>საქართველოს</w:t>
      </w:r>
      <w:r>
        <w:rPr>
          <w:lang w:val="ka-GE"/>
        </w:rPr>
        <w:t xml:space="preserve"> </w:t>
      </w:r>
      <w:r>
        <w:rPr>
          <w:rFonts w:ascii="Sylfaen" w:hAnsi="Sylfaen" w:cs="Sylfaen"/>
          <w:lang w:val="ka-GE"/>
        </w:rPr>
        <w:t>მთელ</w:t>
      </w:r>
      <w:r>
        <w:rPr>
          <w:lang w:val="ka-GE"/>
        </w:rPr>
        <w:t xml:space="preserve"> </w:t>
      </w:r>
      <w:r>
        <w:rPr>
          <w:rFonts w:ascii="Sylfaen" w:hAnsi="Sylfaen" w:cs="Sylfaen"/>
          <w:lang w:val="ka-GE"/>
        </w:rPr>
        <w:t>ტერიტორიაზე</w:t>
      </w:r>
      <w:r>
        <w:rPr>
          <w:lang w:val="ka-GE"/>
        </w:rPr>
        <w:t xml:space="preserve"> </w:t>
      </w:r>
      <w:r>
        <w:rPr>
          <w:rFonts w:ascii="Sylfaen" w:hAnsi="Sylfaen" w:cs="Sylfaen"/>
          <w:lang w:val="ka-GE"/>
        </w:rPr>
        <w:t>რეკომენდებულია</w:t>
      </w:r>
      <w:r>
        <w:rPr>
          <w:lang w:val="ka-GE"/>
        </w:rPr>
        <w:t xml:space="preserve"> </w:t>
      </w:r>
      <w:r>
        <w:rPr>
          <w:rFonts w:ascii="Sylfaen" w:hAnsi="Sylfaen" w:cs="Sylfaen"/>
          <w:lang w:val="ka-GE"/>
        </w:rPr>
        <w:t>შეიქმნას</w:t>
      </w:r>
      <w:r>
        <w:rPr>
          <w:lang w:val="ka-GE"/>
        </w:rPr>
        <w:t xml:space="preserve"> 45 </w:t>
      </w:r>
      <w:r>
        <w:rPr>
          <w:rFonts w:ascii="Sylfaen" w:hAnsi="Sylfaen" w:cs="Sylfaen"/>
          <w:lang w:val="ka-GE"/>
        </w:rPr>
        <w:t>ამბულატორიული</w:t>
      </w:r>
      <w:r>
        <w:rPr>
          <w:lang w:val="ka-GE"/>
        </w:rPr>
        <w:t xml:space="preserve"> </w:t>
      </w:r>
      <w:r>
        <w:rPr>
          <w:rFonts w:ascii="Sylfaen" w:hAnsi="Sylfaen" w:cs="Sylfaen"/>
          <w:lang w:val="ka-GE"/>
        </w:rPr>
        <w:t>ოფისი</w:t>
      </w:r>
      <w:r>
        <w:rPr>
          <w:lang w:val="ka-GE"/>
        </w:rPr>
        <w:t xml:space="preserve">, </w:t>
      </w:r>
      <w:r>
        <w:rPr>
          <w:rFonts w:ascii="Sylfaen" w:hAnsi="Sylfaen" w:cs="Sylfaen"/>
          <w:lang w:val="ka-GE"/>
        </w:rPr>
        <w:t>რომლებშიც</w:t>
      </w:r>
      <w:r>
        <w:rPr>
          <w:lang w:val="ka-GE"/>
        </w:rPr>
        <w:t xml:space="preserve"> </w:t>
      </w:r>
      <w:r>
        <w:rPr>
          <w:rFonts w:ascii="Sylfaen" w:hAnsi="Sylfaen" w:cs="Sylfaen"/>
          <w:lang w:val="ka-GE"/>
        </w:rPr>
        <w:lastRenderedPageBreak/>
        <w:t>იფუნქციონირებს</w:t>
      </w:r>
      <w:r>
        <w:rPr>
          <w:lang w:val="ka-GE"/>
        </w:rPr>
        <w:t xml:space="preserve"> 1 </w:t>
      </w:r>
      <w:r>
        <w:rPr>
          <w:rFonts w:ascii="Sylfaen" w:hAnsi="Sylfaen" w:cs="Sylfaen"/>
          <w:lang w:val="ka-GE"/>
        </w:rPr>
        <w:t>ან</w:t>
      </w:r>
      <w:r>
        <w:rPr>
          <w:lang w:val="ka-GE"/>
        </w:rPr>
        <w:t xml:space="preserve"> </w:t>
      </w:r>
      <w:r>
        <w:rPr>
          <w:rFonts w:ascii="Sylfaen" w:hAnsi="Sylfaen" w:cs="Sylfaen"/>
          <w:lang w:val="ka-GE"/>
        </w:rPr>
        <w:t>რამდენიმე</w:t>
      </w:r>
      <w:r>
        <w:rPr>
          <w:lang w:val="ka-GE"/>
        </w:rPr>
        <w:t xml:space="preserve"> </w:t>
      </w:r>
      <w:r>
        <w:rPr>
          <w:rFonts w:ascii="Sylfaen" w:hAnsi="Sylfaen" w:cs="Sylfaen"/>
          <w:lang w:val="ka-GE"/>
        </w:rPr>
        <w:t>მობილური</w:t>
      </w:r>
      <w:r>
        <w:rPr>
          <w:lang w:val="ka-GE"/>
        </w:rPr>
        <w:t xml:space="preserve"> </w:t>
      </w:r>
      <w:r>
        <w:rPr>
          <w:rFonts w:ascii="Sylfaen" w:hAnsi="Sylfaen" w:cs="Sylfaen"/>
          <w:lang w:val="ka-GE"/>
        </w:rPr>
        <w:t>გუნდი</w:t>
      </w:r>
      <w:r>
        <w:rPr>
          <w:lang w:val="ka-GE"/>
        </w:rPr>
        <w:t xml:space="preserve">, </w:t>
      </w:r>
      <w:r>
        <w:rPr>
          <w:rFonts w:ascii="Sylfaen" w:hAnsi="Sylfaen" w:cs="Sylfaen"/>
          <w:lang w:val="ka-GE"/>
        </w:rPr>
        <w:t>გამომდინარე</w:t>
      </w:r>
      <w:r>
        <w:rPr>
          <w:lang w:val="ka-GE"/>
        </w:rPr>
        <w:t xml:space="preserve"> </w:t>
      </w:r>
      <w:r>
        <w:rPr>
          <w:rFonts w:ascii="Sylfaen" w:hAnsi="Sylfaen" w:cs="Sylfaen"/>
          <w:lang w:val="ka-GE"/>
        </w:rPr>
        <w:t>მოსახლეობის</w:t>
      </w:r>
      <w:r>
        <w:rPr>
          <w:lang w:val="ka-GE"/>
        </w:rPr>
        <w:t xml:space="preserve"> </w:t>
      </w:r>
      <w:r>
        <w:rPr>
          <w:rFonts w:ascii="Sylfaen" w:hAnsi="Sylfaen" w:cs="Sylfaen"/>
          <w:lang w:val="ka-GE"/>
        </w:rPr>
        <w:t>რაოდენობიდან</w:t>
      </w:r>
      <w:r>
        <w:rPr>
          <w:lang w:val="ka-GE"/>
        </w:rPr>
        <w:t xml:space="preserve">. </w:t>
      </w:r>
      <w:r>
        <w:rPr>
          <w:rFonts w:ascii="Sylfaen" w:hAnsi="Sylfaen" w:cs="Sylfaen"/>
          <w:lang w:val="ka-GE"/>
        </w:rPr>
        <w:t>აღნიშნული</w:t>
      </w:r>
      <w:r>
        <w:rPr>
          <w:lang w:val="ka-GE"/>
        </w:rPr>
        <w:t xml:space="preserve"> </w:t>
      </w:r>
      <w:r>
        <w:rPr>
          <w:rFonts w:ascii="Sylfaen" w:hAnsi="Sylfaen" w:cs="Sylfaen"/>
          <w:lang w:val="ka-GE"/>
        </w:rPr>
        <w:t>ოფისები</w:t>
      </w:r>
      <w:r>
        <w:rPr>
          <w:lang w:val="ka-GE"/>
        </w:rPr>
        <w:t xml:space="preserve"> </w:t>
      </w:r>
      <w:r>
        <w:rPr>
          <w:rFonts w:ascii="Sylfaen" w:hAnsi="Sylfaen" w:cs="Sylfaen"/>
          <w:lang w:val="ka-GE"/>
        </w:rPr>
        <w:t>შეიძლება</w:t>
      </w:r>
      <w:r>
        <w:rPr>
          <w:lang w:val="ka-GE"/>
        </w:rPr>
        <w:t xml:space="preserve"> </w:t>
      </w:r>
      <w:r>
        <w:rPr>
          <w:rFonts w:ascii="Sylfaen" w:hAnsi="Sylfaen" w:cs="Sylfaen"/>
          <w:lang w:val="ka-GE"/>
        </w:rPr>
        <w:t>იყოს</w:t>
      </w:r>
      <w:r>
        <w:rPr>
          <w:lang w:val="ka-GE"/>
        </w:rPr>
        <w:t xml:space="preserve"> </w:t>
      </w:r>
      <w:r>
        <w:rPr>
          <w:rFonts w:ascii="Sylfaen" w:hAnsi="Sylfaen" w:cs="Sylfaen"/>
          <w:lang w:val="ka-GE"/>
        </w:rPr>
        <w:t>დამოუკიდებელი</w:t>
      </w:r>
      <w:r>
        <w:rPr>
          <w:lang w:val="ka-GE"/>
        </w:rPr>
        <w:t xml:space="preserve"> </w:t>
      </w:r>
      <w:r>
        <w:rPr>
          <w:rFonts w:ascii="Sylfaen" w:hAnsi="Sylfaen" w:cs="Sylfaen"/>
          <w:lang w:val="ka-GE"/>
        </w:rPr>
        <w:t>იურიდიული</w:t>
      </w:r>
      <w:r>
        <w:rPr>
          <w:lang w:val="ka-GE"/>
        </w:rPr>
        <w:t xml:space="preserve"> </w:t>
      </w:r>
      <w:r>
        <w:rPr>
          <w:rFonts w:ascii="Sylfaen" w:hAnsi="Sylfaen" w:cs="Sylfaen"/>
          <w:lang w:val="ka-GE"/>
        </w:rPr>
        <w:t>ერთეული</w:t>
      </w:r>
      <w:r>
        <w:rPr>
          <w:lang w:val="ka-GE"/>
        </w:rPr>
        <w:t xml:space="preserve"> </w:t>
      </w:r>
      <w:r>
        <w:rPr>
          <w:rFonts w:ascii="Sylfaen" w:hAnsi="Sylfaen" w:cs="Sylfaen"/>
          <w:lang w:val="ka-GE"/>
        </w:rPr>
        <w:t>ან</w:t>
      </w:r>
      <w:r>
        <w:rPr>
          <w:lang w:val="ka-GE"/>
        </w:rPr>
        <w:t xml:space="preserve"> </w:t>
      </w:r>
      <w:r>
        <w:rPr>
          <w:rFonts w:ascii="Sylfaen" w:hAnsi="Sylfaen" w:cs="Sylfaen"/>
          <w:lang w:val="ka-GE"/>
        </w:rPr>
        <w:t>ორგანიზაციულად</w:t>
      </w:r>
      <w:r>
        <w:rPr>
          <w:lang w:val="ka-GE"/>
        </w:rPr>
        <w:t xml:space="preserve"> </w:t>
      </w:r>
      <w:r>
        <w:rPr>
          <w:rFonts w:ascii="Sylfaen" w:hAnsi="Sylfaen" w:cs="Sylfaen"/>
          <w:lang w:val="ka-GE"/>
        </w:rPr>
        <w:t>ეკუთვნოდეს</w:t>
      </w:r>
      <w:r>
        <w:rPr>
          <w:lang w:val="ka-GE"/>
        </w:rPr>
        <w:t xml:space="preserve"> </w:t>
      </w:r>
      <w:r>
        <w:rPr>
          <w:rFonts w:ascii="Sylfaen" w:hAnsi="Sylfaen" w:cs="Sylfaen"/>
          <w:lang w:val="ka-GE"/>
        </w:rPr>
        <w:t>მის</w:t>
      </w:r>
      <w:r>
        <w:rPr>
          <w:lang w:val="ka-GE"/>
        </w:rPr>
        <w:t xml:space="preserve"> </w:t>
      </w:r>
      <w:r>
        <w:rPr>
          <w:rFonts w:ascii="Sylfaen" w:hAnsi="Sylfaen" w:cs="Sylfaen"/>
          <w:lang w:val="ka-GE"/>
        </w:rPr>
        <w:t>რეგიონში</w:t>
      </w:r>
      <w:r>
        <w:rPr>
          <w:lang w:val="ka-GE"/>
        </w:rPr>
        <w:t xml:space="preserve"> </w:t>
      </w:r>
      <w:r>
        <w:rPr>
          <w:rFonts w:ascii="Sylfaen" w:hAnsi="Sylfaen" w:cs="Sylfaen"/>
          <w:lang w:val="ka-GE"/>
        </w:rPr>
        <w:t>არსებულ</w:t>
      </w:r>
      <w:r>
        <w:rPr>
          <w:lang w:val="ka-GE"/>
        </w:rPr>
        <w:t xml:space="preserve"> </w:t>
      </w:r>
      <w:r>
        <w:rPr>
          <w:rFonts w:ascii="Sylfaen" w:hAnsi="Sylfaen" w:cs="Sylfaen"/>
          <w:lang w:val="ka-GE"/>
        </w:rPr>
        <w:t>უფრო</w:t>
      </w:r>
      <w:r>
        <w:rPr>
          <w:lang w:val="ka-GE"/>
        </w:rPr>
        <w:t xml:space="preserve"> </w:t>
      </w:r>
      <w:r>
        <w:rPr>
          <w:rFonts w:ascii="Sylfaen" w:hAnsi="Sylfaen" w:cs="Sylfaen"/>
          <w:lang w:val="ka-GE"/>
        </w:rPr>
        <w:t>მსხვილ</w:t>
      </w:r>
      <w:r>
        <w:rPr>
          <w:lang w:val="ka-GE"/>
        </w:rPr>
        <w:t xml:space="preserve"> </w:t>
      </w:r>
      <w:r>
        <w:rPr>
          <w:rFonts w:ascii="Sylfaen" w:hAnsi="Sylfaen" w:cs="Sylfaen"/>
          <w:lang w:val="ka-GE"/>
        </w:rPr>
        <w:t>ამბულატორიულ</w:t>
      </w:r>
      <w:r>
        <w:rPr>
          <w:lang w:val="ka-GE"/>
        </w:rPr>
        <w:t xml:space="preserve"> </w:t>
      </w:r>
      <w:r>
        <w:rPr>
          <w:rFonts w:ascii="Sylfaen" w:hAnsi="Sylfaen" w:cs="Sylfaen"/>
          <w:lang w:val="ka-GE"/>
        </w:rPr>
        <w:t>სერვისს</w:t>
      </w:r>
      <w:r>
        <w:rPr>
          <w:lang w:val="ka-GE"/>
        </w:rPr>
        <w:t xml:space="preserve">. </w:t>
      </w:r>
      <w:r>
        <w:rPr>
          <w:rFonts w:ascii="Sylfaen" w:hAnsi="Sylfaen" w:cs="Sylfaen"/>
          <w:lang w:val="ka-GE"/>
        </w:rPr>
        <w:t>ეს</w:t>
      </w:r>
      <w:r>
        <w:rPr>
          <w:lang w:val="ka-GE"/>
        </w:rPr>
        <w:t xml:space="preserve"> </w:t>
      </w:r>
      <w:r>
        <w:rPr>
          <w:rFonts w:ascii="Sylfaen" w:hAnsi="Sylfaen" w:cs="Sylfaen"/>
          <w:lang w:val="ka-GE"/>
        </w:rPr>
        <w:t>ოფისები</w:t>
      </w:r>
      <w:r>
        <w:rPr>
          <w:lang w:val="ka-GE"/>
        </w:rPr>
        <w:t xml:space="preserve"> </w:t>
      </w:r>
      <w:r>
        <w:rPr>
          <w:rFonts w:ascii="Sylfaen" w:hAnsi="Sylfaen" w:cs="Sylfaen"/>
          <w:lang w:val="ka-GE"/>
        </w:rPr>
        <w:t>ხელმისაწვდომია</w:t>
      </w:r>
      <w:r>
        <w:rPr>
          <w:lang w:val="ka-GE"/>
        </w:rPr>
        <w:t xml:space="preserve"> </w:t>
      </w:r>
      <w:r>
        <w:rPr>
          <w:rFonts w:ascii="Sylfaen" w:hAnsi="Sylfaen" w:cs="Sylfaen"/>
          <w:lang w:val="ka-GE"/>
        </w:rPr>
        <w:t>ან</w:t>
      </w:r>
      <w:r>
        <w:rPr>
          <w:lang w:val="ka-GE"/>
        </w:rPr>
        <w:t xml:space="preserve"> </w:t>
      </w:r>
      <w:r>
        <w:rPr>
          <w:rFonts w:ascii="Sylfaen" w:hAnsi="Sylfaen" w:cs="Sylfaen"/>
          <w:lang w:val="ka-GE"/>
        </w:rPr>
        <w:t>კვირაში</w:t>
      </w:r>
      <w:r>
        <w:rPr>
          <w:lang w:val="ka-GE"/>
        </w:rPr>
        <w:t xml:space="preserve"> 5 </w:t>
      </w:r>
      <w:r>
        <w:rPr>
          <w:rFonts w:ascii="Sylfaen" w:hAnsi="Sylfaen" w:cs="Sylfaen"/>
          <w:lang w:val="ka-GE"/>
        </w:rPr>
        <w:t>დღე</w:t>
      </w:r>
      <w:r>
        <w:rPr>
          <w:lang w:val="ka-GE"/>
        </w:rPr>
        <w:t xml:space="preserve">, </w:t>
      </w:r>
      <w:r>
        <w:rPr>
          <w:rFonts w:ascii="Sylfaen" w:hAnsi="Sylfaen" w:cs="Sylfaen"/>
          <w:lang w:val="ka-GE"/>
        </w:rPr>
        <w:t>ან</w:t>
      </w:r>
      <w:r>
        <w:rPr>
          <w:lang w:val="ka-GE"/>
        </w:rPr>
        <w:t xml:space="preserve"> </w:t>
      </w:r>
      <w:r>
        <w:rPr>
          <w:rFonts w:ascii="Sylfaen" w:hAnsi="Sylfaen" w:cs="Sylfaen"/>
          <w:lang w:val="ka-GE"/>
        </w:rPr>
        <w:t>უფრო</w:t>
      </w:r>
      <w:r>
        <w:rPr>
          <w:lang w:val="ka-GE"/>
        </w:rPr>
        <w:t xml:space="preserve"> </w:t>
      </w:r>
      <w:r>
        <w:rPr>
          <w:rFonts w:ascii="Sylfaen" w:hAnsi="Sylfaen" w:cs="Sylfaen"/>
          <w:lang w:val="ka-GE"/>
        </w:rPr>
        <w:t>შეზღუდული</w:t>
      </w:r>
      <w:r>
        <w:rPr>
          <w:lang w:val="ka-GE"/>
        </w:rPr>
        <w:t xml:space="preserve"> </w:t>
      </w:r>
      <w:r>
        <w:rPr>
          <w:rFonts w:ascii="Sylfaen" w:hAnsi="Sylfaen" w:cs="Sylfaen"/>
          <w:lang w:val="ka-GE"/>
        </w:rPr>
        <w:t>დროით</w:t>
      </w:r>
      <w:r>
        <w:rPr>
          <w:lang w:val="ka-GE"/>
        </w:rPr>
        <w:t xml:space="preserve">, </w:t>
      </w:r>
      <w:r>
        <w:rPr>
          <w:rFonts w:ascii="Sylfaen" w:hAnsi="Sylfaen" w:cs="Sylfaen"/>
          <w:lang w:val="ka-GE"/>
        </w:rPr>
        <w:t>გამომდინარე</w:t>
      </w:r>
      <w:r>
        <w:rPr>
          <w:lang w:val="ka-GE"/>
        </w:rPr>
        <w:t xml:space="preserve"> </w:t>
      </w:r>
      <w:r>
        <w:rPr>
          <w:rFonts w:ascii="Sylfaen" w:hAnsi="Sylfaen" w:cs="Sylfaen"/>
          <w:lang w:val="ka-GE"/>
        </w:rPr>
        <w:t>ამ</w:t>
      </w:r>
      <w:r>
        <w:rPr>
          <w:lang w:val="ka-GE"/>
        </w:rPr>
        <w:t xml:space="preserve"> </w:t>
      </w:r>
      <w:r>
        <w:rPr>
          <w:rFonts w:ascii="Sylfaen" w:hAnsi="Sylfaen" w:cs="Sylfaen"/>
          <w:lang w:val="ka-GE"/>
        </w:rPr>
        <w:t>ტერიტორიის</w:t>
      </w:r>
      <w:r>
        <w:rPr>
          <w:lang w:val="ka-GE"/>
        </w:rPr>
        <w:t xml:space="preserve"> </w:t>
      </w:r>
      <w:r>
        <w:rPr>
          <w:rFonts w:ascii="Sylfaen" w:hAnsi="Sylfaen" w:cs="Sylfaen"/>
          <w:lang w:val="ka-GE"/>
        </w:rPr>
        <w:t>მოსახლეობის</w:t>
      </w:r>
      <w:r>
        <w:rPr>
          <w:lang w:val="ka-GE"/>
        </w:rPr>
        <w:t xml:space="preserve"> </w:t>
      </w:r>
      <w:r>
        <w:rPr>
          <w:rFonts w:ascii="Sylfaen" w:hAnsi="Sylfaen" w:cs="Sylfaen"/>
          <w:lang w:val="ka-GE"/>
        </w:rPr>
        <w:t>რაოდენობიდან</w:t>
      </w:r>
      <w:r>
        <w:rPr>
          <w:lang w:val="ka-GE"/>
        </w:rPr>
        <w:t xml:space="preserve"> (</w:t>
      </w:r>
      <w:r>
        <w:rPr>
          <w:rFonts w:ascii="Sylfaen" w:hAnsi="Sylfaen" w:cs="Sylfaen"/>
          <w:lang w:val="ka-GE"/>
        </w:rPr>
        <w:t>იხ</w:t>
      </w:r>
      <w:r>
        <w:rPr>
          <w:lang w:val="ka-GE"/>
        </w:rPr>
        <w:t>.</w:t>
      </w:r>
      <w:r>
        <w:rPr>
          <w:rFonts w:ascii="Sylfaen" w:hAnsi="Sylfaen"/>
          <w:lang w:val="ka-GE"/>
        </w:rPr>
        <w:t xml:space="preserve"> ზემოთ „მოწყობა/ხელმისაწვდომობა“).</w:t>
      </w:r>
    </w:p>
    <w:p w:rsidR="00590E52" w:rsidRDefault="00590E52" w:rsidP="00A86BFA">
      <w:pPr>
        <w:pStyle w:val="NoSpacing"/>
        <w:spacing w:line="276" w:lineRule="auto"/>
        <w:jc w:val="both"/>
        <w:rPr>
          <w:rFonts w:ascii="Sylfaen" w:hAnsi="Sylfaen"/>
          <w:lang w:val="ka-GE"/>
        </w:rPr>
      </w:pPr>
    </w:p>
    <w:p w:rsidR="00CA5E1E" w:rsidRDefault="00CA5E1E" w:rsidP="00A86BFA">
      <w:pPr>
        <w:pStyle w:val="NoSpacing"/>
        <w:spacing w:line="276" w:lineRule="auto"/>
        <w:jc w:val="both"/>
        <w:rPr>
          <w:rFonts w:ascii="Sylfaen" w:hAnsi="Sylfaen"/>
        </w:rPr>
      </w:pPr>
    </w:p>
    <w:p w:rsidR="00CA5E1E" w:rsidRDefault="00CA5E1E" w:rsidP="00A86BFA">
      <w:pPr>
        <w:pStyle w:val="NoSpacing"/>
        <w:spacing w:line="276" w:lineRule="auto"/>
        <w:jc w:val="both"/>
        <w:rPr>
          <w:rFonts w:ascii="Sylfaen" w:hAnsi="Sylfaen"/>
        </w:rPr>
      </w:pPr>
    </w:p>
    <w:p w:rsidR="00CA5E1E" w:rsidRDefault="00CA5E1E" w:rsidP="00A86BFA">
      <w:pPr>
        <w:pStyle w:val="NoSpacing"/>
        <w:spacing w:line="276" w:lineRule="auto"/>
        <w:jc w:val="both"/>
        <w:rPr>
          <w:rFonts w:ascii="Sylfaen" w:hAnsi="Sylfaen"/>
        </w:rPr>
      </w:pPr>
    </w:p>
    <w:p w:rsidR="00CA5E1E" w:rsidRDefault="00CA5E1E" w:rsidP="00492086">
      <w:pPr>
        <w:pStyle w:val="Heading2"/>
        <w:jc w:val="center"/>
        <w:rPr>
          <w:rFonts w:ascii="Sylfaen" w:hAnsi="Sylfaen" w:cs="Sylfaen"/>
          <w:i w:val="0"/>
          <w:color w:val="365F91"/>
          <w:lang w:val="ka-GE"/>
        </w:rPr>
      </w:pPr>
      <w:r w:rsidRPr="00EE04E4">
        <w:rPr>
          <w:rFonts w:ascii="Sylfaen" w:hAnsi="Sylfaen" w:cs="Sylfaen"/>
          <w:i w:val="0"/>
          <w:color w:val="365F91"/>
          <w:lang w:val="ka-GE"/>
        </w:rPr>
        <w:t>ბიუჯეტი</w:t>
      </w:r>
    </w:p>
    <w:p w:rsidR="00492086" w:rsidRPr="00492086" w:rsidRDefault="00492086" w:rsidP="00492086">
      <w:pPr>
        <w:rPr>
          <w:rFonts w:ascii="Sylfaen" w:hAnsi="Sylfaen"/>
          <w:lang w:val="ka-GE" w:eastAsia="x-none"/>
        </w:rPr>
      </w:pPr>
    </w:p>
    <w:p w:rsidR="00CA5E1E" w:rsidRDefault="00CA5E1E" w:rsidP="00CA5E1E">
      <w:pPr>
        <w:jc w:val="both"/>
        <w:rPr>
          <w:rFonts w:ascii="Sylfaen" w:hAnsi="Sylfaen"/>
          <w:lang w:val="ka-GE"/>
        </w:rPr>
      </w:pPr>
      <w:r w:rsidRPr="003C62DD">
        <w:rPr>
          <w:rFonts w:ascii="Sylfaen" w:hAnsi="Sylfaen"/>
          <w:lang w:val="ka-GE"/>
        </w:rPr>
        <w:t xml:space="preserve">ჯანმრთელობის დაცვის სისტემის განვითარების კონცეფციის თანახმად, ფსიქიკური </w:t>
      </w:r>
      <w:r>
        <w:rPr>
          <w:rFonts w:ascii="Sylfaen" w:hAnsi="Sylfaen"/>
          <w:lang w:val="ka-GE"/>
        </w:rPr>
        <w:t xml:space="preserve">ჯანმრთელობის სათემო </w:t>
      </w:r>
      <w:r w:rsidRPr="003C62DD">
        <w:rPr>
          <w:rFonts w:ascii="Sylfaen" w:hAnsi="Sylfaen"/>
          <w:lang w:val="ka-GE"/>
        </w:rPr>
        <w:t>სერვისების განვითარება ქვეყნის ერთ-ერთ მნიშვნელოვან პრ</w:t>
      </w:r>
      <w:r>
        <w:rPr>
          <w:rFonts w:ascii="Sylfaen" w:hAnsi="Sylfaen"/>
          <w:lang w:val="ka-GE"/>
        </w:rPr>
        <w:t>იორიტეტს</w:t>
      </w:r>
      <w:r w:rsidRPr="003C62DD">
        <w:rPr>
          <w:rFonts w:ascii="Sylfaen" w:hAnsi="Sylfaen"/>
          <w:lang w:val="ka-GE"/>
        </w:rPr>
        <w:t xml:space="preserve"> წარმოადგენს. </w:t>
      </w:r>
    </w:p>
    <w:p w:rsidR="00CA5E1E" w:rsidRDefault="00CA5E1E" w:rsidP="00CA5E1E">
      <w:pPr>
        <w:jc w:val="both"/>
        <w:rPr>
          <w:rFonts w:ascii="Sylfaen" w:hAnsi="Sylfaen"/>
          <w:lang w:val="ka-GE"/>
        </w:rPr>
      </w:pPr>
      <w:r>
        <w:rPr>
          <w:rFonts w:ascii="Sylfaen" w:hAnsi="Sylfaen"/>
          <w:lang w:val="ka-GE"/>
        </w:rPr>
        <w:t>სათემო ფსიქიატრიული ამბულატორიული სერვისები მაღალი ხარჯთეფექტ</w:t>
      </w:r>
      <w:r w:rsidR="00DD56A5">
        <w:rPr>
          <w:rFonts w:ascii="Sylfaen" w:hAnsi="Sylfaen"/>
          <w:lang w:val="ka-GE"/>
        </w:rPr>
        <w:t>იან</w:t>
      </w:r>
      <w:r>
        <w:rPr>
          <w:rFonts w:ascii="Sylfaen" w:hAnsi="Sylfaen"/>
          <w:lang w:val="ka-GE"/>
        </w:rPr>
        <w:t>ობით გამოირჩევა და მნიშვნელოვნად ამცირებს ფსიქიატრიულ სტაციონარულ სერვისებზე დანახარჯებს (დანართი 1).</w:t>
      </w:r>
    </w:p>
    <w:p w:rsidR="00CA5E1E" w:rsidRDefault="00CA5E1E" w:rsidP="00CA5E1E">
      <w:pPr>
        <w:jc w:val="both"/>
        <w:rPr>
          <w:rFonts w:ascii="Sylfaen" w:hAnsi="Sylfaen"/>
          <w:lang w:val="ka-GE"/>
        </w:rPr>
      </w:pPr>
      <w:r>
        <w:rPr>
          <w:rFonts w:ascii="Sylfaen" w:hAnsi="Sylfaen"/>
          <w:lang w:val="ka-GE"/>
        </w:rPr>
        <w:t>სათემო ფსიქიატრიული ამბულატორიული მომსახურების სერვისების განფასება ეყრდნობა საერთაშორისო მტკიცებულებებს და ქვეყანაში არსებულ გამოცდილებას.</w:t>
      </w:r>
    </w:p>
    <w:p w:rsidR="00CA5E1E" w:rsidRDefault="00CA5E1E" w:rsidP="00CA5E1E">
      <w:pPr>
        <w:jc w:val="both"/>
        <w:rPr>
          <w:rFonts w:ascii="Sylfaen" w:hAnsi="Sylfaen" w:cs="Sylfaen"/>
          <w:lang w:val="ka-GE"/>
        </w:rPr>
      </w:pPr>
      <w:r>
        <w:rPr>
          <w:rFonts w:ascii="Sylfaen" w:hAnsi="Sylfaen"/>
          <w:lang w:val="ka-GE"/>
        </w:rPr>
        <w:t xml:space="preserve">შეფასებულია ერთი გუნდისთვის თვის განმავლობაში საჭირო პირდაპირი და არაპირდაპირი ხარჯები. როგორც ზემოთ აღინიშნა ერთი გუნდი ემსახურება 70-100 ათას მოსახლეს და შედგება </w:t>
      </w:r>
      <w:r w:rsidRPr="004552BA">
        <w:rPr>
          <w:rFonts w:ascii="Sylfaen" w:hAnsi="Sylfaen" w:cs="Sylfaen"/>
          <w:lang w:val="ka-GE"/>
        </w:rPr>
        <w:t>ფსიქიატრი</w:t>
      </w:r>
      <w:r>
        <w:rPr>
          <w:rFonts w:ascii="Sylfaen" w:hAnsi="Sylfaen" w:cs="Sylfaen"/>
          <w:lang w:val="ka-GE"/>
        </w:rPr>
        <w:t>ს</w:t>
      </w:r>
      <w:r w:rsidRPr="004552BA">
        <w:rPr>
          <w:rFonts w:ascii="Sylfaen" w:hAnsi="Sylfaen" w:cs="Sylfaen"/>
          <w:lang w:val="ka-GE"/>
        </w:rPr>
        <w:t>, ექთანი</w:t>
      </w:r>
      <w:r>
        <w:rPr>
          <w:rFonts w:ascii="Sylfaen" w:hAnsi="Sylfaen" w:cs="Sylfaen"/>
          <w:lang w:val="ka-GE"/>
        </w:rPr>
        <w:t>ს</w:t>
      </w:r>
      <w:r w:rsidRPr="004552BA">
        <w:rPr>
          <w:rFonts w:ascii="Sylfaen" w:hAnsi="Sylfaen" w:cs="Sylfaen"/>
          <w:lang w:val="ka-GE"/>
        </w:rPr>
        <w:t>, სოც.მუშაკი/ფსიქოლოგი</w:t>
      </w:r>
      <w:r>
        <w:rPr>
          <w:rFonts w:ascii="Sylfaen" w:hAnsi="Sylfaen" w:cs="Sylfaen"/>
          <w:lang w:val="ka-GE"/>
        </w:rPr>
        <w:t>სგან</w:t>
      </w:r>
      <w:r w:rsidRPr="004552BA">
        <w:rPr>
          <w:rFonts w:ascii="Sylfaen" w:hAnsi="Sylfaen" w:cs="Sylfaen"/>
        </w:rPr>
        <w:t>.</w:t>
      </w:r>
      <w:r w:rsidRPr="004552BA">
        <w:rPr>
          <w:rFonts w:ascii="Sylfaen" w:hAnsi="Sylfaen" w:cs="Sylfaen"/>
          <w:lang w:val="ka-GE"/>
        </w:rPr>
        <w:t xml:space="preserve">        </w:t>
      </w:r>
    </w:p>
    <w:p w:rsidR="00CA5E1E" w:rsidRDefault="00CA5E1E" w:rsidP="00CA5E1E">
      <w:pPr>
        <w:jc w:val="both"/>
        <w:rPr>
          <w:rFonts w:ascii="Sylfaen" w:hAnsi="Sylfaen"/>
          <w:lang w:val="ka-GE"/>
        </w:rPr>
      </w:pPr>
      <w:r>
        <w:rPr>
          <w:rFonts w:ascii="Sylfaen" w:hAnsi="Sylfaen" w:cs="Sylfaen"/>
          <w:lang w:val="ka-GE"/>
        </w:rPr>
        <w:t xml:space="preserve">სავარაუდო პაციენტების რაოდენობის გათვლა განხორციელდა შემდეგი დაშვებებით: ჯანმრთელობის მსოფლიო ორგანიზაციის მონაცემებით, </w:t>
      </w:r>
      <w:r>
        <w:rPr>
          <w:rFonts w:ascii="Sylfaen" w:hAnsi="Sylfaen"/>
          <w:lang w:val="ka-GE"/>
        </w:rPr>
        <w:t>ფსიქიკური აშ</w:t>
      </w:r>
      <w:r w:rsidRPr="00B86EFD">
        <w:rPr>
          <w:rFonts w:ascii="Sylfaen" w:hAnsi="Sylfaen"/>
          <w:lang w:val="ka-GE"/>
        </w:rPr>
        <w:t>ლ</w:t>
      </w:r>
      <w:r>
        <w:rPr>
          <w:rFonts w:ascii="Sylfaen" w:hAnsi="Sylfaen"/>
          <w:lang w:val="ka-GE"/>
        </w:rPr>
        <w:t>ილ</w:t>
      </w:r>
      <w:r w:rsidRPr="00B86EFD">
        <w:rPr>
          <w:rFonts w:ascii="Sylfaen" w:hAnsi="Sylfaen"/>
          <w:lang w:val="ka-GE"/>
        </w:rPr>
        <w:t>ობების მქონე პაციენტთა რაოდენობა</w:t>
      </w:r>
      <w:r>
        <w:rPr>
          <w:rFonts w:ascii="Sylfaen" w:hAnsi="Sylfaen"/>
          <w:lang w:val="ka-GE"/>
        </w:rPr>
        <w:t xml:space="preserve"> საშუალოდ შეადგენს მოსახლეობის 3%. ასევე გასული წლების გამოცდილებით ამბულატორიული სერვისების უტილიზაცია 20-25%-ს არ აღემატება. შედეგად, ერთი გუნდი სავარაუდოდ მოემსახურება 625 პაციენტს.</w:t>
      </w:r>
    </w:p>
    <w:p w:rsidR="00CA5E1E" w:rsidRDefault="00CA5E1E" w:rsidP="00CA5E1E">
      <w:pPr>
        <w:jc w:val="both"/>
        <w:rPr>
          <w:rFonts w:ascii="Sylfaen" w:hAnsi="Sylfaen"/>
          <w:lang w:val="ka-GE"/>
        </w:rPr>
      </w:pPr>
      <w:r>
        <w:rPr>
          <w:rFonts w:ascii="Sylfaen" w:hAnsi="Sylfaen"/>
          <w:lang w:val="ka-GE"/>
        </w:rPr>
        <w:t xml:space="preserve">მედიკამენტების ხარჯი (საჭირო მედიკამენტების სია მოცემულია დანართი N2-ში) აღებულია ექსპერტების შეფასებით და ერთ პაციენტზე შეადგენს 32 ლარს. მისი დაზუსტება შესაძლებელი იქნება მომდევნო წლებში არსებული გამოცდილების გათვალისწინებით. სერვისების განფასებაში გათვლილია ასევე ლითიუმის პრეპარატებზე მყოფი პაციენტებისთვის სისხლში ლითიუმის დონის განსაზღვრის ტესტის ხარჯი და ინექციისთვის საჭირო მასალების ხარჯები).  </w:t>
      </w:r>
    </w:p>
    <w:p w:rsidR="00CA5E1E" w:rsidRDefault="00CA5E1E" w:rsidP="00CA5E1E">
      <w:pPr>
        <w:jc w:val="both"/>
        <w:rPr>
          <w:rFonts w:ascii="Sylfaen" w:hAnsi="Sylfaen"/>
          <w:lang w:val="ka-GE"/>
        </w:rPr>
      </w:pPr>
      <w:r>
        <w:rPr>
          <w:rFonts w:ascii="Sylfaen" w:hAnsi="Sylfaen"/>
          <w:lang w:val="ka-GE"/>
        </w:rPr>
        <w:lastRenderedPageBreak/>
        <w:t xml:space="preserve">პირდაპირი ხარჯებში გათვლილია უშუალოდ, სერვისის მიწოდებისთვის საჭირო ხარჯები: გუნდის წევრების შრომის ანაზღაურება, წამლებისა და სახარჯი მასალების ხარჯი, საწვავის ხარჯი. </w:t>
      </w:r>
    </w:p>
    <w:p w:rsidR="00CA5E1E" w:rsidRDefault="00CA5E1E" w:rsidP="00CA5E1E">
      <w:pPr>
        <w:jc w:val="both"/>
        <w:rPr>
          <w:rFonts w:ascii="Sylfaen" w:hAnsi="Sylfaen" w:cs="Sylfaen"/>
          <w:lang w:val="ka-GE"/>
        </w:rPr>
      </w:pPr>
      <w:r>
        <w:rPr>
          <w:rFonts w:ascii="Sylfaen" w:hAnsi="Sylfaen" w:cs="Sylfaen"/>
          <w:lang w:val="ka-GE"/>
        </w:rPr>
        <w:t xml:space="preserve">შრომის ანაზღაურება გათვალისწინებულია შემდეგი საშტატო ერთეულისთვის: </w:t>
      </w:r>
      <w:r w:rsidRPr="004552BA">
        <w:rPr>
          <w:rFonts w:ascii="Sylfaen" w:hAnsi="Sylfaen" w:cs="Sylfaen"/>
          <w:lang w:val="ka-GE"/>
        </w:rPr>
        <w:t xml:space="preserve">1 </w:t>
      </w:r>
      <w:r>
        <w:rPr>
          <w:rFonts w:ascii="Sylfaen" w:hAnsi="Sylfaen" w:cs="Sylfaen"/>
          <w:lang w:val="ka-GE"/>
        </w:rPr>
        <w:t xml:space="preserve">შტატი </w:t>
      </w:r>
      <w:r w:rsidRPr="004552BA">
        <w:rPr>
          <w:rFonts w:ascii="Sylfaen" w:hAnsi="Sylfaen" w:cs="Sylfaen"/>
          <w:lang w:val="ka-GE"/>
        </w:rPr>
        <w:t xml:space="preserve">ფსიქიატრი, 1.5 </w:t>
      </w:r>
      <w:r>
        <w:rPr>
          <w:rFonts w:ascii="Sylfaen" w:hAnsi="Sylfaen" w:cs="Sylfaen"/>
          <w:lang w:val="ka-GE"/>
        </w:rPr>
        <w:t xml:space="preserve">შტატი </w:t>
      </w:r>
      <w:r w:rsidRPr="004552BA">
        <w:rPr>
          <w:rFonts w:ascii="Sylfaen" w:hAnsi="Sylfaen" w:cs="Sylfaen"/>
          <w:lang w:val="ka-GE"/>
        </w:rPr>
        <w:t xml:space="preserve">ექთანი, 0.5 </w:t>
      </w:r>
      <w:r>
        <w:rPr>
          <w:rFonts w:ascii="Sylfaen" w:hAnsi="Sylfaen" w:cs="Sylfaen"/>
          <w:lang w:val="ka-GE"/>
        </w:rPr>
        <w:t>შტატი</w:t>
      </w:r>
      <w:r w:rsidRPr="004552BA">
        <w:rPr>
          <w:rFonts w:ascii="Sylfaen" w:hAnsi="Sylfaen" w:cs="Sylfaen"/>
          <w:lang w:val="ka-GE"/>
        </w:rPr>
        <w:t xml:space="preserve"> სოც.მუშაკი/ფსიქოლოგი</w:t>
      </w:r>
      <w:r>
        <w:rPr>
          <w:rFonts w:ascii="Sylfaen" w:hAnsi="Sylfaen" w:cs="Sylfaen"/>
          <w:lang w:val="ka-GE"/>
        </w:rPr>
        <w:t xml:space="preserve"> და 0.5 შტატი მძღოლი. </w:t>
      </w:r>
    </w:p>
    <w:p w:rsidR="00CA5E1E" w:rsidRDefault="00CA5E1E" w:rsidP="00CA5E1E">
      <w:pPr>
        <w:jc w:val="both"/>
        <w:rPr>
          <w:rFonts w:ascii="Sylfaen" w:hAnsi="Sylfaen" w:cs="Sylfaen"/>
          <w:lang w:val="ka-GE"/>
        </w:rPr>
      </w:pPr>
      <w:r>
        <w:rPr>
          <w:rFonts w:ascii="Sylfaen" w:hAnsi="Sylfaen" w:cs="Sylfaen"/>
          <w:lang w:val="ka-GE"/>
        </w:rPr>
        <w:t>საწვავის ხარჯის გათვლა თბილისისთვის და რეგიონებისთვის გან</w:t>
      </w:r>
      <w:r w:rsidR="00DD56A5">
        <w:rPr>
          <w:rFonts w:ascii="Sylfaen" w:hAnsi="Sylfaen" w:cs="Sylfaen"/>
          <w:lang w:val="ka-GE"/>
        </w:rPr>
        <w:t>ხ</w:t>
      </w:r>
      <w:r>
        <w:rPr>
          <w:rFonts w:ascii="Sylfaen" w:hAnsi="Sylfaen" w:cs="Sylfaen"/>
          <w:lang w:val="ka-GE"/>
        </w:rPr>
        <w:t>ორციელდა ცალ-ცალკე. რეგიონებისთვის 60 წუთიანი ხელმისაწვდომობა -  დაა</w:t>
      </w:r>
      <w:r w:rsidR="00DD56A5">
        <w:rPr>
          <w:rFonts w:ascii="Sylfaen" w:hAnsi="Sylfaen" w:cs="Sylfaen"/>
          <w:lang w:val="ka-GE"/>
        </w:rPr>
        <w:t>ხ</w:t>
      </w:r>
      <w:r>
        <w:rPr>
          <w:rFonts w:ascii="Sylfaen" w:hAnsi="Sylfaen" w:cs="Sylfaen"/>
          <w:lang w:val="ka-GE"/>
        </w:rPr>
        <w:t xml:space="preserve">ლოებით 50-75 კმ, საჭირო საწვავი 15 ლიტრი, ხოლო თბილისში 30 წუთიანი ხელმისაწვდომობა - დაახლოებით 25-30 კმ, საჭირო საწვავი 8 ლიტრი. </w:t>
      </w:r>
    </w:p>
    <w:p w:rsidR="00CA5E1E" w:rsidRDefault="00CA5E1E" w:rsidP="00CA5E1E">
      <w:pPr>
        <w:jc w:val="both"/>
        <w:rPr>
          <w:rFonts w:ascii="Sylfaen" w:hAnsi="Sylfaen"/>
          <w:lang w:val="ka-GE"/>
        </w:rPr>
      </w:pPr>
      <w:r>
        <w:rPr>
          <w:rFonts w:ascii="Sylfaen" w:hAnsi="Sylfaen"/>
          <w:lang w:val="ka-GE"/>
        </w:rPr>
        <w:t>არაპირდაპირი ხარჯები მოიცავს საკანცელარიო მასალის, საოფისე, კომუნალურ და სხვა ხარჯებს.</w:t>
      </w:r>
    </w:p>
    <w:p w:rsidR="00CA5E1E" w:rsidRDefault="00CA5E1E" w:rsidP="00CA5E1E">
      <w:pPr>
        <w:jc w:val="both"/>
        <w:rPr>
          <w:rFonts w:ascii="Sylfaen" w:hAnsi="Sylfaen" w:cs="Sylfaen"/>
          <w:lang w:val="ka-GE"/>
        </w:rPr>
      </w:pPr>
      <w:r>
        <w:rPr>
          <w:rFonts w:ascii="Sylfaen" w:hAnsi="Sylfaen" w:cs="Sylfaen"/>
          <w:lang w:val="ka-GE"/>
        </w:rPr>
        <w:t>კომუნალური ხარჯების (ელ. ენერგია, წყალი, ბუნებრივი აირი, დასუფთავება და ა.შ</w:t>
      </w:r>
      <w:r w:rsidR="00DD56A5">
        <w:rPr>
          <w:rFonts w:ascii="Sylfaen" w:hAnsi="Sylfaen" w:cs="Sylfaen"/>
          <w:lang w:val="ka-GE"/>
        </w:rPr>
        <w:t>.</w:t>
      </w:r>
      <w:r>
        <w:rPr>
          <w:rFonts w:ascii="Sylfaen" w:hAnsi="Sylfaen" w:cs="Sylfaen"/>
          <w:lang w:val="ka-GE"/>
        </w:rPr>
        <w:t>) გადაანგარიშება მოხდა ცალკე რეგიონისთვის და ცალკე თბილისისთვის, ერთ კვადრატულ მეტრზე გადაანგარიშებით (ფართზე მოთხოვნები აღებულია საქართველოს შრომის, ჯანმრთელობისა და სოციალური დაცვის მინისტრის 2013 წლის 19 ივნისის N01-25/ნ ბრძანების შესაბამისად).</w:t>
      </w:r>
    </w:p>
    <w:p w:rsidR="00CA5E1E" w:rsidRDefault="00CA5E1E" w:rsidP="00CA5E1E">
      <w:pPr>
        <w:jc w:val="both"/>
        <w:rPr>
          <w:rFonts w:ascii="Sylfaen" w:hAnsi="Sylfaen" w:cs="Sylfaen"/>
          <w:lang w:val="ka-GE"/>
        </w:rPr>
      </w:pPr>
      <w:r>
        <w:rPr>
          <w:rFonts w:ascii="Sylfaen" w:hAnsi="Sylfaen" w:cs="Sylfaen"/>
          <w:lang w:val="ka-GE"/>
        </w:rPr>
        <w:t>საოფისე ხარჯებში იგულისხმება საოფისე აღჭურვილობის, კომპიუტერული ტექნიკის, საკანცელარიო საგნების და სამედიცინო ტექნიკის თვიური ხარჯი (ცვეთის ხარჯის გათვა</w:t>
      </w:r>
      <w:r w:rsidR="00DD56A5">
        <w:rPr>
          <w:rFonts w:ascii="Sylfaen" w:hAnsi="Sylfaen" w:cs="Sylfaen"/>
          <w:lang w:val="ka-GE"/>
        </w:rPr>
        <w:t>ლის</w:t>
      </w:r>
      <w:r>
        <w:rPr>
          <w:rFonts w:ascii="Sylfaen" w:hAnsi="Sylfaen" w:cs="Sylfaen"/>
          <w:lang w:val="ka-GE"/>
        </w:rPr>
        <w:t xml:space="preserve">წინებით ორ წელზე გადაანგარიშებით). </w:t>
      </w:r>
    </w:p>
    <w:p w:rsidR="00CA5E1E" w:rsidRDefault="00CA5E1E" w:rsidP="00CA5E1E">
      <w:pPr>
        <w:jc w:val="both"/>
        <w:rPr>
          <w:rFonts w:ascii="Sylfaen" w:hAnsi="Sylfaen" w:cs="Sylfaen"/>
          <w:lang w:val="ka-GE"/>
        </w:rPr>
      </w:pPr>
      <w:r>
        <w:rPr>
          <w:rFonts w:ascii="Sylfaen" w:hAnsi="Sylfaen" w:cs="Sylfaen"/>
          <w:lang w:val="ka-GE"/>
        </w:rPr>
        <w:t xml:space="preserve">ადმინისტრაციული ხარჯი წარმოადგენს ხელმძღვანელის და ბუღალტერის შრომის ანაზღაურებას, სატრანსპორტო საშუალებების შენახვის, ნარჩენების მართვის და სხვა თვიური ხარჯების ჯამს. </w:t>
      </w:r>
    </w:p>
    <w:p w:rsidR="00CA5E1E" w:rsidRDefault="00CA5E1E" w:rsidP="00CA5E1E">
      <w:pPr>
        <w:jc w:val="both"/>
        <w:rPr>
          <w:rFonts w:ascii="Sylfaen" w:hAnsi="Sylfaen" w:cs="Sylfaen"/>
          <w:lang w:val="ka-GE"/>
        </w:rPr>
      </w:pPr>
      <w:r>
        <w:rPr>
          <w:rFonts w:ascii="Sylfaen" w:hAnsi="Sylfaen" w:cs="Sylfaen"/>
          <w:lang w:val="ka-GE"/>
        </w:rPr>
        <w:t xml:space="preserve">შშმპ სტატუსის განსაზღვრის ხარჯის ანაზღაურება ხდება საყოველთაო ჯანდაცვის სახელმწიფო პროგრამის გეგმიური ამბულატორიული კომპონენტის ფარგლებში, ამიტომ არ არის შეყვანილი სერვისების განფასებაში. </w:t>
      </w:r>
    </w:p>
    <w:p w:rsidR="00CA5E1E" w:rsidRDefault="00CA5E1E" w:rsidP="00CA5E1E">
      <w:pPr>
        <w:jc w:val="both"/>
        <w:rPr>
          <w:rFonts w:ascii="Sylfaen" w:hAnsi="Sylfaen" w:cs="Sylfaen"/>
          <w:lang w:val="ka-GE"/>
        </w:rPr>
      </w:pPr>
      <w:r>
        <w:rPr>
          <w:rFonts w:ascii="Sylfaen" w:hAnsi="Sylfaen" w:cs="Sylfaen"/>
          <w:lang w:val="ka-GE"/>
        </w:rPr>
        <w:t xml:space="preserve">ერთ გუნდიანი სათემო ამბულატორიის თვიური ხარჯია 30 649.2 ლარი, რაც ერთ წელზე გადაანგარიშებით შეადგენს 367 791 ლარს. </w:t>
      </w:r>
    </w:p>
    <w:p w:rsidR="00492086" w:rsidRDefault="00492086" w:rsidP="00CA5E1E">
      <w:pPr>
        <w:jc w:val="both"/>
        <w:rPr>
          <w:rFonts w:ascii="Sylfaen" w:hAnsi="Sylfaen" w:cs="Sylfaen"/>
          <w:lang w:val="ka-GE"/>
        </w:rPr>
      </w:pPr>
    </w:p>
    <w:p w:rsidR="00492086" w:rsidRDefault="00492086" w:rsidP="00CA5E1E">
      <w:pPr>
        <w:jc w:val="both"/>
        <w:rPr>
          <w:rFonts w:ascii="Sylfaen" w:hAnsi="Sylfaen" w:cs="Sylfaen"/>
          <w:lang w:val="ka-GE"/>
        </w:rPr>
      </w:pPr>
    </w:p>
    <w:tbl>
      <w:tblPr>
        <w:tblW w:w="9774" w:type="dxa"/>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723"/>
        <w:gridCol w:w="7810"/>
        <w:gridCol w:w="1241"/>
      </w:tblGrid>
      <w:tr w:rsidR="00492086" w:rsidRPr="00A00B6C" w:rsidTr="00492086">
        <w:trPr>
          <w:trHeight w:val="315"/>
        </w:trPr>
        <w:tc>
          <w:tcPr>
            <w:tcW w:w="723" w:type="dxa"/>
            <w:shd w:val="clear" w:color="auto" w:fill="4F81BD"/>
            <w:noWrap/>
            <w:hideMark/>
          </w:tcPr>
          <w:p w:rsidR="00492086" w:rsidRPr="00EE04E4" w:rsidRDefault="00492086" w:rsidP="00492086">
            <w:pPr>
              <w:spacing w:after="0" w:line="240" w:lineRule="auto"/>
              <w:rPr>
                <w:rFonts w:cs="Calibri"/>
                <w:b/>
                <w:bCs/>
                <w:color w:val="FFFFFF"/>
                <w:sz w:val="24"/>
                <w:szCs w:val="24"/>
              </w:rPr>
            </w:pPr>
          </w:p>
        </w:tc>
        <w:tc>
          <w:tcPr>
            <w:tcW w:w="7810" w:type="dxa"/>
            <w:shd w:val="clear" w:color="auto" w:fill="4F81BD"/>
            <w:noWrap/>
            <w:hideMark/>
          </w:tcPr>
          <w:p w:rsidR="00492086" w:rsidRPr="00EE04E4" w:rsidRDefault="00492086" w:rsidP="00492086">
            <w:pPr>
              <w:spacing w:after="0" w:line="240" w:lineRule="auto"/>
              <w:rPr>
                <w:rFonts w:cs="Calibri"/>
                <w:b/>
                <w:bCs/>
                <w:color w:val="FFFFFF"/>
                <w:sz w:val="24"/>
                <w:szCs w:val="24"/>
              </w:rPr>
            </w:pPr>
            <w:r w:rsidRPr="00EE04E4">
              <w:rPr>
                <w:rFonts w:ascii="Sylfaen" w:hAnsi="Sylfaen" w:cs="Sylfaen"/>
                <w:b/>
                <w:bCs/>
                <w:color w:val="FFFFFF"/>
                <w:sz w:val="24"/>
                <w:szCs w:val="24"/>
                <w:lang w:val="ka-GE"/>
              </w:rPr>
              <w:t xml:space="preserve">სათემო </w:t>
            </w:r>
            <w:r w:rsidRPr="00EE04E4">
              <w:rPr>
                <w:rFonts w:ascii="Sylfaen" w:hAnsi="Sylfaen" w:cs="Sylfaen"/>
                <w:b/>
                <w:bCs/>
                <w:color w:val="FFFFFF"/>
                <w:sz w:val="24"/>
                <w:szCs w:val="24"/>
              </w:rPr>
              <w:t>ამბულატორი</w:t>
            </w:r>
            <w:r w:rsidRPr="00EE04E4">
              <w:rPr>
                <w:rFonts w:ascii="Sylfaen" w:hAnsi="Sylfaen" w:cs="Sylfaen"/>
                <w:b/>
                <w:bCs/>
                <w:color w:val="FFFFFF"/>
                <w:sz w:val="24"/>
                <w:szCs w:val="24"/>
                <w:lang w:val="ka-GE"/>
              </w:rPr>
              <w:t>ის</w:t>
            </w:r>
            <w:r w:rsidRPr="00EE04E4">
              <w:rPr>
                <w:rFonts w:cs="Calibri"/>
                <w:b/>
                <w:bCs/>
                <w:color w:val="FFFFFF"/>
                <w:sz w:val="24"/>
                <w:szCs w:val="24"/>
              </w:rPr>
              <w:t xml:space="preserve"> </w:t>
            </w:r>
            <w:r>
              <w:rPr>
                <w:rFonts w:ascii="Sylfaen" w:hAnsi="Sylfaen" w:cs="Calibri"/>
                <w:b/>
                <w:bCs/>
                <w:color w:val="FFFFFF"/>
                <w:sz w:val="24"/>
                <w:szCs w:val="24"/>
                <w:lang w:val="ka-GE"/>
              </w:rPr>
              <w:t xml:space="preserve">ერთი გუნდის </w:t>
            </w:r>
            <w:r w:rsidRPr="00EE04E4">
              <w:rPr>
                <w:rFonts w:ascii="Sylfaen" w:hAnsi="Sylfaen" w:cs="Sylfaen"/>
                <w:b/>
                <w:bCs/>
                <w:color w:val="FFFFFF"/>
                <w:sz w:val="24"/>
                <w:szCs w:val="24"/>
              </w:rPr>
              <w:t>თვიური</w:t>
            </w:r>
            <w:r w:rsidRPr="00EE04E4">
              <w:rPr>
                <w:rFonts w:cs="Calibri"/>
                <w:b/>
                <w:bCs/>
                <w:color w:val="FFFFFF"/>
                <w:sz w:val="24"/>
                <w:szCs w:val="24"/>
              </w:rPr>
              <w:t xml:space="preserve"> </w:t>
            </w:r>
            <w:r w:rsidRPr="00EE04E4">
              <w:rPr>
                <w:rFonts w:ascii="Sylfaen" w:hAnsi="Sylfaen" w:cs="Sylfaen"/>
                <w:b/>
                <w:bCs/>
                <w:color w:val="FFFFFF"/>
                <w:sz w:val="24"/>
                <w:szCs w:val="24"/>
              </w:rPr>
              <w:t>ხარჯი</w:t>
            </w:r>
          </w:p>
        </w:tc>
        <w:tc>
          <w:tcPr>
            <w:tcW w:w="1241" w:type="dxa"/>
            <w:shd w:val="clear" w:color="auto" w:fill="4F81BD"/>
            <w:noWrap/>
            <w:hideMark/>
          </w:tcPr>
          <w:p w:rsidR="00492086" w:rsidRPr="00EE04E4" w:rsidRDefault="00492086" w:rsidP="00492086">
            <w:pPr>
              <w:spacing w:after="0" w:line="240" w:lineRule="auto"/>
              <w:rPr>
                <w:rFonts w:cs="Calibri"/>
                <w:b/>
                <w:bCs/>
                <w:color w:val="FFFFFF"/>
                <w:sz w:val="24"/>
                <w:szCs w:val="24"/>
              </w:rPr>
            </w:pPr>
            <w:r w:rsidRPr="00EE04E4">
              <w:rPr>
                <w:rFonts w:ascii="Sylfaen" w:hAnsi="Sylfaen" w:cs="Sylfaen"/>
                <w:b/>
                <w:bCs/>
                <w:color w:val="FFFFFF"/>
                <w:sz w:val="24"/>
                <w:szCs w:val="24"/>
              </w:rPr>
              <w:t>საშუალო</w:t>
            </w:r>
          </w:p>
        </w:tc>
      </w:tr>
      <w:tr w:rsidR="00590E52" w:rsidRPr="00A00B6C" w:rsidTr="00492086">
        <w:trPr>
          <w:trHeight w:val="315"/>
        </w:trPr>
        <w:tc>
          <w:tcPr>
            <w:tcW w:w="723" w:type="dxa"/>
            <w:shd w:val="clear" w:color="auto" w:fill="4F81BD"/>
            <w:noWrap/>
          </w:tcPr>
          <w:p w:rsidR="00590E52" w:rsidRPr="00EE04E4" w:rsidRDefault="00590E52" w:rsidP="00492086">
            <w:pPr>
              <w:spacing w:after="0" w:line="240" w:lineRule="auto"/>
              <w:rPr>
                <w:rFonts w:cs="Calibri"/>
                <w:b/>
                <w:bCs/>
                <w:color w:val="FFFFFF"/>
                <w:sz w:val="24"/>
                <w:szCs w:val="24"/>
              </w:rPr>
            </w:pPr>
          </w:p>
        </w:tc>
        <w:tc>
          <w:tcPr>
            <w:tcW w:w="7810" w:type="dxa"/>
            <w:shd w:val="clear" w:color="auto" w:fill="4F81BD"/>
            <w:noWrap/>
          </w:tcPr>
          <w:p w:rsidR="00590E52" w:rsidRPr="00EE04E4" w:rsidRDefault="00590E52" w:rsidP="00492086">
            <w:pPr>
              <w:spacing w:after="0" w:line="240" w:lineRule="auto"/>
              <w:rPr>
                <w:rFonts w:ascii="Sylfaen" w:hAnsi="Sylfaen" w:cs="Sylfaen"/>
                <w:b/>
                <w:bCs/>
                <w:color w:val="FFFFFF"/>
                <w:sz w:val="24"/>
                <w:szCs w:val="24"/>
                <w:lang w:val="ka-GE"/>
              </w:rPr>
            </w:pPr>
          </w:p>
        </w:tc>
        <w:tc>
          <w:tcPr>
            <w:tcW w:w="1241" w:type="dxa"/>
            <w:shd w:val="clear" w:color="auto" w:fill="4F81BD"/>
            <w:noWrap/>
          </w:tcPr>
          <w:p w:rsidR="00590E52" w:rsidRPr="00EE04E4" w:rsidRDefault="00590E52" w:rsidP="00492086">
            <w:pPr>
              <w:spacing w:after="0" w:line="240" w:lineRule="auto"/>
              <w:rPr>
                <w:rFonts w:ascii="Sylfaen" w:hAnsi="Sylfaen" w:cs="Sylfaen"/>
                <w:b/>
                <w:bCs/>
                <w:color w:val="FFFFFF"/>
                <w:sz w:val="24"/>
                <w:szCs w:val="24"/>
              </w:rPr>
            </w:pPr>
          </w:p>
        </w:tc>
      </w:tr>
      <w:tr w:rsidR="00492086" w:rsidRPr="00A00B6C" w:rsidTr="00492086">
        <w:trPr>
          <w:trHeight w:val="299"/>
        </w:trPr>
        <w:tc>
          <w:tcPr>
            <w:tcW w:w="723" w:type="dxa"/>
            <w:tcBorders>
              <w:top w:val="single" w:sz="8" w:space="0" w:color="4F81BD"/>
              <w:left w:val="single" w:sz="8" w:space="0" w:color="4F81BD"/>
              <w:bottom w:val="single" w:sz="8" w:space="0" w:color="4F81BD"/>
            </w:tcBorders>
            <w:shd w:val="clear" w:color="auto" w:fill="auto"/>
            <w:noWrap/>
            <w:hideMark/>
          </w:tcPr>
          <w:p w:rsidR="00492086" w:rsidRPr="00A00B6C" w:rsidRDefault="00492086" w:rsidP="00492086">
            <w:pPr>
              <w:spacing w:after="0" w:line="240" w:lineRule="auto"/>
              <w:jc w:val="right"/>
              <w:rPr>
                <w:rFonts w:cs="Calibri"/>
                <w:b/>
                <w:bCs/>
                <w:color w:val="000000"/>
                <w:sz w:val="24"/>
                <w:szCs w:val="24"/>
              </w:rPr>
            </w:pPr>
            <w:r w:rsidRPr="00A00B6C">
              <w:rPr>
                <w:rFonts w:cs="Calibri"/>
                <w:b/>
                <w:bCs/>
                <w:color w:val="000000"/>
                <w:sz w:val="24"/>
                <w:szCs w:val="24"/>
              </w:rPr>
              <w:t>1</w:t>
            </w:r>
          </w:p>
        </w:tc>
        <w:tc>
          <w:tcPr>
            <w:tcW w:w="7810" w:type="dxa"/>
            <w:tcBorders>
              <w:top w:val="single" w:sz="8" w:space="0" w:color="4F81BD"/>
              <w:bottom w:val="single" w:sz="8" w:space="0" w:color="4F81BD"/>
            </w:tcBorders>
            <w:shd w:val="clear" w:color="auto" w:fill="auto"/>
            <w:noWrap/>
            <w:hideMark/>
          </w:tcPr>
          <w:p w:rsidR="00492086" w:rsidRPr="00A00B6C" w:rsidRDefault="00492086" w:rsidP="00492086">
            <w:pPr>
              <w:spacing w:after="0" w:line="240" w:lineRule="auto"/>
              <w:rPr>
                <w:rFonts w:cs="Calibri"/>
                <w:b/>
                <w:color w:val="000000"/>
                <w:sz w:val="24"/>
                <w:szCs w:val="24"/>
              </w:rPr>
            </w:pPr>
            <w:r w:rsidRPr="00A00B6C">
              <w:rPr>
                <w:rFonts w:ascii="Sylfaen" w:hAnsi="Sylfaen" w:cs="Sylfaen"/>
                <w:b/>
                <w:color w:val="000000"/>
                <w:sz w:val="24"/>
                <w:szCs w:val="24"/>
              </w:rPr>
              <w:t>პირდაპირი</w:t>
            </w:r>
            <w:r w:rsidRPr="00A00B6C">
              <w:rPr>
                <w:rFonts w:cs="Calibri"/>
                <w:b/>
                <w:color w:val="000000"/>
                <w:sz w:val="24"/>
                <w:szCs w:val="24"/>
              </w:rPr>
              <w:t xml:space="preserve"> </w:t>
            </w:r>
            <w:r w:rsidRPr="00A00B6C">
              <w:rPr>
                <w:rFonts w:ascii="Sylfaen" w:hAnsi="Sylfaen" w:cs="Sylfaen"/>
                <w:b/>
                <w:color w:val="000000"/>
                <w:sz w:val="24"/>
                <w:szCs w:val="24"/>
              </w:rPr>
              <w:t>ხარჯები</w:t>
            </w:r>
          </w:p>
        </w:tc>
        <w:tc>
          <w:tcPr>
            <w:tcW w:w="1241" w:type="dxa"/>
            <w:tcBorders>
              <w:top w:val="single" w:sz="8" w:space="0" w:color="4F81BD"/>
              <w:bottom w:val="single" w:sz="8" w:space="0" w:color="4F81BD"/>
              <w:right w:val="single" w:sz="8" w:space="0" w:color="4F81BD"/>
            </w:tcBorders>
            <w:shd w:val="clear" w:color="auto" w:fill="auto"/>
            <w:noWrap/>
            <w:vAlign w:val="bottom"/>
            <w:hideMark/>
          </w:tcPr>
          <w:p w:rsidR="00492086" w:rsidRPr="00EE04E4" w:rsidRDefault="00492086" w:rsidP="00492086">
            <w:pPr>
              <w:jc w:val="right"/>
              <w:rPr>
                <w:rFonts w:cs="Calibri"/>
                <w:color w:val="000000"/>
                <w:sz w:val="24"/>
                <w:szCs w:val="24"/>
              </w:rPr>
            </w:pPr>
            <w:r>
              <w:rPr>
                <w:rFonts w:cs="Calibri"/>
                <w:color w:val="000000"/>
              </w:rPr>
              <w:t>27,130.5</w:t>
            </w:r>
            <w:r w:rsidRPr="00EE04E4">
              <w:rPr>
                <w:rFonts w:cs="Calibri"/>
                <w:color w:val="000000"/>
              </w:rPr>
              <w:t xml:space="preserve"> </w:t>
            </w:r>
          </w:p>
        </w:tc>
      </w:tr>
      <w:tr w:rsidR="00492086" w:rsidRPr="00A00B6C" w:rsidTr="00492086">
        <w:trPr>
          <w:trHeight w:val="408"/>
        </w:trPr>
        <w:tc>
          <w:tcPr>
            <w:tcW w:w="723" w:type="dxa"/>
            <w:shd w:val="clear" w:color="auto" w:fill="auto"/>
            <w:noWrap/>
            <w:hideMark/>
          </w:tcPr>
          <w:p w:rsidR="00492086" w:rsidRPr="00A00B6C" w:rsidRDefault="00492086" w:rsidP="00492086">
            <w:pPr>
              <w:spacing w:after="0" w:line="240" w:lineRule="auto"/>
              <w:jc w:val="right"/>
              <w:rPr>
                <w:rFonts w:cs="Calibri"/>
                <w:b/>
                <w:bCs/>
                <w:color w:val="000000"/>
                <w:sz w:val="24"/>
                <w:szCs w:val="24"/>
              </w:rPr>
            </w:pPr>
            <w:r w:rsidRPr="00A00B6C">
              <w:rPr>
                <w:rFonts w:cs="Calibri"/>
                <w:b/>
                <w:bCs/>
                <w:color w:val="000000"/>
                <w:sz w:val="24"/>
                <w:szCs w:val="24"/>
              </w:rPr>
              <w:t>1.1</w:t>
            </w:r>
          </w:p>
        </w:tc>
        <w:tc>
          <w:tcPr>
            <w:tcW w:w="7810" w:type="dxa"/>
            <w:shd w:val="clear" w:color="auto" w:fill="auto"/>
            <w:noWrap/>
            <w:hideMark/>
          </w:tcPr>
          <w:p w:rsidR="00492086" w:rsidRPr="00A00B6C" w:rsidRDefault="00492086" w:rsidP="00492086">
            <w:pPr>
              <w:spacing w:after="0" w:line="240" w:lineRule="auto"/>
              <w:rPr>
                <w:rFonts w:cs="Calibri"/>
                <w:color w:val="000000"/>
                <w:sz w:val="24"/>
                <w:szCs w:val="24"/>
              </w:rPr>
            </w:pPr>
            <w:r w:rsidRPr="00A00B6C">
              <w:rPr>
                <w:rFonts w:ascii="Sylfaen" w:hAnsi="Sylfaen" w:cs="Sylfaen"/>
                <w:color w:val="000000"/>
                <w:sz w:val="24"/>
                <w:szCs w:val="24"/>
              </w:rPr>
              <w:t>შრომის</w:t>
            </w:r>
            <w:r w:rsidRPr="00A00B6C">
              <w:rPr>
                <w:rFonts w:cs="Calibri"/>
                <w:color w:val="000000"/>
                <w:sz w:val="24"/>
                <w:szCs w:val="24"/>
              </w:rPr>
              <w:t xml:space="preserve"> </w:t>
            </w:r>
            <w:r w:rsidRPr="00A00B6C">
              <w:rPr>
                <w:rFonts w:ascii="Sylfaen" w:hAnsi="Sylfaen" w:cs="Sylfaen"/>
                <w:color w:val="000000"/>
                <w:sz w:val="24"/>
                <w:szCs w:val="24"/>
              </w:rPr>
              <w:t>ანაზღაურება</w:t>
            </w:r>
          </w:p>
        </w:tc>
        <w:tc>
          <w:tcPr>
            <w:tcW w:w="1241" w:type="dxa"/>
            <w:shd w:val="clear" w:color="auto" w:fill="auto"/>
            <w:noWrap/>
            <w:vAlign w:val="bottom"/>
            <w:hideMark/>
          </w:tcPr>
          <w:p w:rsidR="00492086" w:rsidRPr="00EE04E4" w:rsidRDefault="00492086" w:rsidP="00492086">
            <w:pPr>
              <w:jc w:val="right"/>
              <w:rPr>
                <w:rFonts w:cs="Calibri"/>
                <w:color w:val="000000"/>
                <w:sz w:val="24"/>
                <w:szCs w:val="24"/>
              </w:rPr>
            </w:pPr>
            <w:r w:rsidRPr="00EE04E4">
              <w:rPr>
                <w:rFonts w:cs="Calibri"/>
                <w:color w:val="000000"/>
              </w:rPr>
              <w:t xml:space="preserve">4,000.0 </w:t>
            </w:r>
          </w:p>
        </w:tc>
      </w:tr>
      <w:tr w:rsidR="00492086" w:rsidRPr="00A00B6C" w:rsidTr="00492086">
        <w:trPr>
          <w:trHeight w:val="315"/>
        </w:trPr>
        <w:tc>
          <w:tcPr>
            <w:tcW w:w="723" w:type="dxa"/>
            <w:tcBorders>
              <w:top w:val="single" w:sz="8" w:space="0" w:color="4F81BD"/>
              <w:left w:val="single" w:sz="8" w:space="0" w:color="4F81BD"/>
              <w:bottom w:val="single" w:sz="8" w:space="0" w:color="4F81BD"/>
            </w:tcBorders>
            <w:shd w:val="clear" w:color="auto" w:fill="auto"/>
            <w:noWrap/>
            <w:hideMark/>
          </w:tcPr>
          <w:p w:rsidR="00492086" w:rsidRPr="00A00B6C" w:rsidRDefault="00492086" w:rsidP="00492086">
            <w:pPr>
              <w:spacing w:after="0" w:line="240" w:lineRule="auto"/>
              <w:jc w:val="right"/>
              <w:rPr>
                <w:rFonts w:cs="Calibri"/>
                <w:b/>
                <w:bCs/>
                <w:color w:val="000000"/>
                <w:sz w:val="24"/>
                <w:szCs w:val="24"/>
              </w:rPr>
            </w:pPr>
            <w:r w:rsidRPr="00A00B6C">
              <w:rPr>
                <w:rFonts w:cs="Calibri"/>
                <w:b/>
                <w:bCs/>
                <w:color w:val="000000"/>
                <w:sz w:val="24"/>
                <w:szCs w:val="24"/>
              </w:rPr>
              <w:t>1.2</w:t>
            </w:r>
          </w:p>
        </w:tc>
        <w:tc>
          <w:tcPr>
            <w:tcW w:w="7810" w:type="dxa"/>
            <w:tcBorders>
              <w:top w:val="single" w:sz="8" w:space="0" w:color="4F81BD"/>
              <w:bottom w:val="single" w:sz="8" w:space="0" w:color="4F81BD"/>
            </w:tcBorders>
            <w:shd w:val="clear" w:color="auto" w:fill="auto"/>
            <w:noWrap/>
            <w:hideMark/>
          </w:tcPr>
          <w:p w:rsidR="00492086" w:rsidRPr="00A00B6C" w:rsidRDefault="00492086" w:rsidP="00492086">
            <w:pPr>
              <w:spacing w:after="0" w:line="240" w:lineRule="auto"/>
              <w:rPr>
                <w:rFonts w:cs="Calibri"/>
                <w:color w:val="000000"/>
                <w:sz w:val="24"/>
                <w:szCs w:val="24"/>
              </w:rPr>
            </w:pPr>
            <w:r w:rsidRPr="00A00B6C">
              <w:rPr>
                <w:rFonts w:ascii="Sylfaen" w:hAnsi="Sylfaen" w:cs="Sylfaen"/>
                <w:color w:val="000000"/>
                <w:sz w:val="24"/>
                <w:szCs w:val="24"/>
              </w:rPr>
              <w:t>წამლები</w:t>
            </w:r>
            <w:r w:rsidRPr="00A00B6C">
              <w:rPr>
                <w:rFonts w:cs="Calibri"/>
                <w:color w:val="000000"/>
                <w:sz w:val="24"/>
                <w:szCs w:val="24"/>
              </w:rPr>
              <w:t xml:space="preserve"> </w:t>
            </w:r>
            <w:r w:rsidRPr="00A00B6C">
              <w:rPr>
                <w:rFonts w:ascii="Sylfaen" w:hAnsi="Sylfaen" w:cs="Sylfaen"/>
                <w:color w:val="000000"/>
                <w:sz w:val="24"/>
                <w:szCs w:val="24"/>
              </w:rPr>
              <w:t>და</w:t>
            </w:r>
            <w:r w:rsidRPr="00A00B6C">
              <w:rPr>
                <w:rFonts w:cs="Calibri"/>
                <w:color w:val="000000"/>
                <w:sz w:val="24"/>
                <w:szCs w:val="24"/>
              </w:rPr>
              <w:t xml:space="preserve"> </w:t>
            </w:r>
            <w:r w:rsidRPr="00A00B6C">
              <w:rPr>
                <w:rFonts w:ascii="Sylfaen" w:hAnsi="Sylfaen" w:cs="Sylfaen"/>
                <w:color w:val="000000"/>
                <w:sz w:val="24"/>
                <w:szCs w:val="24"/>
              </w:rPr>
              <w:t>სახარჯი</w:t>
            </w:r>
            <w:r w:rsidRPr="00A00B6C">
              <w:rPr>
                <w:rFonts w:cs="Calibri"/>
                <w:color w:val="000000"/>
                <w:sz w:val="24"/>
                <w:szCs w:val="24"/>
              </w:rPr>
              <w:t xml:space="preserve"> </w:t>
            </w:r>
            <w:r w:rsidRPr="00A00B6C">
              <w:rPr>
                <w:rFonts w:ascii="Sylfaen" w:hAnsi="Sylfaen" w:cs="Sylfaen"/>
                <w:color w:val="000000"/>
                <w:sz w:val="24"/>
                <w:szCs w:val="24"/>
              </w:rPr>
              <w:t>მასალები</w:t>
            </w:r>
          </w:p>
        </w:tc>
        <w:tc>
          <w:tcPr>
            <w:tcW w:w="1241" w:type="dxa"/>
            <w:tcBorders>
              <w:top w:val="single" w:sz="8" w:space="0" w:color="4F81BD"/>
              <w:bottom w:val="single" w:sz="8" w:space="0" w:color="4F81BD"/>
              <w:right w:val="single" w:sz="8" w:space="0" w:color="4F81BD"/>
            </w:tcBorders>
            <w:shd w:val="clear" w:color="auto" w:fill="auto"/>
            <w:noWrap/>
            <w:vAlign w:val="bottom"/>
            <w:hideMark/>
          </w:tcPr>
          <w:p w:rsidR="00492086" w:rsidRPr="00EE04E4" w:rsidRDefault="00492086" w:rsidP="00492086">
            <w:pPr>
              <w:jc w:val="right"/>
              <w:rPr>
                <w:rFonts w:cs="Calibri"/>
                <w:color w:val="000000"/>
                <w:sz w:val="24"/>
                <w:szCs w:val="24"/>
              </w:rPr>
            </w:pPr>
            <w:r w:rsidRPr="00EE04E4">
              <w:rPr>
                <w:rFonts w:cs="Calibri"/>
                <w:color w:val="000000"/>
              </w:rPr>
              <w:t xml:space="preserve">22,135.5 </w:t>
            </w:r>
          </w:p>
        </w:tc>
      </w:tr>
      <w:tr w:rsidR="00492086" w:rsidRPr="00A00B6C" w:rsidTr="00492086">
        <w:trPr>
          <w:trHeight w:val="315"/>
        </w:trPr>
        <w:tc>
          <w:tcPr>
            <w:tcW w:w="723" w:type="dxa"/>
            <w:shd w:val="clear" w:color="auto" w:fill="auto"/>
            <w:noWrap/>
            <w:hideMark/>
          </w:tcPr>
          <w:p w:rsidR="00492086" w:rsidRPr="00A00B6C" w:rsidRDefault="00492086" w:rsidP="00492086">
            <w:pPr>
              <w:spacing w:after="0" w:line="240" w:lineRule="auto"/>
              <w:jc w:val="right"/>
              <w:rPr>
                <w:rFonts w:cs="Calibri"/>
                <w:b/>
                <w:bCs/>
                <w:color w:val="000000"/>
                <w:sz w:val="24"/>
                <w:szCs w:val="24"/>
              </w:rPr>
            </w:pPr>
            <w:r w:rsidRPr="00A00B6C">
              <w:rPr>
                <w:rFonts w:cs="Calibri"/>
                <w:b/>
                <w:bCs/>
                <w:color w:val="000000"/>
                <w:sz w:val="24"/>
                <w:szCs w:val="24"/>
              </w:rPr>
              <w:lastRenderedPageBreak/>
              <w:t>1.3</w:t>
            </w:r>
          </w:p>
        </w:tc>
        <w:tc>
          <w:tcPr>
            <w:tcW w:w="7810" w:type="dxa"/>
            <w:shd w:val="clear" w:color="auto" w:fill="auto"/>
            <w:noWrap/>
            <w:hideMark/>
          </w:tcPr>
          <w:p w:rsidR="00492086" w:rsidRPr="00A00B6C" w:rsidRDefault="00492086" w:rsidP="00492086">
            <w:pPr>
              <w:spacing w:after="0" w:line="240" w:lineRule="auto"/>
              <w:rPr>
                <w:rFonts w:cs="Calibri"/>
                <w:color w:val="000000"/>
                <w:sz w:val="24"/>
                <w:szCs w:val="24"/>
              </w:rPr>
            </w:pPr>
            <w:r w:rsidRPr="00A00B6C">
              <w:rPr>
                <w:rFonts w:ascii="Sylfaen" w:hAnsi="Sylfaen" w:cs="Sylfaen"/>
                <w:color w:val="000000"/>
                <w:sz w:val="24"/>
                <w:szCs w:val="24"/>
              </w:rPr>
              <w:t>საწვავის</w:t>
            </w:r>
            <w:r w:rsidRPr="00A00B6C">
              <w:rPr>
                <w:rFonts w:cs="Calibri"/>
                <w:color w:val="000000"/>
                <w:sz w:val="24"/>
                <w:szCs w:val="24"/>
              </w:rPr>
              <w:t xml:space="preserve"> </w:t>
            </w:r>
            <w:r w:rsidRPr="00A00B6C">
              <w:rPr>
                <w:rFonts w:ascii="Sylfaen" w:hAnsi="Sylfaen" w:cs="Sylfaen"/>
                <w:color w:val="000000"/>
                <w:sz w:val="24"/>
                <w:szCs w:val="24"/>
              </w:rPr>
              <w:t>ხარჯი</w:t>
            </w:r>
          </w:p>
        </w:tc>
        <w:tc>
          <w:tcPr>
            <w:tcW w:w="1241" w:type="dxa"/>
            <w:shd w:val="clear" w:color="auto" w:fill="auto"/>
            <w:noWrap/>
            <w:vAlign w:val="bottom"/>
            <w:hideMark/>
          </w:tcPr>
          <w:p w:rsidR="00492086" w:rsidRPr="00EE04E4" w:rsidRDefault="00492086" w:rsidP="00492086">
            <w:pPr>
              <w:jc w:val="right"/>
              <w:rPr>
                <w:rFonts w:cs="Calibri"/>
                <w:color w:val="000000"/>
                <w:sz w:val="24"/>
                <w:szCs w:val="24"/>
              </w:rPr>
            </w:pPr>
            <w:r>
              <w:rPr>
                <w:rFonts w:cs="Calibri"/>
                <w:color w:val="000000"/>
              </w:rPr>
              <w:t>995.0</w:t>
            </w:r>
            <w:r w:rsidRPr="00EE04E4">
              <w:rPr>
                <w:rFonts w:cs="Calibri"/>
                <w:color w:val="000000"/>
              </w:rPr>
              <w:t xml:space="preserve"> </w:t>
            </w:r>
          </w:p>
        </w:tc>
      </w:tr>
      <w:tr w:rsidR="00492086" w:rsidRPr="00A00B6C" w:rsidTr="00492086">
        <w:trPr>
          <w:trHeight w:val="315"/>
        </w:trPr>
        <w:tc>
          <w:tcPr>
            <w:tcW w:w="723" w:type="dxa"/>
            <w:tcBorders>
              <w:top w:val="single" w:sz="8" w:space="0" w:color="4F81BD"/>
              <w:left w:val="single" w:sz="8" w:space="0" w:color="4F81BD"/>
              <w:bottom w:val="single" w:sz="8" w:space="0" w:color="4F81BD"/>
            </w:tcBorders>
            <w:shd w:val="clear" w:color="auto" w:fill="auto"/>
            <w:noWrap/>
            <w:hideMark/>
          </w:tcPr>
          <w:p w:rsidR="00492086" w:rsidRPr="00A00B6C" w:rsidRDefault="00492086" w:rsidP="00492086">
            <w:pPr>
              <w:spacing w:after="0" w:line="240" w:lineRule="auto"/>
              <w:rPr>
                <w:rFonts w:cs="Calibri"/>
                <w:b/>
                <w:bCs/>
                <w:color w:val="000000"/>
                <w:sz w:val="24"/>
                <w:szCs w:val="24"/>
              </w:rPr>
            </w:pPr>
          </w:p>
        </w:tc>
        <w:tc>
          <w:tcPr>
            <w:tcW w:w="7810" w:type="dxa"/>
            <w:tcBorders>
              <w:top w:val="single" w:sz="8" w:space="0" w:color="4F81BD"/>
              <w:bottom w:val="single" w:sz="8" w:space="0" w:color="4F81BD"/>
            </w:tcBorders>
            <w:shd w:val="clear" w:color="auto" w:fill="auto"/>
            <w:noWrap/>
            <w:hideMark/>
          </w:tcPr>
          <w:p w:rsidR="00492086" w:rsidRPr="00A00B6C" w:rsidRDefault="00492086" w:rsidP="00492086">
            <w:pPr>
              <w:spacing w:after="0" w:line="240" w:lineRule="auto"/>
              <w:rPr>
                <w:rFonts w:cs="Calibri"/>
                <w:color w:val="000000"/>
                <w:sz w:val="24"/>
                <w:szCs w:val="24"/>
              </w:rPr>
            </w:pPr>
          </w:p>
        </w:tc>
        <w:tc>
          <w:tcPr>
            <w:tcW w:w="1241" w:type="dxa"/>
            <w:tcBorders>
              <w:top w:val="single" w:sz="8" w:space="0" w:color="4F81BD"/>
              <w:bottom w:val="single" w:sz="8" w:space="0" w:color="4F81BD"/>
              <w:right w:val="single" w:sz="8" w:space="0" w:color="4F81BD"/>
            </w:tcBorders>
            <w:shd w:val="clear" w:color="auto" w:fill="auto"/>
            <w:noWrap/>
            <w:vAlign w:val="bottom"/>
            <w:hideMark/>
          </w:tcPr>
          <w:p w:rsidR="00492086" w:rsidRPr="00EE04E4" w:rsidRDefault="00492086" w:rsidP="00492086">
            <w:pPr>
              <w:jc w:val="right"/>
              <w:rPr>
                <w:rFonts w:cs="Calibri"/>
                <w:color w:val="000000"/>
                <w:sz w:val="24"/>
                <w:szCs w:val="24"/>
              </w:rPr>
            </w:pPr>
          </w:p>
        </w:tc>
      </w:tr>
      <w:tr w:rsidR="00492086" w:rsidRPr="00A00B6C" w:rsidTr="00492086">
        <w:trPr>
          <w:trHeight w:val="315"/>
        </w:trPr>
        <w:tc>
          <w:tcPr>
            <w:tcW w:w="723" w:type="dxa"/>
            <w:shd w:val="clear" w:color="auto" w:fill="auto"/>
            <w:noWrap/>
            <w:hideMark/>
          </w:tcPr>
          <w:p w:rsidR="00492086" w:rsidRPr="00A00B6C" w:rsidRDefault="00492086" w:rsidP="00492086">
            <w:pPr>
              <w:spacing w:after="0" w:line="240" w:lineRule="auto"/>
              <w:jc w:val="right"/>
              <w:rPr>
                <w:rFonts w:cs="Calibri"/>
                <w:b/>
                <w:bCs/>
                <w:color w:val="000000"/>
                <w:sz w:val="24"/>
                <w:szCs w:val="24"/>
              </w:rPr>
            </w:pPr>
            <w:r w:rsidRPr="00A00B6C">
              <w:rPr>
                <w:rFonts w:cs="Calibri"/>
                <w:b/>
                <w:bCs/>
                <w:color w:val="000000"/>
                <w:sz w:val="24"/>
                <w:szCs w:val="24"/>
              </w:rPr>
              <w:t>2</w:t>
            </w:r>
          </w:p>
        </w:tc>
        <w:tc>
          <w:tcPr>
            <w:tcW w:w="7810" w:type="dxa"/>
            <w:shd w:val="clear" w:color="auto" w:fill="auto"/>
            <w:noWrap/>
            <w:hideMark/>
          </w:tcPr>
          <w:p w:rsidR="00492086" w:rsidRPr="00A00B6C" w:rsidRDefault="00492086" w:rsidP="00492086">
            <w:pPr>
              <w:spacing w:after="0" w:line="240" w:lineRule="auto"/>
              <w:rPr>
                <w:rFonts w:cs="Calibri"/>
                <w:b/>
                <w:color w:val="000000"/>
                <w:sz w:val="24"/>
                <w:szCs w:val="24"/>
              </w:rPr>
            </w:pPr>
            <w:r w:rsidRPr="00A00B6C">
              <w:rPr>
                <w:rFonts w:ascii="Sylfaen" w:hAnsi="Sylfaen" w:cs="Sylfaen"/>
                <w:b/>
                <w:color w:val="000000"/>
                <w:sz w:val="24"/>
                <w:szCs w:val="24"/>
              </w:rPr>
              <w:t>არაპირდაპირი</w:t>
            </w:r>
            <w:r w:rsidRPr="00A00B6C">
              <w:rPr>
                <w:rFonts w:cs="Calibri"/>
                <w:b/>
                <w:color w:val="000000"/>
                <w:sz w:val="24"/>
                <w:szCs w:val="24"/>
              </w:rPr>
              <w:t xml:space="preserve"> </w:t>
            </w:r>
            <w:r w:rsidRPr="00A00B6C">
              <w:rPr>
                <w:rFonts w:ascii="Sylfaen" w:hAnsi="Sylfaen" w:cs="Sylfaen"/>
                <w:b/>
                <w:color w:val="000000"/>
                <w:sz w:val="24"/>
                <w:szCs w:val="24"/>
              </w:rPr>
              <w:t>ხარჯები</w:t>
            </w:r>
          </w:p>
        </w:tc>
        <w:tc>
          <w:tcPr>
            <w:tcW w:w="1241" w:type="dxa"/>
            <w:shd w:val="clear" w:color="auto" w:fill="auto"/>
            <w:noWrap/>
            <w:vAlign w:val="bottom"/>
            <w:hideMark/>
          </w:tcPr>
          <w:p w:rsidR="00492086" w:rsidRPr="00EE04E4" w:rsidRDefault="00492086" w:rsidP="00492086">
            <w:pPr>
              <w:jc w:val="right"/>
              <w:rPr>
                <w:rFonts w:cs="Calibri"/>
                <w:color w:val="000000"/>
                <w:sz w:val="24"/>
                <w:szCs w:val="24"/>
              </w:rPr>
            </w:pPr>
            <w:r>
              <w:rPr>
                <w:rFonts w:cs="Calibri"/>
                <w:color w:val="000000"/>
              </w:rPr>
              <w:t>2,0</w:t>
            </w:r>
            <w:r>
              <w:rPr>
                <w:rFonts w:ascii="Sylfaen" w:hAnsi="Sylfaen" w:cs="Calibri"/>
                <w:color w:val="000000"/>
                <w:lang w:val="ka-GE"/>
              </w:rPr>
              <w:t>59</w:t>
            </w:r>
            <w:r>
              <w:rPr>
                <w:rFonts w:cs="Calibri"/>
                <w:color w:val="000000"/>
              </w:rPr>
              <w:t>.</w:t>
            </w:r>
            <w:r>
              <w:rPr>
                <w:rFonts w:ascii="Sylfaen" w:hAnsi="Sylfaen" w:cs="Calibri"/>
                <w:color w:val="000000"/>
                <w:lang w:val="ka-GE"/>
              </w:rPr>
              <w:t>2</w:t>
            </w:r>
            <w:r w:rsidRPr="00EE04E4">
              <w:rPr>
                <w:rFonts w:cs="Calibri"/>
                <w:color w:val="000000"/>
              </w:rPr>
              <w:t xml:space="preserve"> </w:t>
            </w:r>
          </w:p>
        </w:tc>
      </w:tr>
      <w:tr w:rsidR="00492086" w:rsidRPr="00A00B6C" w:rsidTr="00492086">
        <w:trPr>
          <w:trHeight w:val="315"/>
        </w:trPr>
        <w:tc>
          <w:tcPr>
            <w:tcW w:w="723" w:type="dxa"/>
            <w:tcBorders>
              <w:top w:val="single" w:sz="8" w:space="0" w:color="4F81BD"/>
              <w:left w:val="single" w:sz="8" w:space="0" w:color="4F81BD"/>
              <w:bottom w:val="single" w:sz="8" w:space="0" w:color="4F81BD"/>
            </w:tcBorders>
            <w:shd w:val="clear" w:color="auto" w:fill="auto"/>
            <w:noWrap/>
            <w:hideMark/>
          </w:tcPr>
          <w:p w:rsidR="00492086" w:rsidRPr="00A00B6C" w:rsidRDefault="00492086" w:rsidP="00492086">
            <w:pPr>
              <w:spacing w:after="0" w:line="240" w:lineRule="auto"/>
              <w:jc w:val="right"/>
              <w:rPr>
                <w:rFonts w:cs="Calibri"/>
                <w:b/>
                <w:bCs/>
                <w:color w:val="000000"/>
                <w:sz w:val="24"/>
                <w:szCs w:val="24"/>
              </w:rPr>
            </w:pPr>
            <w:r w:rsidRPr="00A00B6C">
              <w:rPr>
                <w:rFonts w:cs="Calibri"/>
                <w:b/>
                <w:bCs/>
                <w:color w:val="000000"/>
                <w:sz w:val="24"/>
                <w:szCs w:val="24"/>
              </w:rPr>
              <w:t>2.1</w:t>
            </w:r>
          </w:p>
        </w:tc>
        <w:tc>
          <w:tcPr>
            <w:tcW w:w="7810" w:type="dxa"/>
            <w:tcBorders>
              <w:top w:val="single" w:sz="8" w:space="0" w:color="4F81BD"/>
              <w:bottom w:val="single" w:sz="8" w:space="0" w:color="4F81BD"/>
            </w:tcBorders>
            <w:shd w:val="clear" w:color="auto" w:fill="auto"/>
            <w:noWrap/>
            <w:hideMark/>
          </w:tcPr>
          <w:p w:rsidR="00492086" w:rsidRPr="00A00B6C" w:rsidRDefault="00492086" w:rsidP="00492086">
            <w:pPr>
              <w:spacing w:after="0" w:line="240" w:lineRule="auto"/>
              <w:rPr>
                <w:rFonts w:cs="Calibri"/>
                <w:color w:val="000000"/>
                <w:sz w:val="24"/>
                <w:szCs w:val="24"/>
              </w:rPr>
            </w:pPr>
            <w:r w:rsidRPr="00A00B6C">
              <w:rPr>
                <w:rFonts w:ascii="Sylfaen" w:hAnsi="Sylfaen" w:cs="Sylfaen"/>
                <w:color w:val="000000"/>
                <w:sz w:val="24"/>
                <w:szCs w:val="24"/>
              </w:rPr>
              <w:t>კომუნალური</w:t>
            </w:r>
            <w:r w:rsidRPr="00A00B6C">
              <w:rPr>
                <w:rFonts w:cs="Calibri"/>
                <w:color w:val="000000"/>
                <w:sz w:val="24"/>
                <w:szCs w:val="24"/>
              </w:rPr>
              <w:t xml:space="preserve"> </w:t>
            </w:r>
            <w:r w:rsidRPr="00A00B6C">
              <w:rPr>
                <w:rFonts w:ascii="Sylfaen" w:hAnsi="Sylfaen" w:cs="Sylfaen"/>
                <w:color w:val="000000"/>
                <w:sz w:val="24"/>
                <w:szCs w:val="24"/>
              </w:rPr>
              <w:t>ხარჯები</w:t>
            </w:r>
          </w:p>
        </w:tc>
        <w:tc>
          <w:tcPr>
            <w:tcW w:w="1241" w:type="dxa"/>
            <w:tcBorders>
              <w:top w:val="single" w:sz="8" w:space="0" w:color="4F81BD"/>
              <w:bottom w:val="single" w:sz="8" w:space="0" w:color="4F81BD"/>
              <w:right w:val="single" w:sz="8" w:space="0" w:color="4F81BD"/>
            </w:tcBorders>
            <w:shd w:val="clear" w:color="auto" w:fill="auto"/>
            <w:noWrap/>
            <w:vAlign w:val="bottom"/>
            <w:hideMark/>
          </w:tcPr>
          <w:p w:rsidR="00492086" w:rsidRPr="00EE04E4" w:rsidRDefault="00492086" w:rsidP="00492086">
            <w:pPr>
              <w:jc w:val="right"/>
              <w:rPr>
                <w:rFonts w:cs="Calibri"/>
                <w:color w:val="000000"/>
                <w:sz w:val="24"/>
                <w:szCs w:val="24"/>
              </w:rPr>
            </w:pPr>
            <w:r>
              <w:rPr>
                <w:rFonts w:ascii="Sylfaen" w:hAnsi="Sylfaen" w:cs="Calibri"/>
                <w:color w:val="000000"/>
                <w:lang w:val="ka-GE"/>
              </w:rPr>
              <w:t>284.6</w:t>
            </w:r>
            <w:r w:rsidRPr="00EE04E4">
              <w:rPr>
                <w:rFonts w:cs="Calibri"/>
                <w:color w:val="000000"/>
              </w:rPr>
              <w:t xml:space="preserve"> </w:t>
            </w:r>
          </w:p>
        </w:tc>
      </w:tr>
      <w:tr w:rsidR="00492086" w:rsidRPr="00A00B6C" w:rsidTr="00492086">
        <w:trPr>
          <w:trHeight w:val="315"/>
        </w:trPr>
        <w:tc>
          <w:tcPr>
            <w:tcW w:w="723" w:type="dxa"/>
            <w:shd w:val="clear" w:color="auto" w:fill="auto"/>
            <w:noWrap/>
            <w:hideMark/>
          </w:tcPr>
          <w:p w:rsidR="00492086" w:rsidRPr="00A00B6C" w:rsidRDefault="00492086" w:rsidP="00492086">
            <w:pPr>
              <w:spacing w:after="0" w:line="240" w:lineRule="auto"/>
              <w:jc w:val="right"/>
              <w:rPr>
                <w:rFonts w:cs="Calibri"/>
                <w:b/>
                <w:bCs/>
                <w:color w:val="000000"/>
                <w:sz w:val="24"/>
                <w:szCs w:val="24"/>
              </w:rPr>
            </w:pPr>
            <w:r w:rsidRPr="00A00B6C">
              <w:rPr>
                <w:rFonts w:cs="Calibri"/>
                <w:b/>
                <w:bCs/>
                <w:color w:val="000000"/>
                <w:sz w:val="24"/>
                <w:szCs w:val="24"/>
              </w:rPr>
              <w:t>2.2</w:t>
            </w:r>
          </w:p>
        </w:tc>
        <w:tc>
          <w:tcPr>
            <w:tcW w:w="7810" w:type="dxa"/>
            <w:shd w:val="clear" w:color="auto" w:fill="auto"/>
            <w:noWrap/>
            <w:hideMark/>
          </w:tcPr>
          <w:p w:rsidR="00492086" w:rsidRPr="00A00B6C" w:rsidRDefault="00492086" w:rsidP="00492086">
            <w:pPr>
              <w:spacing w:after="0" w:line="240" w:lineRule="auto"/>
              <w:rPr>
                <w:rFonts w:cs="Calibri"/>
                <w:color w:val="000000"/>
                <w:sz w:val="24"/>
                <w:szCs w:val="24"/>
              </w:rPr>
            </w:pPr>
            <w:r w:rsidRPr="00A00B6C">
              <w:rPr>
                <w:rFonts w:ascii="Sylfaen" w:hAnsi="Sylfaen" w:cs="Sylfaen"/>
                <w:color w:val="000000"/>
                <w:sz w:val="24"/>
                <w:szCs w:val="24"/>
              </w:rPr>
              <w:t>საოფისე</w:t>
            </w:r>
            <w:r w:rsidRPr="00A00B6C">
              <w:rPr>
                <w:rFonts w:cs="Calibri"/>
                <w:color w:val="000000"/>
                <w:sz w:val="24"/>
                <w:szCs w:val="24"/>
              </w:rPr>
              <w:t xml:space="preserve"> </w:t>
            </w:r>
            <w:r w:rsidRPr="00A00B6C">
              <w:rPr>
                <w:rFonts w:ascii="Sylfaen" w:hAnsi="Sylfaen" w:cs="Sylfaen"/>
                <w:color w:val="000000"/>
                <w:sz w:val="24"/>
                <w:szCs w:val="24"/>
              </w:rPr>
              <w:t>ხარჯი</w:t>
            </w:r>
            <w:r w:rsidRPr="00A00B6C">
              <w:rPr>
                <w:rFonts w:cs="Calibri"/>
                <w:color w:val="000000"/>
                <w:sz w:val="24"/>
                <w:szCs w:val="24"/>
              </w:rPr>
              <w:t xml:space="preserve">  (</w:t>
            </w:r>
            <w:r w:rsidRPr="00A00B6C">
              <w:rPr>
                <w:rFonts w:ascii="Sylfaen" w:hAnsi="Sylfaen" w:cs="Sylfaen"/>
                <w:color w:val="000000"/>
                <w:sz w:val="24"/>
                <w:szCs w:val="24"/>
              </w:rPr>
              <w:t>საოფისე</w:t>
            </w:r>
            <w:r w:rsidRPr="00A00B6C">
              <w:rPr>
                <w:rFonts w:cs="Calibri"/>
                <w:color w:val="000000"/>
                <w:sz w:val="24"/>
                <w:szCs w:val="24"/>
              </w:rPr>
              <w:t xml:space="preserve"> </w:t>
            </w:r>
            <w:r w:rsidRPr="00A00B6C">
              <w:rPr>
                <w:rFonts w:ascii="Sylfaen" w:hAnsi="Sylfaen" w:cs="Sylfaen"/>
                <w:color w:val="000000"/>
                <w:sz w:val="24"/>
                <w:szCs w:val="24"/>
              </w:rPr>
              <w:t>და</w:t>
            </w:r>
            <w:r w:rsidRPr="00A00B6C">
              <w:rPr>
                <w:rFonts w:cs="Calibri"/>
                <w:color w:val="000000"/>
                <w:sz w:val="24"/>
                <w:szCs w:val="24"/>
              </w:rPr>
              <w:t xml:space="preserve"> </w:t>
            </w:r>
            <w:r w:rsidRPr="00A00B6C">
              <w:rPr>
                <w:rFonts w:ascii="Sylfaen" w:hAnsi="Sylfaen" w:cs="Sylfaen"/>
                <w:color w:val="000000"/>
                <w:sz w:val="24"/>
                <w:szCs w:val="24"/>
              </w:rPr>
              <w:t>კომპიუტერული</w:t>
            </w:r>
            <w:r w:rsidRPr="00A00B6C">
              <w:rPr>
                <w:rFonts w:cs="Calibri"/>
                <w:color w:val="000000"/>
                <w:sz w:val="24"/>
                <w:szCs w:val="24"/>
              </w:rPr>
              <w:t xml:space="preserve"> </w:t>
            </w:r>
            <w:r w:rsidRPr="00A00B6C">
              <w:rPr>
                <w:rFonts w:ascii="Sylfaen" w:hAnsi="Sylfaen" w:cs="Sylfaen"/>
                <w:color w:val="000000"/>
                <w:sz w:val="24"/>
                <w:szCs w:val="24"/>
              </w:rPr>
              <w:t>აღჭურვილობა</w:t>
            </w:r>
            <w:r w:rsidRPr="00A00B6C">
              <w:rPr>
                <w:rFonts w:cs="Calibri"/>
                <w:color w:val="000000"/>
                <w:sz w:val="24"/>
                <w:szCs w:val="24"/>
              </w:rPr>
              <w:t xml:space="preserve">, </w:t>
            </w:r>
            <w:r w:rsidRPr="00A00B6C">
              <w:rPr>
                <w:rFonts w:ascii="Sylfaen" w:hAnsi="Sylfaen" w:cs="Sylfaen"/>
                <w:color w:val="000000"/>
                <w:sz w:val="24"/>
                <w:szCs w:val="24"/>
              </w:rPr>
              <w:t>საკანცელარიო</w:t>
            </w:r>
            <w:r w:rsidRPr="00A00B6C">
              <w:rPr>
                <w:rFonts w:cs="Calibri"/>
                <w:color w:val="000000"/>
                <w:sz w:val="24"/>
                <w:szCs w:val="24"/>
              </w:rPr>
              <w:t xml:space="preserve"> </w:t>
            </w:r>
            <w:r w:rsidRPr="00A00B6C">
              <w:rPr>
                <w:rFonts w:ascii="Sylfaen" w:hAnsi="Sylfaen" w:cs="Sylfaen"/>
                <w:color w:val="000000"/>
                <w:sz w:val="24"/>
                <w:szCs w:val="24"/>
              </w:rPr>
              <w:t>საგნები</w:t>
            </w:r>
            <w:r w:rsidRPr="00A00B6C">
              <w:rPr>
                <w:rFonts w:cs="Calibri"/>
                <w:color w:val="000000"/>
                <w:sz w:val="24"/>
                <w:szCs w:val="24"/>
              </w:rPr>
              <w:t xml:space="preserve">, </w:t>
            </w:r>
            <w:r w:rsidRPr="00A00B6C">
              <w:rPr>
                <w:rFonts w:ascii="Sylfaen" w:hAnsi="Sylfaen" w:cs="Sylfaen"/>
                <w:color w:val="000000"/>
                <w:sz w:val="24"/>
                <w:szCs w:val="24"/>
              </w:rPr>
              <w:t>სამედიცინო</w:t>
            </w:r>
            <w:r w:rsidRPr="00A00B6C">
              <w:rPr>
                <w:rFonts w:cs="Calibri"/>
                <w:color w:val="000000"/>
                <w:sz w:val="24"/>
                <w:szCs w:val="24"/>
              </w:rPr>
              <w:t xml:space="preserve"> </w:t>
            </w:r>
            <w:r w:rsidRPr="00A00B6C">
              <w:rPr>
                <w:rFonts w:ascii="Sylfaen" w:hAnsi="Sylfaen" w:cs="Sylfaen"/>
                <w:color w:val="000000"/>
                <w:sz w:val="24"/>
                <w:szCs w:val="24"/>
              </w:rPr>
              <w:t>ტექნიკა</w:t>
            </w:r>
            <w:r w:rsidRPr="00A00B6C">
              <w:rPr>
                <w:rFonts w:cs="Calibri"/>
                <w:color w:val="000000"/>
                <w:sz w:val="24"/>
                <w:szCs w:val="24"/>
              </w:rPr>
              <w:t>)</w:t>
            </w:r>
          </w:p>
        </w:tc>
        <w:tc>
          <w:tcPr>
            <w:tcW w:w="1241" w:type="dxa"/>
            <w:shd w:val="clear" w:color="auto" w:fill="auto"/>
            <w:noWrap/>
            <w:vAlign w:val="bottom"/>
            <w:hideMark/>
          </w:tcPr>
          <w:p w:rsidR="00492086" w:rsidRPr="00EE04E4" w:rsidRDefault="00492086" w:rsidP="00492086">
            <w:pPr>
              <w:jc w:val="right"/>
              <w:rPr>
                <w:rFonts w:cs="Calibri"/>
                <w:color w:val="000000"/>
                <w:sz w:val="24"/>
                <w:szCs w:val="24"/>
              </w:rPr>
            </w:pPr>
            <w:r w:rsidRPr="00EE04E4">
              <w:rPr>
                <w:rFonts w:cs="Calibri"/>
                <w:color w:val="000000"/>
              </w:rPr>
              <w:t xml:space="preserve">132.7 </w:t>
            </w:r>
          </w:p>
        </w:tc>
      </w:tr>
      <w:tr w:rsidR="00492086" w:rsidRPr="00A00B6C" w:rsidTr="00492086">
        <w:trPr>
          <w:trHeight w:val="315"/>
        </w:trPr>
        <w:tc>
          <w:tcPr>
            <w:tcW w:w="723" w:type="dxa"/>
            <w:tcBorders>
              <w:top w:val="single" w:sz="8" w:space="0" w:color="4F81BD"/>
              <w:left w:val="single" w:sz="8" w:space="0" w:color="4F81BD"/>
              <w:bottom w:val="single" w:sz="8" w:space="0" w:color="4F81BD"/>
            </w:tcBorders>
            <w:shd w:val="clear" w:color="auto" w:fill="auto"/>
            <w:noWrap/>
            <w:hideMark/>
          </w:tcPr>
          <w:p w:rsidR="00492086" w:rsidRPr="00A00B6C" w:rsidRDefault="00492086" w:rsidP="00492086">
            <w:pPr>
              <w:spacing w:after="0" w:line="240" w:lineRule="auto"/>
              <w:jc w:val="right"/>
              <w:rPr>
                <w:rFonts w:cs="Calibri"/>
                <w:b/>
                <w:bCs/>
                <w:color w:val="000000"/>
                <w:sz w:val="24"/>
                <w:szCs w:val="24"/>
              </w:rPr>
            </w:pPr>
            <w:r w:rsidRPr="00A00B6C">
              <w:rPr>
                <w:rFonts w:cs="Calibri"/>
                <w:b/>
                <w:bCs/>
                <w:color w:val="000000"/>
                <w:sz w:val="24"/>
                <w:szCs w:val="24"/>
              </w:rPr>
              <w:t>2.3</w:t>
            </w:r>
          </w:p>
        </w:tc>
        <w:tc>
          <w:tcPr>
            <w:tcW w:w="7810" w:type="dxa"/>
            <w:tcBorders>
              <w:top w:val="single" w:sz="8" w:space="0" w:color="4F81BD"/>
              <w:bottom w:val="single" w:sz="8" w:space="0" w:color="4F81BD"/>
            </w:tcBorders>
            <w:shd w:val="clear" w:color="auto" w:fill="auto"/>
            <w:noWrap/>
            <w:hideMark/>
          </w:tcPr>
          <w:p w:rsidR="00492086" w:rsidRPr="00A00B6C" w:rsidRDefault="00492086" w:rsidP="00492086">
            <w:pPr>
              <w:spacing w:after="0" w:line="240" w:lineRule="auto"/>
              <w:rPr>
                <w:rFonts w:cs="Calibri"/>
                <w:color w:val="000000"/>
                <w:sz w:val="24"/>
                <w:szCs w:val="24"/>
              </w:rPr>
            </w:pPr>
            <w:r w:rsidRPr="00A00B6C">
              <w:rPr>
                <w:rFonts w:ascii="Sylfaen" w:hAnsi="Sylfaen" w:cs="Sylfaen"/>
                <w:color w:val="000000"/>
                <w:sz w:val="24"/>
                <w:szCs w:val="24"/>
              </w:rPr>
              <w:t>ადმინისტრაციული</w:t>
            </w:r>
            <w:r w:rsidRPr="00A00B6C">
              <w:rPr>
                <w:rFonts w:cs="Calibri"/>
                <w:color w:val="000000"/>
                <w:sz w:val="24"/>
                <w:szCs w:val="24"/>
              </w:rPr>
              <w:t xml:space="preserve"> </w:t>
            </w:r>
            <w:r w:rsidRPr="00A00B6C">
              <w:rPr>
                <w:rFonts w:ascii="Sylfaen" w:hAnsi="Sylfaen" w:cs="Sylfaen"/>
                <w:color w:val="000000"/>
                <w:sz w:val="24"/>
                <w:szCs w:val="24"/>
              </w:rPr>
              <w:t>ხარჯი</w:t>
            </w:r>
          </w:p>
        </w:tc>
        <w:tc>
          <w:tcPr>
            <w:tcW w:w="1241" w:type="dxa"/>
            <w:tcBorders>
              <w:top w:val="single" w:sz="8" w:space="0" w:color="4F81BD"/>
              <w:bottom w:val="single" w:sz="8" w:space="0" w:color="4F81BD"/>
              <w:right w:val="single" w:sz="8" w:space="0" w:color="4F81BD"/>
            </w:tcBorders>
            <w:shd w:val="clear" w:color="auto" w:fill="auto"/>
            <w:noWrap/>
            <w:vAlign w:val="bottom"/>
            <w:hideMark/>
          </w:tcPr>
          <w:p w:rsidR="00492086" w:rsidRPr="00EE04E4" w:rsidRDefault="00492086" w:rsidP="00492086">
            <w:pPr>
              <w:jc w:val="right"/>
              <w:rPr>
                <w:rFonts w:cs="Calibri"/>
                <w:color w:val="000000"/>
                <w:sz w:val="24"/>
                <w:szCs w:val="24"/>
              </w:rPr>
            </w:pPr>
            <w:r w:rsidRPr="00EE04E4">
              <w:rPr>
                <w:rFonts w:cs="Calibri"/>
                <w:color w:val="000000"/>
              </w:rPr>
              <w:t xml:space="preserve">1,642.0 </w:t>
            </w:r>
          </w:p>
        </w:tc>
      </w:tr>
      <w:tr w:rsidR="00492086" w:rsidRPr="00A00B6C" w:rsidTr="00492086">
        <w:trPr>
          <w:trHeight w:val="315"/>
        </w:trPr>
        <w:tc>
          <w:tcPr>
            <w:tcW w:w="723" w:type="dxa"/>
            <w:shd w:val="clear" w:color="auto" w:fill="auto"/>
            <w:noWrap/>
            <w:hideMark/>
          </w:tcPr>
          <w:p w:rsidR="00492086" w:rsidRPr="00A00B6C" w:rsidRDefault="00492086" w:rsidP="00492086">
            <w:pPr>
              <w:spacing w:after="0" w:line="240" w:lineRule="auto"/>
              <w:rPr>
                <w:rFonts w:cs="Calibri"/>
                <w:b/>
                <w:bCs/>
                <w:color w:val="000000"/>
                <w:sz w:val="24"/>
                <w:szCs w:val="24"/>
              </w:rPr>
            </w:pPr>
          </w:p>
        </w:tc>
        <w:tc>
          <w:tcPr>
            <w:tcW w:w="7810" w:type="dxa"/>
            <w:shd w:val="clear" w:color="auto" w:fill="auto"/>
            <w:noWrap/>
            <w:hideMark/>
          </w:tcPr>
          <w:p w:rsidR="00492086" w:rsidRPr="00A00B6C" w:rsidRDefault="00492086" w:rsidP="00492086">
            <w:pPr>
              <w:spacing w:after="0" w:line="240" w:lineRule="auto"/>
              <w:rPr>
                <w:rFonts w:cs="Calibri"/>
                <w:color w:val="000000"/>
                <w:sz w:val="24"/>
                <w:szCs w:val="24"/>
              </w:rPr>
            </w:pPr>
          </w:p>
        </w:tc>
        <w:tc>
          <w:tcPr>
            <w:tcW w:w="1241" w:type="dxa"/>
            <w:shd w:val="clear" w:color="auto" w:fill="auto"/>
            <w:noWrap/>
            <w:vAlign w:val="bottom"/>
            <w:hideMark/>
          </w:tcPr>
          <w:p w:rsidR="00492086" w:rsidRPr="00EE04E4" w:rsidRDefault="00492086" w:rsidP="00492086">
            <w:pPr>
              <w:jc w:val="right"/>
              <w:rPr>
                <w:rFonts w:cs="Calibri"/>
                <w:color w:val="000000"/>
                <w:sz w:val="24"/>
                <w:szCs w:val="24"/>
              </w:rPr>
            </w:pPr>
          </w:p>
        </w:tc>
      </w:tr>
      <w:tr w:rsidR="00492086" w:rsidRPr="00A00B6C" w:rsidTr="00492086">
        <w:trPr>
          <w:trHeight w:val="326"/>
        </w:trPr>
        <w:tc>
          <w:tcPr>
            <w:tcW w:w="723" w:type="dxa"/>
            <w:tcBorders>
              <w:top w:val="single" w:sz="8" w:space="0" w:color="4F81BD"/>
              <w:left w:val="single" w:sz="8" w:space="0" w:color="4F81BD"/>
              <w:bottom w:val="single" w:sz="8" w:space="0" w:color="4F81BD"/>
            </w:tcBorders>
            <w:shd w:val="clear" w:color="auto" w:fill="auto"/>
            <w:noWrap/>
            <w:hideMark/>
          </w:tcPr>
          <w:p w:rsidR="00492086" w:rsidRPr="00A00B6C" w:rsidRDefault="00492086" w:rsidP="00492086">
            <w:pPr>
              <w:spacing w:after="0" w:line="240" w:lineRule="auto"/>
              <w:jc w:val="right"/>
              <w:rPr>
                <w:rFonts w:ascii="Sylfaen" w:hAnsi="Sylfaen" w:cs="Calibri"/>
                <w:b/>
                <w:bCs/>
                <w:color w:val="000000"/>
                <w:sz w:val="24"/>
                <w:szCs w:val="24"/>
                <w:lang w:val="ka-GE"/>
              </w:rPr>
            </w:pPr>
            <w:r w:rsidRPr="00EE04E4">
              <w:rPr>
                <w:rFonts w:ascii="Sylfaen" w:hAnsi="Sylfaen" w:cs="Calibri"/>
                <w:b/>
                <w:bCs/>
                <w:color w:val="000000"/>
                <w:sz w:val="24"/>
                <w:szCs w:val="24"/>
                <w:lang w:val="ka-GE"/>
              </w:rPr>
              <w:t>3</w:t>
            </w:r>
          </w:p>
        </w:tc>
        <w:tc>
          <w:tcPr>
            <w:tcW w:w="7810" w:type="dxa"/>
            <w:tcBorders>
              <w:top w:val="single" w:sz="8" w:space="0" w:color="4F81BD"/>
              <w:bottom w:val="single" w:sz="8" w:space="0" w:color="4F81BD"/>
            </w:tcBorders>
            <w:shd w:val="clear" w:color="auto" w:fill="auto"/>
            <w:noWrap/>
            <w:hideMark/>
          </w:tcPr>
          <w:p w:rsidR="00492086" w:rsidRPr="00A00B6C" w:rsidRDefault="00492086" w:rsidP="00492086">
            <w:pPr>
              <w:spacing w:after="0" w:line="240" w:lineRule="auto"/>
              <w:rPr>
                <w:rFonts w:cs="Calibri"/>
                <w:color w:val="000000"/>
                <w:sz w:val="24"/>
                <w:szCs w:val="24"/>
              </w:rPr>
            </w:pPr>
            <w:r w:rsidRPr="00A00B6C">
              <w:rPr>
                <w:rFonts w:ascii="Sylfaen" w:hAnsi="Sylfaen" w:cs="Sylfaen"/>
                <w:color w:val="000000"/>
                <w:sz w:val="24"/>
                <w:szCs w:val="24"/>
              </w:rPr>
              <w:t>რენტაბელობა</w:t>
            </w:r>
            <w:r w:rsidRPr="00A00B6C">
              <w:rPr>
                <w:rFonts w:cs="Calibri"/>
                <w:color w:val="000000"/>
                <w:sz w:val="24"/>
                <w:szCs w:val="24"/>
              </w:rPr>
              <w:t xml:space="preserve"> </w:t>
            </w:r>
            <w:r w:rsidRPr="00EE04E4">
              <w:rPr>
                <w:rFonts w:ascii="Sylfaen" w:hAnsi="Sylfaen" w:cs="Calibri"/>
                <w:color w:val="000000"/>
                <w:sz w:val="24"/>
                <w:szCs w:val="24"/>
                <w:lang w:val="ka-GE"/>
              </w:rPr>
              <w:t>5%</w:t>
            </w:r>
          </w:p>
        </w:tc>
        <w:tc>
          <w:tcPr>
            <w:tcW w:w="1241" w:type="dxa"/>
            <w:tcBorders>
              <w:top w:val="single" w:sz="8" w:space="0" w:color="4F81BD"/>
              <w:bottom w:val="single" w:sz="8" w:space="0" w:color="4F81BD"/>
              <w:right w:val="single" w:sz="8" w:space="0" w:color="4F81BD"/>
            </w:tcBorders>
            <w:shd w:val="clear" w:color="auto" w:fill="auto"/>
            <w:noWrap/>
            <w:vAlign w:val="bottom"/>
            <w:hideMark/>
          </w:tcPr>
          <w:p w:rsidR="00492086" w:rsidRPr="00EE04E4" w:rsidRDefault="00492086" w:rsidP="00492086">
            <w:pPr>
              <w:jc w:val="right"/>
              <w:rPr>
                <w:rFonts w:cs="Calibri"/>
                <w:color w:val="000000"/>
                <w:sz w:val="24"/>
                <w:szCs w:val="24"/>
              </w:rPr>
            </w:pPr>
            <w:r w:rsidRPr="00EE04E4">
              <w:rPr>
                <w:rFonts w:cs="Calibri"/>
                <w:color w:val="000000"/>
              </w:rPr>
              <w:t>1,</w:t>
            </w:r>
            <w:r>
              <w:rPr>
                <w:rFonts w:cs="Calibri"/>
                <w:color w:val="000000"/>
              </w:rPr>
              <w:t>45</w:t>
            </w:r>
            <w:r>
              <w:rPr>
                <w:rFonts w:ascii="Sylfaen" w:hAnsi="Sylfaen" w:cs="Calibri"/>
                <w:color w:val="000000"/>
                <w:lang w:val="ka-GE"/>
              </w:rPr>
              <w:t>9</w:t>
            </w:r>
            <w:r>
              <w:rPr>
                <w:rFonts w:cs="Calibri"/>
                <w:color w:val="000000"/>
              </w:rPr>
              <w:t>.</w:t>
            </w:r>
            <w:r>
              <w:rPr>
                <w:rFonts w:ascii="Sylfaen" w:hAnsi="Sylfaen" w:cs="Calibri"/>
                <w:color w:val="000000"/>
                <w:lang w:val="ka-GE"/>
              </w:rPr>
              <w:t>5</w:t>
            </w:r>
            <w:r w:rsidRPr="00EE04E4">
              <w:rPr>
                <w:rFonts w:cs="Calibri"/>
                <w:color w:val="000000"/>
              </w:rPr>
              <w:t xml:space="preserve"> </w:t>
            </w:r>
          </w:p>
        </w:tc>
      </w:tr>
      <w:tr w:rsidR="00492086" w:rsidRPr="00A00B6C" w:rsidTr="00492086">
        <w:trPr>
          <w:trHeight w:val="315"/>
        </w:trPr>
        <w:tc>
          <w:tcPr>
            <w:tcW w:w="723" w:type="dxa"/>
            <w:shd w:val="clear" w:color="auto" w:fill="auto"/>
            <w:noWrap/>
            <w:hideMark/>
          </w:tcPr>
          <w:p w:rsidR="00492086" w:rsidRPr="00A00B6C" w:rsidRDefault="00492086" w:rsidP="00492086">
            <w:pPr>
              <w:spacing w:after="0" w:line="240" w:lineRule="auto"/>
              <w:jc w:val="right"/>
              <w:rPr>
                <w:rFonts w:ascii="Sylfaen" w:hAnsi="Sylfaen" w:cs="Calibri"/>
                <w:b/>
                <w:bCs/>
                <w:color w:val="000000"/>
                <w:sz w:val="24"/>
                <w:szCs w:val="24"/>
                <w:lang w:val="ka-GE"/>
              </w:rPr>
            </w:pPr>
          </w:p>
        </w:tc>
        <w:tc>
          <w:tcPr>
            <w:tcW w:w="7810" w:type="dxa"/>
            <w:shd w:val="clear" w:color="auto" w:fill="auto"/>
            <w:noWrap/>
            <w:hideMark/>
          </w:tcPr>
          <w:p w:rsidR="00492086" w:rsidRPr="00B93349" w:rsidRDefault="00492086" w:rsidP="00492086">
            <w:pPr>
              <w:spacing w:after="0" w:line="240" w:lineRule="auto"/>
              <w:rPr>
                <w:rFonts w:cs="Calibri"/>
                <w:b/>
                <w:color w:val="000000"/>
                <w:sz w:val="24"/>
                <w:szCs w:val="24"/>
                <w:lang w:val="ka-GE"/>
              </w:rPr>
            </w:pPr>
            <w:r>
              <w:rPr>
                <w:rFonts w:ascii="Sylfaen" w:hAnsi="Sylfaen" w:cs="Sylfaen"/>
                <w:b/>
                <w:color w:val="000000"/>
                <w:sz w:val="24"/>
                <w:szCs w:val="24"/>
                <w:lang w:val="ka-GE"/>
              </w:rPr>
              <w:t xml:space="preserve">ერთი გუნდის </w:t>
            </w:r>
            <w:r w:rsidRPr="00A00B6C">
              <w:rPr>
                <w:rFonts w:ascii="Sylfaen" w:hAnsi="Sylfaen" w:cs="Sylfaen"/>
                <w:b/>
                <w:color w:val="000000"/>
                <w:sz w:val="24"/>
                <w:szCs w:val="24"/>
              </w:rPr>
              <w:t>საბოლოო</w:t>
            </w:r>
            <w:r w:rsidRPr="00A00B6C">
              <w:rPr>
                <w:rFonts w:cs="Calibri"/>
                <w:b/>
                <w:color w:val="000000"/>
                <w:sz w:val="24"/>
                <w:szCs w:val="24"/>
              </w:rPr>
              <w:t xml:space="preserve"> </w:t>
            </w:r>
            <w:r w:rsidRPr="00A00B6C">
              <w:rPr>
                <w:rFonts w:ascii="Sylfaen" w:hAnsi="Sylfaen" w:cs="Sylfaen"/>
                <w:b/>
                <w:color w:val="000000"/>
                <w:sz w:val="24"/>
                <w:szCs w:val="24"/>
              </w:rPr>
              <w:t>ღირებულება</w:t>
            </w:r>
            <w:r>
              <w:rPr>
                <w:rFonts w:ascii="Sylfaen" w:hAnsi="Sylfaen" w:cs="Sylfaen"/>
                <w:b/>
                <w:color w:val="000000"/>
                <w:sz w:val="24"/>
                <w:szCs w:val="24"/>
              </w:rPr>
              <w:t xml:space="preserve"> </w:t>
            </w:r>
            <w:r>
              <w:rPr>
                <w:rFonts w:ascii="Sylfaen" w:hAnsi="Sylfaen" w:cs="Sylfaen"/>
                <w:b/>
                <w:color w:val="000000"/>
                <w:sz w:val="24"/>
                <w:szCs w:val="24"/>
                <w:lang w:val="ka-GE"/>
              </w:rPr>
              <w:t>თვეში</w:t>
            </w:r>
          </w:p>
        </w:tc>
        <w:tc>
          <w:tcPr>
            <w:tcW w:w="1241" w:type="dxa"/>
            <w:shd w:val="clear" w:color="auto" w:fill="auto"/>
            <w:noWrap/>
            <w:vAlign w:val="bottom"/>
            <w:hideMark/>
          </w:tcPr>
          <w:p w:rsidR="00492086" w:rsidRPr="00EE04E4" w:rsidRDefault="00492086" w:rsidP="00492086">
            <w:pPr>
              <w:jc w:val="right"/>
              <w:rPr>
                <w:rFonts w:cs="Calibri"/>
                <w:b/>
                <w:color w:val="000000"/>
                <w:sz w:val="24"/>
                <w:szCs w:val="24"/>
              </w:rPr>
            </w:pPr>
            <w:r>
              <w:rPr>
                <w:rFonts w:cs="Calibri"/>
                <w:b/>
                <w:color w:val="000000"/>
                <w:sz w:val="24"/>
              </w:rPr>
              <w:t>30,6</w:t>
            </w:r>
            <w:r>
              <w:rPr>
                <w:rFonts w:ascii="Sylfaen" w:hAnsi="Sylfaen" w:cs="Calibri"/>
                <w:b/>
                <w:color w:val="000000"/>
                <w:sz w:val="24"/>
                <w:lang w:val="ka-GE"/>
              </w:rPr>
              <w:t>49</w:t>
            </w:r>
            <w:r>
              <w:rPr>
                <w:rFonts w:cs="Calibri"/>
                <w:b/>
                <w:color w:val="000000"/>
                <w:sz w:val="24"/>
              </w:rPr>
              <w:t>.</w:t>
            </w:r>
            <w:r>
              <w:rPr>
                <w:rFonts w:ascii="Sylfaen" w:hAnsi="Sylfaen" w:cs="Calibri"/>
                <w:b/>
                <w:color w:val="000000"/>
                <w:sz w:val="24"/>
                <w:lang w:val="ka-GE"/>
              </w:rPr>
              <w:t>2</w:t>
            </w:r>
            <w:r w:rsidRPr="00EE04E4">
              <w:rPr>
                <w:rFonts w:cs="Calibri"/>
                <w:b/>
                <w:color w:val="000000"/>
              </w:rPr>
              <w:t xml:space="preserve"> </w:t>
            </w:r>
          </w:p>
        </w:tc>
      </w:tr>
    </w:tbl>
    <w:p w:rsidR="00CA5E1E" w:rsidRDefault="00CA5E1E" w:rsidP="00A86BFA">
      <w:pPr>
        <w:pStyle w:val="NoSpacing"/>
        <w:spacing w:line="276" w:lineRule="auto"/>
        <w:jc w:val="both"/>
        <w:rPr>
          <w:rFonts w:ascii="Sylfaen" w:hAnsi="Sylfaen"/>
        </w:rPr>
      </w:pPr>
    </w:p>
    <w:p w:rsidR="00A86BFA" w:rsidRDefault="00A86BFA" w:rsidP="008613EA">
      <w:pPr>
        <w:jc w:val="right"/>
        <w:rPr>
          <w:rFonts w:ascii="Sylfaen" w:hAnsi="Sylfaen"/>
          <w:sz w:val="36"/>
          <w:szCs w:val="36"/>
          <w:lang w:val="ka-GE"/>
        </w:rPr>
      </w:pPr>
    </w:p>
    <w:p w:rsidR="00835966" w:rsidRDefault="00835966" w:rsidP="008613EA">
      <w:pPr>
        <w:jc w:val="right"/>
        <w:rPr>
          <w:rFonts w:ascii="Sylfaen" w:hAnsi="Sylfaen"/>
          <w:sz w:val="36"/>
          <w:szCs w:val="36"/>
          <w:lang w:val="ka-GE"/>
        </w:rPr>
      </w:pPr>
    </w:p>
    <w:p w:rsidR="00835966" w:rsidRDefault="00835966" w:rsidP="008613EA">
      <w:pPr>
        <w:jc w:val="right"/>
        <w:rPr>
          <w:rFonts w:ascii="Sylfaen" w:hAnsi="Sylfaen"/>
          <w:sz w:val="36"/>
          <w:szCs w:val="36"/>
          <w:lang w:val="ka-GE"/>
        </w:rPr>
      </w:pPr>
    </w:p>
    <w:p w:rsidR="00835966" w:rsidRDefault="00835966" w:rsidP="008613EA">
      <w:pPr>
        <w:jc w:val="right"/>
        <w:rPr>
          <w:rFonts w:ascii="Sylfaen" w:hAnsi="Sylfaen"/>
          <w:sz w:val="36"/>
          <w:szCs w:val="36"/>
          <w:lang w:val="ka-GE"/>
        </w:rPr>
      </w:pPr>
    </w:p>
    <w:p w:rsidR="00835966" w:rsidRDefault="00835966" w:rsidP="008613EA">
      <w:pPr>
        <w:jc w:val="right"/>
        <w:rPr>
          <w:rFonts w:ascii="Sylfaen" w:hAnsi="Sylfaen"/>
          <w:sz w:val="36"/>
          <w:szCs w:val="36"/>
          <w:lang w:val="ka-GE"/>
        </w:rPr>
      </w:pPr>
    </w:p>
    <w:p w:rsidR="00835966" w:rsidRDefault="00835966" w:rsidP="008613EA">
      <w:pPr>
        <w:jc w:val="right"/>
        <w:rPr>
          <w:rFonts w:ascii="Sylfaen" w:hAnsi="Sylfaen"/>
          <w:sz w:val="36"/>
          <w:szCs w:val="36"/>
          <w:lang w:val="ka-GE"/>
        </w:rPr>
      </w:pPr>
    </w:p>
    <w:p w:rsidR="00835966" w:rsidRDefault="00835966" w:rsidP="008613EA">
      <w:pPr>
        <w:jc w:val="right"/>
        <w:rPr>
          <w:rFonts w:ascii="Sylfaen" w:hAnsi="Sylfaen"/>
          <w:sz w:val="36"/>
          <w:szCs w:val="36"/>
          <w:lang w:val="ka-GE"/>
        </w:rPr>
      </w:pPr>
    </w:p>
    <w:p w:rsidR="00835966" w:rsidRDefault="00835966" w:rsidP="008613EA">
      <w:pPr>
        <w:jc w:val="right"/>
        <w:rPr>
          <w:rFonts w:ascii="Sylfaen" w:hAnsi="Sylfaen"/>
          <w:sz w:val="36"/>
          <w:szCs w:val="36"/>
          <w:lang w:val="ka-GE"/>
        </w:rPr>
      </w:pPr>
    </w:p>
    <w:p w:rsidR="00835966" w:rsidRDefault="00835966" w:rsidP="008613EA">
      <w:pPr>
        <w:jc w:val="right"/>
        <w:rPr>
          <w:rFonts w:ascii="Sylfaen" w:hAnsi="Sylfaen"/>
          <w:sz w:val="36"/>
          <w:szCs w:val="36"/>
          <w:lang w:val="ka-GE"/>
        </w:rPr>
      </w:pPr>
    </w:p>
    <w:p w:rsidR="00835966" w:rsidRDefault="00835966" w:rsidP="008613EA">
      <w:pPr>
        <w:jc w:val="right"/>
        <w:rPr>
          <w:rFonts w:ascii="Sylfaen" w:hAnsi="Sylfaen"/>
          <w:sz w:val="36"/>
          <w:szCs w:val="36"/>
          <w:lang w:val="ka-GE"/>
        </w:rPr>
      </w:pPr>
    </w:p>
    <w:p w:rsidR="00835966" w:rsidRDefault="00835966" w:rsidP="008613EA">
      <w:pPr>
        <w:jc w:val="right"/>
        <w:rPr>
          <w:rFonts w:ascii="Sylfaen" w:hAnsi="Sylfaen"/>
          <w:sz w:val="36"/>
          <w:szCs w:val="36"/>
          <w:lang w:val="ka-GE"/>
        </w:rPr>
      </w:pPr>
    </w:p>
    <w:p w:rsidR="00835966" w:rsidRDefault="00835966" w:rsidP="008613EA">
      <w:pPr>
        <w:jc w:val="right"/>
        <w:rPr>
          <w:rFonts w:ascii="Sylfaen" w:hAnsi="Sylfaen"/>
          <w:sz w:val="36"/>
          <w:szCs w:val="36"/>
          <w:lang w:val="ka-GE"/>
        </w:rPr>
      </w:pPr>
    </w:p>
    <w:p w:rsidR="00835966" w:rsidRDefault="00835966" w:rsidP="008613EA">
      <w:pPr>
        <w:jc w:val="right"/>
        <w:rPr>
          <w:rFonts w:ascii="Sylfaen" w:hAnsi="Sylfaen"/>
          <w:sz w:val="36"/>
          <w:szCs w:val="36"/>
          <w:lang w:val="ka-GE"/>
        </w:rPr>
      </w:pPr>
    </w:p>
    <w:p w:rsidR="00835966" w:rsidRPr="00835966" w:rsidRDefault="00835966" w:rsidP="008613EA">
      <w:pPr>
        <w:jc w:val="right"/>
        <w:rPr>
          <w:rFonts w:ascii="Sylfaen" w:hAnsi="Sylfaen"/>
          <w:sz w:val="20"/>
          <w:szCs w:val="20"/>
          <w:lang w:val="ka-GE"/>
        </w:rPr>
      </w:pPr>
    </w:p>
    <w:p w:rsidR="0047154D" w:rsidRPr="0047154D" w:rsidRDefault="0047154D" w:rsidP="0047154D">
      <w:pPr>
        <w:ind w:left="360"/>
        <w:rPr>
          <w:rFonts w:ascii="Sylfaen" w:hAnsi="Sylfaen"/>
          <w:sz w:val="24"/>
          <w:szCs w:val="24"/>
          <w:lang w:val="ka-GE"/>
        </w:rPr>
      </w:pPr>
      <w:r w:rsidRPr="0047154D">
        <w:rPr>
          <w:rFonts w:ascii="Sylfaen" w:hAnsi="Sylfaen"/>
          <w:sz w:val="24"/>
          <w:szCs w:val="24"/>
          <w:lang w:val="ka-GE"/>
        </w:rPr>
        <w:t>დანართი 1.</w:t>
      </w:r>
    </w:p>
    <w:p w:rsidR="0047154D" w:rsidRDefault="0047154D" w:rsidP="0047154D">
      <w:pPr>
        <w:ind w:left="360"/>
        <w:rPr>
          <w:rFonts w:ascii="Sylfaen" w:hAnsi="Sylfaen"/>
          <w:b/>
          <w:sz w:val="32"/>
          <w:szCs w:val="32"/>
          <w:lang w:val="ka-GE"/>
        </w:rPr>
      </w:pPr>
      <w:r>
        <w:rPr>
          <w:rFonts w:ascii="Sylfaen" w:hAnsi="Sylfaen"/>
          <w:b/>
          <w:sz w:val="32"/>
          <w:szCs w:val="32"/>
          <w:lang w:val="ka-GE"/>
        </w:rPr>
        <w:t>ფსიქიკური ჯანმრთელობის სათემო ამბულატორიაში საჭირო მედიკამენტები:</w:t>
      </w:r>
    </w:p>
    <w:p w:rsidR="0047154D" w:rsidRDefault="0047154D" w:rsidP="0047154D">
      <w:pPr>
        <w:spacing w:line="240" w:lineRule="auto"/>
        <w:ind w:left="360"/>
        <w:rPr>
          <w:rFonts w:ascii="Sylfaen" w:hAnsi="Sylfaen"/>
          <w:b/>
          <w:lang w:val="ka-GE"/>
        </w:rPr>
      </w:pPr>
      <w:r>
        <w:rPr>
          <w:rFonts w:ascii="Sylfaen" w:hAnsi="Sylfaen"/>
          <w:b/>
          <w:lang w:val="ka-GE"/>
        </w:rPr>
        <w:t>ანტიფსიქოზური აბები:</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ჰალოპერიდოლი 5 მგ</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ლევომეპრომაზინი 25 მგ</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კლოზაპინი 100მგ</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ოლანზაპინი 10მგ</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რისპერიდონი 2 და 4 მგ</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არიპიპრაზოლი 15მგ</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ქვეთიაპინი 200მგ</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ამისულპრიდი 400მგ</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ზუკლოპენტიქსოლი 10მგ</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ტრიფლუოპერაზინი 5მგ</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სულპირიდი 200 მგ</w:t>
      </w:r>
    </w:p>
    <w:p w:rsidR="0047154D" w:rsidRDefault="0047154D" w:rsidP="0047154D">
      <w:pPr>
        <w:pStyle w:val="ListParagraph"/>
        <w:spacing w:line="240" w:lineRule="auto"/>
        <w:rPr>
          <w:rFonts w:ascii="Sylfaen" w:hAnsi="Sylfaen"/>
          <w:lang w:val="ka-GE"/>
        </w:rPr>
      </w:pPr>
    </w:p>
    <w:p w:rsidR="0047154D" w:rsidRDefault="0047154D" w:rsidP="0047154D">
      <w:pPr>
        <w:pStyle w:val="ListParagraph"/>
        <w:spacing w:line="240" w:lineRule="auto"/>
        <w:rPr>
          <w:rFonts w:ascii="Sylfaen" w:hAnsi="Sylfaen"/>
          <w:b/>
          <w:lang w:val="ka-GE"/>
        </w:rPr>
      </w:pPr>
      <w:r>
        <w:rPr>
          <w:rFonts w:ascii="Sylfaen" w:hAnsi="Sylfaen"/>
          <w:b/>
          <w:lang w:val="ka-GE"/>
        </w:rPr>
        <w:t>ანტიფსიქოზური გახანგრძლივებული მოქმედების მედიკამენტები:</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ჰალოპერიდოლ დეკანოატი 50მგ, 1მლ</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მოდიტენ დეპო 25მგ, 1მლ</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ზუკლოპენტიქსოლ დეპო 200მგ, 1მლ</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ფლუანქსოლ დეპო 20მგ, 1მლ</w:t>
      </w:r>
    </w:p>
    <w:p w:rsidR="0047154D" w:rsidRDefault="0047154D" w:rsidP="0047154D">
      <w:pPr>
        <w:pStyle w:val="ListParagraph"/>
        <w:spacing w:line="240" w:lineRule="auto"/>
        <w:rPr>
          <w:rFonts w:ascii="Sylfaen" w:hAnsi="Sylfaen"/>
          <w:lang w:val="ka-GE"/>
        </w:rPr>
      </w:pPr>
    </w:p>
    <w:p w:rsidR="0047154D" w:rsidRDefault="0047154D" w:rsidP="0047154D">
      <w:pPr>
        <w:pStyle w:val="ListParagraph"/>
        <w:spacing w:line="240" w:lineRule="auto"/>
        <w:rPr>
          <w:rFonts w:ascii="Sylfaen" w:hAnsi="Sylfaen"/>
          <w:b/>
          <w:lang w:val="ka-GE"/>
        </w:rPr>
      </w:pPr>
      <w:r>
        <w:rPr>
          <w:rFonts w:ascii="Sylfaen" w:hAnsi="Sylfaen"/>
          <w:b/>
          <w:lang w:val="ka-GE"/>
        </w:rPr>
        <w:t>ანტიფსიქოზური ამპულები გადაუდებელი შემთხვევებისთვის:</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ჰალოპერიდოლი 5მგ, 1მლ</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ტიზერცინი 25მგ, 1მლ</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კლოპიქსოლ აკუფაზი 50მგ, 1მლ</w:t>
      </w:r>
    </w:p>
    <w:p w:rsidR="0047154D" w:rsidRDefault="0047154D" w:rsidP="0047154D">
      <w:pPr>
        <w:pStyle w:val="ListParagraph"/>
        <w:spacing w:line="240" w:lineRule="auto"/>
        <w:rPr>
          <w:rFonts w:ascii="Sylfaen" w:hAnsi="Sylfaen"/>
          <w:lang w:val="ka-GE"/>
        </w:rPr>
      </w:pPr>
    </w:p>
    <w:p w:rsidR="0047154D" w:rsidRDefault="0047154D" w:rsidP="0047154D">
      <w:pPr>
        <w:pStyle w:val="ListParagraph"/>
        <w:spacing w:line="240" w:lineRule="auto"/>
        <w:rPr>
          <w:rFonts w:ascii="Sylfaen" w:hAnsi="Sylfaen"/>
          <w:b/>
          <w:lang w:val="ka-GE"/>
        </w:rPr>
      </w:pPr>
      <w:r>
        <w:rPr>
          <w:rFonts w:ascii="Sylfaen" w:hAnsi="Sylfaen"/>
          <w:b/>
          <w:lang w:val="ka-GE"/>
        </w:rPr>
        <w:t>ანტიდეპრესანტები აბები:</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ამიტრიპტილინი 25მგ</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ანაფრანილი 25მგ</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ფლუვოქსამინი 100მგ</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ფლუოქსეტინი 20მგ</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სერტრალინი 50მგ</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პაროქსეტინი 20მგ</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ესციტალოპრამი 10მგ</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ციტალოპრამი 20, 40მგ</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ვენლაფაქსინი 75, 150მგ</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lastRenderedPageBreak/>
        <w:t>მირტაზაპინი 30მგ</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აგომელატინი 25მგ</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დულოქსეტინი 30, 60მგ</w:t>
      </w:r>
    </w:p>
    <w:p w:rsidR="0047154D" w:rsidRDefault="0047154D" w:rsidP="0047154D">
      <w:pPr>
        <w:pStyle w:val="ListParagraph"/>
        <w:spacing w:line="240" w:lineRule="auto"/>
        <w:rPr>
          <w:rFonts w:ascii="Sylfaen" w:hAnsi="Sylfaen"/>
          <w:lang w:val="ka-GE"/>
        </w:rPr>
      </w:pPr>
    </w:p>
    <w:p w:rsidR="0047154D" w:rsidRDefault="0047154D" w:rsidP="0047154D">
      <w:pPr>
        <w:pStyle w:val="ListParagraph"/>
        <w:spacing w:line="240" w:lineRule="auto"/>
        <w:rPr>
          <w:rFonts w:ascii="Sylfaen" w:hAnsi="Sylfaen"/>
          <w:b/>
          <w:lang w:val="ka-GE"/>
        </w:rPr>
      </w:pPr>
      <w:r>
        <w:rPr>
          <w:rFonts w:ascii="Sylfaen" w:hAnsi="Sylfaen"/>
          <w:b/>
          <w:lang w:val="ka-GE"/>
        </w:rPr>
        <w:t>ანქსიოლიზური აბები:</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ტოფიზოპამი 50მგ</w:t>
      </w:r>
    </w:p>
    <w:p w:rsidR="0047154D" w:rsidRDefault="0047154D" w:rsidP="0047154D">
      <w:pPr>
        <w:pStyle w:val="ListParagraph"/>
        <w:spacing w:line="240" w:lineRule="auto"/>
        <w:ind w:left="360"/>
        <w:rPr>
          <w:rFonts w:ascii="Sylfaen" w:hAnsi="Sylfaen"/>
          <w:lang w:val="ka-GE"/>
        </w:rPr>
      </w:pPr>
    </w:p>
    <w:p w:rsidR="0047154D" w:rsidRDefault="0047154D" w:rsidP="0047154D">
      <w:pPr>
        <w:pStyle w:val="ListParagraph"/>
        <w:spacing w:line="240" w:lineRule="auto"/>
        <w:rPr>
          <w:rFonts w:ascii="Sylfaen" w:hAnsi="Sylfaen"/>
          <w:lang w:val="ka-GE"/>
        </w:rPr>
      </w:pPr>
    </w:p>
    <w:p w:rsidR="0047154D" w:rsidRDefault="0047154D" w:rsidP="0047154D">
      <w:pPr>
        <w:pStyle w:val="ListParagraph"/>
        <w:spacing w:line="240" w:lineRule="auto"/>
        <w:rPr>
          <w:rFonts w:ascii="Sylfaen" w:hAnsi="Sylfaen"/>
          <w:b/>
          <w:lang w:val="ka-GE"/>
        </w:rPr>
      </w:pPr>
      <w:r>
        <w:rPr>
          <w:rFonts w:ascii="Sylfaen" w:hAnsi="Sylfaen"/>
          <w:b/>
          <w:lang w:val="ka-GE"/>
        </w:rPr>
        <w:t>ნორმოთიმიური აბები:</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ლითიუმის კარბონატი 300, 400მგ</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ლამოტრიჯინი 25, 50, 100მგ</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კარბამაზეპინი 200, 400მგ</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დეპაკინი ქრონო 500მგ</w:t>
      </w:r>
    </w:p>
    <w:p w:rsidR="0047154D" w:rsidRDefault="0047154D" w:rsidP="0047154D">
      <w:pPr>
        <w:pStyle w:val="ListParagraph"/>
        <w:spacing w:line="240" w:lineRule="auto"/>
        <w:rPr>
          <w:rFonts w:ascii="Sylfaen" w:hAnsi="Sylfaen"/>
          <w:lang w:val="ka-GE"/>
        </w:rPr>
      </w:pPr>
    </w:p>
    <w:p w:rsidR="0047154D" w:rsidRDefault="0047154D" w:rsidP="0047154D">
      <w:pPr>
        <w:pStyle w:val="ListParagraph"/>
        <w:spacing w:line="240" w:lineRule="auto"/>
        <w:rPr>
          <w:rFonts w:ascii="Sylfaen" w:hAnsi="Sylfaen"/>
          <w:lang w:val="ka-GE"/>
        </w:rPr>
      </w:pPr>
      <w:r>
        <w:rPr>
          <w:rFonts w:ascii="Sylfaen" w:hAnsi="Sylfaen"/>
          <w:b/>
          <w:lang w:val="ka-GE"/>
        </w:rPr>
        <w:t>დემენციის საწინააღმდეგო</w:t>
      </w:r>
      <w:r>
        <w:rPr>
          <w:rFonts w:ascii="Sylfaen" w:hAnsi="Sylfaen"/>
          <w:lang w:val="ka-GE"/>
        </w:rPr>
        <w:t xml:space="preserve"> :</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დონეპეზილი 10მგ</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მემანტინი 10მგ</w:t>
      </w:r>
    </w:p>
    <w:p w:rsidR="0047154D" w:rsidRDefault="0047154D" w:rsidP="0047154D">
      <w:pPr>
        <w:pStyle w:val="ListParagraph"/>
        <w:spacing w:line="240" w:lineRule="auto"/>
        <w:rPr>
          <w:rFonts w:ascii="Sylfaen" w:hAnsi="Sylfaen"/>
          <w:lang w:val="ka-GE"/>
        </w:rPr>
      </w:pPr>
    </w:p>
    <w:p w:rsidR="0047154D" w:rsidRDefault="0047154D" w:rsidP="0047154D">
      <w:pPr>
        <w:pStyle w:val="ListParagraph"/>
        <w:spacing w:line="240" w:lineRule="auto"/>
        <w:rPr>
          <w:rFonts w:ascii="Sylfaen" w:hAnsi="Sylfaen"/>
          <w:b/>
          <w:lang w:val="ka-GE"/>
        </w:rPr>
      </w:pPr>
      <w:r>
        <w:rPr>
          <w:rFonts w:ascii="Sylfaen" w:hAnsi="Sylfaen"/>
          <w:b/>
          <w:lang w:val="ka-GE"/>
        </w:rPr>
        <w:t>ანტიპარკინსონული/კორექტორები:</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ამანტადინი 100მგ</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 xml:space="preserve">როპინიროლი 8მგ </w:t>
      </w:r>
    </w:p>
    <w:p w:rsidR="0047154D" w:rsidRDefault="0047154D" w:rsidP="0047154D">
      <w:pPr>
        <w:pStyle w:val="ListParagraph"/>
        <w:rPr>
          <w:rFonts w:ascii="Sylfaen" w:hAnsi="Sylfaen"/>
          <w:lang w:val="ka-GE"/>
        </w:rPr>
      </w:pPr>
    </w:p>
    <w:p w:rsidR="0047154D" w:rsidRDefault="0047154D" w:rsidP="0047154D">
      <w:pPr>
        <w:pStyle w:val="ListParagraph"/>
        <w:rPr>
          <w:rFonts w:ascii="Sylfaen" w:hAnsi="Sylfaen"/>
          <w:b/>
          <w:sz w:val="28"/>
          <w:szCs w:val="28"/>
          <w:lang w:val="ka-GE"/>
        </w:rPr>
      </w:pPr>
    </w:p>
    <w:p w:rsidR="0047154D" w:rsidRDefault="0047154D" w:rsidP="0047154D">
      <w:pPr>
        <w:pStyle w:val="ListParagraph"/>
        <w:rPr>
          <w:rFonts w:ascii="Sylfaen" w:hAnsi="Sylfaen"/>
          <w:b/>
          <w:sz w:val="28"/>
          <w:szCs w:val="28"/>
          <w:lang w:val="ka-GE"/>
        </w:rPr>
      </w:pPr>
      <w:r>
        <w:rPr>
          <w:rFonts w:ascii="Sylfaen" w:hAnsi="Sylfaen"/>
          <w:b/>
          <w:sz w:val="28"/>
          <w:szCs w:val="28"/>
          <w:lang w:val="ka-GE"/>
        </w:rPr>
        <w:t>სპეც. დანიშნულებას დაქვემდებარებული მედიკამენტები</w:t>
      </w:r>
    </w:p>
    <w:p w:rsidR="0047154D" w:rsidRDefault="0047154D" w:rsidP="0047154D">
      <w:pPr>
        <w:spacing w:line="240" w:lineRule="auto"/>
        <w:rPr>
          <w:rFonts w:ascii="Sylfaen" w:hAnsi="Sylfaen"/>
          <w:b/>
          <w:lang w:val="ka-GE"/>
        </w:rPr>
      </w:pPr>
      <w:r>
        <w:rPr>
          <w:rFonts w:ascii="Sylfaen" w:hAnsi="Sylfaen"/>
          <w:b/>
          <w:lang w:val="ka-GE"/>
        </w:rPr>
        <w:t>ანტიფსიქოზური აბები:</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cs="Sylfaen"/>
          <w:lang w:val="ka-GE"/>
        </w:rPr>
        <w:t>ქლორპრომაზინი</w:t>
      </w:r>
      <w:r>
        <w:rPr>
          <w:rFonts w:ascii="Sylfaen" w:hAnsi="Sylfaen"/>
          <w:lang w:val="ka-GE"/>
        </w:rPr>
        <w:t xml:space="preserve"> 100მგ </w:t>
      </w:r>
    </w:p>
    <w:p w:rsidR="0047154D" w:rsidRDefault="0047154D" w:rsidP="0047154D">
      <w:pPr>
        <w:spacing w:line="240" w:lineRule="auto"/>
        <w:rPr>
          <w:rFonts w:ascii="Sylfaen" w:hAnsi="Sylfaen"/>
          <w:lang w:val="ka-GE"/>
        </w:rPr>
      </w:pPr>
    </w:p>
    <w:p w:rsidR="0047154D" w:rsidRDefault="0047154D" w:rsidP="0047154D">
      <w:pPr>
        <w:spacing w:line="240" w:lineRule="auto"/>
        <w:rPr>
          <w:rFonts w:ascii="Sylfaen" w:hAnsi="Sylfaen"/>
          <w:b/>
          <w:lang w:val="ka-GE"/>
        </w:rPr>
      </w:pPr>
      <w:r>
        <w:rPr>
          <w:rFonts w:ascii="Sylfaen" w:hAnsi="Sylfaen"/>
          <w:b/>
          <w:lang w:val="ka-GE"/>
        </w:rPr>
        <w:t>ანქსიოლიზური აბები:</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cs="Sylfaen"/>
          <w:lang w:val="ka-GE"/>
        </w:rPr>
        <w:t>დიაზეპამი</w:t>
      </w:r>
      <w:r>
        <w:rPr>
          <w:rFonts w:ascii="Sylfaen" w:hAnsi="Sylfaen"/>
          <w:lang w:val="ka-GE"/>
        </w:rPr>
        <w:t xml:space="preserve"> 5 ან 10მგ </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cs="Sylfaen"/>
          <w:lang w:val="ka-GE"/>
        </w:rPr>
        <w:t>კლონაზეპამი</w:t>
      </w:r>
      <w:r>
        <w:rPr>
          <w:rFonts w:ascii="Sylfaen" w:hAnsi="Sylfaen"/>
          <w:lang w:val="ka-GE"/>
        </w:rPr>
        <w:t xml:space="preserve"> 2მგ </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cs="Sylfaen"/>
          <w:lang w:val="ka-GE"/>
        </w:rPr>
        <w:t>ლორაზეპამი</w:t>
      </w:r>
      <w:r>
        <w:rPr>
          <w:rFonts w:ascii="Sylfaen" w:hAnsi="Sylfaen"/>
          <w:lang w:val="ka-GE"/>
        </w:rPr>
        <w:t xml:space="preserve"> 1 და 2,5მგ </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cs="Sylfaen"/>
          <w:lang w:val="ka-GE"/>
        </w:rPr>
        <w:t>მიდაზოლამი</w:t>
      </w:r>
      <w:r>
        <w:rPr>
          <w:rFonts w:ascii="Sylfaen" w:hAnsi="Sylfaen"/>
          <w:lang w:val="ka-GE"/>
        </w:rPr>
        <w:t xml:space="preserve"> 7,5მგ </w:t>
      </w:r>
    </w:p>
    <w:p w:rsidR="0047154D" w:rsidRDefault="0047154D" w:rsidP="0047154D">
      <w:pPr>
        <w:spacing w:line="240" w:lineRule="auto"/>
        <w:rPr>
          <w:rFonts w:ascii="Sylfaen" w:hAnsi="Sylfaen"/>
          <w:lang w:val="ka-GE"/>
        </w:rPr>
      </w:pPr>
    </w:p>
    <w:p w:rsidR="0047154D" w:rsidRDefault="0047154D" w:rsidP="0047154D">
      <w:pPr>
        <w:spacing w:line="240" w:lineRule="auto"/>
        <w:rPr>
          <w:rFonts w:ascii="Sylfaen" w:hAnsi="Sylfaen"/>
          <w:b/>
          <w:lang w:val="ka-GE"/>
        </w:rPr>
      </w:pPr>
      <w:r>
        <w:rPr>
          <w:rFonts w:ascii="Sylfaen" w:hAnsi="Sylfaen"/>
          <w:b/>
          <w:lang w:val="ka-GE"/>
        </w:rPr>
        <w:t>ანქსიოლიზური ამპულები გადაუდებელი შემთხვევებისთვის:</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cs="Sylfaen"/>
          <w:lang w:val="ka-GE"/>
        </w:rPr>
        <w:t>დიაზეპამი</w:t>
      </w:r>
      <w:r>
        <w:rPr>
          <w:rFonts w:ascii="Sylfaen" w:hAnsi="Sylfaen"/>
          <w:lang w:val="ka-GE"/>
        </w:rPr>
        <w:t xml:space="preserve"> 10მგ, 2მლ </w:t>
      </w:r>
    </w:p>
    <w:p w:rsidR="0047154D" w:rsidRDefault="0047154D" w:rsidP="0047154D">
      <w:pPr>
        <w:spacing w:line="240" w:lineRule="auto"/>
        <w:rPr>
          <w:rFonts w:ascii="Sylfaen" w:hAnsi="Sylfaen"/>
          <w:lang w:val="ka-GE"/>
        </w:rPr>
      </w:pPr>
    </w:p>
    <w:p w:rsidR="0047154D" w:rsidRDefault="0047154D" w:rsidP="0047154D">
      <w:pPr>
        <w:spacing w:line="240" w:lineRule="auto"/>
        <w:rPr>
          <w:rFonts w:ascii="Sylfaen" w:hAnsi="Sylfaen"/>
          <w:b/>
          <w:lang w:val="ka-GE"/>
        </w:rPr>
      </w:pPr>
      <w:r>
        <w:rPr>
          <w:rFonts w:ascii="Sylfaen" w:hAnsi="Sylfaen"/>
          <w:b/>
          <w:lang w:val="ka-GE"/>
        </w:rPr>
        <w:t>ანტიპარკინსონული/კორექტორები:</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cs="Sylfaen"/>
          <w:lang w:val="ka-GE"/>
        </w:rPr>
        <w:lastRenderedPageBreak/>
        <w:t>ტრიჰ</w:t>
      </w:r>
      <w:r>
        <w:rPr>
          <w:rFonts w:ascii="Sylfaen" w:hAnsi="Sylfaen"/>
          <w:lang w:val="ka-GE"/>
        </w:rPr>
        <w:t xml:space="preserve">ექსილფენიდინი 2მგ </w:t>
      </w:r>
    </w:p>
    <w:p w:rsidR="0047154D" w:rsidRDefault="0047154D" w:rsidP="0047154D">
      <w:pPr>
        <w:pStyle w:val="ListParagraph"/>
        <w:spacing w:line="240" w:lineRule="auto"/>
        <w:rPr>
          <w:rFonts w:ascii="Sylfaen" w:hAnsi="Sylfaen"/>
          <w:lang w:val="ka-GE"/>
        </w:rPr>
      </w:pPr>
    </w:p>
    <w:p w:rsidR="0047154D" w:rsidRDefault="0047154D" w:rsidP="0047154D">
      <w:pPr>
        <w:pStyle w:val="ListParagraph"/>
        <w:spacing w:line="240" w:lineRule="auto"/>
        <w:rPr>
          <w:rFonts w:ascii="Sylfaen" w:hAnsi="Sylfaen"/>
          <w:b/>
          <w:lang w:val="ka-GE"/>
        </w:rPr>
      </w:pPr>
      <w:r>
        <w:rPr>
          <w:rFonts w:ascii="Sylfaen" w:hAnsi="Sylfaen"/>
          <w:b/>
          <w:lang w:val="ka-GE"/>
        </w:rPr>
        <w:t>საძილე საშუალებები:</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ზოპიკლონი 7.5 მგ</w:t>
      </w:r>
    </w:p>
    <w:p w:rsidR="0047154D" w:rsidRDefault="0047154D" w:rsidP="0047154D">
      <w:pPr>
        <w:pStyle w:val="ListParagraph"/>
        <w:numPr>
          <w:ilvl w:val="0"/>
          <w:numId w:val="52"/>
        </w:numPr>
        <w:spacing w:after="200" w:line="240" w:lineRule="auto"/>
        <w:rPr>
          <w:rFonts w:ascii="Sylfaen" w:hAnsi="Sylfaen"/>
          <w:lang w:val="ka-GE"/>
        </w:rPr>
      </w:pPr>
      <w:r>
        <w:rPr>
          <w:rFonts w:ascii="Sylfaen" w:hAnsi="Sylfaen"/>
          <w:lang w:val="ka-GE"/>
        </w:rPr>
        <w:t>ზოლპიდემი 10 მგ</w:t>
      </w:r>
    </w:p>
    <w:p w:rsidR="0047154D" w:rsidRDefault="0047154D" w:rsidP="0047154D">
      <w:pPr>
        <w:pStyle w:val="ListParagraph"/>
        <w:rPr>
          <w:rFonts w:ascii="Sylfaen" w:hAnsi="Sylfaen"/>
          <w:lang w:val="ka-GE"/>
        </w:rPr>
      </w:pPr>
    </w:p>
    <w:p w:rsidR="0047154D" w:rsidRDefault="0047154D" w:rsidP="0047154D">
      <w:pPr>
        <w:pStyle w:val="ListParagraph"/>
        <w:rPr>
          <w:rFonts w:ascii="Sylfaen" w:hAnsi="Sylfaen"/>
          <w:lang w:val="ka-GE"/>
        </w:rPr>
      </w:pPr>
    </w:p>
    <w:p w:rsidR="0047154D" w:rsidRDefault="0047154D" w:rsidP="0047154D">
      <w:pPr>
        <w:pStyle w:val="ListParagraph"/>
        <w:numPr>
          <w:ilvl w:val="0"/>
          <w:numId w:val="52"/>
        </w:numPr>
        <w:spacing w:after="200" w:line="276" w:lineRule="auto"/>
        <w:rPr>
          <w:rFonts w:ascii="Calibri" w:hAnsi="Calibri"/>
        </w:rPr>
      </w:pPr>
      <w:r>
        <w:rPr>
          <w:rFonts w:ascii="Sylfaen" w:hAnsi="Sylfaen"/>
          <w:lang w:val="ka-GE"/>
        </w:rPr>
        <w:t xml:space="preserve">სპირტი, ბამბა, შპრიცები </w:t>
      </w:r>
    </w:p>
    <w:p w:rsidR="00835966" w:rsidRPr="00835966" w:rsidRDefault="00835966" w:rsidP="008613EA">
      <w:pPr>
        <w:jc w:val="right"/>
        <w:rPr>
          <w:rFonts w:ascii="Sylfaen" w:hAnsi="Sylfaen"/>
          <w:sz w:val="20"/>
          <w:szCs w:val="20"/>
          <w:lang w:val="ka-GE"/>
        </w:rPr>
      </w:pPr>
    </w:p>
    <w:sectPr w:rsidR="00835966" w:rsidRPr="00835966" w:rsidSect="001856F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B0F40" w:rsidRDefault="000B0F40" w:rsidP="0093549A">
      <w:pPr>
        <w:spacing w:after="0" w:line="240" w:lineRule="auto"/>
      </w:pPr>
      <w:r>
        <w:separator/>
      </w:r>
    </w:p>
  </w:endnote>
  <w:endnote w:type="continuationSeparator" w:id="0">
    <w:p w:rsidR="000B0F40" w:rsidRDefault="000B0F40" w:rsidP="009354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Sylfaen_PDF_Subset">
    <w:altName w:val="Yu Gothic"/>
    <w:panose1 w:val="00000000000000000000"/>
    <w:charset w:val="CC"/>
    <w:family w:val="auto"/>
    <w:notTrueType/>
    <w:pitch w:val="default"/>
    <w:sig w:usb0="00000201" w:usb1="08070000" w:usb2="00000010" w:usb3="00000000" w:csb0="00020004" w:csb1="00000000"/>
  </w:font>
  <w:font w:name="Arial">
    <w:panose1 w:val="020B0604020202020204"/>
    <w:charset w:val="00"/>
    <w:family w:val="swiss"/>
    <w:pitch w:val="variable"/>
    <w:sig w:usb0="20002A87" w:usb1="80000000" w:usb2="00000008" w:usb3="00000000" w:csb0="000001FF" w:csb1="00000000"/>
  </w:font>
  <w:font w:name="Arial Narrow">
    <w:panose1 w:val="020B0606020202030204"/>
    <w:charset w:val="00"/>
    <w:family w:val="swiss"/>
    <w:pitch w:val="variable"/>
    <w:sig w:usb0="00000287" w:usb1="00000800"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Helvetica">
    <w:panose1 w:val="020B05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B0F40" w:rsidRDefault="000B0F40" w:rsidP="0093549A">
      <w:pPr>
        <w:spacing w:after="0" w:line="240" w:lineRule="auto"/>
      </w:pPr>
      <w:r>
        <w:separator/>
      </w:r>
    </w:p>
  </w:footnote>
  <w:footnote w:type="continuationSeparator" w:id="0">
    <w:p w:rsidR="000B0F40" w:rsidRDefault="000B0F40" w:rsidP="0093549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0F4FF6"/>
    <w:multiLevelType w:val="hybridMultilevel"/>
    <w:tmpl w:val="FEF238C2"/>
    <w:lvl w:ilvl="0" w:tplc="1CAC6152">
      <w:start w:val="1"/>
      <w:numFmt w:val="decimal"/>
      <w:lvlText w:val="%1)"/>
      <w:lvlJc w:val="left"/>
      <w:pPr>
        <w:ind w:left="502" w:hanging="360"/>
      </w:pPr>
      <w:rPr>
        <w:b/>
        <w:i w:val="0"/>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1" w15:restartNumberingAfterBreak="0">
    <w:nsid w:val="01AB384F"/>
    <w:multiLevelType w:val="hybridMultilevel"/>
    <w:tmpl w:val="B6C8C418"/>
    <w:lvl w:ilvl="0" w:tplc="04090019">
      <w:start w:val="1"/>
      <w:numFmt w:val="lowerLetter"/>
      <w:lvlText w:val="%1."/>
      <w:lvlJc w:val="left"/>
      <w:pPr>
        <w:ind w:left="780" w:hanging="360"/>
      </w:pPr>
    </w:lvl>
    <w:lvl w:ilvl="1" w:tplc="04090019">
      <w:start w:val="1"/>
      <w:numFmt w:val="lowerLetter"/>
      <w:lvlText w:val="%2."/>
      <w:lvlJc w:val="left"/>
      <w:pPr>
        <w:ind w:left="1500" w:hanging="360"/>
      </w:pPr>
    </w:lvl>
    <w:lvl w:ilvl="2" w:tplc="0409001B">
      <w:start w:val="1"/>
      <w:numFmt w:val="lowerRoman"/>
      <w:lvlText w:val="%3."/>
      <w:lvlJc w:val="right"/>
      <w:pPr>
        <w:ind w:left="2220" w:hanging="180"/>
      </w:pPr>
    </w:lvl>
    <w:lvl w:ilvl="3" w:tplc="0409000F">
      <w:start w:val="1"/>
      <w:numFmt w:val="decimal"/>
      <w:lvlText w:val="%4."/>
      <w:lvlJc w:val="left"/>
      <w:pPr>
        <w:ind w:left="2940" w:hanging="360"/>
      </w:pPr>
    </w:lvl>
    <w:lvl w:ilvl="4" w:tplc="04090019">
      <w:start w:val="1"/>
      <w:numFmt w:val="lowerLetter"/>
      <w:lvlText w:val="%5."/>
      <w:lvlJc w:val="left"/>
      <w:pPr>
        <w:ind w:left="3660" w:hanging="360"/>
      </w:pPr>
    </w:lvl>
    <w:lvl w:ilvl="5" w:tplc="0409001B">
      <w:start w:val="1"/>
      <w:numFmt w:val="lowerRoman"/>
      <w:lvlText w:val="%6."/>
      <w:lvlJc w:val="right"/>
      <w:pPr>
        <w:ind w:left="4380" w:hanging="180"/>
      </w:pPr>
    </w:lvl>
    <w:lvl w:ilvl="6" w:tplc="0409000F">
      <w:start w:val="1"/>
      <w:numFmt w:val="decimal"/>
      <w:lvlText w:val="%7."/>
      <w:lvlJc w:val="left"/>
      <w:pPr>
        <w:ind w:left="5100" w:hanging="360"/>
      </w:pPr>
    </w:lvl>
    <w:lvl w:ilvl="7" w:tplc="04090019">
      <w:start w:val="1"/>
      <w:numFmt w:val="lowerLetter"/>
      <w:lvlText w:val="%8."/>
      <w:lvlJc w:val="left"/>
      <w:pPr>
        <w:ind w:left="5820" w:hanging="360"/>
      </w:pPr>
    </w:lvl>
    <w:lvl w:ilvl="8" w:tplc="0409001B">
      <w:start w:val="1"/>
      <w:numFmt w:val="lowerRoman"/>
      <w:lvlText w:val="%9."/>
      <w:lvlJc w:val="right"/>
      <w:pPr>
        <w:ind w:left="6540" w:hanging="180"/>
      </w:pPr>
    </w:lvl>
  </w:abstractNum>
  <w:abstractNum w:abstractNumId="2" w15:restartNumberingAfterBreak="0">
    <w:nsid w:val="02F23287"/>
    <w:multiLevelType w:val="multilevel"/>
    <w:tmpl w:val="2062D084"/>
    <w:lvl w:ilvl="0">
      <w:start w:val="1"/>
      <w:numFmt w:val="decimal"/>
      <w:lvlText w:val="%1."/>
      <w:lvlJc w:val="left"/>
      <w:pPr>
        <w:ind w:left="540" w:hanging="540"/>
      </w:pPr>
      <w:rPr>
        <w:rFonts w:eastAsia="Calibri"/>
      </w:rPr>
    </w:lvl>
    <w:lvl w:ilvl="1">
      <w:start w:val="1"/>
      <w:numFmt w:val="decimal"/>
      <w:lvlText w:val="%1.%2."/>
      <w:lvlJc w:val="left"/>
      <w:pPr>
        <w:ind w:left="540" w:hanging="540"/>
      </w:pPr>
      <w:rPr>
        <w:rFonts w:eastAsia="Calibri"/>
      </w:rPr>
    </w:lvl>
    <w:lvl w:ilvl="2">
      <w:start w:val="1"/>
      <w:numFmt w:val="decimal"/>
      <w:lvlText w:val="%1.%2.%3."/>
      <w:lvlJc w:val="left"/>
      <w:pPr>
        <w:ind w:left="720" w:hanging="720"/>
      </w:pPr>
      <w:rPr>
        <w:rFonts w:eastAsia="Calibri"/>
      </w:rPr>
    </w:lvl>
    <w:lvl w:ilvl="3">
      <w:start w:val="1"/>
      <w:numFmt w:val="decimal"/>
      <w:lvlText w:val="%1.%2.%3.%4."/>
      <w:lvlJc w:val="left"/>
      <w:pPr>
        <w:ind w:left="720" w:hanging="720"/>
      </w:pPr>
      <w:rPr>
        <w:rFonts w:eastAsia="Calibri"/>
      </w:rPr>
    </w:lvl>
    <w:lvl w:ilvl="4">
      <w:start w:val="1"/>
      <w:numFmt w:val="decimal"/>
      <w:lvlText w:val="%1.%2.%3.%4.%5."/>
      <w:lvlJc w:val="left"/>
      <w:pPr>
        <w:ind w:left="1080" w:hanging="1080"/>
      </w:pPr>
      <w:rPr>
        <w:rFonts w:eastAsia="Calibri"/>
      </w:rPr>
    </w:lvl>
    <w:lvl w:ilvl="5">
      <w:start w:val="1"/>
      <w:numFmt w:val="decimal"/>
      <w:lvlText w:val="%1.%2.%3.%4.%5.%6."/>
      <w:lvlJc w:val="left"/>
      <w:pPr>
        <w:ind w:left="1080" w:hanging="1080"/>
      </w:pPr>
      <w:rPr>
        <w:rFonts w:eastAsia="Calibri"/>
      </w:rPr>
    </w:lvl>
    <w:lvl w:ilvl="6">
      <w:start w:val="1"/>
      <w:numFmt w:val="decimal"/>
      <w:lvlText w:val="%1.%2.%3.%4.%5.%6.%7."/>
      <w:lvlJc w:val="left"/>
      <w:pPr>
        <w:ind w:left="1440" w:hanging="1440"/>
      </w:pPr>
      <w:rPr>
        <w:rFonts w:eastAsia="Calibri"/>
      </w:rPr>
    </w:lvl>
    <w:lvl w:ilvl="7">
      <w:start w:val="1"/>
      <w:numFmt w:val="decimal"/>
      <w:lvlText w:val="%1.%2.%3.%4.%5.%6.%7.%8."/>
      <w:lvlJc w:val="left"/>
      <w:pPr>
        <w:ind w:left="1440" w:hanging="1440"/>
      </w:pPr>
      <w:rPr>
        <w:rFonts w:eastAsia="Calibri"/>
      </w:rPr>
    </w:lvl>
    <w:lvl w:ilvl="8">
      <w:start w:val="1"/>
      <w:numFmt w:val="decimal"/>
      <w:lvlText w:val="%1.%2.%3.%4.%5.%6.%7.%8.%9."/>
      <w:lvlJc w:val="left"/>
      <w:pPr>
        <w:ind w:left="1800" w:hanging="1800"/>
      </w:pPr>
      <w:rPr>
        <w:rFonts w:eastAsia="Calibri"/>
      </w:rPr>
    </w:lvl>
  </w:abstractNum>
  <w:abstractNum w:abstractNumId="3" w15:restartNumberingAfterBreak="0">
    <w:nsid w:val="05757D98"/>
    <w:multiLevelType w:val="hybridMultilevel"/>
    <w:tmpl w:val="116E06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82A6484"/>
    <w:multiLevelType w:val="hybridMultilevel"/>
    <w:tmpl w:val="D90638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CE6049C"/>
    <w:multiLevelType w:val="hybridMultilevel"/>
    <w:tmpl w:val="CE16D6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EBD150A"/>
    <w:multiLevelType w:val="hybridMultilevel"/>
    <w:tmpl w:val="A5009608"/>
    <w:lvl w:ilvl="0" w:tplc="A9CA2954">
      <w:numFmt w:val="bullet"/>
      <w:lvlText w:val="–"/>
      <w:lvlJc w:val="left"/>
      <w:pPr>
        <w:ind w:left="1080" w:hanging="360"/>
      </w:pPr>
      <w:rPr>
        <w:rFonts w:ascii="Sylfaen" w:eastAsia="Times New Roman" w:hAnsi="Sylfae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0FCA5C96"/>
    <w:multiLevelType w:val="hybridMultilevel"/>
    <w:tmpl w:val="C6A2D178"/>
    <w:lvl w:ilvl="0" w:tplc="E3AAA510">
      <w:start w:val="1"/>
      <w:numFmt w:val="decimal"/>
      <w:lvlText w:val="%1."/>
      <w:lvlJc w:val="left"/>
      <w:pPr>
        <w:ind w:left="1653" w:hanging="360"/>
      </w:pPr>
      <w:rPr>
        <w:rFonts w:hint="default"/>
      </w:rPr>
    </w:lvl>
    <w:lvl w:ilvl="1" w:tplc="04090019" w:tentative="1">
      <w:start w:val="1"/>
      <w:numFmt w:val="lowerLetter"/>
      <w:lvlText w:val="%2."/>
      <w:lvlJc w:val="left"/>
      <w:pPr>
        <w:ind w:left="2373" w:hanging="360"/>
      </w:pPr>
    </w:lvl>
    <w:lvl w:ilvl="2" w:tplc="0409001B" w:tentative="1">
      <w:start w:val="1"/>
      <w:numFmt w:val="lowerRoman"/>
      <w:lvlText w:val="%3."/>
      <w:lvlJc w:val="right"/>
      <w:pPr>
        <w:ind w:left="3093" w:hanging="180"/>
      </w:pPr>
    </w:lvl>
    <w:lvl w:ilvl="3" w:tplc="0409000F" w:tentative="1">
      <w:start w:val="1"/>
      <w:numFmt w:val="decimal"/>
      <w:lvlText w:val="%4."/>
      <w:lvlJc w:val="left"/>
      <w:pPr>
        <w:ind w:left="3813" w:hanging="360"/>
      </w:pPr>
    </w:lvl>
    <w:lvl w:ilvl="4" w:tplc="04090019" w:tentative="1">
      <w:start w:val="1"/>
      <w:numFmt w:val="lowerLetter"/>
      <w:lvlText w:val="%5."/>
      <w:lvlJc w:val="left"/>
      <w:pPr>
        <w:ind w:left="4533" w:hanging="360"/>
      </w:pPr>
    </w:lvl>
    <w:lvl w:ilvl="5" w:tplc="0409001B" w:tentative="1">
      <w:start w:val="1"/>
      <w:numFmt w:val="lowerRoman"/>
      <w:lvlText w:val="%6."/>
      <w:lvlJc w:val="right"/>
      <w:pPr>
        <w:ind w:left="5253" w:hanging="180"/>
      </w:pPr>
    </w:lvl>
    <w:lvl w:ilvl="6" w:tplc="0409000F" w:tentative="1">
      <w:start w:val="1"/>
      <w:numFmt w:val="decimal"/>
      <w:lvlText w:val="%7."/>
      <w:lvlJc w:val="left"/>
      <w:pPr>
        <w:ind w:left="5973" w:hanging="360"/>
      </w:pPr>
    </w:lvl>
    <w:lvl w:ilvl="7" w:tplc="04090019" w:tentative="1">
      <w:start w:val="1"/>
      <w:numFmt w:val="lowerLetter"/>
      <w:lvlText w:val="%8."/>
      <w:lvlJc w:val="left"/>
      <w:pPr>
        <w:ind w:left="6693" w:hanging="360"/>
      </w:pPr>
    </w:lvl>
    <w:lvl w:ilvl="8" w:tplc="0409001B" w:tentative="1">
      <w:start w:val="1"/>
      <w:numFmt w:val="lowerRoman"/>
      <w:lvlText w:val="%9."/>
      <w:lvlJc w:val="right"/>
      <w:pPr>
        <w:ind w:left="7413" w:hanging="180"/>
      </w:pPr>
    </w:lvl>
  </w:abstractNum>
  <w:abstractNum w:abstractNumId="8" w15:restartNumberingAfterBreak="0">
    <w:nsid w:val="10890B70"/>
    <w:multiLevelType w:val="multilevel"/>
    <w:tmpl w:val="E7A68764"/>
    <w:lvl w:ilvl="0">
      <w:start w:val="1"/>
      <w:numFmt w:val="decimal"/>
      <w:lvlText w:val="%1."/>
      <w:lvlJc w:val="left"/>
      <w:pPr>
        <w:ind w:left="360" w:hanging="360"/>
      </w:pPr>
    </w:lvl>
    <w:lvl w:ilvl="1">
      <w:start w:val="1"/>
      <w:numFmt w:val="decimal"/>
      <w:lvlText w:val="%1.%2."/>
      <w:lvlJc w:val="left"/>
      <w:pPr>
        <w:ind w:left="1070" w:hanging="360"/>
      </w:pPr>
    </w:lvl>
    <w:lvl w:ilvl="2">
      <w:start w:val="1"/>
      <w:numFmt w:val="decimal"/>
      <w:lvlText w:val="%1.%2.%3."/>
      <w:lvlJc w:val="left"/>
      <w:pPr>
        <w:ind w:left="2816" w:hanging="720"/>
      </w:pPr>
    </w:lvl>
    <w:lvl w:ilvl="3">
      <w:start w:val="1"/>
      <w:numFmt w:val="decimal"/>
      <w:lvlText w:val="%1.%2.%3.%4."/>
      <w:lvlJc w:val="left"/>
      <w:pPr>
        <w:ind w:left="3864" w:hanging="720"/>
      </w:pPr>
    </w:lvl>
    <w:lvl w:ilvl="4">
      <w:start w:val="1"/>
      <w:numFmt w:val="decimal"/>
      <w:lvlText w:val="%1.%2.%3.%4.%5."/>
      <w:lvlJc w:val="left"/>
      <w:pPr>
        <w:ind w:left="5272" w:hanging="1080"/>
      </w:pPr>
    </w:lvl>
    <w:lvl w:ilvl="5">
      <w:start w:val="1"/>
      <w:numFmt w:val="decimal"/>
      <w:lvlText w:val="%1.%2.%3.%4.%5.%6."/>
      <w:lvlJc w:val="left"/>
      <w:pPr>
        <w:ind w:left="6320" w:hanging="1080"/>
      </w:pPr>
    </w:lvl>
    <w:lvl w:ilvl="6">
      <w:start w:val="1"/>
      <w:numFmt w:val="decimal"/>
      <w:lvlText w:val="%1.%2.%3.%4.%5.%6.%7."/>
      <w:lvlJc w:val="left"/>
      <w:pPr>
        <w:ind w:left="7728" w:hanging="1440"/>
      </w:pPr>
    </w:lvl>
    <w:lvl w:ilvl="7">
      <w:start w:val="1"/>
      <w:numFmt w:val="decimal"/>
      <w:lvlText w:val="%1.%2.%3.%4.%5.%6.%7.%8."/>
      <w:lvlJc w:val="left"/>
      <w:pPr>
        <w:ind w:left="8776" w:hanging="1440"/>
      </w:pPr>
    </w:lvl>
    <w:lvl w:ilvl="8">
      <w:start w:val="1"/>
      <w:numFmt w:val="decimal"/>
      <w:lvlText w:val="%1.%2.%3.%4.%5.%6.%7.%8.%9."/>
      <w:lvlJc w:val="left"/>
      <w:pPr>
        <w:ind w:left="10184" w:hanging="1800"/>
      </w:pPr>
    </w:lvl>
  </w:abstractNum>
  <w:abstractNum w:abstractNumId="9" w15:restartNumberingAfterBreak="0">
    <w:nsid w:val="12171D6F"/>
    <w:multiLevelType w:val="hybridMultilevel"/>
    <w:tmpl w:val="A104A38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14540624"/>
    <w:multiLevelType w:val="hybridMultilevel"/>
    <w:tmpl w:val="A85E8DF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B">
      <w:start w:val="1"/>
      <w:numFmt w:val="bullet"/>
      <w:lvlText w:val=""/>
      <w:lvlJc w:val="left"/>
      <w:pPr>
        <w:ind w:left="2880" w:hanging="360"/>
      </w:pPr>
      <w:rPr>
        <w:rFonts w:ascii="Wingdings" w:hAnsi="Wingdings"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1A03217C"/>
    <w:multiLevelType w:val="hybridMultilevel"/>
    <w:tmpl w:val="B3F2FD8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21CD65E7"/>
    <w:multiLevelType w:val="multilevel"/>
    <w:tmpl w:val="B18A749E"/>
    <w:lvl w:ilvl="0">
      <w:start w:val="1"/>
      <w:numFmt w:val="decimal"/>
      <w:lvlText w:val="%1."/>
      <w:lvlJc w:val="left"/>
      <w:pPr>
        <w:ind w:left="720" w:hanging="360"/>
      </w:pPr>
    </w:lvl>
    <w:lvl w:ilvl="1">
      <w:start w:val="2"/>
      <w:numFmt w:val="decimal"/>
      <w:isLgl/>
      <w:lvlText w:val="%1.%2"/>
      <w:lvlJc w:val="left"/>
      <w:pPr>
        <w:ind w:left="1048" w:hanging="480"/>
      </w:pPr>
    </w:lvl>
    <w:lvl w:ilvl="2">
      <w:start w:val="4"/>
      <w:numFmt w:val="decimal"/>
      <w:isLgl/>
      <w:lvlText w:val="%1.%2.%3"/>
      <w:lvlJc w:val="left"/>
      <w:pPr>
        <w:ind w:left="720" w:hanging="720"/>
      </w:pPr>
    </w:lvl>
    <w:lvl w:ilvl="3">
      <w:start w:val="1"/>
      <w:numFmt w:val="decimal"/>
      <w:isLgl/>
      <w:lvlText w:val="%1.%2.%3.%4"/>
      <w:lvlJc w:val="left"/>
      <w:pPr>
        <w:ind w:left="2160" w:hanging="720"/>
      </w:pPr>
    </w:lvl>
    <w:lvl w:ilvl="4">
      <w:start w:val="1"/>
      <w:numFmt w:val="decimal"/>
      <w:isLgl/>
      <w:lvlText w:val="%1.%2.%3.%4.%5"/>
      <w:lvlJc w:val="left"/>
      <w:pPr>
        <w:ind w:left="2880" w:hanging="1080"/>
      </w:pPr>
    </w:lvl>
    <w:lvl w:ilvl="5">
      <w:start w:val="1"/>
      <w:numFmt w:val="decimal"/>
      <w:isLgl/>
      <w:lvlText w:val="%1.%2.%3.%4.%5.%6"/>
      <w:lvlJc w:val="left"/>
      <w:pPr>
        <w:ind w:left="3240" w:hanging="1080"/>
      </w:pPr>
    </w:lvl>
    <w:lvl w:ilvl="6">
      <w:start w:val="1"/>
      <w:numFmt w:val="decimal"/>
      <w:isLgl/>
      <w:lvlText w:val="%1.%2.%3.%4.%5.%6.%7"/>
      <w:lvlJc w:val="left"/>
      <w:pPr>
        <w:ind w:left="3960" w:hanging="1440"/>
      </w:pPr>
    </w:lvl>
    <w:lvl w:ilvl="7">
      <w:start w:val="1"/>
      <w:numFmt w:val="decimal"/>
      <w:isLgl/>
      <w:lvlText w:val="%1.%2.%3.%4.%5.%6.%7.%8"/>
      <w:lvlJc w:val="left"/>
      <w:pPr>
        <w:ind w:left="4320" w:hanging="1440"/>
      </w:pPr>
    </w:lvl>
    <w:lvl w:ilvl="8">
      <w:start w:val="1"/>
      <w:numFmt w:val="decimal"/>
      <w:isLgl/>
      <w:lvlText w:val="%1.%2.%3.%4.%5.%6.%7.%8.%9"/>
      <w:lvlJc w:val="left"/>
      <w:pPr>
        <w:ind w:left="4680" w:hanging="1440"/>
      </w:pPr>
    </w:lvl>
  </w:abstractNum>
  <w:abstractNum w:abstractNumId="13" w15:restartNumberingAfterBreak="0">
    <w:nsid w:val="22A54B60"/>
    <w:multiLevelType w:val="hybridMultilevel"/>
    <w:tmpl w:val="0BF4D21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4" w15:restartNumberingAfterBreak="0">
    <w:nsid w:val="24C5557C"/>
    <w:multiLevelType w:val="hybridMultilevel"/>
    <w:tmpl w:val="054A480C"/>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27E70DDF"/>
    <w:multiLevelType w:val="hybridMultilevel"/>
    <w:tmpl w:val="C9D0BF8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6" w15:restartNumberingAfterBreak="0">
    <w:nsid w:val="29D21910"/>
    <w:multiLevelType w:val="hybridMultilevel"/>
    <w:tmpl w:val="17B25C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C4C0B96"/>
    <w:multiLevelType w:val="hybridMultilevel"/>
    <w:tmpl w:val="449435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2CC36BAA"/>
    <w:multiLevelType w:val="hybridMultilevel"/>
    <w:tmpl w:val="5260A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01080E"/>
    <w:multiLevelType w:val="hybridMultilevel"/>
    <w:tmpl w:val="435CB2FC"/>
    <w:lvl w:ilvl="0" w:tplc="A9CA2954">
      <w:numFmt w:val="bullet"/>
      <w:lvlText w:val="–"/>
      <w:lvlJc w:val="left"/>
      <w:pPr>
        <w:ind w:left="1080" w:hanging="360"/>
      </w:pPr>
      <w:rPr>
        <w:rFonts w:ascii="Sylfaen" w:eastAsia="Times New Roman" w:hAnsi="Sylfae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3377251E"/>
    <w:multiLevelType w:val="hybridMultilevel"/>
    <w:tmpl w:val="4F8046A0"/>
    <w:lvl w:ilvl="0" w:tplc="04090003">
      <w:start w:val="1"/>
      <w:numFmt w:val="bullet"/>
      <w:lvlText w:val="o"/>
      <w:lvlJc w:val="left"/>
      <w:pPr>
        <w:ind w:left="1854" w:hanging="360"/>
      </w:pPr>
      <w:rPr>
        <w:rFonts w:ascii="Courier New" w:hAnsi="Courier New" w:cs="Courier New" w:hint="default"/>
      </w:rPr>
    </w:lvl>
    <w:lvl w:ilvl="1" w:tplc="04090003">
      <w:start w:val="1"/>
      <w:numFmt w:val="bullet"/>
      <w:lvlText w:val="o"/>
      <w:lvlJc w:val="left"/>
      <w:pPr>
        <w:ind w:left="2574" w:hanging="360"/>
      </w:pPr>
      <w:rPr>
        <w:rFonts w:ascii="Courier New" w:hAnsi="Courier New" w:cs="Courier New" w:hint="default"/>
      </w:rPr>
    </w:lvl>
    <w:lvl w:ilvl="2" w:tplc="04090005">
      <w:start w:val="1"/>
      <w:numFmt w:val="bullet"/>
      <w:lvlText w:val=""/>
      <w:lvlJc w:val="left"/>
      <w:pPr>
        <w:ind w:left="3294" w:hanging="360"/>
      </w:pPr>
      <w:rPr>
        <w:rFonts w:ascii="Wingdings" w:hAnsi="Wingdings" w:hint="default"/>
      </w:rPr>
    </w:lvl>
    <w:lvl w:ilvl="3" w:tplc="04090001">
      <w:start w:val="1"/>
      <w:numFmt w:val="bullet"/>
      <w:lvlText w:val=""/>
      <w:lvlJc w:val="left"/>
      <w:pPr>
        <w:ind w:left="4014" w:hanging="360"/>
      </w:pPr>
      <w:rPr>
        <w:rFonts w:ascii="Symbol" w:hAnsi="Symbol" w:hint="default"/>
      </w:rPr>
    </w:lvl>
    <w:lvl w:ilvl="4" w:tplc="04090003">
      <w:start w:val="1"/>
      <w:numFmt w:val="bullet"/>
      <w:lvlText w:val="o"/>
      <w:lvlJc w:val="left"/>
      <w:pPr>
        <w:ind w:left="4734" w:hanging="360"/>
      </w:pPr>
      <w:rPr>
        <w:rFonts w:ascii="Courier New" w:hAnsi="Courier New" w:cs="Courier New" w:hint="default"/>
      </w:rPr>
    </w:lvl>
    <w:lvl w:ilvl="5" w:tplc="04090005">
      <w:start w:val="1"/>
      <w:numFmt w:val="bullet"/>
      <w:lvlText w:val=""/>
      <w:lvlJc w:val="left"/>
      <w:pPr>
        <w:ind w:left="5454" w:hanging="360"/>
      </w:pPr>
      <w:rPr>
        <w:rFonts w:ascii="Wingdings" w:hAnsi="Wingdings" w:hint="default"/>
      </w:rPr>
    </w:lvl>
    <w:lvl w:ilvl="6" w:tplc="04090001">
      <w:start w:val="1"/>
      <w:numFmt w:val="bullet"/>
      <w:lvlText w:val=""/>
      <w:lvlJc w:val="left"/>
      <w:pPr>
        <w:ind w:left="6174" w:hanging="360"/>
      </w:pPr>
      <w:rPr>
        <w:rFonts w:ascii="Symbol" w:hAnsi="Symbol" w:hint="default"/>
      </w:rPr>
    </w:lvl>
    <w:lvl w:ilvl="7" w:tplc="04090003">
      <w:start w:val="1"/>
      <w:numFmt w:val="bullet"/>
      <w:lvlText w:val="o"/>
      <w:lvlJc w:val="left"/>
      <w:pPr>
        <w:ind w:left="6894" w:hanging="360"/>
      </w:pPr>
      <w:rPr>
        <w:rFonts w:ascii="Courier New" w:hAnsi="Courier New" w:cs="Courier New" w:hint="default"/>
      </w:rPr>
    </w:lvl>
    <w:lvl w:ilvl="8" w:tplc="04090005">
      <w:start w:val="1"/>
      <w:numFmt w:val="bullet"/>
      <w:lvlText w:val=""/>
      <w:lvlJc w:val="left"/>
      <w:pPr>
        <w:ind w:left="7614" w:hanging="360"/>
      </w:pPr>
      <w:rPr>
        <w:rFonts w:ascii="Wingdings" w:hAnsi="Wingdings" w:hint="default"/>
      </w:rPr>
    </w:lvl>
  </w:abstractNum>
  <w:abstractNum w:abstractNumId="21" w15:restartNumberingAfterBreak="0">
    <w:nsid w:val="359D07A0"/>
    <w:multiLevelType w:val="hybridMultilevel"/>
    <w:tmpl w:val="62C0CF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C7F1C25"/>
    <w:multiLevelType w:val="multilevel"/>
    <w:tmpl w:val="F57C549E"/>
    <w:lvl w:ilvl="0">
      <w:start w:val="6"/>
      <w:numFmt w:val="decimal"/>
      <w:lvlText w:val="%1."/>
      <w:lvlJc w:val="left"/>
      <w:pPr>
        <w:ind w:left="360" w:hanging="360"/>
      </w:pPr>
    </w:lvl>
    <w:lvl w:ilvl="1">
      <w:start w:val="1"/>
      <w:numFmt w:val="decimal"/>
      <w:lvlText w:val="%1.%2."/>
      <w:lvlJc w:val="left"/>
      <w:pPr>
        <w:ind w:left="1494" w:hanging="360"/>
      </w:pPr>
    </w:lvl>
    <w:lvl w:ilvl="2">
      <w:start w:val="1"/>
      <w:numFmt w:val="decimal"/>
      <w:lvlText w:val="%1.%2.%3."/>
      <w:lvlJc w:val="left"/>
      <w:pPr>
        <w:ind w:left="2988" w:hanging="720"/>
      </w:pPr>
    </w:lvl>
    <w:lvl w:ilvl="3">
      <w:start w:val="1"/>
      <w:numFmt w:val="decimal"/>
      <w:lvlText w:val="%1.%2.%3.%4."/>
      <w:lvlJc w:val="left"/>
      <w:pPr>
        <w:ind w:left="4122" w:hanging="720"/>
      </w:pPr>
      <w:rPr>
        <w:sz w:val="20"/>
        <w:szCs w:val="20"/>
      </w:rPr>
    </w:lvl>
    <w:lvl w:ilvl="4">
      <w:start w:val="1"/>
      <w:numFmt w:val="decimal"/>
      <w:lvlText w:val="%1.%2.%3.%4.%5."/>
      <w:lvlJc w:val="left"/>
      <w:pPr>
        <w:ind w:left="5616" w:hanging="1080"/>
      </w:pPr>
    </w:lvl>
    <w:lvl w:ilvl="5">
      <w:start w:val="1"/>
      <w:numFmt w:val="decimal"/>
      <w:lvlText w:val="%1.%2.%3.%4.%5.%6."/>
      <w:lvlJc w:val="left"/>
      <w:pPr>
        <w:ind w:left="6750" w:hanging="1080"/>
      </w:pPr>
    </w:lvl>
    <w:lvl w:ilvl="6">
      <w:start w:val="1"/>
      <w:numFmt w:val="decimal"/>
      <w:lvlText w:val="%1.%2.%3.%4.%5.%6.%7."/>
      <w:lvlJc w:val="left"/>
      <w:pPr>
        <w:ind w:left="8244" w:hanging="1440"/>
      </w:pPr>
    </w:lvl>
    <w:lvl w:ilvl="7">
      <w:start w:val="1"/>
      <w:numFmt w:val="decimal"/>
      <w:lvlText w:val="%1.%2.%3.%4.%5.%6.%7.%8."/>
      <w:lvlJc w:val="left"/>
      <w:pPr>
        <w:ind w:left="9378" w:hanging="1440"/>
      </w:pPr>
    </w:lvl>
    <w:lvl w:ilvl="8">
      <w:start w:val="1"/>
      <w:numFmt w:val="decimal"/>
      <w:lvlText w:val="%1.%2.%3.%4.%5.%6.%7.%8.%9."/>
      <w:lvlJc w:val="left"/>
      <w:pPr>
        <w:ind w:left="10872" w:hanging="1800"/>
      </w:pPr>
    </w:lvl>
  </w:abstractNum>
  <w:abstractNum w:abstractNumId="23" w15:restartNumberingAfterBreak="0">
    <w:nsid w:val="3DD72ADB"/>
    <w:multiLevelType w:val="hybridMultilevel"/>
    <w:tmpl w:val="8DFA320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4" w15:restartNumberingAfterBreak="0">
    <w:nsid w:val="3DD7305E"/>
    <w:multiLevelType w:val="hybridMultilevel"/>
    <w:tmpl w:val="88AA8B3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4345097"/>
    <w:multiLevelType w:val="hybridMultilevel"/>
    <w:tmpl w:val="DB2E12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454C471A"/>
    <w:multiLevelType w:val="multilevel"/>
    <w:tmpl w:val="072805AE"/>
    <w:lvl w:ilvl="0">
      <w:start w:val="4"/>
      <w:numFmt w:val="decimal"/>
      <w:lvlText w:val="%1."/>
      <w:lvlJc w:val="left"/>
      <w:pPr>
        <w:ind w:left="360" w:hanging="360"/>
      </w:pPr>
      <w:rPr>
        <w:rFonts w:eastAsia="Calibri" w:cs="Times New Roman" w:hint="default"/>
      </w:rPr>
    </w:lvl>
    <w:lvl w:ilvl="1">
      <w:start w:val="1"/>
      <w:numFmt w:val="decimal"/>
      <w:lvlText w:val="%1.%2."/>
      <w:lvlJc w:val="left"/>
      <w:pPr>
        <w:ind w:left="360" w:hanging="360"/>
      </w:pPr>
      <w:rPr>
        <w:rFonts w:eastAsia="Calibri" w:cs="Times New Roman" w:hint="default"/>
      </w:rPr>
    </w:lvl>
    <w:lvl w:ilvl="2">
      <w:start w:val="1"/>
      <w:numFmt w:val="decimal"/>
      <w:lvlText w:val="%1.%2.%3."/>
      <w:lvlJc w:val="left"/>
      <w:pPr>
        <w:ind w:left="2564" w:hanging="720"/>
      </w:pPr>
      <w:rPr>
        <w:rFonts w:eastAsia="Calibri" w:cs="Times New Roman" w:hint="default"/>
      </w:rPr>
    </w:lvl>
    <w:lvl w:ilvl="3">
      <w:start w:val="1"/>
      <w:numFmt w:val="decimal"/>
      <w:lvlText w:val="%1.%2.%3.%4."/>
      <w:lvlJc w:val="left"/>
      <w:pPr>
        <w:ind w:left="2564" w:hanging="720"/>
      </w:pPr>
      <w:rPr>
        <w:rFonts w:eastAsia="Calibri" w:cs="Times New Roman" w:hint="default"/>
      </w:rPr>
    </w:lvl>
    <w:lvl w:ilvl="4">
      <w:start w:val="1"/>
      <w:numFmt w:val="decimal"/>
      <w:lvlText w:val="%1.%2.%3.%4.%5."/>
      <w:lvlJc w:val="left"/>
      <w:pPr>
        <w:ind w:left="5272" w:hanging="1080"/>
      </w:pPr>
      <w:rPr>
        <w:rFonts w:eastAsia="Calibri" w:cs="Times New Roman" w:hint="default"/>
      </w:rPr>
    </w:lvl>
    <w:lvl w:ilvl="5">
      <w:start w:val="1"/>
      <w:numFmt w:val="decimal"/>
      <w:lvlText w:val="%1.%2.%3.%4.%5.%6."/>
      <w:lvlJc w:val="left"/>
      <w:pPr>
        <w:ind w:left="6320" w:hanging="1080"/>
      </w:pPr>
      <w:rPr>
        <w:rFonts w:eastAsia="Calibri" w:cs="Times New Roman" w:hint="default"/>
      </w:rPr>
    </w:lvl>
    <w:lvl w:ilvl="6">
      <w:start w:val="1"/>
      <w:numFmt w:val="decimal"/>
      <w:lvlText w:val="%1.%2.%3.%4.%5.%6.%7."/>
      <w:lvlJc w:val="left"/>
      <w:pPr>
        <w:ind w:left="7728" w:hanging="1440"/>
      </w:pPr>
      <w:rPr>
        <w:rFonts w:eastAsia="Calibri" w:cs="Times New Roman" w:hint="default"/>
      </w:rPr>
    </w:lvl>
    <w:lvl w:ilvl="7">
      <w:start w:val="1"/>
      <w:numFmt w:val="decimal"/>
      <w:lvlText w:val="%1.%2.%3.%4.%5.%6.%7.%8."/>
      <w:lvlJc w:val="left"/>
      <w:pPr>
        <w:ind w:left="8776" w:hanging="1440"/>
      </w:pPr>
      <w:rPr>
        <w:rFonts w:eastAsia="Calibri" w:cs="Times New Roman" w:hint="default"/>
      </w:rPr>
    </w:lvl>
    <w:lvl w:ilvl="8">
      <w:start w:val="1"/>
      <w:numFmt w:val="decimal"/>
      <w:lvlText w:val="%1.%2.%3.%4.%5.%6.%7.%8.%9."/>
      <w:lvlJc w:val="left"/>
      <w:pPr>
        <w:ind w:left="10184" w:hanging="1800"/>
      </w:pPr>
      <w:rPr>
        <w:rFonts w:eastAsia="Calibri" w:cs="Times New Roman" w:hint="default"/>
      </w:rPr>
    </w:lvl>
  </w:abstractNum>
  <w:abstractNum w:abstractNumId="27" w15:restartNumberingAfterBreak="0">
    <w:nsid w:val="480C3923"/>
    <w:multiLevelType w:val="hybridMultilevel"/>
    <w:tmpl w:val="37B8080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496164CF"/>
    <w:multiLevelType w:val="hybridMultilevel"/>
    <w:tmpl w:val="44AA84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9AA3B47"/>
    <w:multiLevelType w:val="hybridMultilevel"/>
    <w:tmpl w:val="30BCE99C"/>
    <w:lvl w:ilvl="0" w:tplc="04090003">
      <w:start w:val="1"/>
      <w:numFmt w:val="bullet"/>
      <w:lvlText w:val="o"/>
      <w:lvlJc w:val="left"/>
      <w:pPr>
        <w:ind w:left="1800" w:hanging="360"/>
      </w:pPr>
      <w:rPr>
        <w:rFonts w:ascii="Courier New" w:hAnsi="Courier New" w:cs="Courier New"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30" w15:restartNumberingAfterBreak="0">
    <w:nsid w:val="527352D0"/>
    <w:multiLevelType w:val="hybridMultilevel"/>
    <w:tmpl w:val="811A64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536753C6"/>
    <w:multiLevelType w:val="hybridMultilevel"/>
    <w:tmpl w:val="1A9EA32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58044F11"/>
    <w:multiLevelType w:val="multilevel"/>
    <w:tmpl w:val="14FC7DAE"/>
    <w:lvl w:ilvl="0">
      <w:start w:val="4"/>
      <w:numFmt w:val="decimal"/>
      <w:lvlText w:val="%1."/>
      <w:lvlJc w:val="left"/>
      <w:pPr>
        <w:ind w:left="360" w:hanging="360"/>
      </w:pPr>
      <w:rPr>
        <w:rFonts w:eastAsia="Calibri" w:cs="Times New Roman"/>
      </w:rPr>
    </w:lvl>
    <w:lvl w:ilvl="1">
      <w:start w:val="1"/>
      <w:numFmt w:val="decimal"/>
      <w:lvlText w:val="%1.%2."/>
      <w:lvlJc w:val="left"/>
      <w:pPr>
        <w:ind w:left="502" w:hanging="360"/>
      </w:pPr>
      <w:rPr>
        <w:rFonts w:eastAsia="Calibri" w:cs="Times New Roman"/>
      </w:rPr>
    </w:lvl>
    <w:lvl w:ilvl="2">
      <w:start w:val="1"/>
      <w:numFmt w:val="decimal"/>
      <w:lvlText w:val="%1.%2.%3."/>
      <w:lvlJc w:val="left"/>
      <w:pPr>
        <w:ind w:left="2564" w:hanging="720"/>
      </w:pPr>
      <w:rPr>
        <w:rFonts w:eastAsia="Calibri" w:cs="Times New Roman"/>
      </w:rPr>
    </w:lvl>
    <w:lvl w:ilvl="3">
      <w:start w:val="1"/>
      <w:numFmt w:val="bullet"/>
      <w:lvlText w:val="o"/>
      <w:lvlJc w:val="left"/>
      <w:pPr>
        <w:ind w:left="2564" w:hanging="720"/>
      </w:pPr>
      <w:rPr>
        <w:rFonts w:ascii="Courier New" w:hAnsi="Courier New" w:cs="Courier New" w:hint="default"/>
      </w:rPr>
    </w:lvl>
    <w:lvl w:ilvl="4">
      <w:start w:val="1"/>
      <w:numFmt w:val="decimal"/>
      <w:lvlText w:val="%1.%2.%3.%4.%5."/>
      <w:lvlJc w:val="left"/>
      <w:pPr>
        <w:ind w:left="5272" w:hanging="1080"/>
      </w:pPr>
      <w:rPr>
        <w:rFonts w:eastAsia="Calibri" w:cs="Times New Roman"/>
      </w:rPr>
    </w:lvl>
    <w:lvl w:ilvl="5">
      <w:start w:val="1"/>
      <w:numFmt w:val="decimal"/>
      <w:lvlText w:val="%1.%2.%3.%4.%5.%6."/>
      <w:lvlJc w:val="left"/>
      <w:pPr>
        <w:ind w:left="6320" w:hanging="1080"/>
      </w:pPr>
      <w:rPr>
        <w:rFonts w:eastAsia="Calibri" w:cs="Times New Roman"/>
      </w:rPr>
    </w:lvl>
    <w:lvl w:ilvl="6">
      <w:start w:val="1"/>
      <w:numFmt w:val="decimal"/>
      <w:lvlText w:val="%1.%2.%3.%4.%5.%6.%7."/>
      <w:lvlJc w:val="left"/>
      <w:pPr>
        <w:ind w:left="7728" w:hanging="1440"/>
      </w:pPr>
      <w:rPr>
        <w:rFonts w:eastAsia="Calibri" w:cs="Times New Roman"/>
      </w:rPr>
    </w:lvl>
    <w:lvl w:ilvl="7">
      <w:start w:val="1"/>
      <w:numFmt w:val="decimal"/>
      <w:lvlText w:val="%1.%2.%3.%4.%5.%6.%7.%8."/>
      <w:lvlJc w:val="left"/>
      <w:pPr>
        <w:ind w:left="8776" w:hanging="1440"/>
      </w:pPr>
      <w:rPr>
        <w:rFonts w:eastAsia="Calibri" w:cs="Times New Roman"/>
      </w:rPr>
    </w:lvl>
    <w:lvl w:ilvl="8">
      <w:start w:val="1"/>
      <w:numFmt w:val="decimal"/>
      <w:lvlText w:val="%1.%2.%3.%4.%5.%6.%7.%8.%9."/>
      <w:lvlJc w:val="left"/>
      <w:pPr>
        <w:ind w:left="10184" w:hanging="1800"/>
      </w:pPr>
      <w:rPr>
        <w:rFonts w:eastAsia="Calibri" w:cs="Times New Roman"/>
      </w:rPr>
    </w:lvl>
  </w:abstractNum>
  <w:abstractNum w:abstractNumId="33" w15:restartNumberingAfterBreak="0">
    <w:nsid w:val="61572045"/>
    <w:multiLevelType w:val="multilevel"/>
    <w:tmpl w:val="B2D628BA"/>
    <w:lvl w:ilvl="0">
      <w:start w:val="4"/>
      <w:numFmt w:val="decimal"/>
      <w:lvlText w:val="%1."/>
      <w:lvlJc w:val="left"/>
      <w:pPr>
        <w:ind w:left="360" w:hanging="360"/>
      </w:pPr>
      <w:rPr>
        <w:rFonts w:eastAsia="Calibri" w:cs="Times New Roman"/>
      </w:rPr>
    </w:lvl>
    <w:lvl w:ilvl="1">
      <w:start w:val="1"/>
      <w:numFmt w:val="decimal"/>
      <w:lvlText w:val="%1.%2."/>
      <w:lvlJc w:val="left"/>
      <w:pPr>
        <w:ind w:left="502" w:hanging="360"/>
      </w:pPr>
      <w:rPr>
        <w:rFonts w:eastAsia="Calibri" w:cs="Times New Roman"/>
      </w:rPr>
    </w:lvl>
    <w:lvl w:ilvl="2">
      <w:start w:val="1"/>
      <w:numFmt w:val="decimal"/>
      <w:lvlText w:val="%1.%2.%3."/>
      <w:lvlJc w:val="left"/>
      <w:pPr>
        <w:ind w:left="2564" w:hanging="720"/>
      </w:pPr>
      <w:rPr>
        <w:rFonts w:eastAsia="Calibri" w:cs="Times New Roman"/>
      </w:rPr>
    </w:lvl>
    <w:lvl w:ilvl="3">
      <w:start w:val="1"/>
      <w:numFmt w:val="bullet"/>
      <w:lvlText w:val=""/>
      <w:lvlJc w:val="left"/>
      <w:pPr>
        <w:ind w:left="2564" w:hanging="720"/>
      </w:pPr>
      <w:rPr>
        <w:rFonts w:ascii="Wingdings" w:hAnsi="Wingdings" w:hint="default"/>
      </w:rPr>
    </w:lvl>
    <w:lvl w:ilvl="4">
      <w:start w:val="1"/>
      <w:numFmt w:val="decimal"/>
      <w:lvlText w:val="%1.%2.%3.%4.%5."/>
      <w:lvlJc w:val="left"/>
      <w:pPr>
        <w:ind w:left="5272" w:hanging="1080"/>
      </w:pPr>
      <w:rPr>
        <w:rFonts w:eastAsia="Calibri" w:cs="Times New Roman"/>
      </w:rPr>
    </w:lvl>
    <w:lvl w:ilvl="5">
      <w:start w:val="1"/>
      <w:numFmt w:val="decimal"/>
      <w:lvlText w:val="%1.%2.%3.%4.%5.%6."/>
      <w:lvlJc w:val="left"/>
      <w:pPr>
        <w:ind w:left="6320" w:hanging="1080"/>
      </w:pPr>
      <w:rPr>
        <w:rFonts w:eastAsia="Calibri" w:cs="Times New Roman"/>
      </w:rPr>
    </w:lvl>
    <w:lvl w:ilvl="6">
      <w:start w:val="1"/>
      <w:numFmt w:val="decimal"/>
      <w:lvlText w:val="%1.%2.%3.%4.%5.%6.%7."/>
      <w:lvlJc w:val="left"/>
      <w:pPr>
        <w:ind w:left="7728" w:hanging="1440"/>
      </w:pPr>
      <w:rPr>
        <w:rFonts w:eastAsia="Calibri" w:cs="Times New Roman"/>
      </w:rPr>
    </w:lvl>
    <w:lvl w:ilvl="7">
      <w:start w:val="1"/>
      <w:numFmt w:val="decimal"/>
      <w:lvlText w:val="%1.%2.%3.%4.%5.%6.%7.%8."/>
      <w:lvlJc w:val="left"/>
      <w:pPr>
        <w:ind w:left="8776" w:hanging="1440"/>
      </w:pPr>
      <w:rPr>
        <w:rFonts w:eastAsia="Calibri" w:cs="Times New Roman"/>
      </w:rPr>
    </w:lvl>
    <w:lvl w:ilvl="8">
      <w:start w:val="1"/>
      <w:numFmt w:val="decimal"/>
      <w:lvlText w:val="%1.%2.%3.%4.%5.%6.%7.%8.%9."/>
      <w:lvlJc w:val="left"/>
      <w:pPr>
        <w:ind w:left="10184" w:hanging="1800"/>
      </w:pPr>
      <w:rPr>
        <w:rFonts w:eastAsia="Calibri" w:cs="Times New Roman"/>
      </w:rPr>
    </w:lvl>
  </w:abstractNum>
  <w:abstractNum w:abstractNumId="34" w15:restartNumberingAfterBreak="0">
    <w:nsid w:val="6281281B"/>
    <w:multiLevelType w:val="hybridMultilevel"/>
    <w:tmpl w:val="955A0EC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68A00E35"/>
    <w:multiLevelType w:val="hybridMultilevel"/>
    <w:tmpl w:val="5C92A05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15:restartNumberingAfterBreak="0">
    <w:nsid w:val="68DD3AB0"/>
    <w:multiLevelType w:val="multilevel"/>
    <w:tmpl w:val="94CA9988"/>
    <w:lvl w:ilvl="0">
      <w:start w:val="3"/>
      <w:numFmt w:val="decimal"/>
      <w:lvlText w:val="%1."/>
      <w:lvlJc w:val="left"/>
      <w:pPr>
        <w:ind w:left="360" w:hanging="360"/>
      </w:pPr>
    </w:lvl>
    <w:lvl w:ilvl="1">
      <w:start w:val="1"/>
      <w:numFmt w:val="decimal"/>
      <w:lvlText w:val="%1.%2."/>
      <w:lvlJc w:val="left"/>
      <w:pPr>
        <w:ind w:left="1408" w:hanging="360"/>
      </w:pPr>
      <w:rPr>
        <w:color w:val="auto"/>
      </w:rPr>
    </w:lvl>
    <w:lvl w:ilvl="2">
      <w:start w:val="1"/>
      <w:numFmt w:val="decimal"/>
      <w:lvlText w:val="%1.%2.%3."/>
      <w:lvlJc w:val="left"/>
      <w:pPr>
        <w:ind w:left="2816" w:hanging="720"/>
      </w:pPr>
    </w:lvl>
    <w:lvl w:ilvl="3">
      <w:start w:val="1"/>
      <w:numFmt w:val="decimal"/>
      <w:lvlText w:val="%1.%2.%3.%4."/>
      <w:lvlJc w:val="left"/>
      <w:pPr>
        <w:ind w:left="3864" w:hanging="720"/>
      </w:pPr>
    </w:lvl>
    <w:lvl w:ilvl="4">
      <w:start w:val="1"/>
      <w:numFmt w:val="decimal"/>
      <w:lvlText w:val="%1.%2.%3.%4.%5."/>
      <w:lvlJc w:val="left"/>
      <w:pPr>
        <w:ind w:left="5272" w:hanging="1080"/>
      </w:pPr>
    </w:lvl>
    <w:lvl w:ilvl="5">
      <w:start w:val="1"/>
      <w:numFmt w:val="decimal"/>
      <w:lvlText w:val="%1.%2.%3.%4.%5.%6."/>
      <w:lvlJc w:val="left"/>
      <w:pPr>
        <w:ind w:left="6320" w:hanging="1080"/>
      </w:pPr>
    </w:lvl>
    <w:lvl w:ilvl="6">
      <w:start w:val="1"/>
      <w:numFmt w:val="decimal"/>
      <w:lvlText w:val="%1.%2.%3.%4.%5.%6.%7."/>
      <w:lvlJc w:val="left"/>
      <w:pPr>
        <w:ind w:left="7728" w:hanging="1440"/>
      </w:pPr>
    </w:lvl>
    <w:lvl w:ilvl="7">
      <w:start w:val="1"/>
      <w:numFmt w:val="decimal"/>
      <w:lvlText w:val="%1.%2.%3.%4.%5.%6.%7.%8."/>
      <w:lvlJc w:val="left"/>
      <w:pPr>
        <w:ind w:left="8776" w:hanging="1440"/>
      </w:pPr>
    </w:lvl>
    <w:lvl w:ilvl="8">
      <w:start w:val="1"/>
      <w:numFmt w:val="decimal"/>
      <w:lvlText w:val="%1.%2.%3.%4.%5.%6.%7.%8.%9."/>
      <w:lvlJc w:val="left"/>
      <w:pPr>
        <w:ind w:left="10184" w:hanging="1800"/>
      </w:pPr>
    </w:lvl>
  </w:abstractNum>
  <w:abstractNum w:abstractNumId="37" w15:restartNumberingAfterBreak="0">
    <w:nsid w:val="6A5C2C58"/>
    <w:multiLevelType w:val="hybridMultilevel"/>
    <w:tmpl w:val="1BA856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6CF139B8"/>
    <w:multiLevelType w:val="hybridMultilevel"/>
    <w:tmpl w:val="24AA17AA"/>
    <w:lvl w:ilvl="0" w:tplc="04090001">
      <w:start w:val="1"/>
      <w:numFmt w:val="bullet"/>
      <w:lvlText w:val=""/>
      <w:lvlJc w:val="left"/>
      <w:pPr>
        <w:ind w:left="1863" w:hanging="360"/>
      </w:pPr>
      <w:rPr>
        <w:rFonts w:ascii="Symbol" w:hAnsi="Symbol" w:hint="default"/>
      </w:rPr>
    </w:lvl>
    <w:lvl w:ilvl="1" w:tplc="04090003" w:tentative="1">
      <w:start w:val="1"/>
      <w:numFmt w:val="bullet"/>
      <w:lvlText w:val="o"/>
      <w:lvlJc w:val="left"/>
      <w:pPr>
        <w:ind w:left="2583" w:hanging="360"/>
      </w:pPr>
      <w:rPr>
        <w:rFonts w:ascii="Courier New" w:hAnsi="Courier New" w:cs="Courier New" w:hint="default"/>
      </w:rPr>
    </w:lvl>
    <w:lvl w:ilvl="2" w:tplc="04090005" w:tentative="1">
      <w:start w:val="1"/>
      <w:numFmt w:val="bullet"/>
      <w:lvlText w:val=""/>
      <w:lvlJc w:val="left"/>
      <w:pPr>
        <w:ind w:left="3303" w:hanging="360"/>
      </w:pPr>
      <w:rPr>
        <w:rFonts w:ascii="Wingdings" w:hAnsi="Wingdings" w:hint="default"/>
      </w:rPr>
    </w:lvl>
    <w:lvl w:ilvl="3" w:tplc="04090001" w:tentative="1">
      <w:start w:val="1"/>
      <w:numFmt w:val="bullet"/>
      <w:lvlText w:val=""/>
      <w:lvlJc w:val="left"/>
      <w:pPr>
        <w:ind w:left="4023" w:hanging="360"/>
      </w:pPr>
      <w:rPr>
        <w:rFonts w:ascii="Symbol" w:hAnsi="Symbol" w:hint="default"/>
      </w:rPr>
    </w:lvl>
    <w:lvl w:ilvl="4" w:tplc="04090003" w:tentative="1">
      <w:start w:val="1"/>
      <w:numFmt w:val="bullet"/>
      <w:lvlText w:val="o"/>
      <w:lvlJc w:val="left"/>
      <w:pPr>
        <w:ind w:left="4743" w:hanging="360"/>
      </w:pPr>
      <w:rPr>
        <w:rFonts w:ascii="Courier New" w:hAnsi="Courier New" w:cs="Courier New" w:hint="default"/>
      </w:rPr>
    </w:lvl>
    <w:lvl w:ilvl="5" w:tplc="04090005" w:tentative="1">
      <w:start w:val="1"/>
      <w:numFmt w:val="bullet"/>
      <w:lvlText w:val=""/>
      <w:lvlJc w:val="left"/>
      <w:pPr>
        <w:ind w:left="5463" w:hanging="360"/>
      </w:pPr>
      <w:rPr>
        <w:rFonts w:ascii="Wingdings" w:hAnsi="Wingdings" w:hint="default"/>
      </w:rPr>
    </w:lvl>
    <w:lvl w:ilvl="6" w:tplc="04090001" w:tentative="1">
      <w:start w:val="1"/>
      <w:numFmt w:val="bullet"/>
      <w:lvlText w:val=""/>
      <w:lvlJc w:val="left"/>
      <w:pPr>
        <w:ind w:left="6183" w:hanging="360"/>
      </w:pPr>
      <w:rPr>
        <w:rFonts w:ascii="Symbol" w:hAnsi="Symbol" w:hint="default"/>
      </w:rPr>
    </w:lvl>
    <w:lvl w:ilvl="7" w:tplc="04090003" w:tentative="1">
      <w:start w:val="1"/>
      <w:numFmt w:val="bullet"/>
      <w:lvlText w:val="o"/>
      <w:lvlJc w:val="left"/>
      <w:pPr>
        <w:ind w:left="6903" w:hanging="360"/>
      </w:pPr>
      <w:rPr>
        <w:rFonts w:ascii="Courier New" w:hAnsi="Courier New" w:cs="Courier New" w:hint="default"/>
      </w:rPr>
    </w:lvl>
    <w:lvl w:ilvl="8" w:tplc="04090005" w:tentative="1">
      <w:start w:val="1"/>
      <w:numFmt w:val="bullet"/>
      <w:lvlText w:val=""/>
      <w:lvlJc w:val="left"/>
      <w:pPr>
        <w:ind w:left="7623" w:hanging="360"/>
      </w:pPr>
      <w:rPr>
        <w:rFonts w:ascii="Wingdings" w:hAnsi="Wingdings" w:hint="default"/>
      </w:rPr>
    </w:lvl>
  </w:abstractNum>
  <w:abstractNum w:abstractNumId="39" w15:restartNumberingAfterBreak="0">
    <w:nsid w:val="6FE20BED"/>
    <w:multiLevelType w:val="hybridMultilevel"/>
    <w:tmpl w:val="44A25D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6FFB3504"/>
    <w:multiLevelType w:val="hybridMultilevel"/>
    <w:tmpl w:val="4EAC9F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71325664"/>
    <w:multiLevelType w:val="hybridMultilevel"/>
    <w:tmpl w:val="029219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1F0474E"/>
    <w:multiLevelType w:val="hybridMultilevel"/>
    <w:tmpl w:val="99AE2B54"/>
    <w:lvl w:ilvl="0" w:tplc="0409000B">
      <w:start w:val="1"/>
      <w:numFmt w:val="bullet"/>
      <w:lvlText w:val=""/>
      <w:lvlJc w:val="left"/>
      <w:pPr>
        <w:ind w:left="1854" w:hanging="360"/>
      </w:pPr>
      <w:rPr>
        <w:rFonts w:ascii="Wingdings" w:hAnsi="Wingdings" w:hint="default"/>
      </w:rPr>
    </w:lvl>
    <w:lvl w:ilvl="1" w:tplc="04090003">
      <w:start w:val="1"/>
      <w:numFmt w:val="bullet"/>
      <w:lvlText w:val="o"/>
      <w:lvlJc w:val="left"/>
      <w:pPr>
        <w:ind w:left="2574" w:hanging="360"/>
      </w:pPr>
      <w:rPr>
        <w:rFonts w:ascii="Courier New" w:hAnsi="Courier New" w:cs="Courier New" w:hint="default"/>
      </w:rPr>
    </w:lvl>
    <w:lvl w:ilvl="2" w:tplc="04090005">
      <w:start w:val="1"/>
      <w:numFmt w:val="bullet"/>
      <w:lvlText w:val=""/>
      <w:lvlJc w:val="left"/>
      <w:pPr>
        <w:ind w:left="3294" w:hanging="360"/>
      </w:pPr>
      <w:rPr>
        <w:rFonts w:ascii="Wingdings" w:hAnsi="Wingdings" w:hint="default"/>
      </w:rPr>
    </w:lvl>
    <w:lvl w:ilvl="3" w:tplc="04090001">
      <w:start w:val="1"/>
      <w:numFmt w:val="bullet"/>
      <w:lvlText w:val=""/>
      <w:lvlJc w:val="left"/>
      <w:pPr>
        <w:ind w:left="4014" w:hanging="360"/>
      </w:pPr>
      <w:rPr>
        <w:rFonts w:ascii="Symbol" w:hAnsi="Symbol" w:hint="default"/>
      </w:rPr>
    </w:lvl>
    <w:lvl w:ilvl="4" w:tplc="04090003">
      <w:start w:val="1"/>
      <w:numFmt w:val="bullet"/>
      <w:lvlText w:val="o"/>
      <w:lvlJc w:val="left"/>
      <w:pPr>
        <w:ind w:left="4734" w:hanging="360"/>
      </w:pPr>
      <w:rPr>
        <w:rFonts w:ascii="Courier New" w:hAnsi="Courier New" w:cs="Courier New" w:hint="default"/>
      </w:rPr>
    </w:lvl>
    <w:lvl w:ilvl="5" w:tplc="04090005">
      <w:start w:val="1"/>
      <w:numFmt w:val="bullet"/>
      <w:lvlText w:val=""/>
      <w:lvlJc w:val="left"/>
      <w:pPr>
        <w:ind w:left="5454" w:hanging="360"/>
      </w:pPr>
      <w:rPr>
        <w:rFonts w:ascii="Wingdings" w:hAnsi="Wingdings" w:hint="default"/>
      </w:rPr>
    </w:lvl>
    <w:lvl w:ilvl="6" w:tplc="04090001">
      <w:start w:val="1"/>
      <w:numFmt w:val="bullet"/>
      <w:lvlText w:val=""/>
      <w:lvlJc w:val="left"/>
      <w:pPr>
        <w:ind w:left="6174" w:hanging="360"/>
      </w:pPr>
      <w:rPr>
        <w:rFonts w:ascii="Symbol" w:hAnsi="Symbol" w:hint="default"/>
      </w:rPr>
    </w:lvl>
    <w:lvl w:ilvl="7" w:tplc="04090003">
      <w:start w:val="1"/>
      <w:numFmt w:val="bullet"/>
      <w:lvlText w:val="o"/>
      <w:lvlJc w:val="left"/>
      <w:pPr>
        <w:ind w:left="6894" w:hanging="360"/>
      </w:pPr>
      <w:rPr>
        <w:rFonts w:ascii="Courier New" w:hAnsi="Courier New" w:cs="Courier New" w:hint="default"/>
      </w:rPr>
    </w:lvl>
    <w:lvl w:ilvl="8" w:tplc="04090005">
      <w:start w:val="1"/>
      <w:numFmt w:val="bullet"/>
      <w:lvlText w:val=""/>
      <w:lvlJc w:val="left"/>
      <w:pPr>
        <w:ind w:left="7614" w:hanging="360"/>
      </w:pPr>
      <w:rPr>
        <w:rFonts w:ascii="Wingdings" w:hAnsi="Wingdings" w:hint="default"/>
      </w:rPr>
    </w:lvl>
  </w:abstractNum>
  <w:abstractNum w:abstractNumId="43" w15:restartNumberingAfterBreak="0">
    <w:nsid w:val="770416A2"/>
    <w:multiLevelType w:val="hybridMultilevel"/>
    <w:tmpl w:val="84DA101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4" w15:restartNumberingAfterBreak="0">
    <w:nsid w:val="78326597"/>
    <w:multiLevelType w:val="multilevel"/>
    <w:tmpl w:val="194CEB4C"/>
    <w:lvl w:ilvl="0">
      <w:start w:val="3"/>
      <w:numFmt w:val="decimal"/>
      <w:lvlText w:val="%1."/>
      <w:lvlJc w:val="left"/>
      <w:pPr>
        <w:ind w:left="360" w:hanging="360"/>
      </w:pPr>
    </w:lvl>
    <w:lvl w:ilvl="1">
      <w:start w:val="1"/>
      <w:numFmt w:val="decimal"/>
      <w:lvlText w:val="%1.%2."/>
      <w:lvlJc w:val="left"/>
      <w:pPr>
        <w:ind w:left="1004" w:hanging="360"/>
      </w:pPr>
    </w:lvl>
    <w:lvl w:ilvl="2">
      <w:start w:val="1"/>
      <w:numFmt w:val="decimal"/>
      <w:lvlText w:val="%1.%2.%3."/>
      <w:lvlJc w:val="left"/>
      <w:pPr>
        <w:ind w:left="2008" w:hanging="720"/>
      </w:pPr>
    </w:lvl>
    <w:lvl w:ilvl="3">
      <w:start w:val="1"/>
      <w:numFmt w:val="decimal"/>
      <w:lvlText w:val="%1.%2.%3.%4."/>
      <w:lvlJc w:val="left"/>
      <w:pPr>
        <w:ind w:left="2652" w:hanging="720"/>
      </w:pPr>
    </w:lvl>
    <w:lvl w:ilvl="4">
      <w:start w:val="1"/>
      <w:numFmt w:val="decimal"/>
      <w:lvlText w:val="%1.%2.%3.%4.%5."/>
      <w:lvlJc w:val="left"/>
      <w:pPr>
        <w:ind w:left="3656" w:hanging="1080"/>
      </w:pPr>
    </w:lvl>
    <w:lvl w:ilvl="5">
      <w:start w:val="1"/>
      <w:numFmt w:val="decimal"/>
      <w:lvlText w:val="%1.%2.%3.%4.%5.%6."/>
      <w:lvlJc w:val="left"/>
      <w:pPr>
        <w:ind w:left="4300" w:hanging="1080"/>
      </w:pPr>
    </w:lvl>
    <w:lvl w:ilvl="6">
      <w:start w:val="1"/>
      <w:numFmt w:val="decimal"/>
      <w:lvlText w:val="%1.%2.%3.%4.%5.%6.%7."/>
      <w:lvlJc w:val="left"/>
      <w:pPr>
        <w:ind w:left="5304" w:hanging="1440"/>
      </w:pPr>
    </w:lvl>
    <w:lvl w:ilvl="7">
      <w:start w:val="1"/>
      <w:numFmt w:val="decimal"/>
      <w:lvlText w:val="%1.%2.%3.%4.%5.%6.%7.%8."/>
      <w:lvlJc w:val="left"/>
      <w:pPr>
        <w:ind w:left="5948" w:hanging="1440"/>
      </w:pPr>
    </w:lvl>
    <w:lvl w:ilvl="8">
      <w:start w:val="1"/>
      <w:numFmt w:val="decimal"/>
      <w:lvlText w:val="%1.%2.%3.%4.%5.%6.%7.%8.%9."/>
      <w:lvlJc w:val="left"/>
      <w:pPr>
        <w:ind w:left="6952" w:hanging="1800"/>
      </w:pPr>
    </w:lvl>
  </w:abstractNum>
  <w:abstractNum w:abstractNumId="45" w15:restartNumberingAfterBreak="0">
    <w:nsid w:val="7CF045D3"/>
    <w:multiLevelType w:val="multilevel"/>
    <w:tmpl w:val="E7A099FA"/>
    <w:lvl w:ilvl="0">
      <w:start w:val="4"/>
      <w:numFmt w:val="decimal"/>
      <w:lvlText w:val="%1."/>
      <w:lvlJc w:val="left"/>
      <w:pPr>
        <w:ind w:left="360" w:hanging="360"/>
      </w:pPr>
      <w:rPr>
        <w:rFonts w:eastAsia="Calibri" w:cs="Times New Roman"/>
      </w:rPr>
    </w:lvl>
    <w:lvl w:ilvl="1">
      <w:start w:val="1"/>
      <w:numFmt w:val="decimal"/>
      <w:lvlText w:val="%1.%2."/>
      <w:lvlJc w:val="left"/>
      <w:pPr>
        <w:ind w:left="502" w:hanging="360"/>
      </w:pPr>
      <w:rPr>
        <w:rFonts w:eastAsia="Calibri" w:cs="Times New Roman"/>
      </w:rPr>
    </w:lvl>
    <w:lvl w:ilvl="2">
      <w:start w:val="1"/>
      <w:numFmt w:val="bullet"/>
      <w:lvlText w:val="o"/>
      <w:lvlJc w:val="left"/>
      <w:pPr>
        <w:ind w:left="2564" w:hanging="720"/>
      </w:pPr>
      <w:rPr>
        <w:rFonts w:ascii="Courier New" w:hAnsi="Courier New" w:cs="Courier New" w:hint="default"/>
      </w:rPr>
    </w:lvl>
    <w:lvl w:ilvl="3">
      <w:start w:val="1"/>
      <w:numFmt w:val="decimal"/>
      <w:lvlText w:val="%1.%2.%3.%4."/>
      <w:lvlJc w:val="left"/>
      <w:pPr>
        <w:ind w:left="2564" w:hanging="720"/>
      </w:pPr>
      <w:rPr>
        <w:rFonts w:eastAsia="Calibri" w:cs="Times New Roman"/>
      </w:rPr>
    </w:lvl>
    <w:lvl w:ilvl="4">
      <w:start w:val="1"/>
      <w:numFmt w:val="decimal"/>
      <w:lvlText w:val="%1.%2.%3.%4.%5."/>
      <w:lvlJc w:val="left"/>
      <w:pPr>
        <w:ind w:left="5272" w:hanging="1080"/>
      </w:pPr>
      <w:rPr>
        <w:rFonts w:eastAsia="Calibri" w:cs="Times New Roman"/>
      </w:rPr>
    </w:lvl>
    <w:lvl w:ilvl="5">
      <w:start w:val="1"/>
      <w:numFmt w:val="decimal"/>
      <w:lvlText w:val="%1.%2.%3.%4.%5.%6."/>
      <w:lvlJc w:val="left"/>
      <w:pPr>
        <w:ind w:left="6320" w:hanging="1080"/>
      </w:pPr>
      <w:rPr>
        <w:rFonts w:eastAsia="Calibri" w:cs="Times New Roman"/>
      </w:rPr>
    </w:lvl>
    <w:lvl w:ilvl="6">
      <w:start w:val="1"/>
      <w:numFmt w:val="decimal"/>
      <w:lvlText w:val="%1.%2.%3.%4.%5.%6.%7."/>
      <w:lvlJc w:val="left"/>
      <w:pPr>
        <w:ind w:left="7728" w:hanging="1440"/>
      </w:pPr>
      <w:rPr>
        <w:rFonts w:eastAsia="Calibri" w:cs="Times New Roman"/>
      </w:rPr>
    </w:lvl>
    <w:lvl w:ilvl="7">
      <w:start w:val="1"/>
      <w:numFmt w:val="decimal"/>
      <w:lvlText w:val="%1.%2.%3.%4.%5.%6.%7.%8."/>
      <w:lvlJc w:val="left"/>
      <w:pPr>
        <w:ind w:left="8776" w:hanging="1440"/>
      </w:pPr>
      <w:rPr>
        <w:rFonts w:eastAsia="Calibri" w:cs="Times New Roman"/>
      </w:rPr>
    </w:lvl>
    <w:lvl w:ilvl="8">
      <w:start w:val="1"/>
      <w:numFmt w:val="decimal"/>
      <w:lvlText w:val="%1.%2.%3.%4.%5.%6.%7.%8.%9."/>
      <w:lvlJc w:val="left"/>
      <w:pPr>
        <w:ind w:left="10184" w:hanging="1800"/>
      </w:pPr>
      <w:rPr>
        <w:rFonts w:eastAsia="Calibri" w:cs="Times New Roman"/>
      </w:rPr>
    </w:lvl>
  </w:abstractNum>
  <w:abstractNum w:abstractNumId="46" w15:restartNumberingAfterBreak="0">
    <w:nsid w:val="7D433AF0"/>
    <w:multiLevelType w:val="hybridMultilevel"/>
    <w:tmpl w:val="B5AE7FC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7" w15:restartNumberingAfterBreak="0">
    <w:nsid w:val="7DCA0AED"/>
    <w:multiLevelType w:val="hybridMultilevel"/>
    <w:tmpl w:val="F9EA51F2"/>
    <w:lvl w:ilvl="0" w:tplc="1944CC80">
      <w:start w:val="1"/>
      <w:numFmt w:val="decimal"/>
      <w:lvlText w:val="%1."/>
      <w:lvlJc w:val="left"/>
      <w:pPr>
        <w:ind w:left="644" w:hanging="360"/>
      </w:pPr>
      <w:rPr>
        <w:b/>
      </w:rPr>
    </w:lvl>
    <w:lvl w:ilvl="1" w:tplc="04090019">
      <w:start w:val="1"/>
      <w:numFmt w:val="lowerLetter"/>
      <w:lvlText w:val="%2."/>
      <w:lvlJc w:val="left"/>
      <w:pPr>
        <w:ind w:left="1364" w:hanging="360"/>
      </w:pPr>
    </w:lvl>
    <w:lvl w:ilvl="2" w:tplc="0409001B">
      <w:start w:val="1"/>
      <w:numFmt w:val="lowerRoman"/>
      <w:lvlText w:val="%3."/>
      <w:lvlJc w:val="right"/>
      <w:pPr>
        <w:ind w:left="2084" w:hanging="180"/>
      </w:pPr>
    </w:lvl>
    <w:lvl w:ilvl="3" w:tplc="0409000F">
      <w:start w:val="1"/>
      <w:numFmt w:val="decimal"/>
      <w:lvlText w:val="%4."/>
      <w:lvlJc w:val="left"/>
      <w:pPr>
        <w:ind w:left="2804" w:hanging="360"/>
      </w:pPr>
    </w:lvl>
    <w:lvl w:ilvl="4" w:tplc="04090019">
      <w:start w:val="1"/>
      <w:numFmt w:val="lowerLetter"/>
      <w:lvlText w:val="%5."/>
      <w:lvlJc w:val="left"/>
      <w:pPr>
        <w:ind w:left="3524" w:hanging="360"/>
      </w:pPr>
    </w:lvl>
    <w:lvl w:ilvl="5" w:tplc="0409001B">
      <w:start w:val="1"/>
      <w:numFmt w:val="lowerRoman"/>
      <w:lvlText w:val="%6."/>
      <w:lvlJc w:val="right"/>
      <w:pPr>
        <w:ind w:left="4244" w:hanging="180"/>
      </w:pPr>
    </w:lvl>
    <w:lvl w:ilvl="6" w:tplc="0409000F">
      <w:start w:val="1"/>
      <w:numFmt w:val="decimal"/>
      <w:lvlText w:val="%7."/>
      <w:lvlJc w:val="left"/>
      <w:pPr>
        <w:ind w:left="4964" w:hanging="360"/>
      </w:pPr>
    </w:lvl>
    <w:lvl w:ilvl="7" w:tplc="04090019">
      <w:start w:val="1"/>
      <w:numFmt w:val="lowerLetter"/>
      <w:lvlText w:val="%8."/>
      <w:lvlJc w:val="left"/>
      <w:pPr>
        <w:ind w:left="5684" w:hanging="360"/>
      </w:pPr>
    </w:lvl>
    <w:lvl w:ilvl="8" w:tplc="0409001B">
      <w:start w:val="1"/>
      <w:numFmt w:val="lowerRoman"/>
      <w:lvlText w:val="%9."/>
      <w:lvlJc w:val="right"/>
      <w:pPr>
        <w:ind w:left="6404" w:hanging="180"/>
      </w:pPr>
    </w:lvl>
  </w:abstractNum>
  <w:abstractNum w:abstractNumId="48" w15:restartNumberingAfterBreak="0">
    <w:nsid w:val="7E5F68BE"/>
    <w:multiLevelType w:val="multilevel"/>
    <w:tmpl w:val="438A8F60"/>
    <w:lvl w:ilvl="0">
      <w:start w:val="2"/>
      <w:numFmt w:val="decimal"/>
      <w:lvlText w:val="%1."/>
      <w:lvlJc w:val="left"/>
      <w:pPr>
        <w:ind w:left="360" w:hanging="360"/>
      </w:pPr>
    </w:lvl>
    <w:lvl w:ilvl="1">
      <w:start w:val="4"/>
      <w:numFmt w:val="decimal"/>
      <w:lvlText w:val="%1.%2."/>
      <w:lvlJc w:val="left"/>
      <w:pPr>
        <w:ind w:left="1004" w:hanging="360"/>
      </w:pPr>
    </w:lvl>
    <w:lvl w:ilvl="2">
      <w:start w:val="1"/>
      <w:numFmt w:val="decimal"/>
      <w:lvlText w:val="%1.%2.%3."/>
      <w:lvlJc w:val="left"/>
      <w:pPr>
        <w:ind w:left="2422" w:hanging="720"/>
      </w:pPr>
    </w:lvl>
    <w:lvl w:ilvl="3">
      <w:start w:val="1"/>
      <w:numFmt w:val="decimal"/>
      <w:lvlText w:val="%1.%2.%3.%4."/>
      <w:lvlJc w:val="left"/>
      <w:pPr>
        <w:ind w:left="2652" w:hanging="720"/>
      </w:pPr>
    </w:lvl>
    <w:lvl w:ilvl="4">
      <w:start w:val="1"/>
      <w:numFmt w:val="decimal"/>
      <w:lvlText w:val="%1.%2.%3.%4.%5."/>
      <w:lvlJc w:val="left"/>
      <w:pPr>
        <w:ind w:left="3656" w:hanging="1080"/>
      </w:pPr>
    </w:lvl>
    <w:lvl w:ilvl="5">
      <w:start w:val="1"/>
      <w:numFmt w:val="decimal"/>
      <w:lvlText w:val="%1.%2.%3.%4.%5.%6."/>
      <w:lvlJc w:val="left"/>
      <w:pPr>
        <w:ind w:left="4300" w:hanging="1080"/>
      </w:pPr>
    </w:lvl>
    <w:lvl w:ilvl="6">
      <w:start w:val="1"/>
      <w:numFmt w:val="decimal"/>
      <w:lvlText w:val="%1.%2.%3.%4.%5.%6.%7."/>
      <w:lvlJc w:val="left"/>
      <w:pPr>
        <w:ind w:left="5304" w:hanging="1440"/>
      </w:pPr>
    </w:lvl>
    <w:lvl w:ilvl="7">
      <w:start w:val="1"/>
      <w:numFmt w:val="decimal"/>
      <w:lvlText w:val="%1.%2.%3.%4.%5.%6.%7.%8."/>
      <w:lvlJc w:val="left"/>
      <w:pPr>
        <w:ind w:left="5948" w:hanging="1440"/>
      </w:pPr>
    </w:lvl>
    <w:lvl w:ilvl="8">
      <w:start w:val="1"/>
      <w:numFmt w:val="decimal"/>
      <w:lvlText w:val="%1.%2.%3.%4.%5.%6.%7.%8.%9."/>
      <w:lvlJc w:val="left"/>
      <w:pPr>
        <w:ind w:left="6952" w:hanging="1800"/>
      </w:pPr>
    </w:lvl>
  </w:abstractNum>
  <w:abstractNum w:abstractNumId="49" w15:restartNumberingAfterBreak="0">
    <w:nsid w:val="7F897829"/>
    <w:multiLevelType w:val="hybridMultilevel"/>
    <w:tmpl w:val="0C9073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FAE7CC5"/>
    <w:multiLevelType w:val="hybridMultilevel"/>
    <w:tmpl w:val="64F48144"/>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3093" w:hanging="360"/>
      </w:pPr>
      <w:rPr>
        <w:rFonts w:ascii="Courier New" w:hAnsi="Courier New" w:cs="Courier New" w:hint="default"/>
      </w:rPr>
    </w:lvl>
    <w:lvl w:ilvl="2" w:tplc="04090005" w:tentative="1">
      <w:start w:val="1"/>
      <w:numFmt w:val="bullet"/>
      <w:lvlText w:val=""/>
      <w:lvlJc w:val="left"/>
      <w:pPr>
        <w:ind w:left="3813" w:hanging="360"/>
      </w:pPr>
      <w:rPr>
        <w:rFonts w:ascii="Wingdings" w:hAnsi="Wingdings" w:hint="default"/>
      </w:rPr>
    </w:lvl>
    <w:lvl w:ilvl="3" w:tplc="04090001" w:tentative="1">
      <w:start w:val="1"/>
      <w:numFmt w:val="bullet"/>
      <w:lvlText w:val=""/>
      <w:lvlJc w:val="left"/>
      <w:pPr>
        <w:ind w:left="4533" w:hanging="360"/>
      </w:pPr>
      <w:rPr>
        <w:rFonts w:ascii="Symbol" w:hAnsi="Symbol" w:hint="default"/>
      </w:rPr>
    </w:lvl>
    <w:lvl w:ilvl="4" w:tplc="04090003" w:tentative="1">
      <w:start w:val="1"/>
      <w:numFmt w:val="bullet"/>
      <w:lvlText w:val="o"/>
      <w:lvlJc w:val="left"/>
      <w:pPr>
        <w:ind w:left="5253" w:hanging="360"/>
      </w:pPr>
      <w:rPr>
        <w:rFonts w:ascii="Courier New" w:hAnsi="Courier New" w:cs="Courier New" w:hint="default"/>
      </w:rPr>
    </w:lvl>
    <w:lvl w:ilvl="5" w:tplc="04090005" w:tentative="1">
      <w:start w:val="1"/>
      <w:numFmt w:val="bullet"/>
      <w:lvlText w:val=""/>
      <w:lvlJc w:val="left"/>
      <w:pPr>
        <w:ind w:left="5973" w:hanging="360"/>
      </w:pPr>
      <w:rPr>
        <w:rFonts w:ascii="Wingdings" w:hAnsi="Wingdings" w:hint="default"/>
      </w:rPr>
    </w:lvl>
    <w:lvl w:ilvl="6" w:tplc="04090001" w:tentative="1">
      <w:start w:val="1"/>
      <w:numFmt w:val="bullet"/>
      <w:lvlText w:val=""/>
      <w:lvlJc w:val="left"/>
      <w:pPr>
        <w:ind w:left="6693" w:hanging="360"/>
      </w:pPr>
      <w:rPr>
        <w:rFonts w:ascii="Symbol" w:hAnsi="Symbol" w:hint="default"/>
      </w:rPr>
    </w:lvl>
    <w:lvl w:ilvl="7" w:tplc="04090003" w:tentative="1">
      <w:start w:val="1"/>
      <w:numFmt w:val="bullet"/>
      <w:lvlText w:val="o"/>
      <w:lvlJc w:val="left"/>
      <w:pPr>
        <w:ind w:left="7413" w:hanging="360"/>
      </w:pPr>
      <w:rPr>
        <w:rFonts w:ascii="Courier New" w:hAnsi="Courier New" w:cs="Courier New" w:hint="default"/>
      </w:rPr>
    </w:lvl>
    <w:lvl w:ilvl="8" w:tplc="04090005" w:tentative="1">
      <w:start w:val="1"/>
      <w:numFmt w:val="bullet"/>
      <w:lvlText w:val=""/>
      <w:lvlJc w:val="left"/>
      <w:pPr>
        <w:ind w:left="8133" w:hanging="360"/>
      </w:pPr>
      <w:rPr>
        <w:rFonts w:ascii="Wingdings" w:hAnsi="Wingdings" w:hint="default"/>
      </w:rPr>
    </w:lvl>
  </w:abstractNum>
  <w:num w:numId="1">
    <w:abstractNumId w:val="12"/>
    <w:lvlOverride w:ilvl="0">
      <w:startOverride w:val="1"/>
    </w:lvlOverride>
    <w:lvlOverride w:ilvl="1">
      <w:startOverride w:val="2"/>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3"/>
    <w:lvlOverride w:ilvl="0">
      <w:startOverride w:val="4"/>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num>
  <w:num w:numId="6">
    <w:abstractNumId w:val="32"/>
    <w:lvlOverride w:ilvl="0">
      <w:startOverride w:val="4"/>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4"/>
  </w:num>
  <w:num w:numId="8">
    <w:abstractNumId w:val="11"/>
  </w:num>
  <w:num w:numId="9">
    <w:abstractNumId w:val="10"/>
  </w:num>
  <w:num w:numId="10">
    <w:abstractNumId w:val="45"/>
    <w:lvlOverride w:ilvl="0">
      <w:startOverride w:val="4"/>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5"/>
  </w:num>
  <w:num w:numId="12">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5"/>
  </w:num>
  <w:num w:numId="15">
    <w:abstractNumId w:val="48"/>
    <w:lvlOverride w:ilvl="0">
      <w:startOverride w:val="2"/>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2"/>
  </w:num>
  <w:num w:numId="18">
    <w:abstractNumId w:val="14"/>
  </w:num>
  <w:num w:numId="19">
    <w:abstractNumId w:val="25"/>
  </w:num>
  <w:num w:numId="20">
    <w:abstractNumId w:val="29"/>
  </w:num>
  <w:num w:numId="21">
    <w:abstractNumId w:val="22"/>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0"/>
  </w:num>
  <w:num w:numId="23">
    <w:abstractNumId w:val="34"/>
  </w:num>
  <w:num w:numId="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6"/>
  </w:num>
  <w:num w:numId="2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3"/>
  </w:num>
  <w:num w:numId="32">
    <w:abstractNumId w:val="23"/>
  </w:num>
  <w:num w:numId="33">
    <w:abstractNumId w:val="15"/>
  </w:num>
  <w:num w:numId="34">
    <w:abstractNumId w:val="46"/>
  </w:num>
  <w:num w:numId="35">
    <w:abstractNumId w:val="18"/>
  </w:num>
  <w:num w:numId="36">
    <w:abstractNumId w:val="41"/>
  </w:num>
  <w:num w:numId="37">
    <w:abstractNumId w:val="21"/>
  </w:num>
  <w:num w:numId="38">
    <w:abstractNumId w:val="40"/>
  </w:num>
  <w:num w:numId="39">
    <w:abstractNumId w:val="17"/>
  </w:num>
  <w:num w:numId="40">
    <w:abstractNumId w:val="30"/>
  </w:num>
  <w:num w:numId="41">
    <w:abstractNumId w:val="28"/>
  </w:num>
  <w:num w:numId="42">
    <w:abstractNumId w:val="3"/>
  </w:num>
  <w:num w:numId="43">
    <w:abstractNumId w:val="49"/>
  </w:num>
  <w:num w:numId="44">
    <w:abstractNumId w:val="39"/>
  </w:num>
  <w:num w:numId="45">
    <w:abstractNumId w:val="4"/>
  </w:num>
  <w:num w:numId="46">
    <w:abstractNumId w:val="5"/>
  </w:num>
  <w:num w:numId="47">
    <w:abstractNumId w:val="6"/>
  </w:num>
  <w:num w:numId="48">
    <w:abstractNumId w:val="19"/>
  </w:num>
  <w:num w:numId="49">
    <w:abstractNumId w:val="38"/>
  </w:num>
  <w:num w:numId="50">
    <w:abstractNumId w:val="7"/>
  </w:num>
  <w:num w:numId="51">
    <w:abstractNumId w:val="50"/>
  </w:num>
  <w:num w:numId="5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0"/>
  </w:num>
  <w:num w:numId="54">
    <w:abstractNumId w:val="2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64" w:dllVersion="131078" w:nlCheck="1" w:checkStyle="0"/>
  <w:activeWritingStyle w:appName="MSWord" w:lang="en-US" w:vendorID="64" w:dllVersion="131078" w:nlCheck="1" w:checkStyle="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55FB"/>
    <w:rsid w:val="00020471"/>
    <w:rsid w:val="00060553"/>
    <w:rsid w:val="000806B8"/>
    <w:rsid w:val="00084808"/>
    <w:rsid w:val="000951D7"/>
    <w:rsid w:val="000A0209"/>
    <w:rsid w:val="000B0F40"/>
    <w:rsid w:val="000B2AD3"/>
    <w:rsid w:val="000B5705"/>
    <w:rsid w:val="000C06A8"/>
    <w:rsid w:val="000D6C9A"/>
    <w:rsid w:val="000E3088"/>
    <w:rsid w:val="000F4D18"/>
    <w:rsid w:val="000F4E9A"/>
    <w:rsid w:val="00101178"/>
    <w:rsid w:val="001516F5"/>
    <w:rsid w:val="001856FA"/>
    <w:rsid w:val="00187566"/>
    <w:rsid w:val="001C071B"/>
    <w:rsid w:val="001F1121"/>
    <w:rsid w:val="00204116"/>
    <w:rsid w:val="00217D9A"/>
    <w:rsid w:val="00221EAC"/>
    <w:rsid w:val="00231E41"/>
    <w:rsid w:val="00232294"/>
    <w:rsid w:val="002421C7"/>
    <w:rsid w:val="00247E85"/>
    <w:rsid w:val="0025032D"/>
    <w:rsid w:val="002525F2"/>
    <w:rsid w:val="00254BA8"/>
    <w:rsid w:val="0026142C"/>
    <w:rsid w:val="002670B5"/>
    <w:rsid w:val="00282975"/>
    <w:rsid w:val="0028686B"/>
    <w:rsid w:val="002A1466"/>
    <w:rsid w:val="002A7D50"/>
    <w:rsid w:val="002B6A7F"/>
    <w:rsid w:val="002B78DC"/>
    <w:rsid w:val="002E6C9B"/>
    <w:rsid w:val="002F50B4"/>
    <w:rsid w:val="00346A79"/>
    <w:rsid w:val="00372B30"/>
    <w:rsid w:val="003909B8"/>
    <w:rsid w:val="003A2A3B"/>
    <w:rsid w:val="003B233A"/>
    <w:rsid w:val="003D3429"/>
    <w:rsid w:val="003F386B"/>
    <w:rsid w:val="00411AC6"/>
    <w:rsid w:val="0041546C"/>
    <w:rsid w:val="004455FB"/>
    <w:rsid w:val="00464D73"/>
    <w:rsid w:val="0047154D"/>
    <w:rsid w:val="00483E9A"/>
    <w:rsid w:val="00492086"/>
    <w:rsid w:val="004A0A38"/>
    <w:rsid w:val="004F179F"/>
    <w:rsid w:val="004F2765"/>
    <w:rsid w:val="004F68B9"/>
    <w:rsid w:val="00527A3E"/>
    <w:rsid w:val="005470D4"/>
    <w:rsid w:val="005473E1"/>
    <w:rsid w:val="0058473E"/>
    <w:rsid w:val="00590658"/>
    <w:rsid w:val="00590E52"/>
    <w:rsid w:val="00592C89"/>
    <w:rsid w:val="005A21A7"/>
    <w:rsid w:val="005A2897"/>
    <w:rsid w:val="005A76C3"/>
    <w:rsid w:val="005B2718"/>
    <w:rsid w:val="005B7124"/>
    <w:rsid w:val="005C31F3"/>
    <w:rsid w:val="005D06F8"/>
    <w:rsid w:val="005E6CB2"/>
    <w:rsid w:val="005F3C68"/>
    <w:rsid w:val="005F599B"/>
    <w:rsid w:val="00607062"/>
    <w:rsid w:val="00613407"/>
    <w:rsid w:val="006156E3"/>
    <w:rsid w:val="0062470E"/>
    <w:rsid w:val="00636884"/>
    <w:rsid w:val="0064308E"/>
    <w:rsid w:val="0065097C"/>
    <w:rsid w:val="00660BBD"/>
    <w:rsid w:val="0067006B"/>
    <w:rsid w:val="006A687E"/>
    <w:rsid w:val="006B7447"/>
    <w:rsid w:val="006D7199"/>
    <w:rsid w:val="006D76AE"/>
    <w:rsid w:val="0076281C"/>
    <w:rsid w:val="00775D0D"/>
    <w:rsid w:val="0078336B"/>
    <w:rsid w:val="00786195"/>
    <w:rsid w:val="007B5439"/>
    <w:rsid w:val="007E1EF3"/>
    <w:rsid w:val="008076C4"/>
    <w:rsid w:val="008270D7"/>
    <w:rsid w:val="00835966"/>
    <w:rsid w:val="00854BB4"/>
    <w:rsid w:val="00860966"/>
    <w:rsid w:val="00860BE7"/>
    <w:rsid w:val="008613EA"/>
    <w:rsid w:val="008959A5"/>
    <w:rsid w:val="008B22D2"/>
    <w:rsid w:val="008B5AC9"/>
    <w:rsid w:val="008C073D"/>
    <w:rsid w:val="008C4DFC"/>
    <w:rsid w:val="008D5A7C"/>
    <w:rsid w:val="008E42AB"/>
    <w:rsid w:val="008F0556"/>
    <w:rsid w:val="009211AB"/>
    <w:rsid w:val="00921378"/>
    <w:rsid w:val="0093549A"/>
    <w:rsid w:val="00942DBF"/>
    <w:rsid w:val="00970105"/>
    <w:rsid w:val="00976566"/>
    <w:rsid w:val="00983C9A"/>
    <w:rsid w:val="009D504B"/>
    <w:rsid w:val="009D76E5"/>
    <w:rsid w:val="009E08DE"/>
    <w:rsid w:val="00A03F5E"/>
    <w:rsid w:val="00A43FB4"/>
    <w:rsid w:val="00A514D8"/>
    <w:rsid w:val="00A72752"/>
    <w:rsid w:val="00A76CD5"/>
    <w:rsid w:val="00A85FFC"/>
    <w:rsid w:val="00A86BFA"/>
    <w:rsid w:val="00AB42E9"/>
    <w:rsid w:val="00AB4448"/>
    <w:rsid w:val="00AB61D3"/>
    <w:rsid w:val="00AC3536"/>
    <w:rsid w:val="00AD1512"/>
    <w:rsid w:val="00AD3069"/>
    <w:rsid w:val="00AD3A8F"/>
    <w:rsid w:val="00B0065C"/>
    <w:rsid w:val="00B028DA"/>
    <w:rsid w:val="00B12807"/>
    <w:rsid w:val="00B245EC"/>
    <w:rsid w:val="00B35AF6"/>
    <w:rsid w:val="00B576B6"/>
    <w:rsid w:val="00B702B8"/>
    <w:rsid w:val="00B76E0C"/>
    <w:rsid w:val="00B82B95"/>
    <w:rsid w:val="00B94AC7"/>
    <w:rsid w:val="00BB47EA"/>
    <w:rsid w:val="00BB64F1"/>
    <w:rsid w:val="00BC6F3C"/>
    <w:rsid w:val="00BF160C"/>
    <w:rsid w:val="00C04753"/>
    <w:rsid w:val="00C40527"/>
    <w:rsid w:val="00C44359"/>
    <w:rsid w:val="00C5033A"/>
    <w:rsid w:val="00C80957"/>
    <w:rsid w:val="00C81EEE"/>
    <w:rsid w:val="00C856BE"/>
    <w:rsid w:val="00C9189D"/>
    <w:rsid w:val="00C95297"/>
    <w:rsid w:val="00CA1743"/>
    <w:rsid w:val="00CA5E1E"/>
    <w:rsid w:val="00CD6DE2"/>
    <w:rsid w:val="00CE5F1F"/>
    <w:rsid w:val="00CF2D16"/>
    <w:rsid w:val="00D22BC8"/>
    <w:rsid w:val="00D4220F"/>
    <w:rsid w:val="00D45918"/>
    <w:rsid w:val="00D6328D"/>
    <w:rsid w:val="00D77797"/>
    <w:rsid w:val="00D925EC"/>
    <w:rsid w:val="00DA7836"/>
    <w:rsid w:val="00DC27A2"/>
    <w:rsid w:val="00DD48D9"/>
    <w:rsid w:val="00DD56A5"/>
    <w:rsid w:val="00DE2B75"/>
    <w:rsid w:val="00DE3992"/>
    <w:rsid w:val="00E06E13"/>
    <w:rsid w:val="00E074CD"/>
    <w:rsid w:val="00E41B98"/>
    <w:rsid w:val="00E42148"/>
    <w:rsid w:val="00E459AD"/>
    <w:rsid w:val="00E65B36"/>
    <w:rsid w:val="00E969C0"/>
    <w:rsid w:val="00EB3ADB"/>
    <w:rsid w:val="00EC0113"/>
    <w:rsid w:val="00ED11F8"/>
    <w:rsid w:val="00ED6462"/>
    <w:rsid w:val="00EF4010"/>
    <w:rsid w:val="00F00159"/>
    <w:rsid w:val="00F26CEE"/>
    <w:rsid w:val="00F31CE0"/>
    <w:rsid w:val="00F454EB"/>
    <w:rsid w:val="00F5111A"/>
    <w:rsid w:val="00F56AE9"/>
    <w:rsid w:val="00FA2F9B"/>
    <w:rsid w:val="00FA4DA5"/>
    <w:rsid w:val="00FD26DC"/>
    <w:rsid w:val="00FD3E34"/>
    <w:rsid w:val="00FE7381"/>
    <w:rsid w:val="00FF55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D61DCFF-93CC-4EF3-8821-C1191B5DCB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EF401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11AC6"/>
    <w:pPr>
      <w:keepNext/>
      <w:spacing w:before="240" w:after="60" w:line="276" w:lineRule="auto"/>
      <w:outlineLvl w:val="1"/>
    </w:pPr>
    <w:rPr>
      <w:rFonts w:ascii="Cambria" w:eastAsia="Times New Roman" w:hAnsi="Cambria" w:cs="Times New Roman"/>
      <w:b/>
      <w:bCs/>
      <w:i/>
      <w:iCs/>
      <w:sz w:val="28"/>
      <w:szCs w:val="28"/>
      <w:lang w:val="x-none" w:eastAsia="x-none"/>
    </w:rPr>
  </w:style>
  <w:style w:type="paragraph" w:styleId="Heading3">
    <w:name w:val="heading 3"/>
    <w:basedOn w:val="Normal"/>
    <w:next w:val="Normal"/>
    <w:link w:val="Heading3Char"/>
    <w:uiPriority w:val="9"/>
    <w:unhideWhenUsed/>
    <w:qFormat/>
    <w:rsid w:val="00346A79"/>
    <w:pPr>
      <w:keepNext/>
      <w:keepLines/>
      <w:spacing w:before="40" w:after="0" w:line="240" w:lineRule="auto"/>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D1512"/>
    <w:pPr>
      <w:ind w:left="720"/>
      <w:contextualSpacing/>
    </w:pPr>
  </w:style>
  <w:style w:type="character" w:styleId="Hyperlink">
    <w:name w:val="Hyperlink"/>
    <w:basedOn w:val="DefaultParagraphFont"/>
    <w:uiPriority w:val="99"/>
    <w:unhideWhenUsed/>
    <w:rsid w:val="0067006B"/>
    <w:rPr>
      <w:color w:val="0563C1" w:themeColor="hyperlink"/>
      <w:u w:val="single"/>
    </w:rPr>
  </w:style>
  <w:style w:type="character" w:customStyle="1" w:styleId="Heading2Char">
    <w:name w:val="Heading 2 Char"/>
    <w:basedOn w:val="DefaultParagraphFont"/>
    <w:link w:val="Heading2"/>
    <w:uiPriority w:val="9"/>
    <w:rsid w:val="00411AC6"/>
    <w:rPr>
      <w:rFonts w:ascii="Cambria" w:eastAsia="Times New Roman" w:hAnsi="Cambria" w:cs="Times New Roman"/>
      <w:b/>
      <w:bCs/>
      <w:i/>
      <w:iCs/>
      <w:sz w:val="28"/>
      <w:szCs w:val="28"/>
      <w:lang w:val="x-none" w:eastAsia="x-none"/>
    </w:rPr>
  </w:style>
  <w:style w:type="character" w:customStyle="1" w:styleId="Heading1Char">
    <w:name w:val="Heading 1 Char"/>
    <w:basedOn w:val="DefaultParagraphFont"/>
    <w:link w:val="Heading1"/>
    <w:uiPriority w:val="9"/>
    <w:rsid w:val="00EF4010"/>
    <w:rPr>
      <w:rFonts w:asciiTheme="majorHAnsi" w:eastAsiaTheme="majorEastAsia" w:hAnsiTheme="majorHAnsi" w:cstheme="majorBidi"/>
      <w:color w:val="2F5496" w:themeColor="accent1" w:themeShade="BF"/>
      <w:sz w:val="32"/>
      <w:szCs w:val="32"/>
    </w:rPr>
  </w:style>
  <w:style w:type="character" w:customStyle="1" w:styleId="NoSpacingChar">
    <w:name w:val="No Spacing Char"/>
    <w:basedOn w:val="DefaultParagraphFont"/>
    <w:link w:val="NoSpacing"/>
    <w:uiPriority w:val="1"/>
    <w:locked/>
    <w:rsid w:val="00F56AE9"/>
    <w:rPr>
      <w:rFonts w:ascii="Times New Roman" w:eastAsiaTheme="minorEastAsia" w:hAnsi="Times New Roman" w:cs="Times New Roman"/>
      <w:lang w:eastAsia="zh-CN"/>
    </w:rPr>
  </w:style>
  <w:style w:type="paragraph" w:styleId="NoSpacing">
    <w:name w:val="No Spacing"/>
    <w:link w:val="NoSpacingChar"/>
    <w:uiPriority w:val="1"/>
    <w:qFormat/>
    <w:rsid w:val="00F56AE9"/>
    <w:pPr>
      <w:spacing w:after="0" w:line="240" w:lineRule="auto"/>
    </w:pPr>
    <w:rPr>
      <w:rFonts w:ascii="Times New Roman" w:eastAsiaTheme="minorEastAsia" w:hAnsi="Times New Roman" w:cs="Times New Roman"/>
      <w:lang w:eastAsia="zh-CN"/>
    </w:rPr>
  </w:style>
  <w:style w:type="paragraph" w:styleId="TOC1">
    <w:name w:val="toc 1"/>
    <w:basedOn w:val="Normal"/>
    <w:next w:val="Normal"/>
    <w:autoRedefine/>
    <w:uiPriority w:val="39"/>
    <w:unhideWhenUsed/>
    <w:rsid w:val="00D925EC"/>
    <w:pPr>
      <w:spacing w:before="120" w:after="0" w:line="240" w:lineRule="auto"/>
    </w:pPr>
    <w:rPr>
      <w:b/>
      <w:bCs/>
      <w:sz w:val="24"/>
      <w:szCs w:val="24"/>
    </w:rPr>
  </w:style>
  <w:style w:type="paragraph" w:styleId="TOC2">
    <w:name w:val="toc 2"/>
    <w:basedOn w:val="Normal"/>
    <w:next w:val="Normal"/>
    <w:autoRedefine/>
    <w:uiPriority w:val="39"/>
    <w:semiHidden/>
    <w:unhideWhenUsed/>
    <w:rsid w:val="00D925EC"/>
    <w:pPr>
      <w:spacing w:after="0" w:line="240" w:lineRule="auto"/>
      <w:ind w:left="240"/>
    </w:pPr>
    <w:rPr>
      <w:b/>
      <w:bCs/>
    </w:rPr>
  </w:style>
  <w:style w:type="paragraph" w:styleId="TOC3">
    <w:name w:val="toc 3"/>
    <w:basedOn w:val="Normal"/>
    <w:next w:val="Normal"/>
    <w:autoRedefine/>
    <w:uiPriority w:val="39"/>
    <w:semiHidden/>
    <w:unhideWhenUsed/>
    <w:rsid w:val="00D925EC"/>
    <w:pPr>
      <w:spacing w:after="0" w:line="240" w:lineRule="auto"/>
      <w:ind w:left="480"/>
    </w:pPr>
  </w:style>
  <w:style w:type="paragraph" w:styleId="TOCHeading">
    <w:name w:val="TOC Heading"/>
    <w:basedOn w:val="Heading1"/>
    <w:next w:val="Normal"/>
    <w:uiPriority w:val="39"/>
    <w:unhideWhenUsed/>
    <w:qFormat/>
    <w:rsid w:val="00D925EC"/>
    <w:pPr>
      <w:spacing w:before="480" w:line="276" w:lineRule="auto"/>
      <w:outlineLvl w:val="9"/>
    </w:pPr>
    <w:rPr>
      <w:b/>
      <w:bCs/>
      <w:sz w:val="28"/>
      <w:szCs w:val="28"/>
    </w:rPr>
  </w:style>
  <w:style w:type="character" w:customStyle="1" w:styleId="Heading3Char">
    <w:name w:val="Heading 3 Char"/>
    <w:basedOn w:val="DefaultParagraphFont"/>
    <w:link w:val="Heading3"/>
    <w:uiPriority w:val="9"/>
    <w:rsid w:val="00346A79"/>
    <w:rPr>
      <w:rFonts w:asciiTheme="majorHAnsi" w:eastAsiaTheme="majorEastAsia" w:hAnsiTheme="majorHAnsi" w:cstheme="majorBidi"/>
      <w:color w:val="1F3763" w:themeColor="accent1" w:themeShade="7F"/>
      <w:sz w:val="24"/>
      <w:szCs w:val="24"/>
    </w:rPr>
  </w:style>
  <w:style w:type="paragraph" w:styleId="Header">
    <w:name w:val="header"/>
    <w:basedOn w:val="Normal"/>
    <w:link w:val="HeaderChar"/>
    <w:uiPriority w:val="99"/>
    <w:unhideWhenUsed/>
    <w:rsid w:val="0093549A"/>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549A"/>
  </w:style>
  <w:style w:type="paragraph" w:styleId="Footer">
    <w:name w:val="footer"/>
    <w:basedOn w:val="Normal"/>
    <w:link w:val="FooterChar"/>
    <w:uiPriority w:val="99"/>
    <w:unhideWhenUsed/>
    <w:rsid w:val="0093549A"/>
    <w:pPr>
      <w:tabs>
        <w:tab w:val="center" w:pos="4680"/>
        <w:tab w:val="right" w:pos="9360"/>
      </w:tabs>
      <w:spacing w:after="0" w:line="240" w:lineRule="auto"/>
    </w:pPr>
  </w:style>
  <w:style w:type="character" w:customStyle="1" w:styleId="FooterChar">
    <w:name w:val="Footer Char"/>
    <w:basedOn w:val="DefaultParagraphFont"/>
    <w:link w:val="Footer"/>
    <w:uiPriority w:val="99"/>
    <w:rsid w:val="0093549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1144071">
      <w:bodyDiv w:val="1"/>
      <w:marLeft w:val="0"/>
      <w:marRight w:val="0"/>
      <w:marTop w:val="0"/>
      <w:marBottom w:val="0"/>
      <w:divBdr>
        <w:top w:val="none" w:sz="0" w:space="0" w:color="auto"/>
        <w:left w:val="none" w:sz="0" w:space="0" w:color="auto"/>
        <w:bottom w:val="none" w:sz="0" w:space="0" w:color="auto"/>
        <w:right w:val="none" w:sz="0" w:space="0" w:color="auto"/>
      </w:divBdr>
    </w:div>
    <w:div w:id="186061642">
      <w:bodyDiv w:val="1"/>
      <w:marLeft w:val="0"/>
      <w:marRight w:val="0"/>
      <w:marTop w:val="0"/>
      <w:marBottom w:val="0"/>
      <w:divBdr>
        <w:top w:val="none" w:sz="0" w:space="0" w:color="auto"/>
        <w:left w:val="none" w:sz="0" w:space="0" w:color="auto"/>
        <w:bottom w:val="none" w:sz="0" w:space="0" w:color="auto"/>
        <w:right w:val="none" w:sz="0" w:space="0" w:color="auto"/>
      </w:divBdr>
    </w:div>
    <w:div w:id="271866901">
      <w:bodyDiv w:val="1"/>
      <w:marLeft w:val="0"/>
      <w:marRight w:val="0"/>
      <w:marTop w:val="0"/>
      <w:marBottom w:val="0"/>
      <w:divBdr>
        <w:top w:val="none" w:sz="0" w:space="0" w:color="auto"/>
        <w:left w:val="none" w:sz="0" w:space="0" w:color="auto"/>
        <w:bottom w:val="none" w:sz="0" w:space="0" w:color="auto"/>
        <w:right w:val="none" w:sz="0" w:space="0" w:color="auto"/>
      </w:divBdr>
    </w:div>
    <w:div w:id="572199138">
      <w:bodyDiv w:val="1"/>
      <w:marLeft w:val="0"/>
      <w:marRight w:val="0"/>
      <w:marTop w:val="0"/>
      <w:marBottom w:val="0"/>
      <w:divBdr>
        <w:top w:val="none" w:sz="0" w:space="0" w:color="auto"/>
        <w:left w:val="none" w:sz="0" w:space="0" w:color="auto"/>
        <w:bottom w:val="none" w:sz="0" w:space="0" w:color="auto"/>
        <w:right w:val="none" w:sz="0" w:space="0" w:color="auto"/>
      </w:divBdr>
    </w:div>
    <w:div w:id="624315837">
      <w:bodyDiv w:val="1"/>
      <w:marLeft w:val="0"/>
      <w:marRight w:val="0"/>
      <w:marTop w:val="0"/>
      <w:marBottom w:val="0"/>
      <w:divBdr>
        <w:top w:val="none" w:sz="0" w:space="0" w:color="auto"/>
        <w:left w:val="none" w:sz="0" w:space="0" w:color="auto"/>
        <w:bottom w:val="none" w:sz="0" w:space="0" w:color="auto"/>
        <w:right w:val="none" w:sz="0" w:space="0" w:color="auto"/>
      </w:divBdr>
    </w:div>
    <w:div w:id="721170540">
      <w:bodyDiv w:val="1"/>
      <w:marLeft w:val="0"/>
      <w:marRight w:val="0"/>
      <w:marTop w:val="0"/>
      <w:marBottom w:val="0"/>
      <w:divBdr>
        <w:top w:val="none" w:sz="0" w:space="0" w:color="auto"/>
        <w:left w:val="none" w:sz="0" w:space="0" w:color="auto"/>
        <w:bottom w:val="none" w:sz="0" w:space="0" w:color="auto"/>
        <w:right w:val="none" w:sz="0" w:space="0" w:color="auto"/>
      </w:divBdr>
    </w:div>
    <w:div w:id="825778357">
      <w:bodyDiv w:val="1"/>
      <w:marLeft w:val="0"/>
      <w:marRight w:val="0"/>
      <w:marTop w:val="0"/>
      <w:marBottom w:val="0"/>
      <w:divBdr>
        <w:top w:val="none" w:sz="0" w:space="0" w:color="auto"/>
        <w:left w:val="none" w:sz="0" w:space="0" w:color="auto"/>
        <w:bottom w:val="none" w:sz="0" w:space="0" w:color="auto"/>
        <w:right w:val="none" w:sz="0" w:space="0" w:color="auto"/>
      </w:divBdr>
    </w:div>
    <w:div w:id="931547493">
      <w:bodyDiv w:val="1"/>
      <w:marLeft w:val="0"/>
      <w:marRight w:val="0"/>
      <w:marTop w:val="0"/>
      <w:marBottom w:val="0"/>
      <w:divBdr>
        <w:top w:val="none" w:sz="0" w:space="0" w:color="auto"/>
        <w:left w:val="none" w:sz="0" w:space="0" w:color="auto"/>
        <w:bottom w:val="none" w:sz="0" w:space="0" w:color="auto"/>
        <w:right w:val="none" w:sz="0" w:space="0" w:color="auto"/>
      </w:divBdr>
    </w:div>
    <w:div w:id="1041513801">
      <w:bodyDiv w:val="1"/>
      <w:marLeft w:val="0"/>
      <w:marRight w:val="0"/>
      <w:marTop w:val="0"/>
      <w:marBottom w:val="0"/>
      <w:divBdr>
        <w:top w:val="none" w:sz="0" w:space="0" w:color="auto"/>
        <w:left w:val="none" w:sz="0" w:space="0" w:color="auto"/>
        <w:bottom w:val="none" w:sz="0" w:space="0" w:color="auto"/>
        <w:right w:val="none" w:sz="0" w:space="0" w:color="auto"/>
      </w:divBdr>
    </w:div>
    <w:div w:id="1159004412">
      <w:bodyDiv w:val="1"/>
      <w:marLeft w:val="0"/>
      <w:marRight w:val="0"/>
      <w:marTop w:val="0"/>
      <w:marBottom w:val="0"/>
      <w:divBdr>
        <w:top w:val="none" w:sz="0" w:space="0" w:color="auto"/>
        <w:left w:val="none" w:sz="0" w:space="0" w:color="auto"/>
        <w:bottom w:val="none" w:sz="0" w:space="0" w:color="auto"/>
        <w:right w:val="none" w:sz="0" w:space="0" w:color="auto"/>
      </w:divBdr>
    </w:div>
    <w:div w:id="1206672220">
      <w:bodyDiv w:val="1"/>
      <w:marLeft w:val="0"/>
      <w:marRight w:val="0"/>
      <w:marTop w:val="0"/>
      <w:marBottom w:val="0"/>
      <w:divBdr>
        <w:top w:val="none" w:sz="0" w:space="0" w:color="auto"/>
        <w:left w:val="none" w:sz="0" w:space="0" w:color="auto"/>
        <w:bottom w:val="none" w:sz="0" w:space="0" w:color="auto"/>
        <w:right w:val="none" w:sz="0" w:space="0" w:color="auto"/>
      </w:divBdr>
    </w:div>
    <w:div w:id="1311209204">
      <w:bodyDiv w:val="1"/>
      <w:marLeft w:val="0"/>
      <w:marRight w:val="0"/>
      <w:marTop w:val="0"/>
      <w:marBottom w:val="0"/>
      <w:divBdr>
        <w:top w:val="none" w:sz="0" w:space="0" w:color="auto"/>
        <w:left w:val="none" w:sz="0" w:space="0" w:color="auto"/>
        <w:bottom w:val="none" w:sz="0" w:space="0" w:color="auto"/>
        <w:right w:val="none" w:sz="0" w:space="0" w:color="auto"/>
      </w:divBdr>
    </w:div>
    <w:div w:id="1318994232">
      <w:bodyDiv w:val="1"/>
      <w:marLeft w:val="0"/>
      <w:marRight w:val="0"/>
      <w:marTop w:val="0"/>
      <w:marBottom w:val="0"/>
      <w:divBdr>
        <w:top w:val="none" w:sz="0" w:space="0" w:color="auto"/>
        <w:left w:val="none" w:sz="0" w:space="0" w:color="auto"/>
        <w:bottom w:val="none" w:sz="0" w:space="0" w:color="auto"/>
        <w:right w:val="none" w:sz="0" w:space="0" w:color="auto"/>
      </w:divBdr>
    </w:div>
    <w:div w:id="1358316213">
      <w:bodyDiv w:val="1"/>
      <w:marLeft w:val="0"/>
      <w:marRight w:val="0"/>
      <w:marTop w:val="0"/>
      <w:marBottom w:val="0"/>
      <w:divBdr>
        <w:top w:val="none" w:sz="0" w:space="0" w:color="auto"/>
        <w:left w:val="none" w:sz="0" w:space="0" w:color="auto"/>
        <w:bottom w:val="none" w:sz="0" w:space="0" w:color="auto"/>
        <w:right w:val="none" w:sz="0" w:space="0" w:color="auto"/>
      </w:divBdr>
    </w:div>
    <w:div w:id="1401709648">
      <w:bodyDiv w:val="1"/>
      <w:marLeft w:val="0"/>
      <w:marRight w:val="0"/>
      <w:marTop w:val="0"/>
      <w:marBottom w:val="0"/>
      <w:divBdr>
        <w:top w:val="none" w:sz="0" w:space="0" w:color="auto"/>
        <w:left w:val="none" w:sz="0" w:space="0" w:color="auto"/>
        <w:bottom w:val="none" w:sz="0" w:space="0" w:color="auto"/>
        <w:right w:val="none" w:sz="0" w:space="0" w:color="auto"/>
      </w:divBdr>
    </w:div>
    <w:div w:id="1444350596">
      <w:bodyDiv w:val="1"/>
      <w:marLeft w:val="0"/>
      <w:marRight w:val="0"/>
      <w:marTop w:val="0"/>
      <w:marBottom w:val="0"/>
      <w:divBdr>
        <w:top w:val="none" w:sz="0" w:space="0" w:color="auto"/>
        <w:left w:val="none" w:sz="0" w:space="0" w:color="auto"/>
        <w:bottom w:val="none" w:sz="0" w:space="0" w:color="auto"/>
        <w:right w:val="none" w:sz="0" w:space="0" w:color="auto"/>
      </w:divBdr>
    </w:div>
    <w:div w:id="1494177310">
      <w:bodyDiv w:val="1"/>
      <w:marLeft w:val="0"/>
      <w:marRight w:val="0"/>
      <w:marTop w:val="0"/>
      <w:marBottom w:val="0"/>
      <w:divBdr>
        <w:top w:val="none" w:sz="0" w:space="0" w:color="auto"/>
        <w:left w:val="none" w:sz="0" w:space="0" w:color="auto"/>
        <w:bottom w:val="none" w:sz="0" w:space="0" w:color="auto"/>
        <w:right w:val="none" w:sz="0" w:space="0" w:color="auto"/>
      </w:divBdr>
    </w:div>
    <w:div w:id="1507937960">
      <w:bodyDiv w:val="1"/>
      <w:marLeft w:val="0"/>
      <w:marRight w:val="0"/>
      <w:marTop w:val="0"/>
      <w:marBottom w:val="0"/>
      <w:divBdr>
        <w:top w:val="none" w:sz="0" w:space="0" w:color="auto"/>
        <w:left w:val="none" w:sz="0" w:space="0" w:color="auto"/>
        <w:bottom w:val="none" w:sz="0" w:space="0" w:color="auto"/>
        <w:right w:val="none" w:sz="0" w:space="0" w:color="auto"/>
      </w:divBdr>
    </w:div>
    <w:div w:id="1535262959">
      <w:bodyDiv w:val="1"/>
      <w:marLeft w:val="0"/>
      <w:marRight w:val="0"/>
      <w:marTop w:val="0"/>
      <w:marBottom w:val="0"/>
      <w:divBdr>
        <w:top w:val="none" w:sz="0" w:space="0" w:color="auto"/>
        <w:left w:val="none" w:sz="0" w:space="0" w:color="auto"/>
        <w:bottom w:val="none" w:sz="0" w:space="0" w:color="auto"/>
        <w:right w:val="none" w:sz="0" w:space="0" w:color="auto"/>
      </w:divBdr>
    </w:div>
    <w:div w:id="1550609873">
      <w:bodyDiv w:val="1"/>
      <w:marLeft w:val="0"/>
      <w:marRight w:val="0"/>
      <w:marTop w:val="0"/>
      <w:marBottom w:val="0"/>
      <w:divBdr>
        <w:top w:val="none" w:sz="0" w:space="0" w:color="auto"/>
        <w:left w:val="none" w:sz="0" w:space="0" w:color="auto"/>
        <w:bottom w:val="none" w:sz="0" w:space="0" w:color="auto"/>
        <w:right w:val="none" w:sz="0" w:space="0" w:color="auto"/>
      </w:divBdr>
    </w:div>
    <w:div w:id="1690598784">
      <w:bodyDiv w:val="1"/>
      <w:marLeft w:val="0"/>
      <w:marRight w:val="0"/>
      <w:marTop w:val="0"/>
      <w:marBottom w:val="0"/>
      <w:divBdr>
        <w:top w:val="none" w:sz="0" w:space="0" w:color="auto"/>
        <w:left w:val="none" w:sz="0" w:space="0" w:color="auto"/>
        <w:bottom w:val="none" w:sz="0" w:space="0" w:color="auto"/>
        <w:right w:val="none" w:sz="0" w:space="0" w:color="auto"/>
      </w:divBdr>
    </w:div>
    <w:div w:id="1700466312">
      <w:bodyDiv w:val="1"/>
      <w:marLeft w:val="0"/>
      <w:marRight w:val="0"/>
      <w:marTop w:val="0"/>
      <w:marBottom w:val="0"/>
      <w:divBdr>
        <w:top w:val="none" w:sz="0" w:space="0" w:color="auto"/>
        <w:left w:val="none" w:sz="0" w:space="0" w:color="auto"/>
        <w:bottom w:val="none" w:sz="0" w:space="0" w:color="auto"/>
        <w:right w:val="none" w:sz="0" w:space="0" w:color="auto"/>
      </w:divBdr>
    </w:div>
    <w:div w:id="1833136219">
      <w:bodyDiv w:val="1"/>
      <w:marLeft w:val="0"/>
      <w:marRight w:val="0"/>
      <w:marTop w:val="0"/>
      <w:marBottom w:val="0"/>
      <w:divBdr>
        <w:top w:val="none" w:sz="0" w:space="0" w:color="auto"/>
        <w:left w:val="none" w:sz="0" w:space="0" w:color="auto"/>
        <w:bottom w:val="none" w:sz="0" w:space="0" w:color="auto"/>
        <w:right w:val="none" w:sz="0" w:space="0" w:color="auto"/>
      </w:divBdr>
    </w:div>
    <w:div w:id="1853301443">
      <w:bodyDiv w:val="1"/>
      <w:marLeft w:val="0"/>
      <w:marRight w:val="0"/>
      <w:marTop w:val="0"/>
      <w:marBottom w:val="0"/>
      <w:divBdr>
        <w:top w:val="none" w:sz="0" w:space="0" w:color="auto"/>
        <w:left w:val="none" w:sz="0" w:space="0" w:color="auto"/>
        <w:bottom w:val="none" w:sz="0" w:space="0" w:color="auto"/>
        <w:right w:val="none" w:sz="0" w:space="0" w:color="auto"/>
      </w:divBdr>
    </w:div>
    <w:div w:id="1948734849">
      <w:bodyDiv w:val="1"/>
      <w:marLeft w:val="0"/>
      <w:marRight w:val="0"/>
      <w:marTop w:val="0"/>
      <w:marBottom w:val="0"/>
      <w:divBdr>
        <w:top w:val="none" w:sz="0" w:space="0" w:color="auto"/>
        <w:left w:val="none" w:sz="0" w:space="0" w:color="auto"/>
        <w:bottom w:val="none" w:sz="0" w:space="0" w:color="auto"/>
        <w:right w:val="none" w:sz="0" w:space="0" w:color="auto"/>
      </w:divBdr>
    </w:div>
    <w:div w:id="1959674946">
      <w:bodyDiv w:val="1"/>
      <w:marLeft w:val="0"/>
      <w:marRight w:val="0"/>
      <w:marTop w:val="0"/>
      <w:marBottom w:val="0"/>
      <w:divBdr>
        <w:top w:val="none" w:sz="0" w:space="0" w:color="auto"/>
        <w:left w:val="none" w:sz="0" w:space="0" w:color="auto"/>
        <w:bottom w:val="none" w:sz="0" w:space="0" w:color="auto"/>
        <w:right w:val="none" w:sz="0" w:space="0" w:color="auto"/>
      </w:divBdr>
    </w:div>
    <w:div w:id="2146197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emf"/><Relationship Id="rId26" Type="http://schemas.openxmlformats.org/officeDocument/2006/relationships/image" Target="media/image15.emf"/><Relationship Id="rId39" Type="http://schemas.openxmlformats.org/officeDocument/2006/relationships/image" Target="media/image28.emf"/><Relationship Id="rId21" Type="http://schemas.openxmlformats.org/officeDocument/2006/relationships/image" Target="media/image10.emf"/><Relationship Id="rId34" Type="http://schemas.openxmlformats.org/officeDocument/2006/relationships/image" Target="media/image23.emf"/><Relationship Id="rId42" Type="http://schemas.openxmlformats.org/officeDocument/2006/relationships/image" Target="media/image31.emf"/><Relationship Id="rId47" Type="http://schemas.openxmlformats.org/officeDocument/2006/relationships/image" Target="media/image36.emf"/><Relationship Id="rId50" Type="http://schemas.openxmlformats.org/officeDocument/2006/relationships/image" Target="media/image39.emf"/><Relationship Id="rId55" Type="http://schemas.openxmlformats.org/officeDocument/2006/relationships/image" Target="media/image44.emf"/><Relationship Id="rId63" Type="http://schemas.openxmlformats.org/officeDocument/2006/relationships/image" Target="media/image52.emf"/><Relationship Id="rId68" Type="http://schemas.openxmlformats.org/officeDocument/2006/relationships/image" Target="media/image57.emf"/><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0.emf"/><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8.emf"/><Relationship Id="rId11" Type="http://schemas.openxmlformats.org/officeDocument/2006/relationships/hyperlink" Target="https://www.ncbi.nlm.nih.gov/pmc/articles/PMC2632540/" TargetMode="External"/><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image" Target="media/image34.emf"/><Relationship Id="rId53" Type="http://schemas.openxmlformats.org/officeDocument/2006/relationships/image" Target="media/image42.emf"/><Relationship Id="rId58" Type="http://schemas.openxmlformats.org/officeDocument/2006/relationships/image" Target="media/image47.emf"/><Relationship Id="rId66" Type="http://schemas.openxmlformats.org/officeDocument/2006/relationships/image" Target="media/image55.emf"/><Relationship Id="rId74" Type="http://schemas.openxmlformats.org/officeDocument/2006/relationships/image" Target="media/image63.emf"/><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5.emf"/><Relationship Id="rId49" Type="http://schemas.openxmlformats.org/officeDocument/2006/relationships/image" Target="media/image38.emf"/><Relationship Id="rId57" Type="http://schemas.openxmlformats.org/officeDocument/2006/relationships/image" Target="media/image46.emf"/><Relationship Id="rId61" Type="http://schemas.openxmlformats.org/officeDocument/2006/relationships/image" Target="media/image50.emf"/><Relationship Id="rId10" Type="http://schemas.openxmlformats.org/officeDocument/2006/relationships/hyperlink" Target="https://www.ncbi.nlm.nih.gov/pmc/articles/PMC2632540/" TargetMode="External"/><Relationship Id="rId19" Type="http://schemas.openxmlformats.org/officeDocument/2006/relationships/image" Target="media/image8.emf"/><Relationship Id="rId31" Type="http://schemas.openxmlformats.org/officeDocument/2006/relationships/image" Target="media/image20.emf"/><Relationship Id="rId44" Type="http://schemas.openxmlformats.org/officeDocument/2006/relationships/image" Target="media/image33.emf"/><Relationship Id="rId52" Type="http://schemas.openxmlformats.org/officeDocument/2006/relationships/image" Target="media/image41.emf"/><Relationship Id="rId60" Type="http://schemas.openxmlformats.org/officeDocument/2006/relationships/image" Target="media/image49.emf"/><Relationship Id="rId65" Type="http://schemas.openxmlformats.org/officeDocument/2006/relationships/image" Target="media/image54.emf"/><Relationship Id="rId73" Type="http://schemas.openxmlformats.org/officeDocument/2006/relationships/image" Target="media/image62.emf"/><Relationship Id="rId4" Type="http://schemas.openxmlformats.org/officeDocument/2006/relationships/settings" Target="settings.xml"/><Relationship Id="rId9" Type="http://schemas.openxmlformats.org/officeDocument/2006/relationships/hyperlink" Target="https://en.wikipedia.org/wiki/American_Occupational_Therapy_Association" TargetMode="External"/><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emf"/><Relationship Id="rId43" Type="http://schemas.openxmlformats.org/officeDocument/2006/relationships/image" Target="media/image32.emf"/><Relationship Id="rId48" Type="http://schemas.openxmlformats.org/officeDocument/2006/relationships/image" Target="media/image37.emf"/><Relationship Id="rId56" Type="http://schemas.openxmlformats.org/officeDocument/2006/relationships/image" Target="media/image45.emf"/><Relationship Id="rId64" Type="http://schemas.openxmlformats.org/officeDocument/2006/relationships/image" Target="media/image53.emf"/><Relationship Id="rId69" Type="http://schemas.openxmlformats.org/officeDocument/2006/relationships/image" Target="media/image58.emf"/><Relationship Id="rId77" Type="http://schemas.openxmlformats.org/officeDocument/2006/relationships/theme" Target="theme/theme1.xml"/><Relationship Id="rId8" Type="http://schemas.openxmlformats.org/officeDocument/2006/relationships/hyperlink" Target="mailto:mkurat1@gmail.com" TargetMode="External"/><Relationship Id="rId51" Type="http://schemas.openxmlformats.org/officeDocument/2006/relationships/image" Target="media/image40.emf"/><Relationship Id="rId72" Type="http://schemas.openxmlformats.org/officeDocument/2006/relationships/image" Target="media/image61.emf"/><Relationship Id="rId3"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image" Target="media/image22.emf"/><Relationship Id="rId38" Type="http://schemas.openxmlformats.org/officeDocument/2006/relationships/image" Target="media/image27.emf"/><Relationship Id="rId46" Type="http://schemas.openxmlformats.org/officeDocument/2006/relationships/image" Target="media/image35.emf"/><Relationship Id="rId59" Type="http://schemas.openxmlformats.org/officeDocument/2006/relationships/image" Target="media/image48.emf"/><Relationship Id="rId67" Type="http://schemas.openxmlformats.org/officeDocument/2006/relationships/image" Target="media/image56.emf"/><Relationship Id="rId20" Type="http://schemas.openxmlformats.org/officeDocument/2006/relationships/image" Target="media/image9.emf"/><Relationship Id="rId41" Type="http://schemas.openxmlformats.org/officeDocument/2006/relationships/image" Target="media/image30.emf"/><Relationship Id="rId54" Type="http://schemas.openxmlformats.org/officeDocument/2006/relationships/image" Target="media/image43.emf"/><Relationship Id="rId62" Type="http://schemas.openxmlformats.org/officeDocument/2006/relationships/image" Target="media/image51.emf"/><Relationship Id="rId70" Type="http://schemas.openxmlformats.org/officeDocument/2006/relationships/image" Target="media/image59.emf"/><Relationship Id="rId75" Type="http://schemas.openxmlformats.org/officeDocument/2006/relationships/image" Target="media/image64.emf"/><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AD6E34-2837-4B83-B401-F233EDC4EC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72</Pages>
  <Words>11774</Words>
  <Characters>67118</Characters>
  <Application>Microsoft Office Word</Application>
  <DocSecurity>0</DocSecurity>
  <Lines>559</Lines>
  <Paragraphs>157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78735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MARINA</dc:creator>
  <cp:keywords/>
  <dc:description/>
  <cp:lastModifiedBy>Windows User</cp:lastModifiedBy>
  <cp:revision>2</cp:revision>
  <dcterms:created xsi:type="dcterms:W3CDTF">2019-03-22T08:11:00Z</dcterms:created>
  <dcterms:modified xsi:type="dcterms:W3CDTF">2019-03-22T08:11:00Z</dcterms:modified>
</cp:coreProperties>
</file>