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CF" w:rsidRDefault="004E2BCF">
      <w:pPr>
        <w:pStyle w:val="BodyText"/>
        <w:ind w:left="107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rPr>
          <w:rFonts w:ascii="Times New Roman"/>
          <w:sz w:val="20"/>
        </w:rPr>
      </w:pPr>
    </w:p>
    <w:p w:rsidR="004E2BCF" w:rsidRDefault="004E2BCF">
      <w:pPr>
        <w:pStyle w:val="BodyText"/>
        <w:spacing w:before="2"/>
        <w:rPr>
          <w:rFonts w:ascii="Times New Roman"/>
          <w:sz w:val="16"/>
        </w:rPr>
      </w:pPr>
    </w:p>
    <w:p w:rsidR="004E2BCF" w:rsidRDefault="00FF0286">
      <w:pPr>
        <w:pStyle w:val="Heading1"/>
        <w:spacing w:before="13" w:line="276" w:lineRule="auto"/>
        <w:ind w:left="327" w:right="412"/>
        <w:jc w:val="center"/>
        <w:rPr>
          <w:rFonts w:ascii="Calibri Light" w:eastAsia="Calibri Light" w:hAnsi="Calibri Light" w:cs="Calibri Light"/>
          <w:b w:val="0"/>
          <w:bCs w:val="0"/>
        </w:rPr>
      </w:pPr>
      <w:r>
        <w:rPr>
          <w:spacing w:val="-8"/>
        </w:rPr>
        <w:t xml:space="preserve">ახალი </w:t>
      </w:r>
      <w:r>
        <w:rPr>
          <w:spacing w:val="-10"/>
        </w:rPr>
        <w:t xml:space="preserve">კორონავირუსით (SARS-CoV-2) </w:t>
      </w:r>
      <w:r>
        <w:rPr>
          <w:spacing w:val="-9"/>
        </w:rPr>
        <w:t>გამოწვეულ ინფექციასთან (COVID-</w:t>
      </w:r>
      <w:r>
        <w:rPr>
          <w:spacing w:val="60"/>
        </w:rPr>
        <w:t xml:space="preserve"> </w:t>
      </w:r>
      <w:r>
        <w:rPr>
          <w:spacing w:val="-6"/>
        </w:rPr>
        <w:t xml:space="preserve">19) </w:t>
      </w:r>
      <w:r>
        <w:rPr>
          <w:spacing w:val="-10"/>
        </w:rPr>
        <w:t xml:space="preserve">დაკავშირებული </w:t>
      </w:r>
      <w:r>
        <w:rPr>
          <w:spacing w:val="-9"/>
        </w:rPr>
        <w:t xml:space="preserve">ზოგადი </w:t>
      </w:r>
      <w:r>
        <w:rPr>
          <w:spacing w:val="-10"/>
        </w:rPr>
        <w:t xml:space="preserve">რეკომენდაციები </w:t>
      </w:r>
      <w:r w:rsidR="006579C2">
        <w:rPr>
          <w:spacing w:val="-9"/>
          <w:lang w:val="ka-GE"/>
        </w:rPr>
        <w:t>საგამომცემლო საქმიანობებისათვის</w:t>
      </w:r>
      <w:r>
        <w:rPr>
          <w:spacing w:val="-10"/>
        </w:rPr>
        <w:t xml:space="preserve"> </w:t>
      </w:r>
      <w:r>
        <w:rPr>
          <w:rFonts w:ascii="Calibri Light" w:eastAsia="Calibri Light" w:hAnsi="Calibri Light" w:cs="Calibri Light"/>
          <w:b w:val="0"/>
          <w:bCs w:val="0"/>
          <w:spacing w:val="-9"/>
        </w:rPr>
        <w:t>(</w:t>
      </w:r>
      <w:r w:rsidR="006579C2">
        <w:rPr>
          <w:spacing w:val="-9"/>
          <w:lang w:val="ka-GE"/>
        </w:rPr>
        <w:t xml:space="preserve">ბეჭდური </w:t>
      </w:r>
      <w:r w:rsidR="001D044A">
        <w:rPr>
          <w:spacing w:val="-9"/>
          <w:lang w:val="ka-GE"/>
        </w:rPr>
        <w:t>მედიის</w:t>
      </w:r>
      <w:r w:rsidR="006579C2">
        <w:rPr>
          <w:spacing w:val="-9"/>
          <w:lang w:val="ka-GE"/>
        </w:rPr>
        <w:t>, წიგნების და ბროშურების გამოცემა)</w:t>
      </w: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rPr>
          <w:rFonts w:ascii="Calibri Light"/>
          <w:sz w:val="20"/>
        </w:rPr>
      </w:pPr>
    </w:p>
    <w:p w:rsidR="004E2BCF" w:rsidRDefault="004E2BCF">
      <w:pPr>
        <w:pStyle w:val="BodyText"/>
        <w:spacing w:before="9"/>
        <w:rPr>
          <w:rFonts w:ascii="Calibri Light"/>
          <w:sz w:val="6"/>
        </w:rPr>
      </w:pPr>
    </w:p>
    <w:p w:rsidR="004E2BCF" w:rsidRDefault="004E2BCF">
      <w:pPr>
        <w:rPr>
          <w:rFonts w:ascii="Calibri Light"/>
          <w:sz w:val="19"/>
        </w:rPr>
        <w:sectPr w:rsidR="004E2BCF">
          <w:footerReference w:type="default" r:id="rId7"/>
          <w:type w:val="continuous"/>
          <w:pgSz w:w="11910" w:h="16840"/>
          <w:pgMar w:top="680" w:right="500" w:bottom="620" w:left="600" w:header="720" w:footer="431" w:gutter="0"/>
          <w:pgNumType w:start="1"/>
          <w:cols w:space="720"/>
        </w:sectPr>
      </w:pPr>
    </w:p>
    <w:p w:rsidR="004E2BCF" w:rsidRDefault="00FF0286">
      <w:pPr>
        <w:pStyle w:val="Heading2"/>
        <w:spacing w:before="29"/>
      </w:pPr>
      <w:r>
        <w:rPr>
          <w:color w:val="FF0000"/>
        </w:rPr>
        <w:lastRenderedPageBreak/>
        <w:t>პერსონალი არ უნდა გამოცხადდეს სამუშაო ადგილზე იმ შემთხვევაში, თუ:</w:t>
      </w:r>
    </w:p>
    <w:p w:rsidR="004E2BCF" w:rsidRDefault="004E2BCF">
      <w:pPr>
        <w:pStyle w:val="BodyText"/>
        <w:spacing w:before="10"/>
        <w:rPr>
          <w:b/>
          <w:sz w:val="15"/>
        </w:rPr>
      </w:pPr>
    </w:p>
    <w:p w:rsidR="004E2BCF" w:rsidRDefault="00FF0286">
      <w:pPr>
        <w:pStyle w:val="ListParagraph"/>
        <w:numPr>
          <w:ilvl w:val="0"/>
          <w:numId w:val="2"/>
        </w:numPr>
        <w:tabs>
          <w:tab w:val="left" w:pos="829"/>
        </w:tabs>
        <w:ind w:right="0"/>
      </w:pPr>
      <w:r>
        <w:t>მათ დატოვეს ვირუსის გავრცელების ქვეყნები ბოლო 14 დღის</w:t>
      </w:r>
      <w:r>
        <w:rPr>
          <w:spacing w:val="-9"/>
        </w:rPr>
        <w:t xml:space="preserve"> </w:t>
      </w:r>
      <w:r>
        <w:t>განმავლობაში;</w:t>
      </w:r>
    </w:p>
    <w:p w:rsidR="004E2BCF" w:rsidRDefault="00FF0286">
      <w:pPr>
        <w:pStyle w:val="ListParagraph"/>
        <w:numPr>
          <w:ilvl w:val="0"/>
          <w:numId w:val="2"/>
        </w:numPr>
        <w:tabs>
          <w:tab w:val="left" w:pos="829"/>
        </w:tabs>
        <w:spacing w:before="44" w:line="276" w:lineRule="auto"/>
        <w:ind w:right="207"/>
      </w:pPr>
      <w:r>
        <w:t>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</w:t>
      </w:r>
    </w:p>
    <w:p w:rsidR="004E2BCF" w:rsidRDefault="00FF0286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204"/>
      </w:pPr>
      <w: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</w:t>
      </w:r>
      <w:r>
        <w:rPr>
          <w:spacing w:val="-7"/>
        </w:rPr>
        <w:t xml:space="preserve"> </w:t>
      </w:r>
      <w:r>
        <w:t>ა.შ.);</w:t>
      </w:r>
    </w:p>
    <w:p w:rsidR="004E2BCF" w:rsidRDefault="00FF0286">
      <w:pPr>
        <w:pStyle w:val="ListParagraph"/>
        <w:numPr>
          <w:ilvl w:val="0"/>
          <w:numId w:val="2"/>
        </w:numPr>
        <w:tabs>
          <w:tab w:val="left" w:pos="829"/>
        </w:tabs>
        <w:spacing w:line="276" w:lineRule="auto"/>
        <w:ind w:right="202"/>
      </w:pPr>
      <w:r>
        <w:t>მიეკუთვნებიან COVID-19-ით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</w:t>
      </w:r>
      <w:r w:rsidR="00641413">
        <w:t xml:space="preserve"> </w:t>
      </w:r>
      <w:r>
        <w:t>(გულ-სისხლძარღვთა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4E2BCF" w:rsidRDefault="004E2BCF">
      <w:pPr>
        <w:pStyle w:val="BodyText"/>
        <w:spacing w:before="5"/>
        <w:rPr>
          <w:sz w:val="18"/>
        </w:rPr>
      </w:pPr>
    </w:p>
    <w:p w:rsidR="004E2BCF" w:rsidRDefault="00FF0286">
      <w:pPr>
        <w:pStyle w:val="Heading1"/>
        <w:rPr>
          <w:color w:val="008080"/>
        </w:rPr>
      </w:pPr>
      <w:r>
        <w:rPr>
          <w:color w:val="008080"/>
        </w:rPr>
        <w:t>დამსაქმებლის ვალდებულებები</w:t>
      </w:r>
    </w:p>
    <w:p w:rsidR="005354E2" w:rsidRDefault="005354E2">
      <w:pPr>
        <w:pStyle w:val="Heading1"/>
      </w:pP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spacing w:line="289" w:lineRule="exact"/>
        <w:ind w:right="0" w:hanging="361"/>
        <w:rPr>
          <w:rFonts w:ascii="Calibri" w:eastAsia="Calibri" w:hAnsi="Calibri" w:cs="Calibri"/>
        </w:rPr>
      </w:pPr>
      <w:r>
        <w:t>სამუშაოს</w:t>
      </w:r>
      <w:r>
        <w:rPr>
          <w:spacing w:val="-6"/>
        </w:rPr>
        <w:t xml:space="preserve"> </w:t>
      </w:r>
      <w:r>
        <w:t>დაწყების</w:t>
      </w:r>
      <w:r>
        <w:rPr>
          <w:spacing w:val="-7"/>
        </w:rPr>
        <w:t xml:space="preserve"> </w:t>
      </w:r>
      <w:r>
        <w:t>წინ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>
        <w:t>გაკონტროლოს</w:t>
      </w:r>
      <w:r>
        <w:rPr>
          <w:spacing w:val="-7"/>
        </w:rPr>
        <w:t xml:space="preserve"> </w:t>
      </w:r>
      <w:r>
        <w:t>პერსონალის</w:t>
      </w:r>
      <w:r>
        <w:rPr>
          <w:spacing w:val="-6"/>
        </w:rPr>
        <w:t xml:space="preserve"> </w:t>
      </w:r>
      <w:r>
        <w:t>ჯანმრთელობის</w:t>
      </w:r>
      <w:r>
        <w:rPr>
          <w:spacing w:val="-6"/>
        </w:rPr>
        <w:t xml:space="preserve"> </w:t>
      </w:r>
      <w:r>
        <w:t>მდგომარეობა</w:t>
      </w:r>
      <w:r>
        <w:rPr>
          <w:rFonts w:ascii="Calibri" w:eastAsia="Calibri" w:hAnsi="Calibri" w:cs="Calibri"/>
        </w:rPr>
        <w:t>;</w:t>
      </w:r>
    </w:p>
    <w:p w:rsidR="00382B10" w:rsidRPr="00382B10" w:rsidRDefault="00382B10" w:rsidP="00382B1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right="0"/>
        <w:contextualSpacing/>
        <w:rPr>
          <w:lang w:val="ka-GE"/>
        </w:rPr>
      </w:pPr>
      <w:r w:rsidRPr="000D601C">
        <w:rPr>
          <w:lang w:val="ka-GE"/>
        </w:rPr>
        <w:t>მიუხედავად იმისა, არის თუ არა გამოვლენილი ინფექციის შემთხვევა</w:t>
      </w:r>
      <w:r>
        <w:rPr>
          <w:lang w:val="ka-GE"/>
        </w:rPr>
        <w:t>,</w:t>
      </w:r>
      <w:r w:rsidRPr="000D601C">
        <w:rPr>
          <w:lang w:val="ka-GE"/>
        </w:rPr>
        <w:t xml:space="preserve"> </w:t>
      </w:r>
      <w:r>
        <w:rPr>
          <w:lang w:val="ka-GE"/>
        </w:rPr>
        <w:t xml:space="preserve">შეიმუშაოს </w:t>
      </w:r>
      <w:r w:rsidRPr="000D601C">
        <w:rPr>
          <w:lang w:val="ka-GE"/>
        </w:rPr>
        <w:t>საგანგებო სიტუაციაში სამოქმედო გეგმა, რაც ხელს შეუწყობს ავადმყოფობის გამო გაცდენილი სამუშაო დღეების შემცირებას, გამოვლენის შემთხვევაში კი - გავრცელების პრევენციას;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მიაწოდოს ინფორმაცია</w:t>
      </w:r>
      <w:r w:rsidR="00641413">
        <w:t xml:space="preserve"> </w:t>
      </w:r>
      <w:r>
        <w:t>ყველა</w:t>
      </w:r>
      <w:r w:rsidR="005354E2">
        <w:t xml:space="preserve"> </w:t>
      </w:r>
      <w:r>
        <w:t>თანამშრომელს</w:t>
      </w:r>
      <w:r w:rsidR="006128DA">
        <w:t xml:space="preserve"> </w:t>
      </w:r>
      <w:r>
        <w:t>და კონტრაქტორს</w:t>
      </w:r>
      <w:r w:rsidR="000654CA">
        <w:rPr>
          <w:rFonts w:ascii="Calibri" w:eastAsia="Calibri" w:hAnsi="Calibri" w:cs="Calibri"/>
        </w:rPr>
        <w:t xml:space="preserve">, </w:t>
      </w:r>
      <w:r>
        <w:t>დასუფთავებაზე პასუხისმგებელ პერსონალს უსაფრთხო მუშაობის პროცედურებისა და ვირუსის გავრცელების პრევენციის</w:t>
      </w:r>
      <w:r>
        <w:rPr>
          <w:spacing w:val="-6"/>
        </w:rPr>
        <w:t xml:space="preserve"> </w:t>
      </w:r>
      <w:r>
        <w:t>შესახებ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rPr>
          <w:rFonts w:ascii="Calibri" w:eastAsia="Calibri" w:hAnsi="Calibri" w:cs="Calibri"/>
        </w:rPr>
      </w:pPr>
      <w:r>
        <w:t>იქ</w:t>
      </w:r>
      <w:r>
        <w:rPr>
          <w:rFonts w:ascii="Calibri" w:eastAsia="Calibri" w:hAnsi="Calibri" w:cs="Calibri"/>
        </w:rPr>
        <w:t xml:space="preserve">, </w:t>
      </w:r>
      <w:r>
        <w:t>სადაც შესაძლებელია</w:t>
      </w:r>
      <w:r w:rsidR="00FD2714">
        <w:rPr>
          <w:lang w:val="ka-GE"/>
        </w:rPr>
        <w:t>,</w:t>
      </w:r>
      <w:r>
        <w:t xml:space="preserve"> სამუშაოს შესრულება გან</w:t>
      </w:r>
      <w:r w:rsidR="00FD2714">
        <w:rPr>
          <w:lang w:val="ka-GE"/>
        </w:rPr>
        <w:t>ა</w:t>
      </w:r>
      <w:r>
        <w:t>ხორციელ</w:t>
      </w:r>
      <w:r w:rsidR="00FD2714">
        <w:rPr>
          <w:lang w:val="ka-GE"/>
        </w:rPr>
        <w:t>ო</w:t>
      </w:r>
      <w:r>
        <w:t>ს დისტანციურად</w:t>
      </w:r>
      <w:r>
        <w:rPr>
          <w:rFonts w:ascii="Calibri" w:eastAsia="Calibri" w:hAnsi="Calibri" w:cs="Calibri"/>
        </w:rPr>
        <w:t xml:space="preserve">, </w:t>
      </w:r>
      <w:r>
        <w:t>უზრუნველყო</w:t>
      </w:r>
      <w:r w:rsidR="00FD2714">
        <w:rPr>
          <w:lang w:val="ka-GE"/>
        </w:rPr>
        <w:t>ს</w:t>
      </w:r>
      <w:r w:rsidR="006128DA">
        <w:rPr>
          <w:lang w:val="ka-GE"/>
        </w:rPr>
        <w:t xml:space="preserve"> </w:t>
      </w:r>
      <w:r>
        <w:t>მუშაობის ამგვარი მეთოდის</w:t>
      </w:r>
      <w:r>
        <w:rPr>
          <w:spacing w:val="-22"/>
        </w:rPr>
        <w:t xml:space="preserve"> </w:t>
      </w:r>
      <w:r>
        <w:t>გამოყენება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ind w:right="201"/>
        <w:rPr>
          <w:rFonts w:ascii="Calibri" w:eastAsia="Calibri" w:hAnsi="Calibri" w:cs="Calibri"/>
        </w:rPr>
      </w:pPr>
      <w:r>
        <w:t>პერიოდულად</w:t>
      </w:r>
      <w:r>
        <w:rPr>
          <w:rFonts w:ascii="Calibri" w:eastAsia="Calibri" w:hAnsi="Calibri" w:cs="Calibri"/>
        </w:rPr>
        <w:t xml:space="preserve">, </w:t>
      </w:r>
      <w:r>
        <w:t>დღეში რამდენჯერმე უზრუნველყოს დახურული სივრცეების</w:t>
      </w:r>
      <w:r w:rsidR="006128DA">
        <w:rPr>
          <w:rFonts w:ascii="Calibri" w:eastAsia="Calibri" w:hAnsi="Calibri" w:cs="Calibri"/>
        </w:rPr>
        <w:t>/</w:t>
      </w:r>
      <w:r>
        <w:t>სათავსების ბუნებრივი ვენტილაცია და სამუშაო ადგილების სველი წესით დასუფთავება და</w:t>
      </w:r>
      <w:r>
        <w:rPr>
          <w:spacing w:val="-21"/>
        </w:rPr>
        <w:t xml:space="preserve"> </w:t>
      </w:r>
      <w:r>
        <w:t>დეზინფექცია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მუშაობის მიმდინარეობისას</w:t>
      </w:r>
      <w:r>
        <w:rPr>
          <w:rFonts w:ascii="Calibri" w:eastAsia="Calibri" w:hAnsi="Calibri" w:cs="Calibri"/>
        </w:rPr>
        <w:t xml:space="preserve">, </w:t>
      </w:r>
      <w:r>
        <w:t>სამუშაო დროის განმავლობაში დააწესოს სანიტარული შესვენებები</w:t>
      </w:r>
      <w:r>
        <w:rPr>
          <w:rFonts w:ascii="Calibri" w:eastAsia="Calibri" w:hAnsi="Calibri" w:cs="Calibri"/>
        </w:rPr>
        <w:t xml:space="preserve">. </w:t>
      </w:r>
      <w:r>
        <w:t>გამოყოს</w:t>
      </w:r>
      <w:r>
        <w:rPr>
          <w:spacing w:val="-7"/>
        </w:rPr>
        <w:t xml:space="preserve"> </w:t>
      </w:r>
      <w:r>
        <w:t>პიროვნება</w:t>
      </w:r>
      <w:r w:rsidR="00FD2714">
        <w:rPr>
          <w:lang w:val="ka-GE"/>
        </w:rPr>
        <w:t>,</w:t>
      </w:r>
      <w:r>
        <w:rPr>
          <w:spacing w:val="-7"/>
        </w:rPr>
        <w:t xml:space="preserve"> </w:t>
      </w:r>
      <w:r>
        <w:t>ვინც</w:t>
      </w:r>
      <w:r>
        <w:rPr>
          <w:spacing w:val="-5"/>
        </w:rPr>
        <w:t xml:space="preserve"> </w:t>
      </w:r>
      <w:r>
        <w:t>დაამუშავებს</w:t>
      </w:r>
      <w:r>
        <w:rPr>
          <w:spacing w:val="-7"/>
        </w:rPr>
        <w:t xml:space="preserve"> </w:t>
      </w:r>
      <w:r>
        <w:t>სამუშაო</w:t>
      </w:r>
      <w:r>
        <w:rPr>
          <w:spacing w:val="-10"/>
        </w:rPr>
        <w:t xml:space="preserve"> </w:t>
      </w:r>
      <w:r>
        <w:t>პლატფორმას</w:t>
      </w:r>
      <w:r>
        <w:rPr>
          <w:spacing w:val="-6"/>
        </w:rPr>
        <w:t xml:space="preserve"> </w:t>
      </w:r>
      <w:r>
        <w:t>შესაბამისი</w:t>
      </w:r>
      <w:r>
        <w:rPr>
          <w:spacing w:val="-7"/>
        </w:rPr>
        <w:t xml:space="preserve"> </w:t>
      </w:r>
      <w:r>
        <w:t>წესით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შენობის შესასვლელებში განათავსოს დეზობარიერები</w:t>
      </w:r>
      <w:r>
        <w:rPr>
          <w:rFonts w:ascii="Calibri" w:eastAsia="Calibri" w:hAnsi="Calibri" w:cs="Calibri"/>
        </w:rPr>
        <w:t xml:space="preserve">, </w:t>
      </w:r>
      <w:r>
        <w:t>შესაბამისი სავალდებულო ნიშნის მითითებით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თვალსაჩინო ადგილას განათავსოს ხელის ჰიგიენური საშუალებები და მათი სწორად მოხმარების წესები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დარწმუნდეს</w:t>
      </w:r>
      <w:r>
        <w:rPr>
          <w:rFonts w:ascii="Calibri" w:eastAsia="Calibri" w:hAnsi="Calibri" w:cs="Calibri"/>
        </w:rPr>
        <w:t xml:space="preserve">, </w:t>
      </w:r>
      <w:r>
        <w:t xml:space="preserve">რომ დასაქმებულებს აქვთ წვდომა ხელის ჰიგიენურ საშუალებებთან </w:t>
      </w:r>
      <w:r>
        <w:rPr>
          <w:rFonts w:ascii="Calibri" w:eastAsia="Calibri" w:hAnsi="Calibri" w:cs="Calibri"/>
        </w:rPr>
        <w:t>(</w:t>
      </w:r>
      <w:r>
        <w:t>მათ შორის თხევად საპონთან და ქაღალდის ხელსახოცებთან</w:t>
      </w:r>
      <w:r>
        <w:rPr>
          <w:rFonts w:ascii="Calibri" w:eastAsia="Calibri" w:hAnsi="Calibri" w:cs="Calibri"/>
        </w:rPr>
        <w:t xml:space="preserve">) </w:t>
      </w:r>
      <w:r>
        <w:t>და სახის</w:t>
      </w:r>
      <w:r>
        <w:rPr>
          <w:spacing w:val="9"/>
        </w:rPr>
        <w:t xml:space="preserve"> </w:t>
      </w:r>
      <w:r>
        <w:t>ნიღბებთან</w:t>
      </w:r>
      <w:r>
        <w:rPr>
          <w:rFonts w:ascii="Calibri" w:eastAsia="Calibri" w:hAnsi="Calibri" w:cs="Calibri"/>
        </w:rPr>
        <w:t>;</w:t>
      </w:r>
      <w:r w:rsidR="005354E2">
        <w:rPr>
          <w:rFonts w:ascii="Calibri" w:eastAsia="Calibri" w:hAnsi="Calibri" w:cs="Calibri"/>
        </w:rPr>
        <w:tab/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right="201"/>
        <w:rPr>
          <w:rFonts w:ascii="Calibri" w:eastAsia="Calibri" w:hAnsi="Calibri" w:cs="Calibri"/>
        </w:rPr>
      </w:pPr>
      <w:r>
        <w:t>უზრუნველყოს გამოყენებული ჰიგიენური საშუალებები</w:t>
      </w:r>
      <w:r w:rsidR="00FD2714">
        <w:rPr>
          <w:lang w:val="ka-GE"/>
        </w:rPr>
        <w:t>ს</w:t>
      </w:r>
      <w:r>
        <w:t xml:space="preserve"> განთავსება დახურულ</w:t>
      </w:r>
      <w:r w:rsidR="006128DA">
        <w:t xml:space="preserve"> </w:t>
      </w:r>
      <w:r>
        <w:t>კონტეინერებში და მათი დროული გატანა შენობიდან</w:t>
      </w:r>
      <w:r>
        <w:rPr>
          <w:rFonts w:ascii="Calibri" w:eastAsia="Calibri" w:hAnsi="Calibri" w:cs="Calibri"/>
        </w:rPr>
        <w:t xml:space="preserve">, </w:t>
      </w:r>
      <w:r>
        <w:t>შესაბამისი პირის</w:t>
      </w:r>
      <w:r>
        <w:rPr>
          <w:rFonts w:ascii="Calibri" w:eastAsia="Calibri" w:hAnsi="Calibri" w:cs="Calibri"/>
        </w:rPr>
        <w:t>/</w:t>
      </w:r>
      <w:r>
        <w:t>სამსახურის</w:t>
      </w:r>
      <w:r>
        <w:rPr>
          <w:spacing w:val="5"/>
        </w:rPr>
        <w:t xml:space="preserve"> </w:t>
      </w:r>
      <w:r>
        <w:t>მიერ</w:t>
      </w:r>
      <w:r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rPr>
          <w:rFonts w:ascii="Calibri" w:eastAsia="Calibri" w:hAnsi="Calibri" w:cs="Calibri"/>
        </w:rPr>
      </w:pPr>
      <w:r>
        <w:t>უზრუნველყ</w:t>
      </w:r>
      <w:r w:rsidR="00FD2714">
        <w:rPr>
          <w:lang w:val="ka-GE"/>
        </w:rPr>
        <w:t>ოს</w:t>
      </w:r>
      <w:r>
        <w:t xml:space="preserve"> მობილური</w:t>
      </w:r>
      <w:r>
        <w:rPr>
          <w:rFonts w:ascii="Calibri" w:eastAsia="Calibri" w:hAnsi="Calibri" w:cs="Calibri"/>
        </w:rPr>
        <w:t>/</w:t>
      </w:r>
      <w:r>
        <w:t>ქალაქის ტელეფონის გამოყენების შემთხვევაში მისი პერიოდული დამუშავება შესაბამისი წესით. ხშირად გამოიყენ</w:t>
      </w:r>
      <w:r w:rsidR="00FD2714">
        <w:rPr>
          <w:lang w:val="ka-GE"/>
        </w:rPr>
        <w:t>ოს</w:t>
      </w:r>
      <w:r>
        <w:t xml:space="preserve"> სადეზინფექციო საწმენდი საშუალებები მის გასაწმენდად</w:t>
      </w:r>
      <w:r>
        <w:rPr>
          <w:rFonts w:ascii="Calibri" w:eastAsia="Calibri" w:hAnsi="Calibri" w:cs="Calibri"/>
        </w:rPr>
        <w:t>;</w:t>
      </w:r>
    </w:p>
    <w:p w:rsidR="005354E2" w:rsidRDefault="00FF0286" w:rsidP="005354E2">
      <w:pPr>
        <w:pStyle w:val="ListParagraph"/>
        <w:numPr>
          <w:ilvl w:val="0"/>
          <w:numId w:val="1"/>
        </w:numPr>
        <w:tabs>
          <w:tab w:val="left" w:pos="536"/>
        </w:tabs>
        <w:spacing w:before="52"/>
        <w:ind w:right="0" w:hanging="361"/>
      </w:pPr>
      <w:r>
        <w:t>შეზღუდოს მომხმარებლების და ფართო საზოგადოების დაშვება ობიექტებზე</w:t>
      </w:r>
      <w:r>
        <w:rPr>
          <w:rFonts w:ascii="Calibri" w:eastAsia="Calibri" w:hAnsi="Calibri" w:cs="Calibri"/>
        </w:rPr>
        <w:t xml:space="preserve">, </w:t>
      </w:r>
      <w:r>
        <w:t>ან ისინი მხოლოდ განსაზღვრულ სამუშაო არეალში დაუშვას</w:t>
      </w:r>
      <w:r>
        <w:rPr>
          <w:rFonts w:ascii="Calibri" w:eastAsia="Calibri" w:hAnsi="Calibri" w:cs="Calibri"/>
        </w:rPr>
        <w:t xml:space="preserve">. </w:t>
      </w:r>
      <w:r>
        <w:t>დააწესეოს კონტროლი და შეიმუშავოს შესაბამისი სქემა</w:t>
      </w:r>
      <w:r w:rsidR="001D044A">
        <w:rPr>
          <w:lang w:val="ka-GE"/>
        </w:rPr>
        <w:t>;</w:t>
      </w:r>
    </w:p>
    <w:p w:rsidR="004E2BCF" w:rsidRPr="006128DA" w:rsidRDefault="005354E2" w:rsidP="005354E2">
      <w:pPr>
        <w:pStyle w:val="ListParagraph"/>
        <w:numPr>
          <w:ilvl w:val="0"/>
          <w:numId w:val="1"/>
        </w:numPr>
        <w:tabs>
          <w:tab w:val="left" w:pos="536"/>
        </w:tabs>
        <w:spacing w:before="52"/>
        <w:ind w:right="0" w:hanging="361"/>
      </w:pPr>
      <w:r>
        <w:t>დასაქმებულები უზრუნველყოს შესაბამისი ინდივიდუალური დაცვის</w:t>
      </w:r>
      <w:r>
        <w:rPr>
          <w:spacing w:val="50"/>
        </w:rPr>
        <w:t xml:space="preserve"> </w:t>
      </w:r>
      <w:r>
        <w:t xml:space="preserve">საშუალებებით </w:t>
      </w:r>
      <w:r w:rsidRPr="005354E2">
        <w:rPr>
          <w:rFonts w:ascii="Calibri" w:eastAsia="Calibri" w:hAnsi="Calibri" w:cs="Calibri"/>
        </w:rPr>
        <w:t>(</w:t>
      </w:r>
      <w:r>
        <w:t>ხელთათმანი</w:t>
      </w:r>
      <w:r w:rsidRPr="005354E2">
        <w:rPr>
          <w:rFonts w:ascii="Calibri" w:eastAsia="Calibri" w:hAnsi="Calibri" w:cs="Calibri"/>
        </w:rPr>
        <w:t>,</w:t>
      </w:r>
      <w:r w:rsidR="00FB2AD3">
        <w:rPr>
          <w:rFonts w:ascii="Calibri" w:eastAsia="Calibri" w:hAnsi="Calibri" w:cs="Calibri"/>
          <w:lang w:val="ka-GE"/>
        </w:rPr>
        <w:t xml:space="preserve"> </w:t>
      </w:r>
      <w:r>
        <w:t>რესპირატორი</w:t>
      </w:r>
      <w:r w:rsidRPr="005354E2">
        <w:rPr>
          <w:rFonts w:ascii="Calibri" w:eastAsia="Calibri" w:hAnsi="Calibri" w:cs="Calibri"/>
        </w:rPr>
        <w:t>);</w:t>
      </w:r>
    </w:p>
    <w:p w:rsidR="006128DA" w:rsidRPr="000654CA" w:rsidRDefault="006128DA" w:rsidP="006128DA">
      <w:pPr>
        <w:pStyle w:val="ListParagraph"/>
        <w:numPr>
          <w:ilvl w:val="0"/>
          <w:numId w:val="1"/>
        </w:numPr>
        <w:tabs>
          <w:tab w:val="left" w:pos="536"/>
        </w:tabs>
        <w:spacing w:before="52"/>
        <w:ind w:right="0" w:hanging="361"/>
      </w:pPr>
      <w:r w:rsidRPr="000654CA">
        <w:rPr>
          <w:rFonts w:eastAsia="Calibri" w:cs="Calibri"/>
          <w:lang w:val="ka-GE"/>
        </w:rPr>
        <w:t>პოლიგრაფიულ ხელსაწყოებთან დასაქმებულების ხშირი შეხების ადგილები პერიოდულად დაამუ</w:t>
      </w:r>
      <w:r w:rsidR="005932D8" w:rsidRPr="000654CA">
        <w:rPr>
          <w:rFonts w:eastAsia="Calibri" w:cs="Calibri"/>
          <w:lang w:val="ka-GE"/>
        </w:rPr>
        <w:t>შ</w:t>
      </w:r>
      <w:r w:rsidRPr="000654CA">
        <w:rPr>
          <w:rFonts w:eastAsia="Calibri" w:cs="Calibri"/>
          <w:lang w:val="ka-GE"/>
        </w:rPr>
        <w:t xml:space="preserve">ავოს </w:t>
      </w:r>
      <w:r w:rsidR="005932D8" w:rsidRPr="000654CA">
        <w:rPr>
          <w:rFonts w:eastAsia="Calibri" w:cs="Calibri"/>
          <w:lang w:val="ka-GE"/>
        </w:rPr>
        <w:t>სადეზინფექციო საშუალებებით;</w:t>
      </w:r>
    </w:p>
    <w:p w:rsidR="000654CA" w:rsidRPr="001D044A" w:rsidRDefault="000654CA" w:rsidP="006128DA">
      <w:pPr>
        <w:pStyle w:val="ListParagraph"/>
        <w:numPr>
          <w:ilvl w:val="0"/>
          <w:numId w:val="1"/>
        </w:numPr>
        <w:tabs>
          <w:tab w:val="left" w:pos="536"/>
        </w:tabs>
        <w:spacing w:before="52"/>
        <w:ind w:right="0" w:hanging="361"/>
      </w:pPr>
      <w:r>
        <w:rPr>
          <w:rFonts w:eastAsia="Calibri" w:cs="Calibri"/>
          <w:lang w:val="ka-GE"/>
        </w:rPr>
        <w:t>სამუშაო ოთახში პოლიგრაფიულ დანადგარებთან მომუშავე დასაქმებულებს შორის</w:t>
      </w:r>
      <w:r w:rsidR="001D044A">
        <w:rPr>
          <w:rFonts w:eastAsia="Calibri" w:cs="Calibri"/>
          <w:lang w:val="ka-GE"/>
        </w:rPr>
        <w:t>, შესაძლებლობის ფარგლებში,</w:t>
      </w:r>
      <w:r>
        <w:rPr>
          <w:rFonts w:eastAsia="Calibri" w:cs="Calibri"/>
          <w:lang w:val="ka-GE"/>
        </w:rPr>
        <w:t xml:space="preserve"> უზრუნველყოს </w:t>
      </w:r>
      <w:r w:rsidR="001D044A">
        <w:rPr>
          <w:rFonts w:eastAsia="Calibri" w:cs="Calibri"/>
          <w:lang w:val="ka-GE"/>
        </w:rPr>
        <w:t>არანაკლებ ორი მეტრი დისტანციის დაცვა;</w:t>
      </w:r>
    </w:p>
    <w:p w:rsidR="001D044A" w:rsidRPr="001D044A" w:rsidRDefault="00CC2D5B" w:rsidP="006128DA">
      <w:pPr>
        <w:pStyle w:val="ListParagraph"/>
        <w:numPr>
          <w:ilvl w:val="0"/>
          <w:numId w:val="1"/>
        </w:numPr>
        <w:tabs>
          <w:tab w:val="left" w:pos="536"/>
        </w:tabs>
        <w:spacing w:before="52"/>
        <w:ind w:right="0" w:hanging="361"/>
      </w:pPr>
      <w:r>
        <w:rPr>
          <w:lang w:val="ka-GE"/>
        </w:rPr>
        <w:t>რეკომენდირებულია ერთ სამუშაო ოთახში არაუმეტეს 10 დასაქმებულის მუშაობა შესაბამისი დისტანციის (არანაკლებ ორი მეტრი) დაცვით</w:t>
      </w:r>
      <w:r w:rsidR="00DF59C0">
        <w:rPr>
          <w:lang w:val="ka-GE"/>
        </w:rPr>
        <w:t>.</w:t>
      </w:r>
    </w:p>
    <w:p w:rsidR="001D044A" w:rsidRPr="000654CA" w:rsidRDefault="001D044A" w:rsidP="001D044A">
      <w:pPr>
        <w:tabs>
          <w:tab w:val="left" w:pos="536"/>
        </w:tabs>
        <w:spacing w:before="52"/>
        <w:ind w:left="174"/>
      </w:pPr>
    </w:p>
    <w:p w:rsidR="000654CA" w:rsidRPr="005354E2" w:rsidRDefault="000654CA" w:rsidP="001D044A">
      <w:pPr>
        <w:tabs>
          <w:tab w:val="left" w:pos="536"/>
        </w:tabs>
        <w:spacing w:before="52"/>
        <w:sectPr w:rsidR="000654CA" w:rsidRPr="005354E2">
          <w:pgSz w:w="11910" w:h="16840"/>
          <w:pgMar w:top="520" w:right="500" w:bottom="620" w:left="600" w:header="0" w:footer="431" w:gutter="0"/>
          <w:cols w:space="720"/>
        </w:sectPr>
      </w:pPr>
    </w:p>
    <w:p w:rsidR="004E2BCF" w:rsidRDefault="004E2BCF">
      <w:pPr>
        <w:pStyle w:val="BodyText"/>
        <w:rPr>
          <w:rFonts w:ascii="Calibri"/>
        </w:rPr>
      </w:pPr>
    </w:p>
    <w:p w:rsidR="004E2BCF" w:rsidRDefault="004E2BCF">
      <w:pPr>
        <w:pStyle w:val="BodyText"/>
        <w:rPr>
          <w:rFonts w:ascii="Calibri"/>
        </w:rPr>
      </w:pPr>
    </w:p>
    <w:p w:rsidR="004E2BCF" w:rsidRDefault="00FF0286">
      <w:pPr>
        <w:pStyle w:val="Heading1"/>
        <w:spacing w:before="156"/>
      </w:pPr>
      <w:r>
        <w:rPr>
          <w:color w:val="008080"/>
        </w:rPr>
        <w:t>დასაქმებულთა ვალდებულებები</w:t>
      </w:r>
    </w:p>
    <w:p w:rsidR="004E2BCF" w:rsidRDefault="004E2BCF">
      <w:pPr>
        <w:pStyle w:val="BodyText"/>
        <w:spacing w:before="8"/>
        <w:rPr>
          <w:b/>
          <w:sz w:val="35"/>
        </w:rPr>
      </w:pPr>
    </w:p>
    <w:p w:rsidR="004E2BCF" w:rsidRDefault="00FF0286">
      <w:pPr>
        <w:pStyle w:val="Heading2"/>
        <w:ind w:right="202"/>
        <w:rPr>
          <w:rFonts w:ascii="Calibri" w:eastAsia="Calibri" w:hAnsi="Calibri" w:cs="Calibri"/>
        </w:rPr>
      </w:pPr>
      <w:r>
        <w:t>ხელის ჰიგიენის რეგულარულად და საფუძვლიანად შესრულება წარმოადგენს უმეტესი ვირუსისგან თავის დაცვის საუკეთესო</w:t>
      </w:r>
      <w:r>
        <w:rPr>
          <w:spacing w:val="-11"/>
        </w:rPr>
        <w:t xml:space="preserve"> </w:t>
      </w:r>
      <w:r>
        <w:t>საშუალებას</w:t>
      </w:r>
      <w:r>
        <w:rPr>
          <w:rFonts w:ascii="Calibri" w:eastAsia="Calibri" w:hAnsi="Calibri" w:cs="Calibri"/>
        </w:rPr>
        <w:t>.</w:t>
      </w:r>
    </w:p>
    <w:p w:rsidR="004E2BCF" w:rsidRDefault="00FF0286">
      <w:pPr>
        <w:pStyle w:val="BodyText"/>
        <w:spacing w:before="160"/>
        <w:ind w:left="107"/>
        <w:jc w:val="both"/>
        <w:rPr>
          <w:rFonts w:ascii="Calibri" w:eastAsia="Calibri" w:hAnsi="Calibri" w:cs="Calibri"/>
        </w:rPr>
      </w:pPr>
      <w:r>
        <w:t>შესაბამისად</w:t>
      </w:r>
      <w:r>
        <w:rPr>
          <w:rFonts w:ascii="Calibri" w:eastAsia="Calibri" w:hAnsi="Calibri" w:cs="Calibri"/>
        </w:rPr>
        <w:t xml:space="preserve">, </w:t>
      </w:r>
      <w:r>
        <w:t>აუცილებელია სამუშაო ადგილზე განახორციელოთ შემდეგი ღონისძიებები</w:t>
      </w:r>
      <w:r>
        <w:rPr>
          <w:rFonts w:ascii="Calibri" w:eastAsia="Calibri" w:hAnsi="Calibri" w:cs="Calibri"/>
        </w:rPr>
        <w:t>: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spacing w:before="162"/>
        <w:ind w:right="0" w:hanging="361"/>
        <w:jc w:val="left"/>
      </w:pPr>
      <w:r>
        <w:t>დაიცავით ჰიგიენის წესები თქვენს სამუშაო</w:t>
      </w:r>
      <w:r>
        <w:rPr>
          <w:spacing w:val="-6"/>
        </w:rPr>
        <w:t xml:space="preserve"> </w:t>
      </w:r>
      <w:r>
        <w:t>ადგილზე;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spacing w:before="1" w:line="289" w:lineRule="exact"/>
        <w:ind w:right="0" w:hanging="361"/>
        <w:jc w:val="left"/>
      </w:pPr>
      <w:r>
        <w:t>დაასუფთავეთ სადეზინფექციო საშუალებებით სამუშაო ზედაპირები</w:t>
      </w:r>
      <w:r w:rsidR="00FD2714">
        <w:t xml:space="preserve"> </w:t>
      </w:r>
      <w:r w:rsidR="00DF59C0">
        <w:t>და</w:t>
      </w:r>
      <w:r>
        <w:rPr>
          <w:spacing w:val="-8"/>
        </w:rPr>
        <w:t xml:space="preserve"> </w:t>
      </w:r>
      <w:r w:rsidR="001D044A">
        <w:rPr>
          <w:spacing w:val="-8"/>
          <w:lang w:val="ka-GE"/>
        </w:rPr>
        <w:t>პოლიგრაფიულ</w:t>
      </w:r>
      <w:r w:rsidR="000654CA">
        <w:rPr>
          <w:spacing w:val="-8"/>
          <w:lang w:val="ka-GE"/>
        </w:rPr>
        <w:t xml:space="preserve"> </w:t>
      </w:r>
      <w:r w:rsidR="001D044A">
        <w:t>ხელსაწყოე</w:t>
      </w:r>
      <w:r w:rsidR="001D044A">
        <w:rPr>
          <w:lang w:val="ka-GE"/>
        </w:rPr>
        <w:t>ბთან ხშირი შეხების ადგილები</w:t>
      </w:r>
      <w: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  <w:tab w:val="left" w:pos="9873"/>
        </w:tabs>
        <w:ind w:right="203"/>
        <w:jc w:val="left"/>
      </w:pPr>
      <w:r>
        <w:t>საკვების   მიღებამდე   და   მიღების   შემდეგ</w:t>
      </w:r>
      <w:r w:rsidR="000654CA">
        <w:t xml:space="preserve">, </w:t>
      </w:r>
      <w:r>
        <w:t>საპირფარეშოში   შესვლის</w:t>
      </w:r>
      <w:r>
        <w:rPr>
          <w:spacing w:val="21"/>
        </w:rPr>
        <w:t xml:space="preserve"> </w:t>
      </w:r>
      <w:r>
        <w:t>და</w:t>
      </w:r>
      <w:r w:rsidR="00122A0D">
        <w:rPr>
          <w:spacing w:val="43"/>
        </w:rPr>
        <w:t xml:space="preserve"> </w:t>
      </w:r>
      <w:r>
        <w:t>გამოსვლის</w:t>
      </w:r>
      <w:r>
        <w:tab/>
      </w:r>
      <w:r>
        <w:rPr>
          <w:spacing w:val="-5"/>
        </w:rPr>
        <w:t xml:space="preserve">შემდეგ </w:t>
      </w:r>
      <w:r>
        <w:t>საფუძვლიანად დაიბანეთ ხელები წყლითა და საპნით და კარგად გაიმშრალეთ;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ind w:right="202"/>
        <w:jc w:val="left"/>
      </w:pPr>
      <w:r>
        <w:t>მოერიდეთ სხვებთან კონტაქტს (შეხებას, ჩახუტებას და სხვა) და დაიცავით უსაფრთხო დისტანცია (არანაკლებ 2</w:t>
      </w:r>
      <w:r>
        <w:rPr>
          <w:spacing w:val="-2"/>
        </w:rPr>
        <w:t xml:space="preserve"> </w:t>
      </w:r>
      <w:r>
        <w:t>მ-სა);</w:t>
      </w:r>
    </w:p>
    <w:p w:rsidR="00CC2D5B" w:rsidRDefault="00CC2D5B" w:rsidP="00CC2D5B">
      <w:pPr>
        <w:pStyle w:val="ListParagraph"/>
        <w:numPr>
          <w:ilvl w:val="0"/>
          <w:numId w:val="1"/>
        </w:numPr>
        <w:tabs>
          <w:tab w:val="left" w:pos="536"/>
        </w:tabs>
        <w:ind w:right="202"/>
      </w:pPr>
      <w:r>
        <w:t>მოერიდეთ თავშეყრას, რეკომენდირებულია ერთ სამუშაო ო</w:t>
      </w:r>
      <w:r>
        <w:rPr>
          <w:lang w:val="ka-GE"/>
        </w:rPr>
        <w:t>თახში</w:t>
      </w:r>
      <w:r>
        <w:t>, დახურულ სივრცეში, არაუმეტეს</w:t>
      </w:r>
      <w:r w:rsidR="00122A0D">
        <w:t xml:space="preserve"> 10 </w:t>
      </w:r>
      <w:r>
        <w:t>ადამიანის მუშაობა უსაფრთხო დისტანციის დაცვით (არანაკლებ 2 მ)</w:t>
      </w:r>
      <w:r w:rsidR="00DF59C0">
        <w:rPr>
          <w:lang w:val="ka-GE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ind w:right="204"/>
        <w:jc w:val="left"/>
      </w:pPr>
      <w:r>
        <w:t>დახველების და დაცემინების დროს მიიფარეთ სუფთა ხელსახოცი ან იდაყვი. გამოყენებული ერთჯერადი ხელსახოცი მოათავსეთ</w:t>
      </w:r>
      <w:r>
        <w:rPr>
          <w:spacing w:val="-5"/>
        </w:rPr>
        <w:t xml:space="preserve"> </w:t>
      </w:r>
      <w:r>
        <w:t>ურნაში;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  <w:tab w:val="left" w:pos="1940"/>
          <w:tab w:val="left" w:pos="4134"/>
          <w:tab w:val="left" w:pos="5005"/>
          <w:tab w:val="left" w:pos="6156"/>
          <w:tab w:val="left" w:pos="7700"/>
          <w:tab w:val="left" w:pos="8136"/>
          <w:tab w:val="left" w:pos="9674"/>
          <w:tab w:val="left" w:pos="10225"/>
        </w:tabs>
        <w:spacing w:before="1"/>
        <w:ind w:right="212"/>
        <w:jc w:val="left"/>
      </w:pPr>
      <w:bookmarkStart w:id="0" w:name="_GoBack"/>
      <w:bookmarkEnd w:id="0"/>
      <w:r>
        <w:t>გამოიყენეთ</w:t>
      </w:r>
      <w:r>
        <w:tab/>
        <w:t>სპირტის</w:t>
      </w:r>
      <w:r>
        <w:rPr>
          <w:spacing w:val="44"/>
        </w:rPr>
        <w:t xml:space="preserve"> </w:t>
      </w:r>
      <w:r>
        <w:t>შემცველი</w:t>
      </w:r>
      <w:r>
        <w:tab/>
        <w:t>ხელის</w:t>
      </w:r>
      <w:r>
        <w:tab/>
        <w:t>საწმენდი</w:t>
      </w:r>
      <w:r>
        <w:tab/>
        <w:t>საშუალებები</w:t>
      </w:r>
      <w:r>
        <w:tab/>
        <w:t>იმ</w:t>
      </w:r>
      <w:r>
        <w:tab/>
        <w:t>შემთხვევაში,</w:t>
      </w:r>
      <w:r>
        <w:tab/>
        <w:t>თუ</w:t>
      </w:r>
      <w:r>
        <w:tab/>
      </w:r>
      <w:r>
        <w:rPr>
          <w:spacing w:val="-6"/>
        </w:rPr>
        <w:t xml:space="preserve">ვერ </w:t>
      </w:r>
      <w:r>
        <w:t>ახერხებთ ხელების დაბანას და</w:t>
      </w:r>
      <w:r>
        <w:rPr>
          <w:spacing w:val="-6"/>
        </w:rPr>
        <w:t xml:space="preserve"> </w:t>
      </w:r>
      <w:r>
        <w:t>გაშრობას;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ind w:right="4691"/>
        <w:rPr>
          <w:rFonts w:ascii="Calibri" w:eastAsia="Calibri" w:hAnsi="Calibri" w:cs="Calibri"/>
        </w:rPr>
      </w:pPr>
      <w:r>
        <w:t>მუშაობის პერიოდში მჭიდროდ დაიმაგრეთ თმა, რათა მაქსიმალურად შეიზღუდოს თმისა და სახის შეხება, ასევე მოერიდეთ ხელებით თვალებზე</w:t>
      </w:r>
      <w:r>
        <w:rPr>
          <w:rFonts w:ascii="Calibri" w:eastAsia="Calibri" w:hAnsi="Calibri" w:cs="Calibri"/>
        </w:rPr>
        <w:t xml:space="preserve">, </w:t>
      </w:r>
      <w:r>
        <w:t>ცხვირზე და პირზე</w:t>
      </w:r>
      <w:r>
        <w:rPr>
          <w:spacing w:val="-4"/>
        </w:rPr>
        <w:t xml:space="preserve"> </w:t>
      </w:r>
      <w:r>
        <w:t>შეხებას</w:t>
      </w:r>
      <w:r w:rsidR="00DF59C0">
        <w:rPr>
          <w:rFonts w:ascii="Calibri" w:eastAsia="Calibri" w:hAnsi="Calibri" w:cs="Calibri"/>
        </w:rPr>
        <w:t>;</w:t>
      </w:r>
    </w:p>
    <w:p w:rsidR="004E2BCF" w:rsidRDefault="00FF0286">
      <w:pPr>
        <w:pStyle w:val="ListParagraph"/>
        <w:numPr>
          <w:ilvl w:val="0"/>
          <w:numId w:val="1"/>
        </w:numPr>
        <w:tabs>
          <w:tab w:val="left" w:pos="536"/>
        </w:tabs>
        <w:ind w:right="201"/>
      </w:pPr>
      <w:r>
        <w:t>მობილური ტელეფონის/ქალაქის ტელეფონის</w:t>
      </w:r>
      <w:r w:rsidR="005354E2">
        <w:t xml:space="preserve"> </w:t>
      </w:r>
      <w:r>
        <w:t>გამოყენებისას</w:t>
      </w:r>
      <w:r w:rsidR="000654CA">
        <w:t xml:space="preserve"> </w:t>
      </w:r>
      <w:r>
        <w:t>გახსოვდეთ</w:t>
      </w:r>
      <w:r w:rsidR="00122A0D">
        <w:t xml:space="preserve">, </w:t>
      </w:r>
      <w:r>
        <w:t>რომ  ტელეფონს  შეეხეთ ხელებით, რომელიც პოტენციურად ვირუსის გადამტანია. ხშირად გამოიყენეთ სადეზინფექციო</w:t>
      </w:r>
      <w:r>
        <w:rPr>
          <w:spacing w:val="-4"/>
        </w:rPr>
        <w:t xml:space="preserve"> </w:t>
      </w:r>
      <w:r>
        <w:t>საშუალებები.</w:t>
      </w:r>
    </w:p>
    <w:p w:rsidR="004E2BCF" w:rsidRDefault="004E2BCF">
      <w:pPr>
        <w:pStyle w:val="BodyText"/>
        <w:spacing w:before="12"/>
        <w:rPr>
          <w:sz w:val="21"/>
        </w:rPr>
      </w:pPr>
    </w:p>
    <w:sectPr w:rsidR="004E2BCF">
      <w:pgSz w:w="11910" w:h="16840"/>
      <w:pgMar w:top="500" w:right="500" w:bottom="620" w:left="60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38" w:rsidRDefault="00D37238">
      <w:r>
        <w:separator/>
      </w:r>
    </w:p>
  </w:endnote>
  <w:endnote w:type="continuationSeparator" w:id="0">
    <w:p w:rsidR="00D37238" w:rsidRDefault="00D3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CF" w:rsidRDefault="00FF028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1984395</wp:posOffset>
          </wp:positionH>
          <wp:positionV relativeFrom="page">
            <wp:posOffset>10336420</wp:posOffset>
          </wp:positionV>
          <wp:extent cx="594954" cy="2890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54" cy="289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418465</wp:posOffset>
          </wp:positionH>
          <wp:positionV relativeFrom="page">
            <wp:posOffset>10332648</wp:posOffset>
          </wp:positionV>
          <wp:extent cx="1424955" cy="28835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4955" cy="288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2697479</wp:posOffset>
          </wp:positionH>
          <wp:positionV relativeFrom="page">
            <wp:posOffset>10347888</wp:posOffset>
          </wp:positionV>
          <wp:extent cx="773704" cy="272086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3704" cy="272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4E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10278745</wp:posOffset>
              </wp:positionV>
              <wp:extent cx="14732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CF" w:rsidRDefault="00FF0286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1BE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pt;margin-top:809.3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Fpqw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" filled="f" stroked="f">
              <v:textbox inset="0,0,0,0">
                <w:txbxContent>
                  <w:p w:rsidR="004E2BCF" w:rsidRDefault="00FF0286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1BE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38" w:rsidRDefault="00D37238">
      <w:r>
        <w:separator/>
      </w:r>
    </w:p>
  </w:footnote>
  <w:footnote w:type="continuationSeparator" w:id="0">
    <w:p w:rsidR="00D37238" w:rsidRDefault="00D3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331"/>
    <w:multiLevelType w:val="hybridMultilevel"/>
    <w:tmpl w:val="1E4A7E86"/>
    <w:lvl w:ilvl="0" w:tplc="75A6E6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06C22A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6570F6B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994C9F7C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4" w:tplc="F90CE7E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DED06858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6" w:tplc="8DFC8064">
      <w:numFmt w:val="bullet"/>
      <w:lvlText w:val="•"/>
      <w:lvlJc w:val="left"/>
      <w:pPr>
        <w:ind w:left="6811" w:hanging="361"/>
      </w:pPr>
      <w:rPr>
        <w:rFonts w:hint="default"/>
        <w:lang w:val="en-US" w:eastAsia="en-US" w:bidi="ar-SA"/>
      </w:rPr>
    </w:lvl>
    <w:lvl w:ilvl="7" w:tplc="047A0694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 w:tplc="CBE8FBAE">
      <w:numFmt w:val="bullet"/>
      <w:lvlText w:val="•"/>
      <w:lvlJc w:val="left"/>
      <w:pPr>
        <w:ind w:left="88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143"/>
    <w:multiLevelType w:val="hybridMultilevel"/>
    <w:tmpl w:val="41E67F4A"/>
    <w:lvl w:ilvl="0" w:tplc="0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CF"/>
    <w:rsid w:val="000654CA"/>
    <w:rsid w:val="000B161B"/>
    <w:rsid w:val="00122A0D"/>
    <w:rsid w:val="001D044A"/>
    <w:rsid w:val="00382B10"/>
    <w:rsid w:val="003E3956"/>
    <w:rsid w:val="004E2BCF"/>
    <w:rsid w:val="00511BEC"/>
    <w:rsid w:val="005322DB"/>
    <w:rsid w:val="005354E2"/>
    <w:rsid w:val="005425C7"/>
    <w:rsid w:val="005932D8"/>
    <w:rsid w:val="006128DA"/>
    <w:rsid w:val="00641413"/>
    <w:rsid w:val="006579C2"/>
    <w:rsid w:val="00822084"/>
    <w:rsid w:val="008B6B06"/>
    <w:rsid w:val="00CC2D5B"/>
    <w:rsid w:val="00D37238"/>
    <w:rsid w:val="00DD19D4"/>
    <w:rsid w:val="00DF59C0"/>
    <w:rsid w:val="00FB2AD3"/>
    <w:rsid w:val="00FD2714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A64F54-EF46-4CD9-8310-9E9AD7A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107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7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35" w:right="2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Sheree West</dc:creator>
  <cp:lastModifiedBy>Ketevan Dartsmelia</cp:lastModifiedBy>
  <cp:revision>8</cp:revision>
  <dcterms:created xsi:type="dcterms:W3CDTF">2020-03-25T10:16:00Z</dcterms:created>
  <dcterms:modified xsi:type="dcterms:W3CDTF">2020-03-25T12:48:00Z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