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439" w:rsidRPr="00490439" w:rsidRDefault="00490439" w:rsidP="00490439">
      <w:pPr>
        <w:spacing w:after="0" w:line="240" w:lineRule="auto"/>
        <w:jc w:val="center"/>
        <w:rPr>
          <w:rFonts w:ascii="Sylfaen" w:hAnsi="Sylfaen"/>
          <w:b/>
          <w:sz w:val="20"/>
          <w:szCs w:val="20"/>
          <w:lang w:val="ka-GE"/>
        </w:rPr>
      </w:pPr>
      <w:r w:rsidRPr="00490439">
        <w:rPr>
          <w:rFonts w:ascii="Sylfaen" w:hAnsi="Sylfaen"/>
          <w:b/>
          <w:sz w:val="20"/>
          <w:szCs w:val="20"/>
          <w:lang w:val="ka-GE"/>
        </w:rPr>
        <w:t>ევროკავშირის სამართლებრივ აქტთან შესაბამისობის ცხრილი</w:t>
      </w:r>
    </w:p>
    <w:p w:rsidR="00381570" w:rsidRPr="00490439" w:rsidRDefault="00381570" w:rsidP="006968F9">
      <w:pPr>
        <w:spacing w:after="0" w:line="240" w:lineRule="auto"/>
        <w:rPr>
          <w:rFonts w:ascii="Sylfaen" w:hAnsi="Sylfaen"/>
          <w:sz w:val="20"/>
          <w:szCs w:val="20"/>
          <w:lang w:val="ka-GE"/>
        </w:rPr>
      </w:pPr>
    </w:p>
    <w:p w:rsidR="00381570" w:rsidRPr="00490439" w:rsidRDefault="00381570" w:rsidP="006968F9">
      <w:pPr>
        <w:spacing w:after="0" w:line="240" w:lineRule="auto"/>
        <w:rPr>
          <w:rFonts w:ascii="Sylfaen" w:hAnsi="Sylfaen"/>
          <w:sz w:val="20"/>
          <w:szCs w:val="20"/>
          <w:lang w:val="ka-GE"/>
        </w:rPr>
      </w:pPr>
    </w:p>
    <w:tbl>
      <w:tblPr>
        <w:tblStyle w:val="TableGrid"/>
        <w:tblW w:w="0" w:type="auto"/>
        <w:tblLayout w:type="fixed"/>
        <w:tblLook w:val="04A0" w:firstRow="1" w:lastRow="0" w:firstColumn="1" w:lastColumn="0" w:noHBand="0" w:noVBand="1"/>
      </w:tblPr>
      <w:tblGrid>
        <w:gridCol w:w="648"/>
        <w:gridCol w:w="2307"/>
        <w:gridCol w:w="357"/>
        <w:gridCol w:w="666"/>
        <w:gridCol w:w="2970"/>
        <w:gridCol w:w="508"/>
        <w:gridCol w:w="5612"/>
      </w:tblGrid>
      <w:tr w:rsidR="00E335BB" w:rsidRPr="00490439" w:rsidTr="00506F04">
        <w:tc>
          <w:tcPr>
            <w:tcW w:w="2955" w:type="dxa"/>
            <w:gridSpan w:val="2"/>
          </w:tcPr>
          <w:p w:rsidR="00210243" w:rsidRPr="00490439" w:rsidRDefault="00210243" w:rsidP="00210243">
            <w:pPr>
              <w:jc w:val="center"/>
              <w:rPr>
                <w:rFonts w:ascii="Sylfaen" w:hAnsi="Sylfaen"/>
                <w:sz w:val="20"/>
                <w:szCs w:val="20"/>
                <w:lang w:val="ka-GE"/>
              </w:rPr>
            </w:pPr>
          </w:p>
          <w:p w:rsidR="007A6CFE" w:rsidRPr="00490439" w:rsidRDefault="007A6CFE" w:rsidP="00210243">
            <w:pPr>
              <w:jc w:val="center"/>
              <w:rPr>
                <w:rFonts w:ascii="Sylfaen" w:hAnsi="Sylfaen"/>
                <w:sz w:val="20"/>
                <w:szCs w:val="20"/>
                <w:lang w:val="ka-GE"/>
              </w:rPr>
            </w:pPr>
            <w:r w:rsidRPr="00490439">
              <w:rPr>
                <w:rFonts w:ascii="Sylfaen" w:hAnsi="Sylfaen"/>
                <w:sz w:val="20"/>
                <w:szCs w:val="20"/>
                <w:lang w:val="ka-GE"/>
              </w:rPr>
              <w:t xml:space="preserve">2000 წლის 27 ნოემბრის საბჭოს </w:t>
            </w:r>
            <w:r w:rsidRPr="00490439">
              <w:rPr>
                <w:rFonts w:ascii="Sylfaen" w:hAnsi="Sylfaen"/>
                <w:b/>
                <w:sz w:val="20"/>
                <w:szCs w:val="20"/>
                <w:lang w:val="ka-GE"/>
              </w:rPr>
              <w:t>2000/78/ECდირექტივა</w:t>
            </w:r>
            <w:r w:rsidRPr="00490439">
              <w:rPr>
                <w:rFonts w:ascii="Sylfaen" w:hAnsi="Sylfaen"/>
                <w:sz w:val="20"/>
                <w:szCs w:val="20"/>
                <w:lang w:val="ka-GE"/>
              </w:rPr>
              <w:t>, რომელიც დასაქმებისა და შრომითი საქმიანობის საკითხებთან მიმართებით აყალიბებს თანაბარი მოპყრობის ზოგად სტრუქტურას</w:t>
            </w:r>
          </w:p>
        </w:tc>
        <w:tc>
          <w:tcPr>
            <w:tcW w:w="10113" w:type="dxa"/>
            <w:gridSpan w:val="5"/>
          </w:tcPr>
          <w:p w:rsidR="00381570" w:rsidRPr="00490439" w:rsidRDefault="00381570" w:rsidP="00E335BB">
            <w:pPr>
              <w:rPr>
                <w:sz w:val="20"/>
                <w:szCs w:val="20"/>
                <w:lang w:val="ka-GE"/>
              </w:rPr>
            </w:pPr>
            <w:r w:rsidRPr="00490439">
              <w:rPr>
                <w:rFonts w:ascii="Sylfaen" w:hAnsi="Sylfaen"/>
                <w:sz w:val="20"/>
                <w:szCs w:val="20"/>
                <w:lang w:val="ka-GE"/>
              </w:rPr>
              <w:t>საქართველოსნორმატიულიაქტის</w:t>
            </w:r>
            <w:r w:rsidRPr="00490439">
              <w:rPr>
                <w:sz w:val="20"/>
                <w:szCs w:val="20"/>
                <w:lang w:val="ka-GE"/>
              </w:rPr>
              <w:t xml:space="preserve"> / </w:t>
            </w:r>
            <w:r w:rsidRPr="00490439">
              <w:rPr>
                <w:rFonts w:ascii="Sylfaen" w:hAnsi="Sylfaen"/>
                <w:sz w:val="20"/>
                <w:szCs w:val="20"/>
                <w:lang w:val="ka-GE"/>
              </w:rPr>
              <w:t>აქტებისპროექტი</w:t>
            </w:r>
            <w:r w:rsidRPr="00490439">
              <w:rPr>
                <w:sz w:val="20"/>
                <w:szCs w:val="20"/>
                <w:lang w:val="ka-GE"/>
              </w:rPr>
              <w:t xml:space="preserve"> / </w:t>
            </w:r>
            <w:r w:rsidRPr="00490439">
              <w:rPr>
                <w:rFonts w:ascii="Sylfaen" w:hAnsi="Sylfaen"/>
                <w:sz w:val="20"/>
                <w:szCs w:val="20"/>
                <w:lang w:val="ka-GE"/>
              </w:rPr>
              <w:t>პროექტებიდაშესაბამისიმოქმედინორმატიულიაქტი</w:t>
            </w:r>
            <w:r w:rsidRPr="00490439">
              <w:rPr>
                <w:sz w:val="20"/>
                <w:szCs w:val="20"/>
                <w:lang w:val="ka-GE"/>
              </w:rPr>
              <w:t xml:space="preserve"> / </w:t>
            </w:r>
            <w:r w:rsidRPr="00490439">
              <w:rPr>
                <w:rFonts w:ascii="Sylfaen" w:hAnsi="Sylfaen"/>
                <w:sz w:val="20"/>
                <w:szCs w:val="20"/>
                <w:lang w:val="ka-GE"/>
              </w:rPr>
              <w:t>აქტები</w:t>
            </w:r>
            <w:r w:rsidRPr="00490439">
              <w:rPr>
                <w:sz w:val="20"/>
                <w:szCs w:val="20"/>
                <w:lang w:val="ka-GE"/>
              </w:rPr>
              <w:t xml:space="preserve"> , </w:t>
            </w:r>
            <w:r w:rsidRPr="00490439">
              <w:rPr>
                <w:rFonts w:ascii="Sylfaen" w:hAnsi="Sylfaen"/>
                <w:sz w:val="20"/>
                <w:szCs w:val="20"/>
                <w:lang w:val="ka-GE"/>
              </w:rPr>
              <w:t>არსებობისშემთხვევაში</w:t>
            </w:r>
            <w:r w:rsidRPr="00490439">
              <w:rPr>
                <w:sz w:val="20"/>
                <w:szCs w:val="20"/>
                <w:lang w:val="ka-GE"/>
              </w:rPr>
              <w:t xml:space="preserve"> :</w:t>
            </w:r>
          </w:p>
          <w:p w:rsidR="00381570" w:rsidRPr="00490439" w:rsidRDefault="00381570" w:rsidP="00E335BB">
            <w:pPr>
              <w:rPr>
                <w:sz w:val="20"/>
                <w:szCs w:val="20"/>
                <w:lang w:val="ka-GE"/>
              </w:rPr>
            </w:pPr>
          </w:p>
          <w:p w:rsidR="007908F6" w:rsidRPr="005F1103" w:rsidRDefault="007908F6" w:rsidP="007908F6">
            <w:pPr>
              <w:rPr>
                <w:rFonts w:ascii="Sylfaen" w:hAnsi="Sylfaen"/>
                <w:sz w:val="20"/>
                <w:szCs w:val="20"/>
                <w:lang w:val="ka-GE"/>
              </w:rPr>
            </w:pPr>
            <w:r w:rsidRPr="005F1103">
              <w:rPr>
                <w:sz w:val="20"/>
                <w:szCs w:val="20"/>
                <w:lang w:val="ka-GE"/>
              </w:rPr>
              <w:t xml:space="preserve">№1. </w:t>
            </w:r>
            <w:r w:rsidRPr="005F1103">
              <w:rPr>
                <w:rFonts w:ascii="Sylfaen" w:hAnsi="Sylfaen"/>
                <w:sz w:val="20"/>
                <w:szCs w:val="20"/>
                <w:lang w:val="ka-GE"/>
              </w:rPr>
              <w:t>საქართველოს ორგანულ</w:t>
            </w:r>
            <w:r>
              <w:rPr>
                <w:rFonts w:ascii="Sylfaen" w:hAnsi="Sylfaen"/>
                <w:sz w:val="20"/>
                <w:szCs w:val="20"/>
                <w:lang w:val="ka-GE"/>
              </w:rPr>
              <w:t>ი</w:t>
            </w:r>
            <w:r w:rsidRPr="005F1103">
              <w:rPr>
                <w:rFonts w:ascii="Sylfaen" w:hAnsi="Sylfaen"/>
                <w:sz w:val="20"/>
                <w:szCs w:val="20"/>
                <w:lang w:val="ka-GE"/>
              </w:rPr>
              <w:t xml:space="preserve"> კანონი „საქართველოს შრომის კოდექსი“</w:t>
            </w:r>
          </w:p>
          <w:p w:rsidR="007908F6" w:rsidRPr="005F1103" w:rsidRDefault="007908F6" w:rsidP="007908F6">
            <w:pPr>
              <w:rPr>
                <w:rFonts w:ascii="Sylfaen" w:hAnsi="Sylfaen"/>
                <w:sz w:val="20"/>
                <w:szCs w:val="20"/>
                <w:lang w:val="ka-GE"/>
              </w:rPr>
            </w:pPr>
          </w:p>
          <w:p w:rsidR="007908F6" w:rsidRPr="005F1103" w:rsidRDefault="007908F6" w:rsidP="007908F6">
            <w:pPr>
              <w:rPr>
                <w:rFonts w:ascii="Sylfaen" w:hAnsi="Sylfaen"/>
                <w:sz w:val="20"/>
                <w:szCs w:val="20"/>
                <w:lang w:val="ka-GE"/>
              </w:rPr>
            </w:pPr>
            <w:r w:rsidRPr="005F1103">
              <w:rPr>
                <w:sz w:val="20"/>
                <w:szCs w:val="20"/>
                <w:lang w:val="ka-GE"/>
              </w:rPr>
              <w:t>№</w:t>
            </w:r>
            <w:r w:rsidRPr="005F1103">
              <w:rPr>
                <w:rFonts w:ascii="Sylfaen" w:hAnsi="Sylfaen"/>
                <w:sz w:val="20"/>
                <w:szCs w:val="20"/>
                <w:lang w:val="ka-GE"/>
              </w:rPr>
              <w:t>2</w:t>
            </w:r>
            <w:r w:rsidRPr="005F1103">
              <w:rPr>
                <w:sz w:val="20"/>
                <w:szCs w:val="20"/>
                <w:lang w:val="ka-GE"/>
              </w:rPr>
              <w:t>.</w:t>
            </w:r>
            <w:r w:rsidRPr="005F1103">
              <w:rPr>
                <w:rFonts w:ascii="Sylfaen" w:hAnsi="Sylfaen"/>
                <w:sz w:val="20"/>
                <w:szCs w:val="20"/>
                <w:lang w:val="ka-GE"/>
              </w:rPr>
              <w:t xml:space="preserve"> 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p>
          <w:p w:rsidR="007908F6" w:rsidRPr="00417D75" w:rsidRDefault="007908F6" w:rsidP="007908F6">
            <w:pPr>
              <w:rPr>
                <w:sz w:val="20"/>
                <w:szCs w:val="20"/>
              </w:rPr>
            </w:pPr>
          </w:p>
          <w:p w:rsidR="007908F6" w:rsidRPr="00417D75" w:rsidRDefault="007908F6" w:rsidP="007908F6">
            <w:pPr>
              <w:rPr>
                <w:sz w:val="20"/>
                <w:szCs w:val="20"/>
                <w:highlight w:val="yellow"/>
                <w:lang w:val="ka-GE"/>
              </w:rPr>
            </w:pPr>
            <w:r w:rsidRPr="005F1103">
              <w:rPr>
                <w:sz w:val="20"/>
                <w:szCs w:val="20"/>
                <w:lang w:val="ka-GE"/>
              </w:rPr>
              <w:t>№</w:t>
            </w:r>
            <w:r w:rsidRPr="00417D75">
              <w:rPr>
                <w:sz w:val="20"/>
                <w:szCs w:val="20"/>
                <w:lang w:val="ka-GE"/>
              </w:rPr>
              <w:t>3</w:t>
            </w:r>
            <w:r w:rsidRPr="00417D75">
              <w:rPr>
                <w:sz w:val="20"/>
                <w:szCs w:val="20"/>
              </w:rPr>
              <w:t>.</w:t>
            </w:r>
            <w:r w:rsidRPr="00417D75">
              <w:rPr>
                <w:rFonts w:ascii="Sylfaen" w:hAnsi="Sylfaen"/>
                <w:sz w:val="20"/>
                <w:szCs w:val="20"/>
                <w:lang w:val="ka-GE"/>
              </w:rPr>
              <w:t xml:space="preserve"> </w:t>
            </w:r>
            <w:r w:rsidRPr="00417D75">
              <w:rPr>
                <w:rFonts w:ascii="Sylfaen" w:hAnsi="Sylfaen" w:cs="Sylfaen"/>
                <w:sz w:val="20"/>
                <w:szCs w:val="20"/>
                <w:lang w:val="ka-GE"/>
              </w:rPr>
              <w:t>საქართველოს კანონი „დისკრიმინაციის ყველა ფორმის აღმოფხვრის შესახებ“</w:t>
            </w:r>
          </w:p>
          <w:p w:rsidR="007908F6" w:rsidRPr="00417D75" w:rsidRDefault="007908F6" w:rsidP="007908F6">
            <w:pPr>
              <w:rPr>
                <w:rFonts w:ascii="Sylfaen" w:hAnsi="Sylfaen" w:cs="Sylfaen"/>
                <w:color w:val="FF0000"/>
                <w:sz w:val="20"/>
                <w:szCs w:val="20"/>
              </w:rPr>
            </w:pPr>
            <w:r w:rsidRPr="00417D75">
              <w:rPr>
                <w:sz w:val="20"/>
                <w:szCs w:val="20"/>
              </w:rPr>
              <w:t xml:space="preserve"> </w:t>
            </w:r>
          </w:p>
          <w:p w:rsidR="007908F6" w:rsidRPr="00417D75" w:rsidRDefault="007908F6" w:rsidP="007908F6">
            <w:pPr>
              <w:rPr>
                <w:rFonts w:ascii="Sylfaen" w:hAnsi="Sylfaen"/>
                <w:sz w:val="20"/>
                <w:szCs w:val="20"/>
                <w:lang w:val="ka-GE"/>
              </w:rPr>
            </w:pPr>
            <w:r w:rsidRPr="005F1103">
              <w:rPr>
                <w:sz w:val="20"/>
                <w:szCs w:val="20"/>
                <w:lang w:val="ka-GE"/>
              </w:rPr>
              <w:t>№</w:t>
            </w:r>
            <w:r w:rsidRPr="00417D75">
              <w:rPr>
                <w:rFonts w:ascii="Sylfaen" w:hAnsi="Sylfaen" w:cs="Sylfaen"/>
                <w:sz w:val="20"/>
                <w:szCs w:val="20"/>
              </w:rPr>
              <w:t xml:space="preserve">4. </w:t>
            </w:r>
            <w:r>
              <w:rPr>
                <w:rFonts w:ascii="Sylfaen" w:hAnsi="Sylfaen" w:cs="Sylfaen"/>
                <w:sz w:val="20"/>
                <w:szCs w:val="20"/>
                <w:lang w:val="ka-GE"/>
              </w:rPr>
              <w:t xml:space="preserve">საქართველოს </w:t>
            </w:r>
            <w:r w:rsidRPr="00417D75">
              <w:rPr>
                <w:rFonts w:ascii="Sylfaen" w:hAnsi="Sylfaen"/>
                <w:sz w:val="20"/>
                <w:szCs w:val="20"/>
                <w:lang w:val="ka-GE"/>
              </w:rPr>
              <w:t>სამოქალაქო საპროცესო კოდექსი</w:t>
            </w:r>
          </w:p>
          <w:p w:rsidR="008067C5" w:rsidRPr="00490439" w:rsidRDefault="008067C5" w:rsidP="008067C5">
            <w:pPr>
              <w:rPr>
                <w:sz w:val="20"/>
                <w:szCs w:val="20"/>
                <w:highlight w:val="yellow"/>
                <w:lang w:val="ka-GE"/>
              </w:rPr>
            </w:pPr>
          </w:p>
          <w:p w:rsidR="000D0C44" w:rsidRPr="00490439" w:rsidRDefault="000D0C44" w:rsidP="00FB1874">
            <w:pPr>
              <w:rPr>
                <w:sz w:val="20"/>
                <w:szCs w:val="20"/>
              </w:rPr>
            </w:pPr>
          </w:p>
          <w:p w:rsidR="00381570" w:rsidRPr="00490439" w:rsidRDefault="00381570" w:rsidP="00E335BB">
            <w:pPr>
              <w:rPr>
                <w:sz w:val="20"/>
                <w:szCs w:val="20"/>
                <w:lang w:val="ka-GE"/>
              </w:rPr>
            </w:pPr>
          </w:p>
          <w:p w:rsidR="00381570" w:rsidRPr="00490439" w:rsidRDefault="00381570" w:rsidP="00E335BB">
            <w:pPr>
              <w:rPr>
                <w:sz w:val="20"/>
                <w:szCs w:val="20"/>
                <w:lang w:val="ka-GE"/>
              </w:rPr>
            </w:pPr>
          </w:p>
          <w:p w:rsidR="00381570" w:rsidRPr="00490439" w:rsidRDefault="00381570" w:rsidP="00E335BB">
            <w:pPr>
              <w:rPr>
                <w:sz w:val="20"/>
                <w:szCs w:val="20"/>
                <w:lang w:val="ka-GE"/>
              </w:rPr>
            </w:pPr>
            <w:r w:rsidRPr="00490439">
              <w:rPr>
                <w:rFonts w:ascii="Sylfaen" w:hAnsi="Sylfaen"/>
                <w:sz w:val="20"/>
                <w:szCs w:val="20"/>
                <w:lang w:val="ka-GE"/>
              </w:rPr>
              <w:t>შესაბამისობა</w:t>
            </w:r>
            <w:r w:rsidRPr="00490439">
              <w:rPr>
                <w:sz w:val="20"/>
                <w:szCs w:val="20"/>
                <w:lang w:val="ka-GE"/>
              </w:rPr>
              <w:t xml:space="preserve"> :</w:t>
            </w:r>
          </w:p>
          <w:p w:rsidR="00381570" w:rsidRPr="00490439" w:rsidRDefault="00381570" w:rsidP="00E335BB">
            <w:pPr>
              <w:rPr>
                <w:sz w:val="20"/>
                <w:szCs w:val="20"/>
                <w:lang w:val="ka-GE"/>
              </w:rPr>
            </w:pPr>
          </w:p>
          <w:p w:rsidR="00381570" w:rsidRPr="00490439" w:rsidRDefault="00381570" w:rsidP="00E335BB">
            <w:pPr>
              <w:rPr>
                <w:sz w:val="20"/>
                <w:szCs w:val="20"/>
                <w:lang w:val="ka-GE"/>
              </w:rPr>
            </w:pPr>
            <w:r w:rsidRPr="00490439">
              <w:rPr>
                <w:rFonts w:ascii="Sylfaen" w:hAnsi="Sylfaen"/>
                <w:sz w:val="20"/>
                <w:szCs w:val="20"/>
                <w:lang w:val="ka-GE"/>
              </w:rPr>
              <w:t>სშ</w:t>
            </w:r>
            <w:r w:rsidRPr="00490439">
              <w:rPr>
                <w:sz w:val="20"/>
                <w:szCs w:val="20"/>
                <w:lang w:val="ka-GE"/>
              </w:rPr>
              <w:t xml:space="preserve"> − </w:t>
            </w:r>
            <w:r w:rsidRPr="00490439">
              <w:rPr>
                <w:rFonts w:ascii="Sylfaen" w:hAnsi="Sylfaen"/>
                <w:sz w:val="20"/>
                <w:szCs w:val="20"/>
                <w:lang w:val="ka-GE"/>
              </w:rPr>
              <w:t>სრულადშესაბამისი</w:t>
            </w:r>
          </w:p>
          <w:p w:rsidR="00381570" w:rsidRPr="00490439" w:rsidRDefault="00381570" w:rsidP="00E335BB">
            <w:pPr>
              <w:rPr>
                <w:sz w:val="20"/>
                <w:szCs w:val="20"/>
                <w:lang w:val="ka-GE"/>
              </w:rPr>
            </w:pPr>
          </w:p>
          <w:p w:rsidR="00381570" w:rsidRPr="00490439" w:rsidRDefault="00381570" w:rsidP="00E335BB">
            <w:pPr>
              <w:rPr>
                <w:sz w:val="20"/>
                <w:szCs w:val="20"/>
                <w:lang w:val="ka-GE"/>
              </w:rPr>
            </w:pPr>
            <w:r w:rsidRPr="00490439">
              <w:rPr>
                <w:rFonts w:ascii="Sylfaen" w:hAnsi="Sylfaen"/>
                <w:sz w:val="20"/>
                <w:szCs w:val="20"/>
                <w:lang w:val="ka-GE"/>
              </w:rPr>
              <w:t>ნშ</w:t>
            </w:r>
            <w:r w:rsidRPr="00490439">
              <w:rPr>
                <w:sz w:val="20"/>
                <w:szCs w:val="20"/>
                <w:lang w:val="ka-GE"/>
              </w:rPr>
              <w:t xml:space="preserve"> − </w:t>
            </w:r>
            <w:r w:rsidRPr="00490439">
              <w:rPr>
                <w:rFonts w:ascii="Sylfaen" w:hAnsi="Sylfaen"/>
                <w:sz w:val="20"/>
                <w:szCs w:val="20"/>
                <w:lang w:val="ka-GE"/>
              </w:rPr>
              <w:t>ნაწილობრივშესაბამისი</w:t>
            </w:r>
          </w:p>
          <w:p w:rsidR="00381570" w:rsidRPr="00490439" w:rsidRDefault="00381570" w:rsidP="00E335BB">
            <w:pPr>
              <w:rPr>
                <w:sz w:val="20"/>
                <w:szCs w:val="20"/>
                <w:lang w:val="ka-GE"/>
              </w:rPr>
            </w:pPr>
          </w:p>
          <w:p w:rsidR="00381570" w:rsidRPr="00490439" w:rsidRDefault="00381570" w:rsidP="00E335BB">
            <w:pPr>
              <w:rPr>
                <w:sz w:val="20"/>
                <w:szCs w:val="20"/>
                <w:lang w:val="ka-GE"/>
              </w:rPr>
            </w:pPr>
            <w:r w:rsidRPr="00490439">
              <w:rPr>
                <w:rFonts w:ascii="Sylfaen" w:hAnsi="Sylfaen"/>
                <w:sz w:val="20"/>
                <w:szCs w:val="20"/>
                <w:lang w:val="ka-GE"/>
              </w:rPr>
              <w:t>შ</w:t>
            </w:r>
            <w:r w:rsidRPr="00490439">
              <w:rPr>
                <w:sz w:val="20"/>
                <w:szCs w:val="20"/>
                <w:lang w:val="ka-GE"/>
              </w:rPr>
              <w:t xml:space="preserve"> − </w:t>
            </w:r>
            <w:r w:rsidRPr="00490439">
              <w:rPr>
                <w:rFonts w:ascii="Sylfaen" w:hAnsi="Sylfaen"/>
                <w:sz w:val="20"/>
                <w:szCs w:val="20"/>
                <w:lang w:val="ka-GE"/>
              </w:rPr>
              <w:t>შეუსაბამო</w:t>
            </w:r>
          </w:p>
          <w:p w:rsidR="00381570" w:rsidRPr="00490439" w:rsidRDefault="00381570" w:rsidP="00E335BB">
            <w:pPr>
              <w:rPr>
                <w:sz w:val="20"/>
                <w:szCs w:val="20"/>
                <w:lang w:val="ka-GE"/>
              </w:rPr>
            </w:pPr>
          </w:p>
          <w:p w:rsidR="00381570" w:rsidRPr="00490439" w:rsidRDefault="00381570" w:rsidP="00E335BB">
            <w:pPr>
              <w:rPr>
                <w:rFonts w:ascii="Sylfaen" w:hAnsi="Sylfaen"/>
                <w:sz w:val="20"/>
                <w:szCs w:val="20"/>
                <w:lang w:val="ka-GE"/>
              </w:rPr>
            </w:pPr>
            <w:r w:rsidRPr="00490439">
              <w:rPr>
                <w:rFonts w:ascii="Sylfaen" w:hAnsi="Sylfaen"/>
                <w:sz w:val="20"/>
                <w:szCs w:val="20"/>
                <w:lang w:val="ka-GE"/>
              </w:rPr>
              <w:t>ას</w:t>
            </w:r>
            <w:r w:rsidRPr="00490439">
              <w:rPr>
                <w:sz w:val="20"/>
                <w:szCs w:val="20"/>
                <w:lang w:val="ka-GE"/>
              </w:rPr>
              <w:t xml:space="preserve"> − </w:t>
            </w:r>
            <w:r w:rsidRPr="00490439">
              <w:rPr>
                <w:rFonts w:ascii="Sylfaen" w:hAnsi="Sylfaen"/>
                <w:sz w:val="20"/>
                <w:szCs w:val="20"/>
                <w:lang w:val="ka-GE"/>
              </w:rPr>
              <w:t>არასავალდებულო</w:t>
            </w:r>
          </w:p>
          <w:p w:rsidR="000D0C44" w:rsidRPr="00490439" w:rsidRDefault="000D0C44" w:rsidP="00E335BB">
            <w:pPr>
              <w:rPr>
                <w:rFonts w:ascii="Sylfaen" w:hAnsi="Sylfaen"/>
                <w:sz w:val="20"/>
                <w:szCs w:val="20"/>
                <w:lang w:val="ka-GE"/>
              </w:rPr>
            </w:pPr>
          </w:p>
        </w:tc>
      </w:tr>
      <w:tr w:rsidR="00A45F51" w:rsidRPr="00490439" w:rsidTr="00506F04">
        <w:tc>
          <w:tcPr>
            <w:tcW w:w="648" w:type="dxa"/>
          </w:tcPr>
          <w:p w:rsidR="00381570" w:rsidRPr="00490439" w:rsidRDefault="00381570" w:rsidP="00E335BB">
            <w:pPr>
              <w:jc w:val="center"/>
              <w:rPr>
                <w:rFonts w:ascii="Sylfaen" w:hAnsi="Sylfaen"/>
                <w:b/>
                <w:sz w:val="20"/>
                <w:szCs w:val="20"/>
                <w:lang w:val="ka-GE"/>
              </w:rPr>
            </w:pPr>
            <w:r w:rsidRPr="00490439">
              <w:rPr>
                <w:rFonts w:ascii="Sylfaen" w:hAnsi="Sylfaen"/>
                <w:b/>
                <w:sz w:val="20"/>
                <w:szCs w:val="20"/>
                <w:lang w:val="ka-GE"/>
              </w:rPr>
              <w:t>1</w:t>
            </w:r>
          </w:p>
        </w:tc>
        <w:tc>
          <w:tcPr>
            <w:tcW w:w="2307" w:type="dxa"/>
          </w:tcPr>
          <w:p w:rsidR="00381570" w:rsidRPr="00490439" w:rsidRDefault="00381570" w:rsidP="00E335BB">
            <w:pPr>
              <w:jc w:val="center"/>
              <w:rPr>
                <w:rFonts w:ascii="Sylfaen" w:hAnsi="Sylfaen"/>
                <w:b/>
                <w:sz w:val="20"/>
                <w:szCs w:val="20"/>
                <w:lang w:val="ka-GE"/>
              </w:rPr>
            </w:pPr>
            <w:r w:rsidRPr="00490439">
              <w:rPr>
                <w:rFonts w:ascii="Sylfaen" w:hAnsi="Sylfaen"/>
                <w:b/>
                <w:sz w:val="20"/>
                <w:szCs w:val="20"/>
                <w:lang w:val="ka-GE"/>
              </w:rPr>
              <w:t>2</w:t>
            </w:r>
          </w:p>
        </w:tc>
        <w:tc>
          <w:tcPr>
            <w:tcW w:w="357" w:type="dxa"/>
          </w:tcPr>
          <w:p w:rsidR="00381570" w:rsidRPr="00490439" w:rsidRDefault="00381570" w:rsidP="00E335BB">
            <w:pPr>
              <w:jc w:val="center"/>
              <w:rPr>
                <w:rFonts w:ascii="Sylfaen" w:hAnsi="Sylfaen"/>
                <w:b/>
                <w:sz w:val="20"/>
                <w:szCs w:val="20"/>
                <w:lang w:val="ka-GE"/>
              </w:rPr>
            </w:pPr>
            <w:r w:rsidRPr="00490439">
              <w:rPr>
                <w:rFonts w:ascii="Sylfaen" w:hAnsi="Sylfaen"/>
                <w:b/>
                <w:sz w:val="20"/>
                <w:szCs w:val="20"/>
                <w:lang w:val="ka-GE"/>
              </w:rPr>
              <w:t>3</w:t>
            </w:r>
          </w:p>
        </w:tc>
        <w:tc>
          <w:tcPr>
            <w:tcW w:w="666" w:type="dxa"/>
          </w:tcPr>
          <w:p w:rsidR="00381570" w:rsidRPr="00490439" w:rsidRDefault="00381570" w:rsidP="00E335BB">
            <w:pPr>
              <w:jc w:val="center"/>
              <w:rPr>
                <w:rFonts w:ascii="Sylfaen" w:hAnsi="Sylfaen"/>
                <w:b/>
                <w:sz w:val="20"/>
                <w:szCs w:val="20"/>
                <w:lang w:val="ka-GE"/>
              </w:rPr>
            </w:pPr>
            <w:r w:rsidRPr="00490439">
              <w:rPr>
                <w:rFonts w:ascii="Sylfaen" w:hAnsi="Sylfaen"/>
                <w:b/>
                <w:sz w:val="20"/>
                <w:szCs w:val="20"/>
                <w:lang w:val="ka-GE"/>
              </w:rPr>
              <w:t>4</w:t>
            </w:r>
          </w:p>
        </w:tc>
        <w:tc>
          <w:tcPr>
            <w:tcW w:w="2970" w:type="dxa"/>
          </w:tcPr>
          <w:p w:rsidR="00381570" w:rsidRPr="00490439" w:rsidRDefault="00381570" w:rsidP="00E335BB">
            <w:pPr>
              <w:jc w:val="center"/>
              <w:rPr>
                <w:rFonts w:ascii="Sylfaen" w:hAnsi="Sylfaen"/>
                <w:b/>
                <w:sz w:val="20"/>
                <w:szCs w:val="20"/>
                <w:lang w:val="ka-GE"/>
              </w:rPr>
            </w:pPr>
            <w:r w:rsidRPr="00490439">
              <w:rPr>
                <w:rFonts w:ascii="Sylfaen" w:hAnsi="Sylfaen"/>
                <w:b/>
                <w:sz w:val="20"/>
                <w:szCs w:val="20"/>
                <w:lang w:val="ka-GE"/>
              </w:rPr>
              <w:t>5</w:t>
            </w:r>
          </w:p>
        </w:tc>
        <w:tc>
          <w:tcPr>
            <w:tcW w:w="508" w:type="dxa"/>
          </w:tcPr>
          <w:p w:rsidR="00381570" w:rsidRPr="00490439" w:rsidRDefault="00381570" w:rsidP="00E335BB">
            <w:pPr>
              <w:jc w:val="center"/>
              <w:rPr>
                <w:rFonts w:ascii="Sylfaen" w:hAnsi="Sylfaen"/>
                <w:b/>
                <w:sz w:val="20"/>
                <w:szCs w:val="20"/>
                <w:lang w:val="ka-GE"/>
              </w:rPr>
            </w:pPr>
            <w:r w:rsidRPr="00490439">
              <w:rPr>
                <w:rFonts w:ascii="Sylfaen" w:hAnsi="Sylfaen"/>
                <w:b/>
                <w:sz w:val="20"/>
                <w:szCs w:val="20"/>
                <w:lang w:val="ka-GE"/>
              </w:rPr>
              <w:t>6</w:t>
            </w:r>
          </w:p>
        </w:tc>
        <w:tc>
          <w:tcPr>
            <w:tcW w:w="5612" w:type="dxa"/>
          </w:tcPr>
          <w:p w:rsidR="00381570" w:rsidRPr="00490439" w:rsidRDefault="00381570" w:rsidP="00E335BB">
            <w:pPr>
              <w:jc w:val="center"/>
              <w:rPr>
                <w:rFonts w:ascii="Sylfaen" w:hAnsi="Sylfaen"/>
                <w:b/>
                <w:sz w:val="20"/>
                <w:szCs w:val="20"/>
                <w:lang w:val="ka-GE"/>
              </w:rPr>
            </w:pPr>
            <w:r w:rsidRPr="00490439">
              <w:rPr>
                <w:rFonts w:ascii="Sylfaen" w:hAnsi="Sylfaen"/>
                <w:b/>
                <w:sz w:val="20"/>
                <w:szCs w:val="20"/>
                <w:lang w:val="ka-GE"/>
              </w:rPr>
              <w:t>7</w:t>
            </w:r>
          </w:p>
        </w:tc>
      </w:tr>
      <w:tr w:rsidR="00ED3E12" w:rsidRPr="00490439" w:rsidTr="00506F04">
        <w:tc>
          <w:tcPr>
            <w:tcW w:w="648" w:type="dxa"/>
          </w:tcPr>
          <w:p w:rsidR="00ED3E12" w:rsidRPr="00283282" w:rsidRDefault="00ED3E12" w:rsidP="007908F6">
            <w:pPr>
              <w:jc w:val="center"/>
              <w:rPr>
                <w:rFonts w:ascii="Sylfaen" w:hAnsi="Sylfaen"/>
                <w:sz w:val="20"/>
                <w:szCs w:val="20"/>
                <w:lang w:val="ka-GE"/>
              </w:rPr>
            </w:pPr>
            <w:r w:rsidRPr="00283282">
              <w:rPr>
                <w:rFonts w:ascii="Sylfaen" w:hAnsi="Sylfaen"/>
                <w:sz w:val="20"/>
                <w:szCs w:val="20"/>
                <w:lang w:val="ka-GE"/>
              </w:rPr>
              <w:t>მუხლი ან ნაწილი</w:t>
            </w:r>
          </w:p>
        </w:tc>
        <w:tc>
          <w:tcPr>
            <w:tcW w:w="2307" w:type="dxa"/>
          </w:tcPr>
          <w:p w:rsidR="00ED3E12" w:rsidRPr="00283282" w:rsidRDefault="00ED3E12" w:rsidP="007908F6">
            <w:pPr>
              <w:jc w:val="center"/>
              <w:rPr>
                <w:rFonts w:ascii="Sylfaen" w:hAnsi="Sylfaen"/>
                <w:sz w:val="20"/>
                <w:szCs w:val="20"/>
                <w:lang w:val="ka-GE"/>
              </w:rPr>
            </w:pPr>
            <w:r w:rsidRPr="00283282">
              <w:rPr>
                <w:rFonts w:ascii="Sylfaen" w:hAnsi="Sylfaen"/>
                <w:sz w:val="20"/>
                <w:szCs w:val="20"/>
                <w:lang w:val="ka-GE"/>
              </w:rPr>
              <w:t>ნორმის ტექსტი</w:t>
            </w:r>
          </w:p>
        </w:tc>
        <w:tc>
          <w:tcPr>
            <w:tcW w:w="357" w:type="dxa"/>
          </w:tcPr>
          <w:p w:rsidR="00ED3E12" w:rsidRPr="00283282" w:rsidRDefault="00ED3E12" w:rsidP="007908F6">
            <w:pPr>
              <w:jc w:val="center"/>
              <w:rPr>
                <w:rFonts w:ascii="Sylfaen" w:hAnsi="Sylfaen"/>
                <w:sz w:val="20"/>
                <w:szCs w:val="20"/>
                <w:lang w:val="ka-GE"/>
              </w:rPr>
            </w:pPr>
            <w:r w:rsidRPr="00283282">
              <w:rPr>
                <w:rFonts w:ascii="Sylfaen" w:hAnsi="Sylfaen"/>
                <w:sz w:val="20"/>
                <w:szCs w:val="20"/>
                <w:lang w:val="ka-GE"/>
              </w:rPr>
              <w:t>№</w:t>
            </w:r>
          </w:p>
        </w:tc>
        <w:tc>
          <w:tcPr>
            <w:tcW w:w="666" w:type="dxa"/>
          </w:tcPr>
          <w:p w:rsidR="00ED3E12" w:rsidRPr="00283282" w:rsidRDefault="00ED3E12" w:rsidP="007908F6">
            <w:pPr>
              <w:jc w:val="center"/>
              <w:rPr>
                <w:rFonts w:ascii="Sylfaen" w:hAnsi="Sylfaen"/>
                <w:sz w:val="20"/>
                <w:szCs w:val="20"/>
                <w:lang w:val="ka-GE"/>
              </w:rPr>
            </w:pPr>
            <w:r w:rsidRPr="00283282">
              <w:rPr>
                <w:rFonts w:ascii="Sylfaen" w:hAnsi="Sylfaen"/>
                <w:sz w:val="20"/>
                <w:szCs w:val="20"/>
                <w:lang w:val="ka-GE"/>
              </w:rPr>
              <w:t>მუხლი ან პუნქტი </w:t>
            </w:r>
          </w:p>
          <w:p w:rsidR="00ED3E12" w:rsidRPr="00283282" w:rsidRDefault="00ED3E12" w:rsidP="007908F6">
            <w:pPr>
              <w:jc w:val="center"/>
              <w:rPr>
                <w:rFonts w:ascii="Sylfaen" w:hAnsi="Sylfaen"/>
                <w:sz w:val="20"/>
                <w:szCs w:val="20"/>
                <w:lang w:val="ka-GE"/>
              </w:rPr>
            </w:pPr>
            <w:r w:rsidRPr="00283282">
              <w:rPr>
                <w:rFonts w:ascii="Sylfaen" w:hAnsi="Sylfaen"/>
                <w:sz w:val="20"/>
                <w:szCs w:val="20"/>
                <w:lang w:val="ka-GE"/>
              </w:rPr>
              <w:t>(ნაწილი</w:t>
            </w:r>
            <w:r w:rsidRPr="00283282">
              <w:rPr>
                <w:rFonts w:ascii="Sylfaen" w:hAnsi="Sylfaen"/>
                <w:sz w:val="20"/>
                <w:szCs w:val="20"/>
                <w:lang w:val="ka-GE"/>
              </w:rPr>
              <w:lastRenderedPageBreak/>
              <w:t>)</w:t>
            </w:r>
          </w:p>
        </w:tc>
        <w:tc>
          <w:tcPr>
            <w:tcW w:w="2970" w:type="dxa"/>
          </w:tcPr>
          <w:p w:rsidR="00ED3E12" w:rsidRPr="00283282" w:rsidRDefault="00ED3E12" w:rsidP="007908F6">
            <w:pPr>
              <w:jc w:val="center"/>
              <w:rPr>
                <w:rFonts w:ascii="Sylfaen" w:hAnsi="Sylfaen"/>
                <w:sz w:val="20"/>
                <w:szCs w:val="20"/>
                <w:lang w:val="ka-GE"/>
              </w:rPr>
            </w:pPr>
            <w:r w:rsidRPr="00283282">
              <w:rPr>
                <w:rFonts w:ascii="Sylfaen" w:hAnsi="Sylfaen"/>
                <w:sz w:val="20"/>
                <w:szCs w:val="20"/>
                <w:lang w:val="ka-GE"/>
              </w:rPr>
              <w:lastRenderedPageBreak/>
              <w:t>ნორმის ტექსტი</w:t>
            </w:r>
          </w:p>
        </w:tc>
        <w:tc>
          <w:tcPr>
            <w:tcW w:w="508" w:type="dxa"/>
          </w:tcPr>
          <w:p w:rsidR="00ED3E12" w:rsidRPr="00283282" w:rsidRDefault="00ED3E12" w:rsidP="007908F6">
            <w:pPr>
              <w:jc w:val="center"/>
              <w:rPr>
                <w:rFonts w:ascii="Sylfaen" w:hAnsi="Sylfaen"/>
                <w:sz w:val="20"/>
                <w:szCs w:val="20"/>
                <w:lang w:val="ka-GE"/>
              </w:rPr>
            </w:pPr>
            <w:r w:rsidRPr="00283282">
              <w:rPr>
                <w:rFonts w:ascii="Sylfaen" w:hAnsi="Sylfaen"/>
                <w:sz w:val="20"/>
                <w:szCs w:val="20"/>
                <w:lang w:val="ka-GE"/>
              </w:rPr>
              <w:t>შესაბამისობა</w:t>
            </w:r>
          </w:p>
        </w:tc>
        <w:tc>
          <w:tcPr>
            <w:tcW w:w="5612" w:type="dxa"/>
          </w:tcPr>
          <w:p w:rsidR="00ED3E12" w:rsidRPr="00283282" w:rsidRDefault="00ED3E12" w:rsidP="007908F6">
            <w:pPr>
              <w:rPr>
                <w:rFonts w:ascii="Sylfaen" w:hAnsi="Sylfaen"/>
                <w:sz w:val="20"/>
                <w:szCs w:val="20"/>
                <w:lang w:val="ka-GE"/>
              </w:rPr>
            </w:pPr>
            <w:r w:rsidRPr="00283282">
              <w:rPr>
                <w:rFonts w:ascii="Sylfaen" w:hAnsi="Sylfaen"/>
                <w:sz w:val="20"/>
                <w:szCs w:val="20"/>
                <w:lang w:val="ka-GE"/>
              </w:rPr>
              <w:t>შენიშვნები</w:t>
            </w:r>
          </w:p>
        </w:tc>
      </w:tr>
      <w:tr w:rsidR="007908F6" w:rsidRPr="00490439" w:rsidTr="00506F04">
        <w:tc>
          <w:tcPr>
            <w:tcW w:w="648" w:type="dxa"/>
          </w:tcPr>
          <w:p w:rsidR="007908F6" w:rsidRPr="00490439" w:rsidRDefault="007908F6" w:rsidP="007E08FE">
            <w:pPr>
              <w:jc w:val="both"/>
              <w:rPr>
                <w:rFonts w:ascii="Sylfaen" w:hAnsi="Sylfaen"/>
                <w:sz w:val="20"/>
                <w:szCs w:val="20"/>
                <w:lang w:val="ka-GE"/>
              </w:rPr>
            </w:pPr>
            <w:r w:rsidRPr="00490439">
              <w:rPr>
                <w:rFonts w:ascii="Sylfaen" w:hAnsi="Sylfaen"/>
                <w:sz w:val="20"/>
                <w:szCs w:val="20"/>
                <w:lang w:val="ka-GE"/>
              </w:rPr>
              <w:lastRenderedPageBreak/>
              <w:t>1</w:t>
            </w:r>
          </w:p>
        </w:tc>
        <w:tc>
          <w:tcPr>
            <w:tcW w:w="2307" w:type="dxa"/>
          </w:tcPr>
          <w:p w:rsidR="007908F6" w:rsidRPr="00490439" w:rsidRDefault="007908F6" w:rsidP="00CA3996">
            <w:pPr>
              <w:jc w:val="both"/>
              <w:rPr>
                <w:rFonts w:ascii="Sylfaen" w:hAnsi="Sylfaen"/>
                <w:sz w:val="20"/>
                <w:szCs w:val="20"/>
                <w:lang w:val="ka-GE"/>
              </w:rPr>
            </w:pPr>
            <w:r w:rsidRPr="00490439">
              <w:rPr>
                <w:rFonts w:ascii="Sylfaen" w:hAnsi="Sylfaen"/>
                <w:sz w:val="20"/>
                <w:szCs w:val="20"/>
                <w:lang w:val="ka-GE"/>
              </w:rPr>
              <w:t xml:space="preserve">წინამდებარე დირექტივის მიზანია შექმნას ზოგადი სტრუქტურა რელიგიის ან რწმენის, შეზღუდული შესაძლებლობის, ასაკის ან სექსუალური ორიენტაციის ნიშნით, შრომით ან პროფესიულ საქმიანობასთან დაკავშირებული დისკრიმინაციის წინააღმდეგ ბრძოლისთვის, წევრს სახელმწიფოებში თანასწორი მოპყრობის პრინციპის დამკვიდრების მიზნით. </w:t>
            </w:r>
          </w:p>
          <w:p w:rsidR="007908F6" w:rsidRPr="00490439" w:rsidRDefault="007908F6" w:rsidP="007B7B53">
            <w:pPr>
              <w:jc w:val="both"/>
              <w:rPr>
                <w:rFonts w:ascii="Sylfaen" w:hAnsi="Sylfaen"/>
                <w:sz w:val="20"/>
                <w:szCs w:val="20"/>
                <w:lang w:val="ka-GE"/>
              </w:rPr>
            </w:pPr>
          </w:p>
        </w:tc>
        <w:tc>
          <w:tcPr>
            <w:tcW w:w="357" w:type="dxa"/>
          </w:tcPr>
          <w:p w:rsidR="007908F6" w:rsidRPr="00417D75" w:rsidRDefault="007908F6" w:rsidP="007908F6">
            <w:pPr>
              <w:jc w:val="both"/>
              <w:rPr>
                <w:rFonts w:ascii="Sylfaen" w:hAnsi="Sylfaen"/>
                <w:sz w:val="20"/>
                <w:szCs w:val="20"/>
                <w:lang w:val="ka-GE"/>
              </w:rPr>
            </w:pPr>
            <w:r>
              <w:rPr>
                <w:rFonts w:ascii="Sylfaen" w:hAnsi="Sylfaen"/>
                <w:sz w:val="20"/>
                <w:szCs w:val="20"/>
                <w:lang w:val="ka-GE"/>
              </w:rPr>
              <w:t>3</w:t>
            </w: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r>
              <w:rPr>
                <w:rFonts w:ascii="Sylfaen" w:hAnsi="Sylfaen"/>
                <w:sz w:val="20"/>
                <w:szCs w:val="20"/>
                <w:lang w:val="ka-GE"/>
              </w:rPr>
              <w:t>3</w:t>
            </w: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r>
              <w:rPr>
                <w:rFonts w:ascii="Sylfaen" w:hAnsi="Sylfaen"/>
                <w:sz w:val="20"/>
                <w:szCs w:val="20"/>
                <w:lang w:val="ka-GE"/>
              </w:rPr>
              <w:t>2</w:t>
            </w:r>
          </w:p>
        </w:tc>
        <w:tc>
          <w:tcPr>
            <w:tcW w:w="666" w:type="dxa"/>
          </w:tcPr>
          <w:p w:rsidR="007908F6" w:rsidRPr="00417D75" w:rsidRDefault="007908F6" w:rsidP="007908F6">
            <w:pPr>
              <w:jc w:val="both"/>
              <w:rPr>
                <w:rFonts w:ascii="Sylfaen" w:hAnsi="Sylfaen"/>
                <w:sz w:val="20"/>
                <w:szCs w:val="20"/>
                <w:lang w:val="ka-GE"/>
              </w:rPr>
            </w:pPr>
            <w:r w:rsidRPr="00417D75">
              <w:rPr>
                <w:rFonts w:ascii="Sylfaen" w:hAnsi="Sylfaen"/>
                <w:sz w:val="20"/>
                <w:szCs w:val="20"/>
                <w:lang w:val="ka-GE"/>
              </w:rPr>
              <w:lastRenderedPageBreak/>
              <w:t>1.1</w:t>
            </w: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r w:rsidRPr="00417D75">
              <w:rPr>
                <w:rFonts w:ascii="Sylfaen" w:hAnsi="Sylfaen"/>
                <w:sz w:val="20"/>
                <w:szCs w:val="20"/>
                <w:lang w:val="ka-GE"/>
              </w:rPr>
              <w:t>2.1</w:t>
            </w: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r>
              <w:rPr>
                <w:rFonts w:ascii="Sylfaen" w:hAnsi="Sylfaen"/>
                <w:sz w:val="20"/>
                <w:szCs w:val="20"/>
                <w:lang w:val="ka-GE"/>
              </w:rPr>
              <w:t>1.2 (4.1)</w:t>
            </w:r>
          </w:p>
        </w:tc>
        <w:tc>
          <w:tcPr>
            <w:tcW w:w="2970" w:type="dxa"/>
          </w:tcPr>
          <w:p w:rsidR="007908F6" w:rsidRPr="00417D75" w:rsidRDefault="007908F6" w:rsidP="007908F6">
            <w:pPr>
              <w:pStyle w:val="NormalWeb"/>
              <w:jc w:val="both"/>
              <w:rPr>
                <w:sz w:val="20"/>
                <w:szCs w:val="20"/>
              </w:rPr>
            </w:pPr>
            <w:r w:rsidRPr="00417D75">
              <w:rPr>
                <w:rFonts w:ascii="Sylfaen" w:hAnsi="Sylfaen" w:cs="Sylfaen"/>
                <w:sz w:val="20"/>
                <w:szCs w:val="20"/>
              </w:rPr>
              <w:lastRenderedPageBreak/>
              <w:t>ამ</w:t>
            </w:r>
            <w:r w:rsidRPr="00417D75">
              <w:rPr>
                <w:sz w:val="20"/>
                <w:szCs w:val="20"/>
              </w:rPr>
              <w:t xml:space="preserve"> </w:t>
            </w:r>
            <w:r w:rsidRPr="00417D75">
              <w:rPr>
                <w:rFonts w:ascii="Sylfaen" w:hAnsi="Sylfaen" w:cs="Sylfaen"/>
                <w:sz w:val="20"/>
                <w:szCs w:val="20"/>
              </w:rPr>
              <w:t>კანონის</w:t>
            </w:r>
            <w:r w:rsidRPr="00417D75">
              <w:rPr>
                <w:sz w:val="20"/>
                <w:szCs w:val="20"/>
              </w:rPr>
              <w:t xml:space="preserve"> </w:t>
            </w:r>
            <w:r w:rsidRPr="00417D75">
              <w:rPr>
                <w:rFonts w:ascii="Sylfaen" w:hAnsi="Sylfaen" w:cs="Sylfaen"/>
                <w:sz w:val="20"/>
                <w:szCs w:val="20"/>
              </w:rPr>
              <w:t>მიზანია</w:t>
            </w:r>
            <w:r w:rsidRPr="00417D75">
              <w:rPr>
                <w:sz w:val="20"/>
                <w:szCs w:val="20"/>
              </w:rPr>
              <w:t xml:space="preserve"> </w:t>
            </w:r>
            <w:r w:rsidRPr="00417D75">
              <w:rPr>
                <w:rFonts w:ascii="Sylfaen" w:hAnsi="Sylfaen" w:cs="Sylfaen"/>
                <w:sz w:val="20"/>
                <w:szCs w:val="20"/>
              </w:rPr>
              <w:t>დისკრიმინაციის</w:t>
            </w:r>
            <w:r w:rsidRPr="00417D75">
              <w:rPr>
                <w:sz w:val="20"/>
                <w:szCs w:val="20"/>
              </w:rPr>
              <w:t xml:space="preserve"> </w:t>
            </w:r>
            <w:r w:rsidRPr="00417D75">
              <w:rPr>
                <w:rFonts w:ascii="Sylfaen" w:hAnsi="Sylfaen" w:cs="Sylfaen"/>
                <w:sz w:val="20"/>
                <w:szCs w:val="20"/>
              </w:rPr>
              <w:t>ყველა</w:t>
            </w:r>
            <w:r w:rsidRPr="00417D75">
              <w:rPr>
                <w:sz w:val="20"/>
                <w:szCs w:val="20"/>
              </w:rPr>
              <w:t xml:space="preserve"> </w:t>
            </w:r>
            <w:r w:rsidRPr="00417D75">
              <w:rPr>
                <w:rFonts w:ascii="Sylfaen" w:hAnsi="Sylfaen" w:cs="Sylfaen"/>
                <w:sz w:val="20"/>
                <w:szCs w:val="20"/>
              </w:rPr>
              <w:t>ფორმის</w:t>
            </w:r>
            <w:r w:rsidRPr="00417D75">
              <w:rPr>
                <w:sz w:val="20"/>
                <w:szCs w:val="20"/>
              </w:rPr>
              <w:t xml:space="preserve"> </w:t>
            </w:r>
            <w:r w:rsidRPr="00417D75">
              <w:rPr>
                <w:rFonts w:ascii="Sylfaen" w:hAnsi="Sylfaen" w:cs="Sylfaen"/>
                <w:sz w:val="20"/>
                <w:szCs w:val="20"/>
              </w:rPr>
              <w:t>აღმოფხვრა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ნებისმიერი</w:t>
            </w:r>
            <w:r w:rsidRPr="00417D75">
              <w:rPr>
                <w:sz w:val="20"/>
                <w:szCs w:val="20"/>
              </w:rPr>
              <w:t xml:space="preserve"> </w:t>
            </w:r>
            <w:r w:rsidRPr="00417D75">
              <w:rPr>
                <w:rFonts w:ascii="Sylfaen" w:hAnsi="Sylfaen" w:cs="Sylfaen"/>
                <w:sz w:val="20"/>
                <w:szCs w:val="20"/>
              </w:rPr>
              <w:t>ფიზიკური</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იურიდიული</w:t>
            </w:r>
            <w:r w:rsidRPr="00417D75">
              <w:rPr>
                <w:sz w:val="20"/>
                <w:szCs w:val="20"/>
              </w:rPr>
              <w:t xml:space="preserve"> </w:t>
            </w:r>
            <w:r w:rsidRPr="00417D75">
              <w:rPr>
                <w:rFonts w:ascii="Sylfaen" w:hAnsi="Sylfaen" w:cs="Sylfaen"/>
                <w:sz w:val="20"/>
                <w:szCs w:val="20"/>
              </w:rPr>
              <w:t>პირისათვის</w:t>
            </w:r>
            <w:r w:rsidRPr="00417D75">
              <w:rPr>
                <w:sz w:val="20"/>
                <w:szCs w:val="20"/>
              </w:rPr>
              <w:t xml:space="preserve"> </w:t>
            </w:r>
            <w:r w:rsidRPr="00417D75">
              <w:rPr>
                <w:rFonts w:ascii="Sylfaen" w:hAnsi="Sylfaen" w:cs="Sylfaen"/>
                <w:sz w:val="20"/>
                <w:szCs w:val="20"/>
              </w:rPr>
              <w:t>საქართველოს</w:t>
            </w:r>
            <w:r w:rsidRPr="00417D75">
              <w:rPr>
                <w:sz w:val="20"/>
                <w:szCs w:val="20"/>
              </w:rPr>
              <w:t xml:space="preserve"> </w:t>
            </w:r>
            <w:r w:rsidRPr="00417D75">
              <w:rPr>
                <w:rFonts w:ascii="Sylfaen" w:hAnsi="Sylfaen" w:cs="Sylfaen"/>
                <w:sz w:val="20"/>
                <w:szCs w:val="20"/>
              </w:rPr>
              <w:t>კანონმდებლობით</w:t>
            </w:r>
            <w:r w:rsidRPr="00417D75">
              <w:rPr>
                <w:sz w:val="20"/>
                <w:szCs w:val="20"/>
              </w:rPr>
              <w:t xml:space="preserve"> </w:t>
            </w:r>
            <w:r w:rsidRPr="00417D75">
              <w:rPr>
                <w:rFonts w:ascii="Sylfaen" w:hAnsi="Sylfaen" w:cs="Sylfaen"/>
                <w:sz w:val="20"/>
                <w:szCs w:val="20"/>
              </w:rPr>
              <w:t>დადგენილი</w:t>
            </w:r>
            <w:r w:rsidRPr="00417D75">
              <w:rPr>
                <w:sz w:val="20"/>
                <w:szCs w:val="20"/>
              </w:rPr>
              <w:t xml:space="preserve"> </w:t>
            </w:r>
            <w:r w:rsidRPr="00417D75">
              <w:rPr>
                <w:rFonts w:ascii="Sylfaen" w:hAnsi="Sylfaen" w:cs="Sylfaen"/>
                <w:sz w:val="20"/>
                <w:szCs w:val="20"/>
              </w:rPr>
              <w:t>უფლებებით</w:t>
            </w:r>
            <w:r w:rsidRPr="00417D75">
              <w:rPr>
                <w:sz w:val="20"/>
                <w:szCs w:val="20"/>
              </w:rPr>
              <w:t xml:space="preserve"> </w:t>
            </w:r>
            <w:r w:rsidRPr="00417D75">
              <w:rPr>
                <w:rFonts w:ascii="Sylfaen" w:hAnsi="Sylfaen" w:cs="Sylfaen"/>
                <w:sz w:val="20"/>
                <w:szCs w:val="20"/>
              </w:rPr>
              <w:t>თანასწორად</w:t>
            </w:r>
            <w:r w:rsidRPr="00417D75">
              <w:rPr>
                <w:sz w:val="20"/>
                <w:szCs w:val="20"/>
              </w:rPr>
              <w:t xml:space="preserve"> </w:t>
            </w:r>
            <w:r w:rsidRPr="00417D75">
              <w:rPr>
                <w:rFonts w:ascii="Sylfaen" w:hAnsi="Sylfaen" w:cs="Sylfaen"/>
                <w:sz w:val="20"/>
                <w:szCs w:val="20"/>
              </w:rPr>
              <w:t>სარგებლობის</w:t>
            </w:r>
            <w:r w:rsidRPr="00417D75">
              <w:rPr>
                <w:sz w:val="20"/>
                <w:szCs w:val="20"/>
              </w:rPr>
              <w:t xml:space="preserve"> </w:t>
            </w:r>
            <w:r w:rsidRPr="00417D75">
              <w:rPr>
                <w:rFonts w:ascii="Sylfaen" w:hAnsi="Sylfaen" w:cs="Sylfaen"/>
                <w:sz w:val="20"/>
                <w:szCs w:val="20"/>
              </w:rPr>
              <w:t>უზრუნველყოფა</w:t>
            </w:r>
            <w:r w:rsidRPr="00417D75">
              <w:rPr>
                <w:sz w:val="20"/>
                <w:szCs w:val="20"/>
              </w:rPr>
              <w:t xml:space="preserve">, </w:t>
            </w:r>
            <w:r w:rsidRPr="00417D75">
              <w:rPr>
                <w:rFonts w:ascii="Sylfaen" w:hAnsi="Sylfaen" w:cs="Sylfaen"/>
                <w:sz w:val="20"/>
                <w:szCs w:val="20"/>
              </w:rPr>
              <w:t>რასის</w:t>
            </w:r>
            <w:r w:rsidRPr="00417D75">
              <w:rPr>
                <w:sz w:val="20"/>
                <w:szCs w:val="20"/>
              </w:rPr>
              <w:t xml:space="preserve">, </w:t>
            </w:r>
            <w:r w:rsidRPr="00417D75">
              <w:rPr>
                <w:rFonts w:ascii="Sylfaen" w:hAnsi="Sylfaen" w:cs="Sylfaen"/>
                <w:sz w:val="20"/>
                <w:szCs w:val="20"/>
              </w:rPr>
              <w:t>კანის</w:t>
            </w:r>
            <w:r w:rsidRPr="00417D75">
              <w:rPr>
                <w:sz w:val="20"/>
                <w:szCs w:val="20"/>
              </w:rPr>
              <w:t xml:space="preserve"> </w:t>
            </w:r>
            <w:r w:rsidRPr="00417D75">
              <w:rPr>
                <w:rFonts w:ascii="Sylfaen" w:hAnsi="Sylfaen" w:cs="Sylfaen"/>
                <w:sz w:val="20"/>
                <w:szCs w:val="20"/>
              </w:rPr>
              <w:t>ფერის</w:t>
            </w:r>
            <w:r w:rsidRPr="00417D75">
              <w:rPr>
                <w:sz w:val="20"/>
                <w:szCs w:val="20"/>
              </w:rPr>
              <w:t xml:space="preserve">, </w:t>
            </w:r>
            <w:r w:rsidRPr="00417D75">
              <w:rPr>
                <w:rFonts w:ascii="Sylfaen" w:hAnsi="Sylfaen" w:cs="Sylfaen"/>
                <w:sz w:val="20"/>
                <w:szCs w:val="20"/>
              </w:rPr>
              <w:t>ენის</w:t>
            </w:r>
            <w:r w:rsidRPr="00417D75">
              <w:rPr>
                <w:sz w:val="20"/>
                <w:szCs w:val="20"/>
              </w:rPr>
              <w:t xml:space="preserve">, </w:t>
            </w:r>
            <w:r w:rsidRPr="00417D75">
              <w:rPr>
                <w:rFonts w:ascii="Sylfaen" w:hAnsi="Sylfaen" w:cs="Sylfaen"/>
                <w:sz w:val="20"/>
                <w:szCs w:val="20"/>
              </w:rPr>
              <w:t>სქესის</w:t>
            </w:r>
            <w:r w:rsidRPr="00417D75">
              <w:rPr>
                <w:sz w:val="20"/>
                <w:szCs w:val="20"/>
              </w:rPr>
              <w:t xml:space="preserve">, </w:t>
            </w:r>
            <w:r w:rsidRPr="00417D75">
              <w:rPr>
                <w:rFonts w:ascii="Sylfaen" w:hAnsi="Sylfaen" w:cs="Sylfaen"/>
                <w:sz w:val="20"/>
                <w:szCs w:val="20"/>
              </w:rPr>
              <w:t>ასაკის</w:t>
            </w:r>
            <w:r w:rsidRPr="00417D75">
              <w:rPr>
                <w:sz w:val="20"/>
                <w:szCs w:val="20"/>
              </w:rPr>
              <w:t xml:space="preserve">, </w:t>
            </w:r>
            <w:r w:rsidRPr="00417D75">
              <w:rPr>
                <w:rFonts w:ascii="Sylfaen" w:hAnsi="Sylfaen" w:cs="Sylfaen"/>
                <w:sz w:val="20"/>
                <w:szCs w:val="20"/>
              </w:rPr>
              <w:t>მოქალაქეობის</w:t>
            </w:r>
            <w:r w:rsidRPr="00417D75">
              <w:rPr>
                <w:sz w:val="20"/>
                <w:szCs w:val="20"/>
              </w:rPr>
              <w:t xml:space="preserve">, </w:t>
            </w:r>
            <w:r w:rsidRPr="00417D75">
              <w:rPr>
                <w:rFonts w:ascii="Sylfaen" w:hAnsi="Sylfaen" w:cs="Sylfaen"/>
                <w:sz w:val="20"/>
                <w:szCs w:val="20"/>
              </w:rPr>
              <w:t>წარმოშობის</w:t>
            </w:r>
            <w:r w:rsidRPr="00417D75">
              <w:rPr>
                <w:sz w:val="20"/>
                <w:szCs w:val="20"/>
              </w:rPr>
              <w:t xml:space="preserve">, </w:t>
            </w:r>
            <w:r w:rsidRPr="00417D75">
              <w:rPr>
                <w:rFonts w:ascii="Sylfaen" w:hAnsi="Sylfaen" w:cs="Sylfaen"/>
                <w:sz w:val="20"/>
                <w:szCs w:val="20"/>
              </w:rPr>
              <w:t>დაბადების</w:t>
            </w:r>
            <w:r w:rsidRPr="00417D75">
              <w:rPr>
                <w:sz w:val="20"/>
                <w:szCs w:val="20"/>
              </w:rPr>
              <w:t xml:space="preserve"> </w:t>
            </w:r>
            <w:r w:rsidRPr="00417D75">
              <w:rPr>
                <w:rFonts w:ascii="Sylfaen" w:hAnsi="Sylfaen" w:cs="Sylfaen"/>
                <w:sz w:val="20"/>
                <w:szCs w:val="20"/>
              </w:rPr>
              <w:t>ადგილის</w:t>
            </w:r>
            <w:r w:rsidRPr="00417D75">
              <w:rPr>
                <w:sz w:val="20"/>
                <w:szCs w:val="20"/>
              </w:rPr>
              <w:t xml:space="preserve">, </w:t>
            </w:r>
            <w:r w:rsidRPr="00417D75">
              <w:rPr>
                <w:rFonts w:ascii="Sylfaen" w:hAnsi="Sylfaen" w:cs="Sylfaen"/>
                <w:sz w:val="20"/>
                <w:szCs w:val="20"/>
              </w:rPr>
              <w:t>საცხოვრებელი</w:t>
            </w:r>
            <w:r w:rsidRPr="00417D75">
              <w:rPr>
                <w:sz w:val="20"/>
                <w:szCs w:val="20"/>
              </w:rPr>
              <w:t xml:space="preserve"> </w:t>
            </w:r>
            <w:r w:rsidRPr="00417D75">
              <w:rPr>
                <w:rFonts w:ascii="Sylfaen" w:hAnsi="Sylfaen" w:cs="Sylfaen"/>
                <w:sz w:val="20"/>
                <w:szCs w:val="20"/>
              </w:rPr>
              <w:t>ადგილის</w:t>
            </w:r>
            <w:r w:rsidRPr="00417D75">
              <w:rPr>
                <w:sz w:val="20"/>
                <w:szCs w:val="20"/>
              </w:rPr>
              <w:t xml:space="preserve">, </w:t>
            </w:r>
            <w:r w:rsidRPr="00417D75">
              <w:rPr>
                <w:rFonts w:ascii="Sylfaen" w:hAnsi="Sylfaen" w:cs="Sylfaen"/>
                <w:sz w:val="20"/>
                <w:szCs w:val="20"/>
              </w:rPr>
              <w:t>ქონებრივი</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წოდებრივი</w:t>
            </w:r>
            <w:r w:rsidRPr="00417D75">
              <w:rPr>
                <w:sz w:val="20"/>
                <w:szCs w:val="20"/>
              </w:rPr>
              <w:t xml:space="preserve"> </w:t>
            </w:r>
            <w:r w:rsidRPr="00417D75">
              <w:rPr>
                <w:rFonts w:ascii="Sylfaen" w:hAnsi="Sylfaen" w:cs="Sylfaen"/>
                <w:sz w:val="20"/>
                <w:szCs w:val="20"/>
              </w:rPr>
              <w:t>მდგომარეობის</w:t>
            </w:r>
            <w:r w:rsidRPr="00417D75">
              <w:rPr>
                <w:sz w:val="20"/>
                <w:szCs w:val="20"/>
              </w:rPr>
              <w:t xml:space="preserve">, </w:t>
            </w:r>
            <w:r w:rsidRPr="00417D75">
              <w:rPr>
                <w:rFonts w:ascii="Sylfaen" w:hAnsi="Sylfaen" w:cs="Sylfaen"/>
                <w:sz w:val="20"/>
                <w:szCs w:val="20"/>
              </w:rPr>
              <w:t>რელიგიის</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რწმენის</w:t>
            </w:r>
            <w:r w:rsidRPr="00417D75">
              <w:rPr>
                <w:sz w:val="20"/>
                <w:szCs w:val="20"/>
              </w:rPr>
              <w:t xml:space="preserve">, </w:t>
            </w:r>
            <w:r w:rsidRPr="00417D75">
              <w:rPr>
                <w:rFonts w:ascii="Sylfaen" w:hAnsi="Sylfaen" w:cs="Sylfaen"/>
                <w:sz w:val="20"/>
                <w:szCs w:val="20"/>
              </w:rPr>
              <w:t>ეროვნული</w:t>
            </w:r>
            <w:r w:rsidRPr="00417D75">
              <w:rPr>
                <w:sz w:val="20"/>
                <w:szCs w:val="20"/>
              </w:rPr>
              <w:t xml:space="preserve">, </w:t>
            </w:r>
            <w:r w:rsidRPr="00417D75">
              <w:rPr>
                <w:rFonts w:ascii="Sylfaen" w:hAnsi="Sylfaen" w:cs="Sylfaen"/>
                <w:sz w:val="20"/>
                <w:szCs w:val="20"/>
              </w:rPr>
              <w:t>ეთნიკური</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სოციალური</w:t>
            </w:r>
            <w:r w:rsidRPr="00417D75">
              <w:rPr>
                <w:sz w:val="20"/>
                <w:szCs w:val="20"/>
              </w:rPr>
              <w:t xml:space="preserve"> </w:t>
            </w:r>
            <w:r w:rsidRPr="00417D75">
              <w:rPr>
                <w:rFonts w:ascii="Sylfaen" w:hAnsi="Sylfaen" w:cs="Sylfaen"/>
                <w:sz w:val="20"/>
                <w:szCs w:val="20"/>
              </w:rPr>
              <w:t>კუთვნილების</w:t>
            </w:r>
            <w:r w:rsidRPr="00417D75">
              <w:rPr>
                <w:sz w:val="20"/>
                <w:szCs w:val="20"/>
              </w:rPr>
              <w:t xml:space="preserve">, </w:t>
            </w:r>
            <w:r w:rsidRPr="00417D75">
              <w:rPr>
                <w:rFonts w:ascii="Sylfaen" w:hAnsi="Sylfaen" w:cs="Sylfaen"/>
                <w:sz w:val="20"/>
                <w:szCs w:val="20"/>
              </w:rPr>
              <w:t>პროფესიის</w:t>
            </w:r>
            <w:r w:rsidRPr="00417D75">
              <w:rPr>
                <w:sz w:val="20"/>
                <w:szCs w:val="20"/>
              </w:rPr>
              <w:t xml:space="preserve">, </w:t>
            </w:r>
            <w:r w:rsidRPr="00417D75">
              <w:rPr>
                <w:rFonts w:ascii="Sylfaen" w:hAnsi="Sylfaen" w:cs="Sylfaen"/>
                <w:sz w:val="20"/>
                <w:szCs w:val="20"/>
              </w:rPr>
              <w:t>ოჯახური</w:t>
            </w:r>
            <w:r w:rsidRPr="00417D75">
              <w:rPr>
                <w:sz w:val="20"/>
                <w:szCs w:val="20"/>
              </w:rPr>
              <w:t xml:space="preserve"> </w:t>
            </w:r>
            <w:r w:rsidRPr="00417D75">
              <w:rPr>
                <w:rFonts w:ascii="Sylfaen" w:hAnsi="Sylfaen" w:cs="Sylfaen"/>
                <w:sz w:val="20"/>
                <w:szCs w:val="20"/>
              </w:rPr>
              <w:t>მდგომარეობის</w:t>
            </w:r>
            <w:r w:rsidRPr="00417D75">
              <w:rPr>
                <w:sz w:val="20"/>
                <w:szCs w:val="20"/>
              </w:rPr>
              <w:t xml:space="preserve">, </w:t>
            </w:r>
            <w:r w:rsidRPr="00417D75">
              <w:rPr>
                <w:rFonts w:ascii="Sylfaen" w:hAnsi="Sylfaen" w:cs="Sylfaen"/>
                <w:sz w:val="20"/>
                <w:szCs w:val="20"/>
              </w:rPr>
              <w:t>ჯანმრთელობის</w:t>
            </w:r>
            <w:r w:rsidRPr="00417D75">
              <w:rPr>
                <w:sz w:val="20"/>
                <w:szCs w:val="20"/>
              </w:rPr>
              <w:t xml:space="preserve"> </w:t>
            </w:r>
            <w:r w:rsidRPr="00417D75">
              <w:rPr>
                <w:rFonts w:ascii="Sylfaen" w:hAnsi="Sylfaen" w:cs="Sylfaen"/>
                <w:sz w:val="20"/>
                <w:szCs w:val="20"/>
              </w:rPr>
              <w:t>მდგომარეობის</w:t>
            </w:r>
            <w:r w:rsidRPr="00417D75">
              <w:rPr>
                <w:sz w:val="20"/>
                <w:szCs w:val="20"/>
              </w:rPr>
              <w:t xml:space="preserve">, </w:t>
            </w:r>
            <w:r w:rsidRPr="00417D75">
              <w:rPr>
                <w:rFonts w:ascii="Sylfaen" w:hAnsi="Sylfaen" w:cs="Sylfaen"/>
                <w:sz w:val="20"/>
                <w:szCs w:val="20"/>
              </w:rPr>
              <w:t>შეზღუდული</w:t>
            </w:r>
            <w:r w:rsidRPr="00417D75">
              <w:rPr>
                <w:sz w:val="20"/>
                <w:szCs w:val="20"/>
              </w:rPr>
              <w:t xml:space="preserve"> </w:t>
            </w:r>
            <w:r w:rsidRPr="00417D75">
              <w:rPr>
                <w:rFonts w:ascii="Sylfaen" w:hAnsi="Sylfaen" w:cs="Sylfaen"/>
                <w:sz w:val="20"/>
                <w:szCs w:val="20"/>
              </w:rPr>
              <w:t>შესაძლებლობის</w:t>
            </w:r>
            <w:r w:rsidRPr="00417D75">
              <w:rPr>
                <w:sz w:val="20"/>
                <w:szCs w:val="20"/>
              </w:rPr>
              <w:t xml:space="preserve">, </w:t>
            </w:r>
            <w:r w:rsidRPr="00417D75">
              <w:rPr>
                <w:rFonts w:ascii="Sylfaen" w:hAnsi="Sylfaen" w:cs="Sylfaen"/>
                <w:sz w:val="20"/>
                <w:szCs w:val="20"/>
              </w:rPr>
              <w:t>სექსუალური</w:t>
            </w:r>
            <w:r w:rsidRPr="00417D75">
              <w:rPr>
                <w:sz w:val="20"/>
                <w:szCs w:val="20"/>
              </w:rPr>
              <w:t xml:space="preserve"> </w:t>
            </w:r>
            <w:r w:rsidRPr="00417D75">
              <w:rPr>
                <w:rFonts w:ascii="Sylfaen" w:hAnsi="Sylfaen" w:cs="Sylfaen"/>
                <w:sz w:val="20"/>
                <w:szCs w:val="20"/>
              </w:rPr>
              <w:t>ორიენტაციის</w:t>
            </w:r>
            <w:r w:rsidRPr="00417D75">
              <w:rPr>
                <w:sz w:val="20"/>
                <w:szCs w:val="20"/>
              </w:rPr>
              <w:t xml:space="preserve">, </w:t>
            </w:r>
            <w:r w:rsidRPr="00417D75">
              <w:rPr>
                <w:rFonts w:ascii="Sylfaen" w:hAnsi="Sylfaen" w:cs="Sylfaen"/>
                <w:sz w:val="20"/>
                <w:szCs w:val="20"/>
              </w:rPr>
              <w:t>გენდერული</w:t>
            </w:r>
            <w:r w:rsidRPr="00417D75">
              <w:rPr>
                <w:sz w:val="20"/>
                <w:szCs w:val="20"/>
              </w:rPr>
              <w:t xml:space="preserve"> </w:t>
            </w:r>
            <w:r w:rsidRPr="00417D75">
              <w:rPr>
                <w:rFonts w:ascii="Sylfaen" w:hAnsi="Sylfaen" w:cs="Sylfaen"/>
                <w:sz w:val="20"/>
                <w:szCs w:val="20"/>
              </w:rPr>
              <w:t>იდენტობისა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გამოხატვის</w:t>
            </w:r>
            <w:r w:rsidRPr="00417D75">
              <w:rPr>
                <w:sz w:val="20"/>
                <w:szCs w:val="20"/>
              </w:rPr>
              <w:t xml:space="preserve">, </w:t>
            </w:r>
            <w:r w:rsidRPr="00417D75">
              <w:rPr>
                <w:rFonts w:ascii="Sylfaen" w:hAnsi="Sylfaen" w:cs="Sylfaen"/>
                <w:sz w:val="20"/>
                <w:szCs w:val="20"/>
              </w:rPr>
              <w:t>პოლიტიკური</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სხვა</w:t>
            </w:r>
            <w:r w:rsidRPr="00417D75">
              <w:rPr>
                <w:sz w:val="20"/>
                <w:szCs w:val="20"/>
              </w:rPr>
              <w:t xml:space="preserve"> </w:t>
            </w:r>
            <w:r w:rsidRPr="00417D75">
              <w:rPr>
                <w:rFonts w:ascii="Sylfaen" w:hAnsi="Sylfaen" w:cs="Sylfaen"/>
                <w:sz w:val="20"/>
                <w:szCs w:val="20"/>
              </w:rPr>
              <w:t>შეხედულების</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სხვა</w:t>
            </w:r>
            <w:r w:rsidRPr="00417D75">
              <w:rPr>
                <w:sz w:val="20"/>
                <w:szCs w:val="20"/>
              </w:rPr>
              <w:t xml:space="preserve"> </w:t>
            </w:r>
            <w:r w:rsidRPr="00417D75">
              <w:rPr>
                <w:rFonts w:ascii="Sylfaen" w:hAnsi="Sylfaen" w:cs="Sylfaen"/>
                <w:sz w:val="20"/>
                <w:szCs w:val="20"/>
              </w:rPr>
              <w:t>ნიშნის</w:t>
            </w:r>
            <w:r w:rsidRPr="00417D75">
              <w:rPr>
                <w:sz w:val="20"/>
                <w:szCs w:val="20"/>
              </w:rPr>
              <w:t xml:space="preserve"> </w:t>
            </w:r>
            <w:r w:rsidRPr="00417D75">
              <w:rPr>
                <w:rFonts w:ascii="Sylfaen" w:hAnsi="Sylfaen" w:cs="Sylfaen"/>
                <w:sz w:val="20"/>
                <w:szCs w:val="20"/>
              </w:rPr>
              <w:t>მიუხედავად</w:t>
            </w:r>
            <w:r w:rsidRPr="00417D75">
              <w:rPr>
                <w:sz w:val="20"/>
                <w:szCs w:val="20"/>
              </w:rPr>
              <w:t xml:space="preserve">. </w:t>
            </w:r>
          </w:p>
          <w:p w:rsidR="007908F6" w:rsidRDefault="007908F6" w:rsidP="007908F6">
            <w:pPr>
              <w:pStyle w:val="NormalWeb"/>
              <w:jc w:val="both"/>
              <w:rPr>
                <w:rFonts w:ascii="Sylfaen" w:hAnsi="Sylfaen"/>
                <w:sz w:val="20"/>
                <w:szCs w:val="20"/>
                <w:lang w:val="ka-GE"/>
              </w:rPr>
            </w:pPr>
            <w:proofErr w:type="gramStart"/>
            <w:r w:rsidRPr="00417D75">
              <w:rPr>
                <w:rFonts w:ascii="Sylfaen" w:hAnsi="Sylfaen" w:cs="Sylfaen"/>
                <w:sz w:val="20"/>
                <w:szCs w:val="20"/>
              </w:rPr>
              <w:t>საქართველოში</w:t>
            </w:r>
            <w:proofErr w:type="gramEnd"/>
            <w:r w:rsidRPr="00417D75">
              <w:rPr>
                <w:sz w:val="20"/>
                <w:szCs w:val="20"/>
              </w:rPr>
              <w:t xml:space="preserve"> </w:t>
            </w:r>
            <w:r w:rsidRPr="00417D75">
              <w:rPr>
                <w:rFonts w:ascii="Sylfaen" w:hAnsi="Sylfaen" w:cs="Sylfaen"/>
                <w:sz w:val="20"/>
                <w:szCs w:val="20"/>
              </w:rPr>
              <w:t>აკრძალულია</w:t>
            </w:r>
            <w:r w:rsidRPr="00417D75">
              <w:rPr>
                <w:sz w:val="20"/>
                <w:szCs w:val="20"/>
              </w:rPr>
              <w:t xml:space="preserve"> </w:t>
            </w:r>
            <w:r w:rsidRPr="00417D75">
              <w:rPr>
                <w:rFonts w:ascii="Sylfaen" w:hAnsi="Sylfaen" w:cs="Sylfaen"/>
                <w:sz w:val="20"/>
                <w:szCs w:val="20"/>
              </w:rPr>
              <w:t>ნებისმიერი</w:t>
            </w:r>
            <w:r w:rsidRPr="00417D75">
              <w:rPr>
                <w:sz w:val="20"/>
                <w:szCs w:val="20"/>
              </w:rPr>
              <w:t xml:space="preserve"> </w:t>
            </w:r>
            <w:r w:rsidRPr="00417D75">
              <w:rPr>
                <w:rFonts w:ascii="Sylfaen" w:hAnsi="Sylfaen" w:cs="Sylfaen"/>
                <w:sz w:val="20"/>
                <w:szCs w:val="20"/>
              </w:rPr>
              <w:t>სახის</w:t>
            </w:r>
            <w:r w:rsidRPr="00417D75">
              <w:rPr>
                <w:sz w:val="20"/>
                <w:szCs w:val="20"/>
              </w:rPr>
              <w:t xml:space="preserve"> </w:t>
            </w:r>
            <w:r w:rsidRPr="00417D75">
              <w:rPr>
                <w:rFonts w:ascii="Sylfaen" w:hAnsi="Sylfaen" w:cs="Sylfaen"/>
                <w:sz w:val="20"/>
                <w:szCs w:val="20"/>
              </w:rPr>
              <w:t>დისკრიმინაცია</w:t>
            </w:r>
            <w:r w:rsidRPr="00417D75">
              <w:rPr>
                <w:sz w:val="20"/>
                <w:szCs w:val="20"/>
              </w:rPr>
              <w:t>.</w:t>
            </w:r>
          </w:p>
          <w:p w:rsidR="007908F6" w:rsidRDefault="007908F6" w:rsidP="007908F6">
            <w:pPr>
              <w:pStyle w:val="NormalWeb"/>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r w:rsidRPr="00417D75">
              <w:rPr>
                <w:rFonts w:ascii="Sylfaen" w:hAnsi="Sylfaen" w:cs="Sylfaen"/>
                <w:sz w:val="20"/>
                <w:szCs w:val="20"/>
              </w:rPr>
              <w:t xml:space="preserve">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 მათ შორის „დისკრიმინაციის ყველა ფორმის აღმოფხვრის შესახებ“ საქართველოს </w:t>
            </w:r>
            <w:r w:rsidRPr="00417D75">
              <w:rPr>
                <w:rFonts w:ascii="Sylfaen" w:hAnsi="Sylfaen" w:cs="Sylfaen"/>
                <w:sz w:val="20"/>
                <w:szCs w:val="20"/>
              </w:rPr>
              <w:lastRenderedPageBreak/>
              <w:t>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r w:rsidRPr="00417D75">
              <w:rPr>
                <w:sz w:val="20"/>
                <w:szCs w:val="20"/>
              </w:rPr>
              <w:t> </w:t>
            </w:r>
          </w:p>
        </w:tc>
        <w:tc>
          <w:tcPr>
            <w:tcW w:w="508" w:type="dxa"/>
          </w:tcPr>
          <w:p w:rsidR="007908F6" w:rsidRPr="00417D75" w:rsidRDefault="007908F6" w:rsidP="007908F6">
            <w:pPr>
              <w:jc w:val="both"/>
              <w:rPr>
                <w:rFonts w:ascii="Sylfaen" w:hAnsi="Sylfaen"/>
                <w:sz w:val="20"/>
                <w:szCs w:val="20"/>
                <w:lang w:val="ka-GE"/>
              </w:rPr>
            </w:pPr>
            <w:r w:rsidRPr="00417D75">
              <w:rPr>
                <w:rFonts w:ascii="Sylfaen" w:hAnsi="Sylfaen"/>
                <w:sz w:val="20"/>
                <w:szCs w:val="20"/>
                <w:lang w:val="ka-GE"/>
              </w:rPr>
              <w:lastRenderedPageBreak/>
              <w:t>სშ</w:t>
            </w:r>
          </w:p>
        </w:tc>
        <w:tc>
          <w:tcPr>
            <w:tcW w:w="5612" w:type="dxa"/>
          </w:tcPr>
          <w:p w:rsidR="007908F6" w:rsidRPr="00417D75" w:rsidRDefault="007908F6" w:rsidP="007908F6">
            <w:pPr>
              <w:rPr>
                <w:rFonts w:ascii="Sylfaen" w:hAnsi="Sylfaen"/>
                <w:sz w:val="20"/>
                <w:szCs w:val="20"/>
                <w:lang w:val="ka-GE"/>
              </w:rPr>
            </w:pPr>
          </w:p>
        </w:tc>
      </w:tr>
      <w:tr w:rsidR="007908F6" w:rsidRPr="00490439" w:rsidTr="00506F04">
        <w:tc>
          <w:tcPr>
            <w:tcW w:w="648" w:type="dxa"/>
          </w:tcPr>
          <w:p w:rsidR="007908F6" w:rsidRPr="00490439" w:rsidRDefault="007908F6" w:rsidP="00FE5C4F">
            <w:pPr>
              <w:jc w:val="both"/>
              <w:rPr>
                <w:rFonts w:ascii="Sylfaen" w:hAnsi="Sylfaen"/>
                <w:sz w:val="20"/>
                <w:szCs w:val="20"/>
                <w:lang w:val="ka-GE"/>
              </w:rPr>
            </w:pPr>
            <w:r w:rsidRPr="00490439">
              <w:rPr>
                <w:rFonts w:ascii="Sylfaen" w:hAnsi="Sylfaen"/>
                <w:sz w:val="20"/>
                <w:szCs w:val="20"/>
                <w:lang w:val="ka-GE"/>
              </w:rPr>
              <w:lastRenderedPageBreak/>
              <w:t xml:space="preserve">2.1. </w:t>
            </w:r>
          </w:p>
          <w:p w:rsidR="007908F6" w:rsidRPr="00490439" w:rsidRDefault="007908F6" w:rsidP="00FE5C4F">
            <w:pPr>
              <w:jc w:val="both"/>
              <w:rPr>
                <w:rFonts w:ascii="Sylfaen" w:hAnsi="Sylfaen"/>
                <w:sz w:val="20"/>
                <w:szCs w:val="20"/>
                <w:lang w:val="ka-GE"/>
              </w:rPr>
            </w:pPr>
          </w:p>
          <w:p w:rsidR="007908F6" w:rsidRPr="00490439" w:rsidRDefault="007908F6" w:rsidP="00FE5C4F">
            <w:pPr>
              <w:jc w:val="both"/>
              <w:rPr>
                <w:rFonts w:ascii="Sylfaen" w:hAnsi="Sylfaen"/>
                <w:sz w:val="20"/>
                <w:szCs w:val="20"/>
                <w:lang w:val="ka-GE"/>
              </w:rPr>
            </w:pPr>
          </w:p>
          <w:p w:rsidR="007908F6" w:rsidRPr="00490439" w:rsidRDefault="007908F6" w:rsidP="00FE5C4F">
            <w:pPr>
              <w:jc w:val="both"/>
              <w:rPr>
                <w:rFonts w:ascii="Sylfaen" w:hAnsi="Sylfaen"/>
                <w:sz w:val="20"/>
                <w:szCs w:val="20"/>
                <w:lang w:val="ka-GE"/>
              </w:rPr>
            </w:pPr>
          </w:p>
          <w:p w:rsidR="007908F6" w:rsidRPr="00490439" w:rsidRDefault="007908F6" w:rsidP="00FE5C4F">
            <w:pPr>
              <w:jc w:val="both"/>
              <w:rPr>
                <w:rFonts w:ascii="Sylfaen" w:hAnsi="Sylfaen"/>
                <w:sz w:val="20"/>
                <w:szCs w:val="20"/>
                <w:lang w:val="ka-GE"/>
              </w:rPr>
            </w:pPr>
          </w:p>
          <w:p w:rsidR="007908F6" w:rsidRPr="00490439" w:rsidRDefault="007908F6" w:rsidP="00FE5C4F">
            <w:pPr>
              <w:jc w:val="both"/>
              <w:rPr>
                <w:rFonts w:ascii="Sylfaen" w:hAnsi="Sylfaen"/>
                <w:sz w:val="20"/>
                <w:szCs w:val="20"/>
                <w:lang w:val="ka-GE"/>
              </w:rPr>
            </w:pPr>
          </w:p>
          <w:p w:rsidR="007908F6" w:rsidRPr="00490439" w:rsidRDefault="007908F6" w:rsidP="00FE5C4F">
            <w:pPr>
              <w:jc w:val="both"/>
              <w:rPr>
                <w:rFonts w:ascii="Sylfaen" w:hAnsi="Sylfaen"/>
                <w:sz w:val="20"/>
                <w:szCs w:val="20"/>
                <w:lang w:val="ka-GE"/>
              </w:rPr>
            </w:pPr>
          </w:p>
          <w:p w:rsidR="007908F6" w:rsidRPr="00490439" w:rsidRDefault="007908F6" w:rsidP="009C4294">
            <w:pPr>
              <w:jc w:val="both"/>
              <w:rPr>
                <w:rFonts w:ascii="Sylfaen" w:hAnsi="Sylfaen"/>
                <w:sz w:val="20"/>
                <w:szCs w:val="20"/>
                <w:lang w:val="ka-GE"/>
              </w:rPr>
            </w:pPr>
          </w:p>
        </w:tc>
        <w:tc>
          <w:tcPr>
            <w:tcW w:w="2307" w:type="dxa"/>
          </w:tcPr>
          <w:p w:rsidR="007908F6" w:rsidRPr="00490439" w:rsidRDefault="007908F6" w:rsidP="00CA3996">
            <w:pPr>
              <w:jc w:val="both"/>
              <w:rPr>
                <w:rFonts w:ascii="Sylfaen" w:hAnsi="Sylfaen" w:cs="EUAlbertina-Regu"/>
                <w:sz w:val="20"/>
                <w:szCs w:val="20"/>
                <w:lang w:val="ka-GE"/>
              </w:rPr>
            </w:pPr>
            <w:r w:rsidRPr="00490439">
              <w:rPr>
                <w:rFonts w:ascii="Sylfaen" w:hAnsi="Sylfaen" w:cs="EUAlbertina-Regu"/>
                <w:sz w:val="20"/>
                <w:szCs w:val="20"/>
                <w:lang w:val="ka-GE"/>
              </w:rPr>
              <w:t xml:space="preserve">წინამდებარე დირექტივის მიზნებისთვის, „თანასწორი მოპყრობის პრინციპი“ ნიშნავს, რომ არ უნდა ხდებოდეს პირდაპირი ან არაპირდაპირი დისკრიმინაცია პირველი მუხლით გათვალისწინებული არცერთი ნიშნით. </w:t>
            </w:r>
          </w:p>
          <w:p w:rsidR="007908F6" w:rsidRPr="00490439" w:rsidRDefault="007908F6" w:rsidP="00CA3996">
            <w:pPr>
              <w:pStyle w:val="ListParagraph"/>
              <w:jc w:val="both"/>
              <w:rPr>
                <w:rFonts w:ascii="Sylfaen" w:hAnsi="Sylfaen" w:cs="EUAlbertina-Regu"/>
                <w:sz w:val="20"/>
                <w:szCs w:val="20"/>
                <w:lang w:val="ka-GE"/>
              </w:rPr>
            </w:pPr>
          </w:p>
          <w:p w:rsidR="007908F6" w:rsidRPr="00490439" w:rsidRDefault="007908F6" w:rsidP="00BE27F4">
            <w:pPr>
              <w:jc w:val="both"/>
              <w:rPr>
                <w:rFonts w:ascii="Sylfaen" w:hAnsi="Sylfaen"/>
                <w:sz w:val="20"/>
                <w:szCs w:val="20"/>
                <w:lang w:val="ka-GE"/>
              </w:rPr>
            </w:pPr>
          </w:p>
          <w:p w:rsidR="007908F6" w:rsidRPr="00490439" w:rsidRDefault="007908F6" w:rsidP="00BE27F4">
            <w:pPr>
              <w:jc w:val="both"/>
              <w:rPr>
                <w:rFonts w:ascii="Sylfaen" w:hAnsi="Sylfaen"/>
                <w:sz w:val="20"/>
                <w:szCs w:val="20"/>
                <w:lang w:val="ka-GE"/>
              </w:rPr>
            </w:pPr>
          </w:p>
          <w:p w:rsidR="007908F6" w:rsidRPr="00490439" w:rsidRDefault="007908F6" w:rsidP="00BE27F4">
            <w:pPr>
              <w:jc w:val="both"/>
              <w:rPr>
                <w:rFonts w:ascii="Sylfaen" w:hAnsi="Sylfaen"/>
                <w:sz w:val="20"/>
                <w:szCs w:val="20"/>
                <w:lang w:val="ka-GE"/>
              </w:rPr>
            </w:pPr>
          </w:p>
          <w:p w:rsidR="007908F6" w:rsidRPr="00490439" w:rsidRDefault="007908F6" w:rsidP="00BE27F4">
            <w:pPr>
              <w:jc w:val="both"/>
              <w:rPr>
                <w:rFonts w:ascii="Sylfaen" w:hAnsi="Sylfaen"/>
                <w:sz w:val="20"/>
                <w:szCs w:val="20"/>
                <w:lang w:val="ka-GE"/>
              </w:rPr>
            </w:pPr>
          </w:p>
          <w:p w:rsidR="007908F6" w:rsidRPr="00490439" w:rsidRDefault="007908F6" w:rsidP="00BE27F4">
            <w:pPr>
              <w:jc w:val="both"/>
              <w:rPr>
                <w:rFonts w:ascii="Sylfaen" w:hAnsi="Sylfaen"/>
                <w:sz w:val="20"/>
                <w:szCs w:val="20"/>
                <w:lang w:val="ka-GE"/>
              </w:rPr>
            </w:pPr>
          </w:p>
          <w:p w:rsidR="007908F6" w:rsidRPr="00490439" w:rsidRDefault="007908F6" w:rsidP="00BE27F4">
            <w:pPr>
              <w:jc w:val="both"/>
              <w:rPr>
                <w:rFonts w:ascii="Sylfaen" w:hAnsi="Sylfaen"/>
                <w:sz w:val="20"/>
                <w:szCs w:val="20"/>
                <w:lang w:val="ka-GE"/>
              </w:rPr>
            </w:pPr>
          </w:p>
          <w:p w:rsidR="007908F6" w:rsidRPr="00490439" w:rsidRDefault="007908F6" w:rsidP="00BE27F4">
            <w:pPr>
              <w:jc w:val="both"/>
              <w:rPr>
                <w:rFonts w:ascii="Sylfaen" w:hAnsi="Sylfaen"/>
                <w:sz w:val="20"/>
                <w:szCs w:val="20"/>
                <w:lang w:val="ka-GE"/>
              </w:rPr>
            </w:pPr>
          </w:p>
          <w:p w:rsidR="007908F6" w:rsidRPr="00490439" w:rsidRDefault="007908F6" w:rsidP="00BE27F4">
            <w:pPr>
              <w:jc w:val="both"/>
              <w:rPr>
                <w:rFonts w:ascii="Sylfaen" w:hAnsi="Sylfaen"/>
                <w:sz w:val="20"/>
                <w:szCs w:val="20"/>
                <w:lang w:val="ka-GE"/>
              </w:rPr>
            </w:pPr>
          </w:p>
          <w:p w:rsidR="007908F6" w:rsidRPr="00490439" w:rsidRDefault="007908F6" w:rsidP="00BE27F4">
            <w:pPr>
              <w:jc w:val="both"/>
              <w:rPr>
                <w:rFonts w:ascii="Sylfaen" w:hAnsi="Sylfaen"/>
                <w:sz w:val="20"/>
                <w:szCs w:val="20"/>
                <w:lang w:val="ka-GE"/>
              </w:rPr>
            </w:pPr>
          </w:p>
        </w:tc>
        <w:tc>
          <w:tcPr>
            <w:tcW w:w="357" w:type="dxa"/>
          </w:tcPr>
          <w:p w:rsidR="007908F6" w:rsidRDefault="007908F6" w:rsidP="007908F6">
            <w:pPr>
              <w:jc w:val="both"/>
              <w:rPr>
                <w:rFonts w:ascii="Sylfaen" w:hAnsi="Sylfaen"/>
                <w:sz w:val="20"/>
                <w:szCs w:val="20"/>
                <w:lang w:val="ka-GE"/>
              </w:rPr>
            </w:pPr>
            <w:r>
              <w:rPr>
                <w:rFonts w:ascii="Sylfaen" w:hAnsi="Sylfaen"/>
                <w:sz w:val="20"/>
                <w:szCs w:val="20"/>
                <w:lang w:val="ka-GE"/>
              </w:rPr>
              <w:t>2</w:t>
            </w: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r>
              <w:rPr>
                <w:rFonts w:ascii="Sylfaen" w:hAnsi="Sylfaen"/>
                <w:sz w:val="20"/>
                <w:szCs w:val="20"/>
                <w:lang w:val="ka-GE"/>
              </w:rPr>
              <w:t>2</w:t>
            </w:r>
          </w:p>
        </w:tc>
        <w:tc>
          <w:tcPr>
            <w:tcW w:w="666" w:type="dxa"/>
          </w:tcPr>
          <w:p w:rsidR="007908F6" w:rsidRDefault="007908F6" w:rsidP="007908F6">
            <w:pPr>
              <w:jc w:val="both"/>
              <w:rPr>
                <w:rFonts w:ascii="Sylfaen" w:hAnsi="Sylfaen"/>
                <w:sz w:val="20"/>
                <w:szCs w:val="20"/>
                <w:lang w:val="ka-GE"/>
              </w:rPr>
            </w:pPr>
            <w:r>
              <w:rPr>
                <w:rFonts w:ascii="Sylfaen" w:hAnsi="Sylfaen"/>
                <w:sz w:val="20"/>
                <w:szCs w:val="20"/>
                <w:lang w:val="ka-GE"/>
              </w:rPr>
              <w:lastRenderedPageBreak/>
              <w:t>1.2 (</w:t>
            </w:r>
            <w:r w:rsidRPr="00417D75">
              <w:rPr>
                <w:rFonts w:ascii="Sylfaen" w:hAnsi="Sylfaen"/>
                <w:sz w:val="20"/>
                <w:szCs w:val="20"/>
                <w:lang w:val="ka-GE"/>
              </w:rPr>
              <w:t>4.1</w:t>
            </w:r>
            <w:r>
              <w:rPr>
                <w:rFonts w:ascii="Sylfaen" w:hAnsi="Sylfaen"/>
                <w:sz w:val="20"/>
                <w:szCs w:val="20"/>
                <w:lang w:val="ka-GE"/>
              </w:rPr>
              <w:t>)</w:t>
            </w: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p>
          <w:p w:rsidR="007908F6" w:rsidRDefault="007908F6" w:rsidP="007908F6">
            <w:pPr>
              <w:jc w:val="both"/>
              <w:rPr>
                <w:rFonts w:ascii="Sylfaen" w:hAnsi="Sylfaen"/>
                <w:sz w:val="20"/>
                <w:szCs w:val="20"/>
                <w:lang w:val="ka-GE"/>
              </w:rPr>
            </w:pPr>
            <w:r>
              <w:rPr>
                <w:rFonts w:ascii="Sylfaen" w:hAnsi="Sylfaen"/>
                <w:sz w:val="20"/>
                <w:szCs w:val="20"/>
                <w:lang w:val="ka-GE"/>
              </w:rPr>
              <w:t>1.2</w:t>
            </w:r>
          </w:p>
          <w:p w:rsidR="007908F6" w:rsidRPr="00417D75" w:rsidRDefault="007908F6" w:rsidP="007908F6">
            <w:pPr>
              <w:jc w:val="both"/>
              <w:rPr>
                <w:rFonts w:ascii="Sylfaen" w:hAnsi="Sylfaen"/>
                <w:sz w:val="20"/>
                <w:szCs w:val="20"/>
                <w:lang w:val="ka-GE"/>
              </w:rPr>
            </w:pPr>
            <w:r>
              <w:rPr>
                <w:rFonts w:ascii="Sylfaen" w:hAnsi="Sylfaen"/>
                <w:sz w:val="20"/>
                <w:szCs w:val="20"/>
                <w:lang w:val="ka-GE"/>
              </w:rPr>
              <w:t>(4.4)</w:t>
            </w:r>
          </w:p>
        </w:tc>
        <w:tc>
          <w:tcPr>
            <w:tcW w:w="2970" w:type="dxa"/>
          </w:tcPr>
          <w:p w:rsidR="007908F6" w:rsidRDefault="007908F6" w:rsidP="007908F6">
            <w:pPr>
              <w:jc w:val="both"/>
              <w:rPr>
                <w:rFonts w:ascii="Sylfaen" w:hAnsi="Sylfaen" w:cs="Sylfaen"/>
                <w:sz w:val="20"/>
                <w:szCs w:val="20"/>
                <w:lang w:val="ka-GE"/>
              </w:rPr>
            </w:pPr>
            <w:r w:rsidRPr="00417D75">
              <w:rPr>
                <w:rFonts w:ascii="Sylfaen" w:hAnsi="Sylfaen" w:cs="Sylfaen"/>
                <w:sz w:val="20"/>
                <w:szCs w:val="20"/>
              </w:rPr>
              <w:lastRenderedPageBreak/>
              <w:t xml:space="preserve">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w:t>
            </w:r>
            <w:r w:rsidRPr="00417D75">
              <w:rPr>
                <w:rFonts w:ascii="Sylfaen" w:hAnsi="Sylfaen" w:cs="Sylfaen"/>
                <w:sz w:val="20"/>
                <w:szCs w:val="20"/>
              </w:rPr>
              <w:lastRenderedPageBreak/>
              <w:t>ასევე ორსულობის, პოლიტიკური ან სხვა შეხედულების გამო, 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7908F6" w:rsidRDefault="007908F6" w:rsidP="007908F6">
            <w:pPr>
              <w:jc w:val="both"/>
              <w:rPr>
                <w:rFonts w:ascii="Sylfaen" w:hAnsi="Sylfaen" w:cs="Sylfaen"/>
                <w:sz w:val="20"/>
                <w:szCs w:val="20"/>
                <w:lang w:val="ka-GE"/>
              </w:rPr>
            </w:pPr>
          </w:p>
          <w:p w:rsidR="007908F6" w:rsidRPr="007908F6" w:rsidRDefault="007908F6" w:rsidP="007908F6">
            <w:pPr>
              <w:jc w:val="both"/>
              <w:rPr>
                <w:rFonts w:ascii="Sylfaen" w:hAnsi="Sylfaen"/>
                <w:sz w:val="20"/>
                <w:szCs w:val="20"/>
                <w:lang w:val="ka-GE"/>
              </w:rPr>
            </w:pPr>
            <w:proofErr w:type="gramStart"/>
            <w:r w:rsidRPr="007908F6">
              <w:rPr>
                <w:rFonts w:ascii="Sylfaen" w:hAnsi="Sylfaen" w:cs="Sylfaen"/>
                <w:sz w:val="20"/>
                <w:szCs w:val="20"/>
              </w:rPr>
              <w:t>დამსაქმებელი</w:t>
            </w:r>
            <w:proofErr w:type="gramEnd"/>
            <w:r w:rsidRPr="007908F6">
              <w:rPr>
                <w:rFonts w:ascii="Sylfaen" w:hAnsi="Sylfaen" w:cs="Sylfaen"/>
                <w:sz w:val="20"/>
                <w:szCs w:val="20"/>
              </w:rPr>
              <w:t xml:space="preserve"> ვალდებულია უზრუნველყოს ქალისა და მამაკაცის მიერ შესრულებული თანაბარი სამუშაოსთვის თანაბარი ანაზღაურების გადახდა.</w:t>
            </w:r>
          </w:p>
        </w:tc>
        <w:tc>
          <w:tcPr>
            <w:tcW w:w="508" w:type="dxa"/>
          </w:tcPr>
          <w:p w:rsidR="007908F6" w:rsidRPr="00417D75" w:rsidRDefault="007908F6" w:rsidP="007908F6">
            <w:pPr>
              <w:jc w:val="both"/>
              <w:rPr>
                <w:rFonts w:ascii="Sylfaen" w:hAnsi="Sylfaen"/>
                <w:sz w:val="20"/>
                <w:szCs w:val="20"/>
                <w:lang w:val="ka-GE"/>
              </w:rPr>
            </w:pPr>
            <w:r w:rsidRPr="00417D75">
              <w:rPr>
                <w:rFonts w:ascii="Sylfaen" w:hAnsi="Sylfaen"/>
                <w:sz w:val="20"/>
                <w:szCs w:val="20"/>
                <w:lang w:val="ka-GE"/>
              </w:rPr>
              <w:lastRenderedPageBreak/>
              <w:t>სშ</w:t>
            </w:r>
          </w:p>
        </w:tc>
        <w:tc>
          <w:tcPr>
            <w:tcW w:w="5612" w:type="dxa"/>
          </w:tcPr>
          <w:p w:rsidR="007908F6" w:rsidRPr="00417D75" w:rsidRDefault="007908F6" w:rsidP="007908F6">
            <w:pPr>
              <w:jc w:val="both"/>
              <w:rPr>
                <w:rFonts w:ascii="Sylfaen" w:hAnsi="Sylfaen"/>
                <w:sz w:val="20"/>
                <w:szCs w:val="20"/>
                <w:lang w:val="ka-GE"/>
              </w:rPr>
            </w:pPr>
            <w:r>
              <w:rPr>
                <w:rFonts w:ascii="Sylfaen" w:hAnsi="Sylfaen"/>
                <w:sz w:val="20"/>
                <w:szCs w:val="20"/>
                <w:lang w:val="ka-GE"/>
              </w:rPr>
              <w:t>2</w:t>
            </w: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tc>
      </w:tr>
      <w:tr w:rsidR="007908F6" w:rsidRPr="00490439" w:rsidTr="00506F04">
        <w:tc>
          <w:tcPr>
            <w:tcW w:w="648" w:type="dxa"/>
          </w:tcPr>
          <w:p w:rsidR="007908F6" w:rsidRPr="00490439" w:rsidRDefault="007908F6" w:rsidP="00FF6CF2">
            <w:pPr>
              <w:jc w:val="both"/>
              <w:rPr>
                <w:rFonts w:ascii="Sylfaen" w:hAnsi="Sylfaen"/>
                <w:sz w:val="20"/>
                <w:szCs w:val="20"/>
                <w:lang w:val="ka-GE"/>
              </w:rPr>
            </w:pPr>
            <w:r w:rsidRPr="00490439">
              <w:rPr>
                <w:rFonts w:ascii="Sylfaen" w:hAnsi="Sylfaen"/>
                <w:sz w:val="20"/>
                <w:szCs w:val="20"/>
                <w:lang w:val="ka-GE"/>
              </w:rPr>
              <w:lastRenderedPageBreak/>
              <w:t>2.2.a</w:t>
            </w:r>
          </w:p>
          <w:p w:rsidR="007908F6" w:rsidRPr="00490439" w:rsidRDefault="007908F6" w:rsidP="00D610F3">
            <w:pPr>
              <w:jc w:val="both"/>
              <w:rPr>
                <w:rFonts w:ascii="Sylfaen" w:hAnsi="Sylfaen"/>
                <w:sz w:val="20"/>
                <w:szCs w:val="20"/>
                <w:lang w:val="ka-GE"/>
              </w:rPr>
            </w:pPr>
          </w:p>
        </w:tc>
        <w:tc>
          <w:tcPr>
            <w:tcW w:w="2307" w:type="dxa"/>
          </w:tcPr>
          <w:p w:rsidR="007908F6" w:rsidRPr="00490439" w:rsidRDefault="007908F6" w:rsidP="00CA3996">
            <w:pPr>
              <w:rPr>
                <w:rFonts w:ascii="Sylfaen" w:hAnsi="Sylfaen" w:cs="EUAlbertina-Regu"/>
                <w:sz w:val="20"/>
                <w:szCs w:val="20"/>
                <w:lang w:val="ka-GE"/>
              </w:rPr>
            </w:pPr>
            <w:r w:rsidRPr="00490439">
              <w:rPr>
                <w:rFonts w:ascii="Sylfaen" w:hAnsi="Sylfaen" w:cs="EUAlbertina-Regu"/>
                <w:sz w:val="20"/>
                <w:szCs w:val="20"/>
                <w:lang w:val="ka-GE"/>
              </w:rPr>
              <w:t>პირველი პარაგრაფის მიზნებისთვის:</w:t>
            </w:r>
          </w:p>
          <w:p w:rsidR="007908F6" w:rsidRPr="00490439" w:rsidRDefault="007908F6" w:rsidP="00CA3996">
            <w:pPr>
              <w:pStyle w:val="ListParagraph"/>
              <w:rPr>
                <w:rFonts w:ascii="Sylfaen" w:hAnsi="Sylfaen" w:cs="EUAlbertina-Regu"/>
                <w:sz w:val="20"/>
                <w:szCs w:val="20"/>
                <w:lang w:val="ka-GE"/>
              </w:rPr>
            </w:pPr>
          </w:p>
          <w:p w:rsidR="007908F6" w:rsidRPr="00490439" w:rsidRDefault="007908F6" w:rsidP="00CA3996">
            <w:pPr>
              <w:jc w:val="both"/>
              <w:rPr>
                <w:rFonts w:ascii="Sylfaen" w:hAnsi="Sylfaen" w:cs="EUAlbertina-Regu"/>
                <w:sz w:val="20"/>
                <w:szCs w:val="20"/>
                <w:lang w:val="ka-GE"/>
              </w:rPr>
            </w:pPr>
            <w:r w:rsidRPr="00490439">
              <w:rPr>
                <w:rFonts w:ascii="Sylfaen" w:hAnsi="Sylfaen" w:cs="EUAlbertina-Regu"/>
                <w:sz w:val="20"/>
                <w:szCs w:val="20"/>
                <w:lang w:val="ka-GE"/>
              </w:rPr>
              <w:t xml:space="preserve">(ა) პირდაპირ დისკრიმინაციად ითვლება ისეთი მოპყრობა, როდესაც თანაბარ პირობებში ერთ ადამიანს ეპყრობიან, მოეპყრნენ ან მოეპყრობოდნენ სხვა ადამიანზე უარესად, პირველ მუხლში </w:t>
            </w:r>
            <w:r w:rsidRPr="00490439">
              <w:rPr>
                <w:rFonts w:ascii="Sylfaen" w:hAnsi="Sylfaen" w:cs="EUAlbertina-Regu"/>
                <w:sz w:val="20"/>
                <w:szCs w:val="20"/>
                <w:lang w:val="ka-GE"/>
              </w:rPr>
              <w:lastRenderedPageBreak/>
              <w:t>მითითებული ნიშნებით;</w:t>
            </w:r>
          </w:p>
          <w:p w:rsidR="007908F6" w:rsidRPr="00490439" w:rsidRDefault="007908F6" w:rsidP="00380916">
            <w:pPr>
              <w:jc w:val="both"/>
              <w:rPr>
                <w:rFonts w:ascii="Sylfaen" w:hAnsi="Sylfaen"/>
                <w:sz w:val="20"/>
                <w:szCs w:val="20"/>
              </w:rPr>
            </w:pPr>
          </w:p>
        </w:tc>
        <w:tc>
          <w:tcPr>
            <w:tcW w:w="357" w:type="dxa"/>
          </w:tcPr>
          <w:p w:rsidR="007908F6" w:rsidRPr="00417D75" w:rsidRDefault="007908F6" w:rsidP="007908F6">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7908F6" w:rsidRPr="006067D4" w:rsidRDefault="007908F6" w:rsidP="007908F6">
            <w:pPr>
              <w:jc w:val="both"/>
              <w:rPr>
                <w:rFonts w:ascii="Sylfaen" w:hAnsi="Sylfaen"/>
                <w:sz w:val="20"/>
                <w:szCs w:val="20"/>
                <w:lang w:val="ka-GE"/>
              </w:rPr>
            </w:pPr>
            <w:r>
              <w:rPr>
                <w:rFonts w:ascii="Sylfaen" w:hAnsi="Sylfaen"/>
                <w:sz w:val="20"/>
                <w:szCs w:val="20"/>
                <w:lang w:val="ka-GE"/>
              </w:rPr>
              <w:t>1.2 (</w:t>
            </w:r>
            <w:r w:rsidRPr="00417D75">
              <w:rPr>
                <w:rFonts w:ascii="Sylfaen" w:hAnsi="Sylfaen"/>
                <w:sz w:val="20"/>
                <w:szCs w:val="20"/>
                <w:lang w:val="ka-GE"/>
              </w:rPr>
              <w:t>4.</w:t>
            </w:r>
            <w:r w:rsidRPr="00417D75">
              <w:rPr>
                <w:rFonts w:ascii="Sylfaen" w:hAnsi="Sylfaen"/>
                <w:sz w:val="20"/>
                <w:szCs w:val="20"/>
              </w:rPr>
              <w:t>3</w:t>
            </w:r>
            <w:r>
              <w:rPr>
                <w:rFonts w:ascii="Sylfaen" w:hAnsi="Sylfaen"/>
                <w:sz w:val="20"/>
                <w:szCs w:val="20"/>
                <w:lang w:val="ka-GE"/>
              </w:rPr>
              <w:t>)</w:t>
            </w: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tc>
        <w:tc>
          <w:tcPr>
            <w:tcW w:w="2970" w:type="dxa"/>
          </w:tcPr>
          <w:p w:rsidR="007908F6" w:rsidRPr="00417D75" w:rsidRDefault="007908F6" w:rsidP="007908F6">
            <w:pPr>
              <w:jc w:val="both"/>
              <w:rPr>
                <w:rFonts w:ascii="Sylfaen" w:hAnsi="Sylfaen"/>
                <w:sz w:val="20"/>
                <w:szCs w:val="20"/>
                <w:lang w:val="ka-GE"/>
              </w:rPr>
            </w:pPr>
            <w:r w:rsidRPr="00417D75">
              <w:rPr>
                <w:rFonts w:ascii="Sylfaen" w:hAnsi="Sylfaen" w:cs="EUAlbertina-Regu"/>
                <w:sz w:val="20"/>
                <w:szCs w:val="20"/>
                <w:lang w:val="ka-GE"/>
              </w:rPr>
              <w:lastRenderedPageBreak/>
              <w:t xml:space="preserve">ამ კანონის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w:t>
            </w:r>
            <w:r w:rsidRPr="00417D75">
              <w:rPr>
                <w:rFonts w:ascii="Sylfaen" w:hAnsi="Sylfaen" w:cs="EUAlbertina-Regu"/>
                <w:sz w:val="20"/>
                <w:szCs w:val="20"/>
                <w:lang w:val="ka-GE"/>
              </w:rPr>
              <w:lastRenderedPageBreak/>
              <w:t>კრიტერიუმი ან პრაქტიკა ობიექტურად არის გამართლებული კანონიერი მიზნით და გამოყენებული საშუალებები აუცილებელი და თანაზომიერია ასეთი მიზნის მისაღწევად.</w:t>
            </w:r>
          </w:p>
        </w:tc>
        <w:tc>
          <w:tcPr>
            <w:tcW w:w="508" w:type="dxa"/>
          </w:tcPr>
          <w:p w:rsidR="007908F6" w:rsidRPr="00417D75" w:rsidRDefault="007908F6" w:rsidP="007908F6">
            <w:pPr>
              <w:jc w:val="both"/>
              <w:rPr>
                <w:rFonts w:ascii="Sylfaen" w:hAnsi="Sylfaen"/>
                <w:sz w:val="20"/>
                <w:szCs w:val="20"/>
                <w:lang w:val="ka-GE"/>
              </w:rPr>
            </w:pPr>
            <w:r w:rsidRPr="00417D75">
              <w:rPr>
                <w:rFonts w:ascii="Sylfaen" w:hAnsi="Sylfaen"/>
                <w:sz w:val="20"/>
                <w:szCs w:val="20"/>
                <w:lang w:val="ka-GE"/>
              </w:rPr>
              <w:lastRenderedPageBreak/>
              <w:t>სშ</w:t>
            </w: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tc>
        <w:tc>
          <w:tcPr>
            <w:tcW w:w="5612" w:type="dxa"/>
          </w:tcPr>
          <w:p w:rsidR="007908F6" w:rsidRPr="00490439" w:rsidRDefault="007908F6" w:rsidP="002E3B11">
            <w:pPr>
              <w:jc w:val="both"/>
              <w:rPr>
                <w:rFonts w:ascii="Sylfaen" w:hAnsi="Sylfaen"/>
                <w:sz w:val="20"/>
                <w:szCs w:val="20"/>
                <w:lang w:val="ka-GE"/>
              </w:rPr>
            </w:pPr>
          </w:p>
          <w:p w:rsidR="007908F6" w:rsidRPr="00490439" w:rsidRDefault="007908F6" w:rsidP="002E3B11">
            <w:pPr>
              <w:jc w:val="both"/>
              <w:rPr>
                <w:rFonts w:ascii="Sylfaen" w:hAnsi="Sylfaen"/>
                <w:sz w:val="20"/>
                <w:szCs w:val="20"/>
                <w:lang w:val="ka-GE"/>
              </w:rPr>
            </w:pPr>
          </w:p>
        </w:tc>
      </w:tr>
      <w:tr w:rsidR="007908F6" w:rsidRPr="00490439" w:rsidTr="00506F04">
        <w:tc>
          <w:tcPr>
            <w:tcW w:w="648" w:type="dxa"/>
          </w:tcPr>
          <w:p w:rsidR="007908F6" w:rsidRPr="00490439" w:rsidRDefault="007908F6" w:rsidP="002E20BC">
            <w:pPr>
              <w:jc w:val="both"/>
              <w:rPr>
                <w:rFonts w:ascii="Sylfaen" w:hAnsi="Sylfaen"/>
                <w:sz w:val="20"/>
                <w:szCs w:val="20"/>
              </w:rPr>
            </w:pPr>
            <w:r w:rsidRPr="00490439">
              <w:rPr>
                <w:rFonts w:ascii="Sylfaen" w:hAnsi="Sylfaen"/>
                <w:sz w:val="20"/>
                <w:szCs w:val="20"/>
                <w:lang w:val="ka-GE"/>
              </w:rPr>
              <w:lastRenderedPageBreak/>
              <w:t>2.</w:t>
            </w:r>
            <w:r w:rsidRPr="00490439">
              <w:rPr>
                <w:rFonts w:ascii="Sylfaen" w:hAnsi="Sylfaen"/>
                <w:sz w:val="20"/>
                <w:szCs w:val="20"/>
              </w:rPr>
              <w:t>2</w:t>
            </w:r>
            <w:r w:rsidRPr="00490439">
              <w:rPr>
                <w:rFonts w:ascii="Sylfaen" w:hAnsi="Sylfaen"/>
                <w:sz w:val="20"/>
                <w:szCs w:val="20"/>
                <w:lang w:val="ka-GE"/>
              </w:rPr>
              <w:t xml:space="preserve"> (</w:t>
            </w:r>
            <w:r w:rsidRPr="00490439">
              <w:rPr>
                <w:rFonts w:ascii="Sylfaen" w:hAnsi="Sylfaen"/>
                <w:sz w:val="20"/>
                <w:szCs w:val="20"/>
              </w:rPr>
              <w:t>b).</w:t>
            </w:r>
          </w:p>
          <w:p w:rsidR="007908F6" w:rsidRPr="00490439" w:rsidRDefault="007908F6" w:rsidP="00440666">
            <w:pPr>
              <w:jc w:val="both"/>
              <w:rPr>
                <w:rFonts w:ascii="Sylfaen" w:hAnsi="Sylfaen"/>
                <w:sz w:val="20"/>
                <w:szCs w:val="20"/>
              </w:rPr>
            </w:pPr>
          </w:p>
        </w:tc>
        <w:tc>
          <w:tcPr>
            <w:tcW w:w="2307" w:type="dxa"/>
          </w:tcPr>
          <w:p w:rsidR="007908F6" w:rsidRPr="00490439" w:rsidRDefault="007908F6" w:rsidP="00CA3996">
            <w:pPr>
              <w:jc w:val="both"/>
              <w:rPr>
                <w:rFonts w:ascii="Sylfaen" w:hAnsi="Sylfaen" w:cs="EUAlbertina-Regu"/>
                <w:sz w:val="20"/>
                <w:szCs w:val="20"/>
                <w:lang w:val="ka-GE"/>
              </w:rPr>
            </w:pPr>
            <w:r w:rsidRPr="00490439">
              <w:rPr>
                <w:rFonts w:ascii="Sylfaen" w:hAnsi="Sylfaen" w:cs="EUAlbertina-Regu"/>
                <w:sz w:val="20"/>
                <w:szCs w:val="20"/>
                <w:lang w:val="ka-GE"/>
              </w:rPr>
              <w:t xml:space="preserve">(ბ) არაპირდაპირ დისკრიმინაციად ითვლება ისეთი მოპყრობა, როდესაც აშკარად ნეიტრალური პირობები, კრიტერიუმები ან პრაქტიკა გარკვეული რელიგიის ან რწმენის, გარკვეული შეზღუდული შესაძლებლობის, გარკვეული ასაკის ან გარკვეული სექსუალური ორიენტაციის პირებს აყენებს გარკვეულ არახელსაყრელ მდგომაროებაში სხვა პირებთან შედარებით, გარდა იმ შემთხვევებისა, როდესაც: </w:t>
            </w:r>
          </w:p>
          <w:p w:rsidR="007908F6" w:rsidRPr="00490439" w:rsidRDefault="007908F6" w:rsidP="00CA3996">
            <w:pPr>
              <w:pStyle w:val="ListParagraph"/>
              <w:jc w:val="both"/>
              <w:rPr>
                <w:rFonts w:ascii="Sylfaen" w:hAnsi="Sylfaen" w:cs="EUAlbertina-Regu"/>
                <w:sz w:val="20"/>
                <w:szCs w:val="20"/>
                <w:lang w:val="ka-GE"/>
              </w:rPr>
            </w:pPr>
          </w:p>
          <w:p w:rsidR="007908F6" w:rsidRPr="00490439" w:rsidRDefault="007908F6" w:rsidP="00CA3996">
            <w:pPr>
              <w:jc w:val="both"/>
              <w:rPr>
                <w:rFonts w:ascii="Sylfaen" w:hAnsi="Sylfaen" w:cs="EUAlbertina-Regu"/>
                <w:sz w:val="20"/>
                <w:szCs w:val="20"/>
              </w:rPr>
            </w:pPr>
            <w:r w:rsidRPr="00490439">
              <w:rPr>
                <w:rFonts w:ascii="Sylfaen" w:hAnsi="Sylfaen" w:cs="EUAlbertina-Regu"/>
                <w:sz w:val="20"/>
                <w:szCs w:val="20"/>
              </w:rPr>
              <w:t xml:space="preserve">(i) </w:t>
            </w:r>
            <w:r w:rsidRPr="00490439">
              <w:rPr>
                <w:rFonts w:ascii="Sylfaen" w:hAnsi="Sylfaen" w:cs="EUAlbertina-Regu"/>
                <w:sz w:val="20"/>
                <w:szCs w:val="20"/>
                <w:lang w:val="ka-GE"/>
              </w:rPr>
              <w:t xml:space="preserve">აღნიშნული პირობა, კრიტერიუმი ან პრაქტიკა არის ობიექტურად </w:t>
            </w:r>
            <w:r w:rsidRPr="00490439">
              <w:rPr>
                <w:rFonts w:ascii="Sylfaen" w:hAnsi="Sylfaen" w:cs="EUAlbertina-Regu"/>
                <w:sz w:val="20"/>
                <w:szCs w:val="20"/>
                <w:lang w:val="ka-GE"/>
              </w:rPr>
              <w:lastRenderedPageBreak/>
              <w:t>გამართლებული კანონიერი მიზნით და ამ მიზნის მიღწევის საშუალებები არის პროპორციული და აუცილებელი, ან</w:t>
            </w:r>
          </w:p>
          <w:p w:rsidR="007908F6" w:rsidRPr="00490439" w:rsidRDefault="007908F6" w:rsidP="00CA3996">
            <w:pPr>
              <w:pStyle w:val="ListParagraph"/>
              <w:ind w:left="1440"/>
              <w:jc w:val="both"/>
              <w:rPr>
                <w:rFonts w:ascii="Sylfaen" w:hAnsi="Sylfaen" w:cs="EUAlbertina-Regu"/>
                <w:sz w:val="20"/>
                <w:szCs w:val="20"/>
              </w:rPr>
            </w:pPr>
          </w:p>
          <w:p w:rsidR="007908F6" w:rsidRPr="00490439" w:rsidRDefault="007908F6" w:rsidP="00CA3996">
            <w:pPr>
              <w:jc w:val="both"/>
              <w:rPr>
                <w:rFonts w:ascii="Sylfaen" w:hAnsi="Sylfaen" w:cs="EUAlbertina-Regu"/>
                <w:sz w:val="20"/>
                <w:szCs w:val="20"/>
              </w:rPr>
            </w:pPr>
            <w:r w:rsidRPr="00490439">
              <w:rPr>
                <w:rFonts w:ascii="Sylfaen" w:hAnsi="Sylfaen" w:cs="EUAlbertina-Regu"/>
                <w:sz w:val="20"/>
                <w:szCs w:val="20"/>
              </w:rPr>
              <w:t xml:space="preserve">(ii) </w:t>
            </w:r>
            <w:r w:rsidRPr="00490439">
              <w:rPr>
                <w:rFonts w:ascii="Sylfaen" w:hAnsi="Sylfaen" w:cs="EUAlbertina-Regu"/>
                <w:sz w:val="20"/>
                <w:szCs w:val="20"/>
                <w:lang w:val="ka-GE"/>
              </w:rPr>
              <w:t xml:space="preserve">იმ პირებთან მიმართებაში, რომლებსაც შეზღუდული აქვთ გარკვეული შესაძლებლობა, დამსაქმებელი ან ნებისმიერი სხვა პირი ან ორგანიზაცია, რომელზეც ვრცელდება ეს დირექტივა, ვალდებულია, ეროვნული კანონმდებლობის თანახმად, მიიღოს სათანადო ზომები, რომლებიც შესაბამისობაშია მე-5 მუხლთან, რათა აღმოფხვრას ასეთი პირობით, კრიტერიუმით ან პრაქტიკით შექმნილი არახელსაყრელი პირობები. </w:t>
            </w:r>
          </w:p>
          <w:p w:rsidR="007908F6" w:rsidRPr="00490439" w:rsidRDefault="007908F6" w:rsidP="0085688B">
            <w:pPr>
              <w:jc w:val="both"/>
              <w:rPr>
                <w:rFonts w:ascii="Sylfaen" w:hAnsi="Sylfaen"/>
                <w:sz w:val="20"/>
                <w:szCs w:val="20"/>
                <w:lang w:val="ka-GE"/>
              </w:rPr>
            </w:pPr>
          </w:p>
        </w:tc>
        <w:tc>
          <w:tcPr>
            <w:tcW w:w="357" w:type="dxa"/>
          </w:tcPr>
          <w:p w:rsidR="007908F6" w:rsidRPr="00417D75" w:rsidRDefault="007908F6" w:rsidP="007908F6">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7908F6" w:rsidRPr="006067D4" w:rsidRDefault="007908F6" w:rsidP="007908F6">
            <w:pPr>
              <w:jc w:val="both"/>
              <w:rPr>
                <w:rFonts w:ascii="Sylfaen" w:hAnsi="Sylfaen"/>
                <w:sz w:val="20"/>
                <w:szCs w:val="20"/>
                <w:lang w:val="ka-GE"/>
              </w:rPr>
            </w:pPr>
            <w:r>
              <w:rPr>
                <w:rFonts w:ascii="Sylfaen" w:hAnsi="Sylfaen"/>
                <w:sz w:val="20"/>
                <w:szCs w:val="20"/>
                <w:lang w:val="ka-GE"/>
              </w:rPr>
              <w:t>1.2 (</w:t>
            </w:r>
            <w:r w:rsidRPr="00417D75">
              <w:rPr>
                <w:rFonts w:ascii="Sylfaen" w:hAnsi="Sylfaen"/>
                <w:sz w:val="20"/>
                <w:szCs w:val="20"/>
                <w:lang w:val="ka-GE"/>
              </w:rPr>
              <w:t>4.</w:t>
            </w:r>
            <w:r w:rsidRPr="00417D75">
              <w:rPr>
                <w:rFonts w:ascii="Sylfaen" w:hAnsi="Sylfaen"/>
                <w:sz w:val="20"/>
                <w:szCs w:val="20"/>
              </w:rPr>
              <w:t>3</w:t>
            </w:r>
            <w:r>
              <w:rPr>
                <w:rFonts w:ascii="Sylfaen" w:hAnsi="Sylfaen"/>
                <w:sz w:val="20"/>
                <w:szCs w:val="20"/>
                <w:lang w:val="ka-GE"/>
              </w:rPr>
              <w:t>)</w:t>
            </w: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p w:rsidR="007908F6" w:rsidRPr="00417D75" w:rsidRDefault="007908F6" w:rsidP="007908F6">
            <w:pPr>
              <w:jc w:val="both"/>
              <w:rPr>
                <w:rFonts w:ascii="Sylfaen" w:hAnsi="Sylfaen"/>
                <w:sz w:val="20"/>
                <w:szCs w:val="20"/>
                <w:lang w:val="ka-GE"/>
              </w:rPr>
            </w:pPr>
          </w:p>
        </w:tc>
        <w:tc>
          <w:tcPr>
            <w:tcW w:w="2970" w:type="dxa"/>
          </w:tcPr>
          <w:p w:rsidR="007908F6" w:rsidRPr="00417D75" w:rsidRDefault="007908F6" w:rsidP="007908F6">
            <w:pPr>
              <w:jc w:val="both"/>
              <w:rPr>
                <w:rFonts w:ascii="Sylfaen" w:hAnsi="Sylfaen"/>
                <w:sz w:val="20"/>
                <w:szCs w:val="20"/>
                <w:lang w:val="ka-GE"/>
              </w:rPr>
            </w:pPr>
            <w:r w:rsidRPr="00417D75">
              <w:rPr>
                <w:rFonts w:ascii="Sylfaen" w:hAnsi="Sylfaen" w:cs="EUAlbertina-Regu"/>
                <w:sz w:val="20"/>
                <w:szCs w:val="20"/>
                <w:lang w:val="ka-GE"/>
              </w:rPr>
              <w:t>ამ კანონის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კრიტერიუმი ან პრაქტიკა ობიექტურად არის გამართლებული კანონიერი მიზნით და გამოყენებული საშუალებები აუცილებელი და თანაზომიერია ასეთი მიზნის მისაღწევად.</w:t>
            </w:r>
          </w:p>
        </w:tc>
        <w:tc>
          <w:tcPr>
            <w:tcW w:w="508" w:type="dxa"/>
          </w:tcPr>
          <w:p w:rsidR="007908F6" w:rsidRPr="00490439" w:rsidRDefault="007908F6" w:rsidP="00440666">
            <w:pPr>
              <w:jc w:val="both"/>
              <w:rPr>
                <w:rFonts w:ascii="Sylfaen" w:hAnsi="Sylfaen"/>
                <w:sz w:val="20"/>
                <w:szCs w:val="20"/>
                <w:lang w:val="ka-GE"/>
              </w:rPr>
            </w:pPr>
            <w:r w:rsidRPr="00490439">
              <w:rPr>
                <w:rFonts w:ascii="Sylfaen" w:hAnsi="Sylfaen"/>
                <w:sz w:val="20"/>
                <w:szCs w:val="20"/>
                <w:lang w:val="ka-GE"/>
              </w:rPr>
              <w:t>სშ</w:t>
            </w:r>
          </w:p>
          <w:p w:rsidR="007908F6" w:rsidRPr="00490439" w:rsidRDefault="007908F6" w:rsidP="00440666">
            <w:pPr>
              <w:jc w:val="both"/>
              <w:rPr>
                <w:rFonts w:ascii="Sylfaen" w:hAnsi="Sylfaen"/>
                <w:sz w:val="20"/>
                <w:szCs w:val="20"/>
                <w:lang w:val="ka-GE"/>
              </w:rPr>
            </w:pPr>
          </w:p>
          <w:p w:rsidR="007908F6" w:rsidRPr="00490439" w:rsidRDefault="007908F6" w:rsidP="00440666">
            <w:pPr>
              <w:jc w:val="both"/>
              <w:rPr>
                <w:rFonts w:ascii="Sylfaen" w:hAnsi="Sylfaen"/>
                <w:sz w:val="20"/>
                <w:szCs w:val="20"/>
                <w:lang w:val="ka-GE"/>
              </w:rPr>
            </w:pPr>
          </w:p>
          <w:p w:rsidR="007908F6" w:rsidRPr="00490439" w:rsidRDefault="007908F6" w:rsidP="00440666">
            <w:pPr>
              <w:jc w:val="both"/>
              <w:rPr>
                <w:rFonts w:ascii="Sylfaen" w:hAnsi="Sylfaen"/>
                <w:sz w:val="20"/>
                <w:szCs w:val="20"/>
                <w:lang w:val="ka-GE"/>
              </w:rPr>
            </w:pPr>
          </w:p>
          <w:p w:rsidR="007908F6" w:rsidRPr="00490439" w:rsidRDefault="007908F6" w:rsidP="00440666">
            <w:pPr>
              <w:jc w:val="both"/>
              <w:rPr>
                <w:rFonts w:ascii="Sylfaen" w:hAnsi="Sylfaen"/>
                <w:sz w:val="20"/>
                <w:szCs w:val="20"/>
                <w:lang w:val="ka-GE"/>
              </w:rPr>
            </w:pPr>
          </w:p>
          <w:p w:rsidR="007908F6" w:rsidRPr="00490439" w:rsidRDefault="007908F6" w:rsidP="00440666">
            <w:pPr>
              <w:jc w:val="both"/>
              <w:rPr>
                <w:rFonts w:ascii="Sylfaen" w:hAnsi="Sylfaen"/>
                <w:sz w:val="20"/>
                <w:szCs w:val="20"/>
                <w:lang w:val="ka-GE"/>
              </w:rPr>
            </w:pPr>
          </w:p>
          <w:p w:rsidR="007908F6" w:rsidRPr="00490439" w:rsidRDefault="007908F6" w:rsidP="00440666">
            <w:pPr>
              <w:jc w:val="both"/>
              <w:rPr>
                <w:rFonts w:ascii="Sylfaen" w:hAnsi="Sylfaen"/>
                <w:sz w:val="20"/>
                <w:szCs w:val="20"/>
                <w:lang w:val="ka-GE"/>
              </w:rPr>
            </w:pPr>
          </w:p>
          <w:p w:rsidR="007908F6" w:rsidRPr="00490439" w:rsidRDefault="007908F6" w:rsidP="00440666">
            <w:pPr>
              <w:jc w:val="both"/>
              <w:rPr>
                <w:rFonts w:ascii="Sylfaen" w:hAnsi="Sylfaen"/>
                <w:sz w:val="20"/>
                <w:szCs w:val="20"/>
                <w:lang w:val="ka-GE"/>
              </w:rPr>
            </w:pPr>
          </w:p>
          <w:p w:rsidR="007908F6" w:rsidRPr="00490439" w:rsidRDefault="007908F6" w:rsidP="00440666">
            <w:pPr>
              <w:jc w:val="both"/>
              <w:rPr>
                <w:rFonts w:ascii="Sylfaen" w:hAnsi="Sylfaen"/>
                <w:sz w:val="20"/>
                <w:szCs w:val="20"/>
                <w:lang w:val="ka-GE"/>
              </w:rPr>
            </w:pPr>
          </w:p>
          <w:p w:rsidR="007908F6" w:rsidRPr="00490439" w:rsidRDefault="007908F6" w:rsidP="00440666">
            <w:pPr>
              <w:jc w:val="both"/>
              <w:rPr>
                <w:rFonts w:ascii="Sylfaen" w:hAnsi="Sylfaen"/>
                <w:sz w:val="20"/>
                <w:szCs w:val="20"/>
                <w:lang w:val="ka-GE"/>
              </w:rPr>
            </w:pPr>
          </w:p>
          <w:p w:rsidR="007908F6" w:rsidRPr="00490439" w:rsidRDefault="007908F6" w:rsidP="00440666">
            <w:pPr>
              <w:jc w:val="both"/>
              <w:rPr>
                <w:rFonts w:ascii="Sylfaen" w:hAnsi="Sylfaen"/>
                <w:sz w:val="20"/>
                <w:szCs w:val="20"/>
                <w:lang w:val="ka-GE"/>
              </w:rPr>
            </w:pPr>
          </w:p>
          <w:p w:rsidR="007908F6" w:rsidRPr="00490439" w:rsidRDefault="007908F6" w:rsidP="00440666">
            <w:pPr>
              <w:jc w:val="both"/>
              <w:rPr>
                <w:rFonts w:ascii="Sylfaen" w:hAnsi="Sylfaen"/>
                <w:sz w:val="20"/>
                <w:szCs w:val="20"/>
                <w:lang w:val="ka-GE"/>
              </w:rPr>
            </w:pPr>
          </w:p>
          <w:p w:rsidR="007908F6" w:rsidRPr="00490439" w:rsidRDefault="007908F6" w:rsidP="00440666">
            <w:pPr>
              <w:jc w:val="both"/>
              <w:rPr>
                <w:rFonts w:ascii="Sylfaen" w:hAnsi="Sylfaen"/>
                <w:sz w:val="20"/>
                <w:szCs w:val="20"/>
                <w:lang w:val="ka-GE"/>
              </w:rPr>
            </w:pPr>
          </w:p>
          <w:p w:rsidR="007908F6" w:rsidRPr="00490439" w:rsidRDefault="007908F6" w:rsidP="00440666">
            <w:pPr>
              <w:jc w:val="both"/>
              <w:rPr>
                <w:rFonts w:ascii="Sylfaen" w:hAnsi="Sylfaen"/>
                <w:sz w:val="20"/>
                <w:szCs w:val="20"/>
                <w:lang w:val="ka-GE"/>
              </w:rPr>
            </w:pPr>
          </w:p>
          <w:p w:rsidR="007908F6" w:rsidRPr="00490439" w:rsidRDefault="007908F6" w:rsidP="00440666">
            <w:pPr>
              <w:jc w:val="both"/>
              <w:rPr>
                <w:rFonts w:ascii="Sylfaen" w:hAnsi="Sylfaen"/>
                <w:sz w:val="20"/>
                <w:szCs w:val="20"/>
                <w:lang w:val="ka-GE"/>
              </w:rPr>
            </w:pPr>
          </w:p>
        </w:tc>
        <w:tc>
          <w:tcPr>
            <w:tcW w:w="5612" w:type="dxa"/>
          </w:tcPr>
          <w:p w:rsidR="007908F6" w:rsidRPr="00490439" w:rsidRDefault="007908F6" w:rsidP="007908F6">
            <w:pPr>
              <w:jc w:val="both"/>
              <w:rPr>
                <w:rFonts w:ascii="Sylfaen" w:hAnsi="Sylfaen"/>
                <w:sz w:val="20"/>
                <w:szCs w:val="20"/>
                <w:lang w:val="ka-GE"/>
              </w:rPr>
            </w:pPr>
          </w:p>
        </w:tc>
      </w:tr>
      <w:tr w:rsidR="007908F6" w:rsidRPr="00490439" w:rsidTr="00506F04">
        <w:tc>
          <w:tcPr>
            <w:tcW w:w="648" w:type="dxa"/>
          </w:tcPr>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lastRenderedPageBreak/>
              <w:t>2.3.</w:t>
            </w:r>
          </w:p>
        </w:tc>
        <w:tc>
          <w:tcPr>
            <w:tcW w:w="2307" w:type="dxa"/>
          </w:tcPr>
          <w:p w:rsidR="007908F6" w:rsidRPr="00490439" w:rsidRDefault="007908F6" w:rsidP="00CA3996">
            <w:pPr>
              <w:jc w:val="both"/>
              <w:rPr>
                <w:rFonts w:ascii="Sylfaen" w:hAnsi="Sylfaen" w:cs="EUAlbertina-Regu"/>
                <w:sz w:val="20"/>
                <w:szCs w:val="20"/>
                <w:lang w:val="ka-GE"/>
              </w:rPr>
            </w:pPr>
            <w:r w:rsidRPr="00490439">
              <w:rPr>
                <w:rFonts w:ascii="Sylfaen" w:hAnsi="Sylfaen" w:cs="EUAlbertina-Regu"/>
                <w:sz w:val="20"/>
                <w:szCs w:val="20"/>
                <w:lang w:val="ka-GE"/>
              </w:rPr>
              <w:t xml:space="preserve">შევიწროება უნდა </w:t>
            </w:r>
            <w:r w:rsidRPr="00490439">
              <w:rPr>
                <w:rFonts w:ascii="Sylfaen" w:hAnsi="Sylfaen" w:cs="EUAlbertina-Regu"/>
                <w:sz w:val="20"/>
                <w:szCs w:val="20"/>
                <w:lang w:val="ka-GE"/>
              </w:rPr>
              <w:lastRenderedPageBreak/>
              <w:t xml:space="preserve">მიიჩნეოდეს დისკრიმინაციის ფორმად, პირველი პარაგრაფით გათვალისწინებული მნიშვნელობით, როდესაც ადგილი აქვს არასასურველ ქცევას, რომელიც უკავშირდება პირველ მუხლში მითითებულ ნებისმიერ საფუძველს, რომელიც მიზნად ისახავს ან იწვევს </w:t>
            </w:r>
            <w:r w:rsidRPr="00490439">
              <w:rPr>
                <w:rFonts w:ascii="Sylfaen" w:hAnsi="Sylfaen"/>
                <w:sz w:val="20"/>
                <w:szCs w:val="20"/>
                <w:lang w:val="ka-GE"/>
              </w:rPr>
              <w:t>პირის ღირსების შელახვასა და დაშინების, მტრული, დამამცირებელი, შეურაცხმყოფელი ან აგრესიული ატმოსფეროს შექმნას. ამ შემთხვევაში შევიწროების მნიშვნელობა შეიძლება განისაზღვროს წევრი სახელმწიფოს ეროვნული კანონმდებლობისა და პრაქტიკის შესაბამისად.</w:t>
            </w:r>
          </w:p>
          <w:p w:rsidR="007908F6" w:rsidRPr="00490439" w:rsidRDefault="007908F6" w:rsidP="004E1753">
            <w:pPr>
              <w:jc w:val="both"/>
              <w:rPr>
                <w:rFonts w:ascii="Sylfaen" w:hAnsi="Sylfaen"/>
                <w:sz w:val="20"/>
                <w:szCs w:val="20"/>
                <w:lang w:val="ka-GE"/>
              </w:rPr>
            </w:pPr>
          </w:p>
        </w:tc>
        <w:tc>
          <w:tcPr>
            <w:tcW w:w="357" w:type="dxa"/>
          </w:tcPr>
          <w:p w:rsidR="007908F6" w:rsidRPr="00417D75" w:rsidRDefault="007908F6" w:rsidP="007908F6">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7908F6" w:rsidRPr="00417D75" w:rsidRDefault="007908F6" w:rsidP="007908F6">
            <w:pPr>
              <w:jc w:val="both"/>
              <w:rPr>
                <w:rFonts w:ascii="Sylfaen" w:hAnsi="Sylfaen"/>
                <w:sz w:val="20"/>
                <w:szCs w:val="20"/>
                <w:lang w:val="ka-GE"/>
              </w:rPr>
            </w:pPr>
            <w:r>
              <w:rPr>
                <w:rFonts w:ascii="Sylfaen" w:hAnsi="Sylfaen"/>
                <w:sz w:val="20"/>
                <w:szCs w:val="20"/>
                <w:lang w:val="ka-GE"/>
              </w:rPr>
              <w:t xml:space="preserve">1.2 </w:t>
            </w:r>
            <w:r>
              <w:rPr>
                <w:rFonts w:ascii="Sylfaen" w:hAnsi="Sylfaen"/>
                <w:sz w:val="20"/>
                <w:szCs w:val="20"/>
                <w:lang w:val="ka-GE"/>
              </w:rPr>
              <w:lastRenderedPageBreak/>
              <w:t>(</w:t>
            </w:r>
            <w:r w:rsidRPr="00417D75">
              <w:rPr>
                <w:rFonts w:ascii="Sylfaen" w:hAnsi="Sylfaen"/>
                <w:sz w:val="20"/>
                <w:szCs w:val="20"/>
                <w:lang w:val="ka-GE"/>
              </w:rPr>
              <w:t>4.5</w:t>
            </w:r>
            <w:r>
              <w:rPr>
                <w:rFonts w:ascii="Sylfaen" w:hAnsi="Sylfaen"/>
                <w:sz w:val="20"/>
                <w:szCs w:val="20"/>
                <w:lang w:val="ka-GE"/>
              </w:rPr>
              <w:t>)</w:t>
            </w:r>
          </w:p>
        </w:tc>
        <w:tc>
          <w:tcPr>
            <w:tcW w:w="2970" w:type="dxa"/>
          </w:tcPr>
          <w:p w:rsidR="007908F6" w:rsidRPr="00417D75" w:rsidRDefault="007908F6" w:rsidP="007908F6">
            <w:pPr>
              <w:jc w:val="both"/>
              <w:rPr>
                <w:rFonts w:ascii="Sylfaen" w:hAnsi="Sylfaen"/>
                <w:sz w:val="20"/>
                <w:szCs w:val="20"/>
                <w:lang w:val="ka-GE"/>
              </w:rPr>
            </w:pPr>
            <w:r w:rsidRPr="00417D75">
              <w:rPr>
                <w:rFonts w:ascii="Sylfaen" w:hAnsi="Sylfaen"/>
                <w:sz w:val="20"/>
                <w:szCs w:val="20"/>
                <w:lang w:val="ka-GE"/>
              </w:rPr>
              <w:lastRenderedPageBreak/>
              <w:t xml:space="preserve">შევიწროება სამუშაო </w:t>
            </w:r>
            <w:r w:rsidRPr="00417D75">
              <w:rPr>
                <w:rFonts w:ascii="Sylfaen" w:hAnsi="Sylfaen"/>
                <w:sz w:val="20"/>
                <w:szCs w:val="20"/>
                <w:lang w:val="ka-GE"/>
              </w:rPr>
              <w:lastRenderedPageBreak/>
              <w:t xml:space="preserve">ადგილზე, (მათ შორის, სექსუალურ შევიწროება) ამ მუხლის პირველი პუნქტის მნიშვნელობით წარმოადგენს დისკრიმინაციის ფორმას, როდესაც პირველ პუნქტში მითითებული რომელიმე ნიშნით განპირობებული </w:t>
            </w:r>
            <w:r w:rsidRPr="00417D75">
              <w:rPr>
                <w:rFonts w:ascii="Sylfaen" w:hAnsi="Sylfaen"/>
                <w:b/>
                <w:sz w:val="20"/>
                <w:szCs w:val="20"/>
                <w:lang w:val="ka-GE"/>
              </w:rPr>
              <w:t>არასასურველი ქცევა</w:t>
            </w:r>
            <w:r w:rsidRPr="00417D75">
              <w:rPr>
                <w:rFonts w:ascii="Sylfaen" w:hAnsi="Sylfaen"/>
                <w:b/>
                <w:sz w:val="20"/>
                <w:szCs w:val="20"/>
              </w:rPr>
              <w:t xml:space="preserve"> </w:t>
            </w:r>
            <w:r w:rsidRPr="00417D75">
              <w:rPr>
                <w:rFonts w:ascii="Sylfaen" w:hAnsi="Sylfaen"/>
                <w:b/>
                <w:sz w:val="20"/>
                <w:szCs w:val="20"/>
                <w:lang w:val="ka-GE"/>
              </w:rPr>
              <w:t>მიზნად ისახავს ან იწვევს</w:t>
            </w:r>
            <w:r w:rsidRPr="00417D75">
              <w:rPr>
                <w:rFonts w:ascii="Sylfaen" w:hAnsi="Sylfaen"/>
                <w:sz w:val="20"/>
                <w:szCs w:val="20"/>
                <w:lang w:val="ka-GE"/>
              </w:rPr>
              <w:t xml:space="preserve">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rsidR="007908F6" w:rsidRPr="00417D75" w:rsidRDefault="007908F6" w:rsidP="007908F6">
            <w:pPr>
              <w:jc w:val="both"/>
              <w:rPr>
                <w:rFonts w:ascii="Sylfaen" w:hAnsi="Sylfaen"/>
                <w:sz w:val="20"/>
                <w:szCs w:val="20"/>
                <w:lang w:val="ka-GE"/>
              </w:rPr>
            </w:pPr>
            <w:r w:rsidRPr="00417D75">
              <w:rPr>
                <w:rFonts w:ascii="Sylfaen" w:hAnsi="Sylfaen"/>
                <w:b/>
                <w:bCs/>
                <w:sz w:val="20"/>
                <w:szCs w:val="20"/>
                <w:lang w:val="ka-GE"/>
              </w:rPr>
              <w:t>შენიშვნა:</w:t>
            </w:r>
            <w:r w:rsidRPr="00417D75">
              <w:rPr>
                <w:rFonts w:ascii="Sylfaen" w:hAnsi="Sylfaen"/>
                <w:sz w:val="20"/>
                <w:szCs w:val="20"/>
                <w:lang w:val="ka-GE"/>
              </w:rPr>
              <w:t> ამ კანონის მიზნებისთვის სექსუალური ხასიათის ქცევად მიიჩნევა სექსუალური ხასიათის ფრაზების 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w:t>
            </w:r>
          </w:p>
        </w:tc>
        <w:tc>
          <w:tcPr>
            <w:tcW w:w="508" w:type="dxa"/>
          </w:tcPr>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lastRenderedPageBreak/>
              <w:t>სშ</w:t>
            </w:r>
          </w:p>
        </w:tc>
        <w:tc>
          <w:tcPr>
            <w:tcW w:w="5612" w:type="dxa"/>
          </w:tcPr>
          <w:p w:rsidR="007908F6" w:rsidRPr="00490439" w:rsidRDefault="007908F6" w:rsidP="002E3B11">
            <w:pPr>
              <w:jc w:val="both"/>
              <w:rPr>
                <w:rFonts w:ascii="Sylfaen" w:hAnsi="Sylfaen"/>
                <w:sz w:val="20"/>
                <w:szCs w:val="20"/>
                <w:lang w:val="ka-GE"/>
              </w:rPr>
            </w:pPr>
          </w:p>
        </w:tc>
      </w:tr>
      <w:tr w:rsidR="007908F6" w:rsidRPr="00490439" w:rsidTr="00506F04">
        <w:tc>
          <w:tcPr>
            <w:tcW w:w="648" w:type="dxa"/>
          </w:tcPr>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lastRenderedPageBreak/>
              <w:t>2.4.</w:t>
            </w:r>
          </w:p>
        </w:tc>
        <w:tc>
          <w:tcPr>
            <w:tcW w:w="2307" w:type="dxa"/>
          </w:tcPr>
          <w:p w:rsidR="007908F6" w:rsidRPr="00490439" w:rsidRDefault="007908F6" w:rsidP="00CA3996">
            <w:pPr>
              <w:jc w:val="both"/>
              <w:rPr>
                <w:rFonts w:ascii="Sylfaen" w:hAnsi="Sylfaen" w:cs="EUAlbertina-Regu"/>
                <w:sz w:val="20"/>
                <w:szCs w:val="20"/>
                <w:lang w:val="ka-GE"/>
              </w:rPr>
            </w:pPr>
            <w:r w:rsidRPr="00490439">
              <w:rPr>
                <w:rFonts w:ascii="Sylfaen" w:hAnsi="Sylfaen" w:cs="EUAlbertina-Regu"/>
                <w:sz w:val="20"/>
                <w:szCs w:val="20"/>
                <w:lang w:val="ka-GE"/>
              </w:rPr>
              <w:t xml:space="preserve">პირველ მუხლში მითითებული ნიშნით </w:t>
            </w:r>
            <w:r w:rsidRPr="00490439">
              <w:rPr>
                <w:rFonts w:ascii="Sylfaen" w:hAnsi="Sylfaen" w:cs="EUAlbertina-Regu"/>
                <w:sz w:val="20"/>
                <w:szCs w:val="20"/>
                <w:lang w:val="ka-GE"/>
              </w:rPr>
              <w:lastRenderedPageBreak/>
              <w:t>პირთა დისკრიმინაციის შესახებ მიცემული ნებისმიერი მითითება ითვლება დისკრიმინაციად პირველი პარაგრაფის მიზნებისთვის.</w:t>
            </w:r>
          </w:p>
          <w:p w:rsidR="007908F6" w:rsidRPr="00490439" w:rsidRDefault="007908F6" w:rsidP="00C83003">
            <w:pPr>
              <w:jc w:val="both"/>
              <w:rPr>
                <w:rFonts w:ascii="Sylfaen" w:hAnsi="Sylfaen"/>
                <w:sz w:val="20"/>
                <w:szCs w:val="20"/>
                <w:lang w:val="ka-GE"/>
              </w:rPr>
            </w:pPr>
          </w:p>
        </w:tc>
        <w:tc>
          <w:tcPr>
            <w:tcW w:w="357" w:type="dxa"/>
          </w:tcPr>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lastRenderedPageBreak/>
              <w:t>3</w:t>
            </w:r>
          </w:p>
        </w:tc>
        <w:tc>
          <w:tcPr>
            <w:tcW w:w="666" w:type="dxa"/>
          </w:tcPr>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t>2.5</w:t>
            </w:r>
          </w:p>
        </w:tc>
        <w:tc>
          <w:tcPr>
            <w:tcW w:w="2970" w:type="dxa"/>
          </w:tcPr>
          <w:p w:rsidR="007908F6" w:rsidRPr="00490439" w:rsidRDefault="007908F6" w:rsidP="00381570">
            <w:pPr>
              <w:jc w:val="both"/>
              <w:rPr>
                <w:rFonts w:ascii="Sylfaen" w:hAnsi="Sylfaen" w:cs="EUAlbertina-Regu"/>
                <w:sz w:val="20"/>
                <w:szCs w:val="20"/>
                <w:lang w:val="ka-GE"/>
              </w:rPr>
            </w:pPr>
            <w:r w:rsidRPr="00490439">
              <w:rPr>
                <w:rFonts w:ascii="Sylfaen" w:hAnsi="Sylfaen" w:cs="EUAlbertina-Regu"/>
                <w:sz w:val="20"/>
                <w:szCs w:val="20"/>
                <w:lang w:val="ka-GE"/>
              </w:rPr>
              <w:t xml:space="preserve">აკრძალულია ნებისმიერი ქმედება, რომელიც მიზნად </w:t>
            </w:r>
            <w:r w:rsidRPr="00490439">
              <w:rPr>
                <w:rFonts w:ascii="Sylfaen" w:hAnsi="Sylfaen" w:cs="EUAlbertina-Regu"/>
                <w:sz w:val="20"/>
                <w:szCs w:val="20"/>
                <w:lang w:val="ka-GE"/>
              </w:rPr>
              <w:lastRenderedPageBreak/>
              <w:t>ისახავს პირის იძულებას, წაქეზებას ან ხელშეწყობას ანდა მისთვის დავალების მიცემას მესამე პირის მიმართ ამ მუხლით გათვალისწინებული დისკრიმინაციის განსახორციელებლად.</w:t>
            </w:r>
          </w:p>
        </w:tc>
        <w:tc>
          <w:tcPr>
            <w:tcW w:w="508" w:type="dxa"/>
          </w:tcPr>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lastRenderedPageBreak/>
              <w:t>სშ</w:t>
            </w:r>
          </w:p>
        </w:tc>
        <w:tc>
          <w:tcPr>
            <w:tcW w:w="5612" w:type="dxa"/>
          </w:tcPr>
          <w:p w:rsidR="007908F6" w:rsidRPr="00490439" w:rsidRDefault="007908F6" w:rsidP="0038242C">
            <w:pPr>
              <w:jc w:val="both"/>
              <w:rPr>
                <w:rFonts w:ascii="Sylfaen" w:hAnsi="Sylfaen"/>
                <w:sz w:val="20"/>
                <w:szCs w:val="20"/>
                <w:lang w:val="ka-GE"/>
              </w:rPr>
            </w:pPr>
          </w:p>
        </w:tc>
      </w:tr>
      <w:tr w:rsidR="007908F6" w:rsidRPr="00490439" w:rsidTr="00506F04">
        <w:tc>
          <w:tcPr>
            <w:tcW w:w="648" w:type="dxa"/>
          </w:tcPr>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lastRenderedPageBreak/>
              <w:t>2.5.</w:t>
            </w:r>
          </w:p>
        </w:tc>
        <w:tc>
          <w:tcPr>
            <w:tcW w:w="2307" w:type="dxa"/>
          </w:tcPr>
          <w:p w:rsidR="007908F6" w:rsidRPr="00490439" w:rsidRDefault="007908F6" w:rsidP="00CA3996">
            <w:pPr>
              <w:jc w:val="both"/>
              <w:rPr>
                <w:rFonts w:ascii="Sylfaen" w:hAnsi="Sylfaen" w:cs="EUAlbertina-Regu"/>
                <w:sz w:val="20"/>
                <w:szCs w:val="20"/>
                <w:lang w:val="ka-GE"/>
              </w:rPr>
            </w:pPr>
            <w:r w:rsidRPr="00490439">
              <w:rPr>
                <w:rFonts w:ascii="Sylfaen" w:hAnsi="Sylfaen" w:cs="EUAlbertina-Regu"/>
                <w:sz w:val="20"/>
                <w:szCs w:val="20"/>
                <w:lang w:val="ka-GE"/>
              </w:rPr>
              <w:t xml:space="preserve">წინამდებარე დირექტივა ზიანს არ აყენებს ეროვნული კანონმდებლობის გათვალისწინებულ ზომებს, რომლებიც აუცილებელია დემოკრატიულ საზოგადოებაში საჯარო უსაფრთხოებისთვის, საჯარო წესრიგის დაცვისა და დანაშაულებრივი ქმედების პრევენციისთვის, ჯანმრთელობისა და სხვათა უფლებებისა და თავისუფლებების დაცვისთვის. </w:t>
            </w:r>
          </w:p>
          <w:p w:rsidR="007908F6" w:rsidRPr="00490439" w:rsidRDefault="007908F6" w:rsidP="00504CC3">
            <w:pPr>
              <w:jc w:val="both"/>
              <w:rPr>
                <w:rFonts w:ascii="Sylfaen" w:hAnsi="Sylfaen"/>
                <w:sz w:val="20"/>
                <w:szCs w:val="20"/>
              </w:rPr>
            </w:pPr>
          </w:p>
        </w:tc>
        <w:tc>
          <w:tcPr>
            <w:tcW w:w="357" w:type="dxa"/>
          </w:tcPr>
          <w:p w:rsidR="007908F6" w:rsidRPr="00490439" w:rsidRDefault="00925224" w:rsidP="00381570">
            <w:pPr>
              <w:jc w:val="both"/>
              <w:rPr>
                <w:rFonts w:ascii="Sylfaen" w:hAnsi="Sylfaen"/>
                <w:sz w:val="20"/>
                <w:szCs w:val="20"/>
                <w:lang w:val="ka-GE"/>
              </w:rPr>
            </w:pPr>
            <w:r>
              <w:rPr>
                <w:rFonts w:ascii="Sylfaen" w:hAnsi="Sylfaen"/>
                <w:sz w:val="20"/>
                <w:szCs w:val="20"/>
                <w:lang w:val="ka-GE"/>
              </w:rPr>
              <w:t>2</w:t>
            </w: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Default="007908F6" w:rsidP="00381570">
            <w:pPr>
              <w:jc w:val="both"/>
              <w:rPr>
                <w:rFonts w:ascii="Sylfaen" w:hAnsi="Sylfaen"/>
                <w:sz w:val="20"/>
                <w:szCs w:val="20"/>
                <w:lang w:val="ka-GE"/>
              </w:rPr>
            </w:pPr>
            <w:r w:rsidRPr="00490439">
              <w:rPr>
                <w:rFonts w:ascii="Sylfaen" w:hAnsi="Sylfaen"/>
                <w:sz w:val="20"/>
                <w:szCs w:val="20"/>
                <w:lang w:val="ka-GE"/>
              </w:rPr>
              <w:t>3</w:t>
            </w:r>
          </w:p>
          <w:p w:rsidR="0079118E" w:rsidRDefault="0079118E" w:rsidP="00381570">
            <w:pPr>
              <w:jc w:val="both"/>
              <w:rPr>
                <w:rFonts w:ascii="Sylfaen" w:hAnsi="Sylfaen"/>
                <w:sz w:val="20"/>
                <w:szCs w:val="20"/>
                <w:lang w:val="ka-GE"/>
              </w:rPr>
            </w:pPr>
          </w:p>
          <w:p w:rsidR="0079118E" w:rsidRDefault="0079118E" w:rsidP="00381570">
            <w:pPr>
              <w:jc w:val="both"/>
              <w:rPr>
                <w:rFonts w:ascii="Sylfaen" w:hAnsi="Sylfaen"/>
                <w:sz w:val="20"/>
                <w:szCs w:val="20"/>
                <w:lang w:val="ka-GE"/>
              </w:rPr>
            </w:pPr>
          </w:p>
          <w:p w:rsidR="0079118E" w:rsidRDefault="0079118E" w:rsidP="00381570">
            <w:pPr>
              <w:jc w:val="both"/>
              <w:rPr>
                <w:rFonts w:ascii="Sylfaen" w:hAnsi="Sylfaen"/>
                <w:sz w:val="20"/>
                <w:szCs w:val="20"/>
                <w:lang w:val="ka-GE"/>
              </w:rPr>
            </w:pPr>
          </w:p>
          <w:p w:rsidR="0079118E" w:rsidRDefault="0079118E" w:rsidP="00381570">
            <w:pPr>
              <w:jc w:val="both"/>
              <w:rPr>
                <w:rFonts w:ascii="Sylfaen" w:hAnsi="Sylfaen"/>
                <w:sz w:val="20"/>
                <w:szCs w:val="20"/>
                <w:lang w:val="ka-GE"/>
              </w:rPr>
            </w:pPr>
          </w:p>
          <w:p w:rsidR="0079118E" w:rsidRDefault="0079118E" w:rsidP="00381570">
            <w:pPr>
              <w:jc w:val="both"/>
              <w:rPr>
                <w:rFonts w:ascii="Sylfaen" w:hAnsi="Sylfaen"/>
                <w:sz w:val="20"/>
                <w:szCs w:val="20"/>
                <w:lang w:val="ka-GE"/>
              </w:rPr>
            </w:pPr>
          </w:p>
          <w:p w:rsidR="0079118E" w:rsidRDefault="0079118E" w:rsidP="00381570">
            <w:pPr>
              <w:jc w:val="both"/>
              <w:rPr>
                <w:rFonts w:ascii="Sylfaen" w:hAnsi="Sylfaen"/>
                <w:sz w:val="20"/>
                <w:szCs w:val="20"/>
                <w:lang w:val="ka-GE"/>
              </w:rPr>
            </w:pPr>
          </w:p>
          <w:p w:rsidR="0079118E" w:rsidRDefault="0079118E" w:rsidP="00381570">
            <w:pPr>
              <w:jc w:val="both"/>
              <w:rPr>
                <w:rFonts w:ascii="Sylfaen" w:hAnsi="Sylfaen"/>
                <w:sz w:val="20"/>
                <w:szCs w:val="20"/>
                <w:lang w:val="ka-GE"/>
              </w:rPr>
            </w:pPr>
          </w:p>
          <w:p w:rsidR="0079118E" w:rsidRDefault="0079118E" w:rsidP="00381570">
            <w:pPr>
              <w:jc w:val="both"/>
              <w:rPr>
                <w:rFonts w:ascii="Sylfaen" w:hAnsi="Sylfaen"/>
                <w:sz w:val="20"/>
                <w:szCs w:val="20"/>
                <w:lang w:val="ka-GE"/>
              </w:rPr>
            </w:pPr>
          </w:p>
          <w:p w:rsidR="0079118E" w:rsidRDefault="0079118E" w:rsidP="00381570">
            <w:pPr>
              <w:jc w:val="both"/>
              <w:rPr>
                <w:rFonts w:ascii="Sylfaen" w:hAnsi="Sylfaen"/>
                <w:sz w:val="20"/>
                <w:szCs w:val="20"/>
                <w:lang w:val="ka-GE"/>
              </w:rPr>
            </w:pPr>
          </w:p>
          <w:p w:rsidR="0079118E" w:rsidRDefault="0079118E" w:rsidP="00381570">
            <w:pPr>
              <w:jc w:val="both"/>
              <w:rPr>
                <w:rFonts w:ascii="Sylfaen" w:hAnsi="Sylfaen"/>
                <w:sz w:val="20"/>
                <w:szCs w:val="20"/>
                <w:lang w:val="ka-GE"/>
              </w:rPr>
            </w:pPr>
            <w:r>
              <w:rPr>
                <w:rFonts w:ascii="Sylfaen" w:hAnsi="Sylfaen"/>
                <w:sz w:val="20"/>
                <w:szCs w:val="20"/>
                <w:lang w:val="ka-GE"/>
              </w:rPr>
              <w:t>3</w:t>
            </w:r>
            <w:bookmarkStart w:id="0" w:name="_GoBack"/>
            <w:bookmarkEnd w:id="0"/>
          </w:p>
          <w:p w:rsidR="0079118E" w:rsidRPr="00490439" w:rsidRDefault="0079118E" w:rsidP="00381570">
            <w:pPr>
              <w:jc w:val="both"/>
              <w:rPr>
                <w:rFonts w:ascii="Sylfaen" w:hAnsi="Sylfaen"/>
                <w:sz w:val="20"/>
                <w:szCs w:val="20"/>
                <w:lang w:val="ka-GE"/>
              </w:rPr>
            </w:pPr>
          </w:p>
        </w:tc>
        <w:tc>
          <w:tcPr>
            <w:tcW w:w="666" w:type="dxa"/>
          </w:tcPr>
          <w:p w:rsidR="00925224" w:rsidRDefault="00925224" w:rsidP="00381570">
            <w:pPr>
              <w:jc w:val="both"/>
              <w:rPr>
                <w:rFonts w:ascii="Sylfaen" w:hAnsi="Sylfaen"/>
                <w:sz w:val="20"/>
                <w:szCs w:val="20"/>
                <w:lang w:val="ka-GE"/>
              </w:rPr>
            </w:pPr>
            <w:r>
              <w:rPr>
                <w:rFonts w:ascii="Sylfaen" w:hAnsi="Sylfaen"/>
                <w:sz w:val="20"/>
                <w:szCs w:val="20"/>
                <w:lang w:val="ka-GE"/>
              </w:rPr>
              <w:t>1.2</w:t>
            </w:r>
          </w:p>
          <w:p w:rsidR="007908F6" w:rsidRPr="00490439" w:rsidRDefault="00925224" w:rsidP="00381570">
            <w:pPr>
              <w:jc w:val="both"/>
              <w:rPr>
                <w:rFonts w:ascii="Sylfaen" w:hAnsi="Sylfaen"/>
                <w:sz w:val="20"/>
                <w:szCs w:val="20"/>
                <w:lang w:val="ka-GE"/>
              </w:rPr>
            </w:pPr>
            <w:r>
              <w:rPr>
                <w:rFonts w:ascii="Sylfaen" w:hAnsi="Sylfaen"/>
                <w:sz w:val="20"/>
                <w:szCs w:val="20"/>
                <w:lang w:val="ka-GE"/>
              </w:rPr>
              <w:t>(</w:t>
            </w:r>
            <w:r w:rsidR="007908F6" w:rsidRPr="00490439">
              <w:rPr>
                <w:rFonts w:ascii="Sylfaen" w:hAnsi="Sylfaen"/>
                <w:sz w:val="20"/>
                <w:szCs w:val="20"/>
                <w:lang w:val="ka-GE"/>
              </w:rPr>
              <w:t>6</w:t>
            </w:r>
            <w:r>
              <w:rPr>
                <w:rFonts w:ascii="Sylfaen" w:hAnsi="Sylfaen"/>
                <w:sz w:val="20"/>
                <w:szCs w:val="20"/>
                <w:lang w:val="ka-GE"/>
              </w:rPr>
              <w:t>)</w:t>
            </w: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t>2.8</w:t>
            </w: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p>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t>2.9</w:t>
            </w:r>
          </w:p>
        </w:tc>
        <w:tc>
          <w:tcPr>
            <w:tcW w:w="2970" w:type="dxa"/>
          </w:tcPr>
          <w:p w:rsidR="007908F6" w:rsidRPr="00490439" w:rsidRDefault="007908F6" w:rsidP="002E3B11">
            <w:pPr>
              <w:jc w:val="both"/>
              <w:rPr>
                <w:rFonts w:ascii="Sylfaen" w:hAnsi="Sylfaen"/>
                <w:sz w:val="20"/>
                <w:szCs w:val="20"/>
                <w:lang w:val="ka-GE"/>
              </w:rPr>
            </w:pPr>
            <w:r w:rsidRPr="00490439">
              <w:rPr>
                <w:rFonts w:ascii="Sylfaen" w:hAnsi="Sylfaen"/>
                <w:sz w:val="20"/>
                <w:szCs w:val="20"/>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rsidR="007908F6" w:rsidRPr="00490439" w:rsidRDefault="007908F6" w:rsidP="002E3B11">
            <w:pPr>
              <w:jc w:val="both"/>
              <w:rPr>
                <w:rFonts w:ascii="Sylfaen" w:hAnsi="Sylfaen"/>
                <w:sz w:val="20"/>
                <w:szCs w:val="20"/>
                <w:lang w:val="ka-GE"/>
              </w:rPr>
            </w:pPr>
          </w:p>
          <w:p w:rsidR="007908F6" w:rsidRPr="00490439" w:rsidRDefault="007908F6" w:rsidP="002E3B11">
            <w:pPr>
              <w:jc w:val="both"/>
              <w:rPr>
                <w:rFonts w:ascii="Sylfaen" w:hAnsi="Sylfaen"/>
                <w:sz w:val="20"/>
                <w:szCs w:val="20"/>
                <w:lang w:val="ka-GE"/>
              </w:rPr>
            </w:pPr>
          </w:p>
          <w:p w:rsidR="007908F6" w:rsidRPr="00490439" w:rsidRDefault="007908F6" w:rsidP="000D26E8">
            <w:pPr>
              <w:jc w:val="both"/>
              <w:rPr>
                <w:rFonts w:ascii="Sylfaen" w:hAnsi="Sylfaen"/>
                <w:sz w:val="20"/>
                <w:szCs w:val="20"/>
                <w:lang w:val="ka-GE"/>
              </w:rPr>
            </w:pPr>
            <w:r w:rsidRPr="00490439">
              <w:rPr>
                <w:rFonts w:ascii="Sylfaen" w:hAnsi="Sylfaen"/>
                <w:sz w:val="20"/>
                <w:szCs w:val="20"/>
                <w:lang w:val="ka-GE"/>
              </w:rPr>
              <w:t>დისკრიმინაციად არ მიიჩნევა ნებისმიერი განსხვავება, დაუშვებლობა და უპირატესობა განსაზღვრულ სამუშაოსთან, საქმიანობასთან ან სფეროსთან დაკავშირებით, რომელიც სპეციფიკურ მოთხოვნებს ემყარება.</w:t>
            </w:r>
          </w:p>
          <w:p w:rsidR="007908F6" w:rsidRPr="00490439" w:rsidRDefault="007908F6" w:rsidP="000D26E8">
            <w:pPr>
              <w:jc w:val="both"/>
              <w:rPr>
                <w:rFonts w:ascii="Sylfaen" w:hAnsi="Sylfaen"/>
                <w:sz w:val="20"/>
                <w:szCs w:val="20"/>
                <w:lang w:val="ka-GE"/>
              </w:rPr>
            </w:pPr>
          </w:p>
          <w:p w:rsidR="007908F6" w:rsidRPr="00490439" w:rsidRDefault="007908F6" w:rsidP="002E3B11">
            <w:pPr>
              <w:jc w:val="both"/>
              <w:rPr>
                <w:rFonts w:ascii="Sylfaen" w:hAnsi="Sylfaen"/>
                <w:sz w:val="20"/>
                <w:szCs w:val="20"/>
                <w:lang w:val="ka-GE"/>
              </w:rPr>
            </w:pPr>
            <w:r w:rsidRPr="00490439">
              <w:rPr>
                <w:rFonts w:ascii="Sylfaen" w:hAnsi="Sylfaen"/>
                <w:sz w:val="20"/>
                <w:szCs w:val="20"/>
                <w:lang w:val="ka-GE"/>
              </w:rPr>
              <w:t xml:space="preserve">განსხვავებული მოპყრობა, პირობების შექმნა ან/და მდგომარეობა  დასაშვებია, </w:t>
            </w:r>
            <w:r w:rsidRPr="00490439">
              <w:rPr>
                <w:rFonts w:ascii="Sylfaen" w:hAnsi="Sylfaen"/>
                <w:sz w:val="20"/>
                <w:szCs w:val="20"/>
                <w:lang w:val="ka-GE"/>
              </w:rPr>
              <w:lastRenderedPageBreak/>
              <w:t>თუ არსებობს სახელმწიფოს დაუძლეველი ინტერესი და სახელმწიფოს ჩარევა აუცილებელია დემოკრატიულ საზოგადოებაში.</w:t>
            </w:r>
          </w:p>
          <w:p w:rsidR="007908F6" w:rsidRPr="00490439" w:rsidRDefault="007908F6" w:rsidP="00676A0E">
            <w:pPr>
              <w:jc w:val="both"/>
              <w:rPr>
                <w:rFonts w:ascii="Sylfaen" w:hAnsi="Sylfaen"/>
                <w:b/>
                <w:sz w:val="20"/>
                <w:szCs w:val="20"/>
                <w:lang w:val="ka-GE"/>
              </w:rPr>
            </w:pPr>
          </w:p>
        </w:tc>
        <w:tc>
          <w:tcPr>
            <w:tcW w:w="508" w:type="dxa"/>
          </w:tcPr>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lastRenderedPageBreak/>
              <w:t>სშ</w:t>
            </w:r>
          </w:p>
        </w:tc>
        <w:tc>
          <w:tcPr>
            <w:tcW w:w="5612" w:type="dxa"/>
          </w:tcPr>
          <w:p w:rsidR="007908F6" w:rsidRPr="00490439" w:rsidRDefault="00B07E04" w:rsidP="007C6B8C">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417D75">
              <w:rPr>
                <w:rFonts w:ascii="Sylfaen" w:hAnsi="Sylfaen"/>
                <w:sz w:val="20"/>
                <w:szCs w:val="20"/>
                <w:lang w:val="ka-GE"/>
              </w:rPr>
              <w:t xml:space="preserve"> </w:t>
            </w:r>
            <w:r w:rsidR="007908F6" w:rsidRPr="00490439">
              <w:rPr>
                <w:rFonts w:ascii="Sylfaen" w:hAnsi="Sylfaen"/>
                <w:sz w:val="20"/>
                <w:szCs w:val="20"/>
                <w:lang w:val="ka-GE"/>
              </w:rPr>
              <w:t>ამ ნაწილში სრულად შეესაბამება დირექტივის ტექსტს ვინაიდან ითვალისწინებს სამუშაოს სპეციფიკიდან გამომდინარე, ლეგიტიმური მიზნის არსებობის პირობებში, უფლების განხორციელებაში პროპორციული ჩარევის შესაძლებლობას.</w:t>
            </w:r>
          </w:p>
        </w:tc>
      </w:tr>
      <w:tr w:rsidR="007C6B8C" w:rsidRPr="00490439" w:rsidTr="00506F04">
        <w:tc>
          <w:tcPr>
            <w:tcW w:w="648" w:type="dxa"/>
          </w:tcPr>
          <w:p w:rsidR="007C6B8C" w:rsidRPr="00490439" w:rsidRDefault="007C6B8C" w:rsidP="00381570">
            <w:pPr>
              <w:jc w:val="both"/>
              <w:rPr>
                <w:rFonts w:ascii="Sylfaen" w:hAnsi="Sylfaen"/>
                <w:sz w:val="20"/>
                <w:szCs w:val="20"/>
                <w:lang w:val="ka-GE"/>
              </w:rPr>
            </w:pPr>
            <w:r w:rsidRPr="00490439">
              <w:rPr>
                <w:rFonts w:ascii="Sylfaen" w:hAnsi="Sylfaen"/>
                <w:sz w:val="20"/>
                <w:szCs w:val="20"/>
                <w:lang w:val="ka-GE"/>
              </w:rPr>
              <w:lastRenderedPageBreak/>
              <w:t>3.1.</w:t>
            </w:r>
          </w:p>
        </w:tc>
        <w:tc>
          <w:tcPr>
            <w:tcW w:w="2307" w:type="dxa"/>
          </w:tcPr>
          <w:p w:rsidR="007C6B8C" w:rsidRPr="00490439" w:rsidRDefault="007C6B8C" w:rsidP="00CA3996">
            <w:pPr>
              <w:jc w:val="both"/>
              <w:rPr>
                <w:rFonts w:ascii="Sylfaen" w:hAnsi="Sylfaen" w:cs="EUAlbertina-Regu"/>
                <w:sz w:val="20"/>
                <w:szCs w:val="20"/>
                <w:lang w:val="ka-GE"/>
              </w:rPr>
            </w:pPr>
            <w:r w:rsidRPr="00490439">
              <w:rPr>
                <w:rFonts w:ascii="Sylfaen" w:hAnsi="Sylfaen" w:cs="EUAlbertina-Regu"/>
                <w:sz w:val="20"/>
                <w:szCs w:val="20"/>
                <w:lang w:val="ka-GE"/>
              </w:rPr>
              <w:t>თანამეგობრობისთვის მინიჭებული კომპეტენციის ფარგლებში, წინამდებარე დირექტივა ვრცელდება ყველა პირზე, როგორც კერძო, ისე საჯარო სექტორზე, მათ შორის, საჯარო დაწესებულებებზე, შემდეგ საკითხებთან დაკავშირებით:</w:t>
            </w:r>
          </w:p>
          <w:p w:rsidR="007C6B8C" w:rsidRPr="00490439" w:rsidRDefault="007C6B8C" w:rsidP="00CA3996">
            <w:pPr>
              <w:pStyle w:val="ListParagraph"/>
              <w:jc w:val="both"/>
              <w:rPr>
                <w:rFonts w:ascii="Sylfaen" w:hAnsi="Sylfaen" w:cs="EUAlbertina-Regu"/>
                <w:sz w:val="20"/>
                <w:szCs w:val="20"/>
                <w:lang w:val="ka-GE"/>
              </w:rPr>
            </w:pPr>
          </w:p>
          <w:p w:rsidR="007C6B8C" w:rsidRPr="00490439" w:rsidRDefault="007C6B8C" w:rsidP="00CA3996">
            <w:pPr>
              <w:jc w:val="both"/>
              <w:rPr>
                <w:rFonts w:ascii="Sylfaen" w:hAnsi="Sylfaen" w:cs="EUAlbertina-Regu"/>
                <w:sz w:val="20"/>
                <w:szCs w:val="20"/>
                <w:lang w:val="ka-GE"/>
              </w:rPr>
            </w:pPr>
            <w:r w:rsidRPr="00490439">
              <w:rPr>
                <w:rFonts w:ascii="Sylfaen" w:hAnsi="Sylfaen" w:cs="EUAlbertina-Regu"/>
                <w:sz w:val="20"/>
                <w:szCs w:val="20"/>
                <w:lang w:val="ka-GE"/>
              </w:rPr>
              <w:t xml:space="preserve">(ა) შრომით საქმიანობასთან, თვითდასაქმებასთან ან პროფესიულ საქმიანობასთან ხელმისაწვდომობის პირობები, რაც მოიცავს შერჩევის კრიტერიუმებსა და სამუშაოზე აყვანის პირობებს, საქმიანობის სფეროს მიუხედავად და </w:t>
            </w:r>
            <w:r w:rsidRPr="00490439">
              <w:rPr>
                <w:rFonts w:ascii="Sylfaen" w:hAnsi="Sylfaen" w:cs="EUAlbertina-Regu"/>
                <w:sz w:val="20"/>
                <w:szCs w:val="20"/>
                <w:lang w:val="ka-GE"/>
              </w:rPr>
              <w:lastRenderedPageBreak/>
              <w:t>პროფესიული იერარქიის ნებისმიერ დონეზე, დაწინაურების ჩათვლით;</w:t>
            </w:r>
          </w:p>
          <w:p w:rsidR="007C6B8C" w:rsidRPr="00490439" w:rsidRDefault="007C6B8C" w:rsidP="00CA3996">
            <w:pPr>
              <w:pStyle w:val="ListParagraph"/>
              <w:jc w:val="both"/>
              <w:rPr>
                <w:rFonts w:ascii="Sylfaen" w:hAnsi="Sylfaen" w:cs="EUAlbertina-Regu"/>
                <w:sz w:val="20"/>
                <w:szCs w:val="20"/>
                <w:lang w:val="ka-GE"/>
              </w:rPr>
            </w:pPr>
          </w:p>
          <w:p w:rsidR="007C6B8C" w:rsidRPr="00490439" w:rsidRDefault="007C6B8C" w:rsidP="00CA3996">
            <w:pPr>
              <w:jc w:val="both"/>
              <w:rPr>
                <w:rFonts w:ascii="Sylfaen" w:hAnsi="Sylfaen" w:cs="EUAlbertina-Regu"/>
                <w:sz w:val="20"/>
                <w:szCs w:val="20"/>
                <w:lang w:val="ka-GE"/>
              </w:rPr>
            </w:pPr>
            <w:r w:rsidRPr="00490439">
              <w:rPr>
                <w:rFonts w:ascii="Sylfaen" w:hAnsi="Sylfaen" w:cs="EUAlbertina-Regu"/>
                <w:sz w:val="20"/>
                <w:szCs w:val="20"/>
                <w:lang w:val="ka-GE"/>
              </w:rPr>
              <w:t>(ბ) წვდომა ნებისმიერი სახისა და ნებისმიერ დონეზე პროფესიის შერჩევაში დახმარებასთან, პროფესიულ განათლებასთან, პროფესიული კვალიფიკაციის ამაღლებასთან და გადამზადებასთან, პრაქტიკული სამუშაო გამოცდილების ჩათვლით;</w:t>
            </w:r>
          </w:p>
          <w:p w:rsidR="007C6B8C" w:rsidRPr="00490439" w:rsidRDefault="007C6B8C" w:rsidP="00CA3996">
            <w:pPr>
              <w:pStyle w:val="ListParagraph"/>
              <w:jc w:val="both"/>
              <w:rPr>
                <w:rFonts w:ascii="Sylfaen" w:hAnsi="Sylfaen" w:cs="EUAlbertina-Regu"/>
                <w:sz w:val="20"/>
                <w:szCs w:val="20"/>
                <w:lang w:val="ka-GE"/>
              </w:rPr>
            </w:pPr>
          </w:p>
          <w:p w:rsidR="007C6B8C" w:rsidRPr="00490439" w:rsidRDefault="007C6B8C" w:rsidP="00CA3996">
            <w:pPr>
              <w:jc w:val="both"/>
              <w:rPr>
                <w:rFonts w:ascii="Sylfaen" w:hAnsi="Sylfaen" w:cs="EUAlbertina-Regu"/>
                <w:sz w:val="20"/>
                <w:szCs w:val="20"/>
                <w:lang w:val="ka-GE"/>
              </w:rPr>
            </w:pPr>
            <w:r w:rsidRPr="00490439">
              <w:rPr>
                <w:rFonts w:ascii="Sylfaen" w:hAnsi="Sylfaen" w:cs="EUAlbertina-Regu"/>
                <w:sz w:val="20"/>
                <w:szCs w:val="20"/>
                <w:lang w:val="ka-GE"/>
              </w:rPr>
              <w:t>(გ) შრომითი საქმიანობა და სამუშაო პირობები, გათავისუფლებისა და ანაზღაურების ჩათვლით;</w:t>
            </w:r>
          </w:p>
          <w:p w:rsidR="007C6B8C" w:rsidRPr="00490439" w:rsidRDefault="007C6B8C" w:rsidP="00CA3996">
            <w:pPr>
              <w:pStyle w:val="ListParagraph"/>
              <w:jc w:val="both"/>
              <w:rPr>
                <w:rFonts w:ascii="Sylfaen" w:hAnsi="Sylfaen" w:cs="EUAlbertina-Regu"/>
                <w:sz w:val="20"/>
                <w:szCs w:val="20"/>
                <w:lang w:val="ka-GE"/>
              </w:rPr>
            </w:pPr>
          </w:p>
          <w:p w:rsidR="007C6B8C" w:rsidRPr="00490439" w:rsidRDefault="007C6B8C" w:rsidP="00CA3996">
            <w:pPr>
              <w:jc w:val="both"/>
              <w:rPr>
                <w:rFonts w:ascii="Sylfaen" w:hAnsi="Sylfaen" w:cs="EUAlbertina-Regu"/>
                <w:sz w:val="20"/>
                <w:szCs w:val="20"/>
                <w:lang w:val="ka-GE"/>
              </w:rPr>
            </w:pPr>
            <w:r w:rsidRPr="00490439">
              <w:rPr>
                <w:rFonts w:ascii="Sylfaen" w:hAnsi="Sylfaen" w:cs="EUAlbertina-Regu"/>
                <w:sz w:val="20"/>
                <w:szCs w:val="20"/>
                <w:lang w:val="ka-GE"/>
              </w:rPr>
              <w:t xml:space="preserve">(დ) წევრობა ან ჩართულობა მუშათა ან დასაქმებულთა ორგანიზაციაში, ან ნებისმიერ ორგანიზაციაში, რომლის წევრებიც </w:t>
            </w:r>
            <w:r w:rsidRPr="00490439">
              <w:rPr>
                <w:rFonts w:ascii="Sylfaen" w:hAnsi="Sylfaen" w:cs="EUAlbertina-Regu"/>
                <w:sz w:val="20"/>
                <w:szCs w:val="20"/>
                <w:lang w:val="ka-GE"/>
              </w:rPr>
              <w:lastRenderedPageBreak/>
              <w:t>მისდევენ კონკრეტულ პროფესიას, მათ შორის, ასეთი ორგანიზაციების მიერ გაცემული სარგებელი.</w:t>
            </w:r>
          </w:p>
          <w:p w:rsidR="007C6B8C" w:rsidRPr="00490439" w:rsidRDefault="007C6B8C" w:rsidP="000160BA">
            <w:pPr>
              <w:jc w:val="both"/>
              <w:rPr>
                <w:rFonts w:ascii="Sylfaen" w:hAnsi="Sylfaen"/>
                <w:sz w:val="20"/>
                <w:szCs w:val="20"/>
                <w:lang w:val="ka-GE"/>
              </w:rPr>
            </w:pPr>
          </w:p>
        </w:tc>
        <w:tc>
          <w:tcPr>
            <w:tcW w:w="357" w:type="dxa"/>
          </w:tcPr>
          <w:p w:rsidR="007C6B8C" w:rsidRPr="00417D75" w:rsidRDefault="007C6B8C" w:rsidP="002E04F5">
            <w:pPr>
              <w:jc w:val="both"/>
              <w:rPr>
                <w:rFonts w:ascii="Sylfaen" w:hAnsi="Sylfaen"/>
                <w:sz w:val="20"/>
                <w:szCs w:val="20"/>
                <w:lang w:val="ka-GE"/>
              </w:rPr>
            </w:pPr>
            <w:r>
              <w:rPr>
                <w:rFonts w:ascii="Sylfaen" w:hAnsi="Sylfaen"/>
                <w:sz w:val="20"/>
                <w:szCs w:val="20"/>
                <w:lang w:val="ka-GE"/>
              </w:rPr>
              <w:lastRenderedPageBreak/>
              <w:t>2</w:t>
            </w: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r>
              <w:rPr>
                <w:rFonts w:ascii="Sylfaen" w:hAnsi="Sylfaen"/>
                <w:sz w:val="20"/>
                <w:szCs w:val="20"/>
                <w:lang w:val="ka-GE"/>
              </w:rPr>
              <w:t>3</w:t>
            </w:r>
          </w:p>
        </w:tc>
        <w:tc>
          <w:tcPr>
            <w:tcW w:w="666" w:type="dxa"/>
          </w:tcPr>
          <w:p w:rsidR="007C6B8C" w:rsidRPr="00417D75" w:rsidRDefault="007C6B8C" w:rsidP="002E04F5">
            <w:pPr>
              <w:jc w:val="both"/>
              <w:rPr>
                <w:rFonts w:ascii="Sylfaen" w:hAnsi="Sylfaen"/>
                <w:sz w:val="20"/>
                <w:szCs w:val="20"/>
                <w:lang w:val="ka-GE"/>
              </w:rPr>
            </w:pPr>
            <w:r>
              <w:rPr>
                <w:rFonts w:ascii="Sylfaen" w:hAnsi="Sylfaen"/>
                <w:sz w:val="20"/>
                <w:szCs w:val="20"/>
                <w:lang w:val="ka-GE"/>
              </w:rPr>
              <w:lastRenderedPageBreak/>
              <w:t>1.2 (</w:t>
            </w:r>
            <w:r w:rsidRPr="00417D75">
              <w:rPr>
                <w:rFonts w:ascii="Sylfaen" w:hAnsi="Sylfaen"/>
                <w:sz w:val="20"/>
                <w:szCs w:val="20"/>
                <w:lang w:val="ka-GE"/>
              </w:rPr>
              <w:t>5</w:t>
            </w:r>
            <w:r>
              <w:rPr>
                <w:rFonts w:ascii="Sylfaen" w:hAnsi="Sylfaen"/>
                <w:sz w:val="20"/>
                <w:szCs w:val="20"/>
                <w:lang w:val="ka-GE"/>
              </w:rPr>
              <w:t>)</w:t>
            </w: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p>
          <w:p w:rsidR="007C6B8C" w:rsidRPr="00417D75" w:rsidRDefault="007C6B8C" w:rsidP="002E04F5">
            <w:pPr>
              <w:jc w:val="both"/>
              <w:rPr>
                <w:rFonts w:ascii="Sylfaen" w:hAnsi="Sylfaen"/>
                <w:sz w:val="20"/>
                <w:szCs w:val="20"/>
                <w:lang w:val="ka-GE"/>
              </w:rPr>
            </w:pPr>
            <w:r w:rsidRPr="00417D75">
              <w:rPr>
                <w:rFonts w:ascii="Sylfaen" w:hAnsi="Sylfaen"/>
                <w:sz w:val="20"/>
                <w:szCs w:val="20"/>
                <w:lang w:val="ka-GE"/>
              </w:rPr>
              <w:t>2.10</w:t>
            </w:r>
          </w:p>
        </w:tc>
        <w:tc>
          <w:tcPr>
            <w:tcW w:w="2970" w:type="dxa"/>
          </w:tcPr>
          <w:p w:rsidR="007C6B8C" w:rsidRPr="00417D75" w:rsidRDefault="007C6B8C" w:rsidP="002E04F5">
            <w:pPr>
              <w:jc w:val="both"/>
              <w:rPr>
                <w:rFonts w:ascii="Sylfaen" w:hAnsi="Sylfaen"/>
                <w:sz w:val="20"/>
                <w:szCs w:val="20"/>
                <w:lang w:val="ka-GE"/>
              </w:rPr>
            </w:pPr>
            <w:r w:rsidRPr="00417D75">
              <w:rPr>
                <w:rFonts w:ascii="Sylfaen" w:hAnsi="Sylfaen"/>
                <w:sz w:val="20"/>
                <w:szCs w:val="20"/>
                <w:lang w:val="ka-GE"/>
              </w:rPr>
              <w:lastRenderedPageBreak/>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7C6B8C" w:rsidRPr="00417D75" w:rsidRDefault="007C6B8C" w:rsidP="002E04F5">
            <w:pPr>
              <w:jc w:val="both"/>
              <w:rPr>
                <w:rFonts w:ascii="Sylfaen" w:hAnsi="Sylfaen"/>
                <w:sz w:val="20"/>
                <w:szCs w:val="20"/>
                <w:lang w:val="ka-GE"/>
              </w:rPr>
            </w:pPr>
            <w:r w:rsidRPr="00417D75">
              <w:rPr>
                <w:rFonts w:ascii="Sylfaen" w:hAnsi="Sylfaen"/>
                <w:sz w:val="20"/>
                <w:szCs w:val="20"/>
                <w:lang w:val="ka-GE"/>
              </w:rPr>
              <w:t>ა) წინასახელშეკრულებო ურთიერთობისას შერჩევის კრიტერიუმებსა და დაქირავების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rsidR="007C6B8C" w:rsidRPr="00417D75" w:rsidRDefault="007C6B8C" w:rsidP="002E04F5">
            <w:pPr>
              <w:jc w:val="both"/>
              <w:rPr>
                <w:rFonts w:ascii="Sylfaen" w:hAnsi="Sylfaen"/>
                <w:sz w:val="20"/>
                <w:szCs w:val="20"/>
                <w:lang w:val="ka-GE"/>
              </w:rPr>
            </w:pPr>
            <w:r w:rsidRPr="00417D75">
              <w:rPr>
                <w:rFonts w:ascii="Sylfaen" w:hAnsi="Sylfaen"/>
                <w:sz w:val="20"/>
                <w:szCs w:val="20"/>
                <w:lang w:val="ka-GE"/>
              </w:rPr>
              <w:t xml:space="preserve">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w:t>
            </w:r>
            <w:r w:rsidRPr="00417D75">
              <w:rPr>
                <w:rFonts w:ascii="Sylfaen" w:hAnsi="Sylfaen"/>
                <w:sz w:val="20"/>
                <w:szCs w:val="20"/>
                <w:lang w:val="ka-GE"/>
              </w:rPr>
              <w:lastRenderedPageBreak/>
              <w:t>ფორმის (პრაქტიკული პროფესიული გამოცდილების ჩათვლით) ხელმისაწვდომობაზე;</w:t>
            </w:r>
          </w:p>
          <w:p w:rsidR="007C6B8C" w:rsidRPr="00417D75" w:rsidRDefault="007C6B8C" w:rsidP="002E04F5">
            <w:pPr>
              <w:jc w:val="both"/>
              <w:rPr>
                <w:rFonts w:ascii="Sylfaen" w:hAnsi="Sylfaen"/>
                <w:sz w:val="20"/>
                <w:szCs w:val="20"/>
                <w:lang w:val="ka-GE"/>
              </w:rPr>
            </w:pPr>
            <w:r w:rsidRPr="00417D75">
              <w:rPr>
                <w:rFonts w:ascii="Sylfaen" w:hAnsi="Sylfaen"/>
                <w:sz w:val="20"/>
                <w:szCs w:val="20"/>
                <w:lang w:val="ka-GE"/>
              </w:rPr>
              <w:t>გ) დასაქმების, შრომის, შრომის ანაზღაურებისა და შრომითი ურთიერთობის შეწყვეტის პირობებზე;</w:t>
            </w:r>
          </w:p>
          <w:p w:rsidR="007C6B8C" w:rsidRPr="00417D75" w:rsidRDefault="007C6B8C" w:rsidP="002E04F5">
            <w:pPr>
              <w:jc w:val="both"/>
              <w:rPr>
                <w:rFonts w:ascii="Sylfaen" w:hAnsi="Sylfaen"/>
                <w:sz w:val="20"/>
                <w:szCs w:val="20"/>
                <w:lang w:val="ka-GE"/>
              </w:rPr>
            </w:pPr>
            <w:r w:rsidRPr="00417D75">
              <w:rPr>
                <w:rFonts w:ascii="Sylfaen" w:hAnsi="Sylfaen"/>
                <w:sz w:val="20"/>
                <w:szCs w:val="20"/>
                <w:lang w:val="ka-GE"/>
              </w:rPr>
              <w:t>დ) დასაქმებულთა ორგანიზაციის, დამსაქმებელთა ორგანიზაციის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rsidR="007C6B8C" w:rsidRPr="00417D75" w:rsidRDefault="007C6B8C" w:rsidP="002E04F5">
            <w:pPr>
              <w:jc w:val="both"/>
              <w:rPr>
                <w:rFonts w:ascii="Sylfaen" w:hAnsi="Sylfaen"/>
                <w:sz w:val="20"/>
                <w:szCs w:val="20"/>
                <w:lang w:val="ka-GE"/>
              </w:rPr>
            </w:pPr>
            <w:r w:rsidRPr="00417D75">
              <w:rPr>
                <w:rFonts w:ascii="Sylfaen" w:hAnsi="Sylfaen"/>
                <w:sz w:val="20"/>
                <w:szCs w:val="20"/>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rsidR="007C6B8C" w:rsidRPr="00417D75" w:rsidRDefault="007C6B8C" w:rsidP="002E04F5">
            <w:pPr>
              <w:jc w:val="both"/>
              <w:rPr>
                <w:rFonts w:ascii="Sylfaen" w:hAnsi="Sylfaen"/>
                <w:sz w:val="20"/>
                <w:szCs w:val="20"/>
                <w:lang w:val="ka-GE"/>
              </w:rPr>
            </w:pPr>
          </w:p>
          <w:p w:rsidR="007C6B8C" w:rsidRPr="00417D75" w:rsidRDefault="007C6B8C" w:rsidP="002E04F5">
            <w:pPr>
              <w:pStyle w:val="NormalWeb"/>
              <w:spacing w:before="0" w:beforeAutospacing="0" w:after="0" w:afterAutospacing="0"/>
              <w:jc w:val="both"/>
              <w:rPr>
                <w:sz w:val="20"/>
                <w:szCs w:val="20"/>
              </w:rPr>
            </w:pPr>
            <w:r w:rsidRPr="00417D75">
              <w:rPr>
                <w:rFonts w:ascii="Sylfaen" w:hAnsi="Sylfaen" w:cs="Sylfaen"/>
                <w:sz w:val="20"/>
                <w:szCs w:val="20"/>
              </w:rPr>
              <w:t>თანაბარი</w:t>
            </w:r>
            <w:r w:rsidRPr="00417D75">
              <w:rPr>
                <w:sz w:val="20"/>
                <w:szCs w:val="20"/>
              </w:rPr>
              <w:t xml:space="preserve"> </w:t>
            </w:r>
            <w:r w:rsidRPr="00417D75">
              <w:rPr>
                <w:rFonts w:ascii="Sylfaen" w:hAnsi="Sylfaen" w:cs="Sylfaen"/>
                <w:sz w:val="20"/>
                <w:szCs w:val="20"/>
              </w:rPr>
              <w:t>მოპყრობის</w:t>
            </w:r>
            <w:r w:rsidRPr="00417D75">
              <w:rPr>
                <w:sz w:val="20"/>
                <w:szCs w:val="20"/>
              </w:rPr>
              <w:t xml:space="preserve"> </w:t>
            </w:r>
            <w:r w:rsidRPr="00417D75">
              <w:rPr>
                <w:rFonts w:ascii="Sylfaen" w:hAnsi="Sylfaen" w:cs="Sylfaen"/>
                <w:sz w:val="20"/>
                <w:szCs w:val="20"/>
              </w:rPr>
              <w:t>პრინციპი</w:t>
            </w:r>
            <w:r w:rsidRPr="00417D75">
              <w:rPr>
                <w:sz w:val="20"/>
                <w:szCs w:val="20"/>
              </w:rPr>
              <w:t xml:space="preserve"> </w:t>
            </w:r>
            <w:r w:rsidRPr="00417D75">
              <w:rPr>
                <w:rFonts w:ascii="Sylfaen" w:hAnsi="Sylfaen" w:cs="Sylfaen"/>
                <w:sz w:val="20"/>
                <w:szCs w:val="20"/>
              </w:rPr>
              <w:t>ვრცელდება</w:t>
            </w:r>
            <w:r w:rsidRPr="00417D75">
              <w:rPr>
                <w:sz w:val="20"/>
                <w:szCs w:val="20"/>
              </w:rPr>
              <w:t xml:space="preserve"> </w:t>
            </w:r>
            <w:r w:rsidRPr="00417D75">
              <w:rPr>
                <w:rFonts w:ascii="Sylfaen" w:hAnsi="Sylfaen" w:cs="Sylfaen"/>
                <w:sz w:val="20"/>
                <w:szCs w:val="20"/>
              </w:rPr>
              <w:t>აგრეთვე</w:t>
            </w:r>
            <w:r w:rsidRPr="00417D75">
              <w:rPr>
                <w:sz w:val="20"/>
                <w:szCs w:val="20"/>
              </w:rPr>
              <w:t xml:space="preserve">: </w:t>
            </w:r>
          </w:p>
          <w:p w:rsidR="007C6B8C" w:rsidRPr="00417D75" w:rsidRDefault="007C6B8C" w:rsidP="002E04F5">
            <w:pPr>
              <w:pStyle w:val="NormalWeb"/>
              <w:spacing w:before="0" w:beforeAutospacing="0" w:after="0" w:afterAutospacing="0"/>
              <w:jc w:val="both"/>
              <w:rPr>
                <w:sz w:val="20"/>
                <w:szCs w:val="20"/>
              </w:rPr>
            </w:pPr>
            <w:r w:rsidRPr="00417D75">
              <w:rPr>
                <w:rFonts w:ascii="Sylfaen" w:hAnsi="Sylfaen" w:cs="Sylfaen"/>
                <w:sz w:val="20"/>
                <w:szCs w:val="20"/>
              </w:rPr>
              <w:t>ა</w:t>
            </w:r>
            <w:r w:rsidRPr="00417D75">
              <w:rPr>
                <w:sz w:val="20"/>
                <w:szCs w:val="20"/>
              </w:rPr>
              <w:t xml:space="preserve">) </w:t>
            </w:r>
            <w:r w:rsidRPr="00417D75">
              <w:rPr>
                <w:rFonts w:ascii="Sylfaen" w:hAnsi="Sylfaen" w:cs="Sylfaen"/>
                <w:sz w:val="20"/>
                <w:szCs w:val="20"/>
              </w:rPr>
              <w:t>შრომით</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წინასახელშეკრულებო</w:t>
            </w:r>
            <w:r w:rsidRPr="00417D75">
              <w:rPr>
                <w:sz w:val="20"/>
                <w:szCs w:val="20"/>
              </w:rPr>
              <w:t xml:space="preserve"> </w:t>
            </w:r>
            <w:r w:rsidRPr="00417D75">
              <w:rPr>
                <w:rFonts w:ascii="Sylfaen" w:hAnsi="Sylfaen" w:cs="Sylfaen"/>
                <w:sz w:val="20"/>
                <w:szCs w:val="20"/>
              </w:rPr>
              <w:t>ურთიერთობებზე</w:t>
            </w:r>
            <w:r w:rsidRPr="00417D75">
              <w:rPr>
                <w:sz w:val="20"/>
                <w:szCs w:val="20"/>
              </w:rPr>
              <w:t xml:space="preserve">, </w:t>
            </w:r>
            <w:r w:rsidRPr="00417D75">
              <w:rPr>
                <w:rFonts w:ascii="Sylfaen" w:hAnsi="Sylfaen" w:cs="Sylfaen"/>
                <w:sz w:val="20"/>
                <w:szCs w:val="20"/>
              </w:rPr>
              <w:t>მათ</w:t>
            </w:r>
            <w:r w:rsidRPr="00417D75">
              <w:rPr>
                <w:sz w:val="20"/>
                <w:szCs w:val="20"/>
              </w:rPr>
              <w:t xml:space="preserve"> </w:t>
            </w:r>
            <w:r w:rsidRPr="00417D75">
              <w:rPr>
                <w:rFonts w:ascii="Sylfaen" w:hAnsi="Sylfaen" w:cs="Sylfaen"/>
                <w:sz w:val="20"/>
                <w:szCs w:val="20"/>
              </w:rPr>
              <w:t>შორის</w:t>
            </w:r>
            <w:r w:rsidRPr="00417D75">
              <w:rPr>
                <w:sz w:val="20"/>
                <w:szCs w:val="20"/>
              </w:rPr>
              <w:t xml:space="preserve">: </w:t>
            </w:r>
          </w:p>
          <w:p w:rsidR="007C6B8C" w:rsidRPr="00417D75" w:rsidRDefault="007C6B8C" w:rsidP="002E04F5">
            <w:pPr>
              <w:pStyle w:val="NormalWeb"/>
              <w:spacing w:before="0" w:beforeAutospacing="0" w:after="0" w:afterAutospacing="0"/>
              <w:jc w:val="both"/>
              <w:rPr>
                <w:sz w:val="20"/>
                <w:szCs w:val="20"/>
              </w:rPr>
            </w:pPr>
            <w:r w:rsidRPr="00417D75">
              <w:rPr>
                <w:rFonts w:ascii="Sylfaen" w:hAnsi="Sylfaen" w:cs="Sylfaen"/>
                <w:sz w:val="20"/>
                <w:szCs w:val="20"/>
              </w:rPr>
              <w:lastRenderedPageBreak/>
              <w:t>ა</w:t>
            </w:r>
            <w:r w:rsidRPr="00417D75">
              <w:rPr>
                <w:sz w:val="20"/>
                <w:szCs w:val="20"/>
              </w:rPr>
              <w:t>.</w:t>
            </w:r>
            <w:r w:rsidRPr="00417D75">
              <w:rPr>
                <w:rFonts w:ascii="Sylfaen" w:hAnsi="Sylfaen" w:cs="Sylfaen"/>
                <w:sz w:val="20"/>
                <w:szCs w:val="20"/>
              </w:rPr>
              <w:t>ა</w:t>
            </w:r>
            <w:r w:rsidRPr="00417D75">
              <w:rPr>
                <w:sz w:val="20"/>
                <w:szCs w:val="20"/>
              </w:rPr>
              <w:t xml:space="preserve">) </w:t>
            </w:r>
            <w:r w:rsidRPr="00417D75">
              <w:rPr>
                <w:rFonts w:ascii="Sylfaen" w:hAnsi="Sylfaen" w:cs="Sylfaen"/>
                <w:sz w:val="20"/>
                <w:szCs w:val="20"/>
              </w:rPr>
              <w:t>წინასახელშეკრულებო</w:t>
            </w:r>
            <w:r w:rsidRPr="00417D75">
              <w:rPr>
                <w:sz w:val="20"/>
                <w:szCs w:val="20"/>
              </w:rPr>
              <w:t xml:space="preserve"> </w:t>
            </w:r>
            <w:r w:rsidRPr="00417D75">
              <w:rPr>
                <w:rFonts w:ascii="Sylfaen" w:hAnsi="Sylfaen" w:cs="Sylfaen"/>
                <w:sz w:val="20"/>
                <w:szCs w:val="20"/>
              </w:rPr>
              <w:t>ურთიერთობისას</w:t>
            </w:r>
            <w:r w:rsidRPr="00417D75">
              <w:rPr>
                <w:sz w:val="20"/>
                <w:szCs w:val="20"/>
              </w:rPr>
              <w:t xml:space="preserve"> </w:t>
            </w:r>
            <w:r w:rsidRPr="00417D75">
              <w:rPr>
                <w:rFonts w:ascii="Sylfaen" w:hAnsi="Sylfaen" w:cs="Sylfaen"/>
                <w:sz w:val="20"/>
                <w:szCs w:val="20"/>
              </w:rPr>
              <w:t>შერჩევის</w:t>
            </w:r>
            <w:r w:rsidRPr="00417D75">
              <w:rPr>
                <w:sz w:val="20"/>
                <w:szCs w:val="20"/>
              </w:rPr>
              <w:t xml:space="preserve"> </w:t>
            </w:r>
            <w:r w:rsidRPr="00417D75">
              <w:rPr>
                <w:rFonts w:ascii="Sylfaen" w:hAnsi="Sylfaen" w:cs="Sylfaen"/>
                <w:sz w:val="20"/>
                <w:szCs w:val="20"/>
              </w:rPr>
              <w:t>კრიტერიუმებსა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დაქირავების</w:t>
            </w:r>
            <w:r w:rsidRPr="00417D75">
              <w:rPr>
                <w:sz w:val="20"/>
                <w:szCs w:val="20"/>
              </w:rPr>
              <w:t xml:space="preserve"> </w:t>
            </w:r>
            <w:r w:rsidRPr="00417D75">
              <w:rPr>
                <w:rFonts w:ascii="Sylfaen" w:hAnsi="Sylfaen" w:cs="Sylfaen"/>
                <w:sz w:val="20"/>
                <w:szCs w:val="20"/>
              </w:rPr>
              <w:t>პირობებზე</w:t>
            </w:r>
            <w:r w:rsidRPr="00417D75">
              <w:rPr>
                <w:sz w:val="20"/>
                <w:szCs w:val="20"/>
              </w:rPr>
              <w:t xml:space="preserve">, </w:t>
            </w:r>
            <w:r w:rsidRPr="00417D75">
              <w:rPr>
                <w:rFonts w:ascii="Sylfaen" w:hAnsi="Sylfaen" w:cs="Sylfaen"/>
                <w:sz w:val="20"/>
                <w:szCs w:val="20"/>
              </w:rPr>
              <w:t>აგრეთვე</w:t>
            </w:r>
            <w:r w:rsidRPr="00417D75">
              <w:rPr>
                <w:sz w:val="20"/>
                <w:szCs w:val="20"/>
              </w:rPr>
              <w:t xml:space="preserve"> </w:t>
            </w:r>
            <w:r w:rsidRPr="00417D75">
              <w:rPr>
                <w:rFonts w:ascii="Sylfaen" w:hAnsi="Sylfaen" w:cs="Sylfaen"/>
                <w:sz w:val="20"/>
                <w:szCs w:val="20"/>
              </w:rPr>
              <w:t>კარიერული</w:t>
            </w:r>
            <w:r w:rsidRPr="00417D75">
              <w:rPr>
                <w:sz w:val="20"/>
                <w:szCs w:val="20"/>
              </w:rPr>
              <w:t xml:space="preserve"> </w:t>
            </w:r>
            <w:r w:rsidRPr="00417D75">
              <w:rPr>
                <w:rFonts w:ascii="Sylfaen" w:hAnsi="Sylfaen" w:cs="Sylfaen"/>
                <w:sz w:val="20"/>
                <w:szCs w:val="20"/>
              </w:rPr>
              <w:t>წინსვლის</w:t>
            </w:r>
            <w:r w:rsidRPr="00417D75">
              <w:rPr>
                <w:sz w:val="20"/>
                <w:szCs w:val="20"/>
              </w:rPr>
              <w:t xml:space="preserve"> </w:t>
            </w:r>
            <w:r w:rsidRPr="00417D75">
              <w:rPr>
                <w:rFonts w:ascii="Sylfaen" w:hAnsi="Sylfaen" w:cs="Sylfaen"/>
                <w:sz w:val="20"/>
                <w:szCs w:val="20"/>
              </w:rPr>
              <w:t>ხელმისაწვდომობაზე</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იერარქიის</w:t>
            </w:r>
            <w:r w:rsidRPr="00417D75">
              <w:rPr>
                <w:sz w:val="20"/>
                <w:szCs w:val="20"/>
              </w:rPr>
              <w:t xml:space="preserve"> </w:t>
            </w:r>
            <w:r w:rsidRPr="00417D75">
              <w:rPr>
                <w:rFonts w:ascii="Sylfaen" w:hAnsi="Sylfaen" w:cs="Sylfaen"/>
                <w:sz w:val="20"/>
                <w:szCs w:val="20"/>
              </w:rPr>
              <w:t>ყველა</w:t>
            </w:r>
            <w:r w:rsidRPr="00417D75">
              <w:rPr>
                <w:sz w:val="20"/>
                <w:szCs w:val="20"/>
              </w:rPr>
              <w:t xml:space="preserve"> </w:t>
            </w:r>
            <w:r w:rsidRPr="00417D75">
              <w:rPr>
                <w:rFonts w:ascii="Sylfaen" w:hAnsi="Sylfaen" w:cs="Sylfaen"/>
                <w:sz w:val="20"/>
                <w:szCs w:val="20"/>
              </w:rPr>
              <w:t>საფეხურზე</w:t>
            </w:r>
            <w:r w:rsidRPr="00417D75">
              <w:rPr>
                <w:sz w:val="20"/>
                <w:szCs w:val="20"/>
              </w:rPr>
              <w:t xml:space="preserve">, </w:t>
            </w:r>
            <w:r w:rsidRPr="00417D75">
              <w:rPr>
                <w:rFonts w:ascii="Sylfaen" w:hAnsi="Sylfaen" w:cs="Sylfaen"/>
                <w:sz w:val="20"/>
                <w:szCs w:val="20"/>
              </w:rPr>
              <w:t>საქმიანობის</w:t>
            </w:r>
            <w:r w:rsidRPr="00417D75">
              <w:rPr>
                <w:sz w:val="20"/>
                <w:szCs w:val="20"/>
              </w:rPr>
              <w:t xml:space="preserve"> </w:t>
            </w:r>
            <w:r w:rsidRPr="00417D75">
              <w:rPr>
                <w:rFonts w:ascii="Sylfaen" w:hAnsi="Sylfaen" w:cs="Sylfaen"/>
                <w:sz w:val="20"/>
                <w:szCs w:val="20"/>
              </w:rPr>
              <w:t>სფეროს</w:t>
            </w:r>
            <w:r w:rsidRPr="00417D75">
              <w:rPr>
                <w:sz w:val="20"/>
                <w:szCs w:val="20"/>
              </w:rPr>
              <w:t xml:space="preserve"> </w:t>
            </w:r>
            <w:r w:rsidRPr="00417D75">
              <w:rPr>
                <w:rFonts w:ascii="Sylfaen" w:hAnsi="Sylfaen" w:cs="Sylfaen"/>
                <w:sz w:val="20"/>
                <w:szCs w:val="20"/>
              </w:rPr>
              <w:t>მიუხედავად</w:t>
            </w:r>
            <w:r w:rsidRPr="00417D75">
              <w:rPr>
                <w:sz w:val="20"/>
                <w:szCs w:val="20"/>
              </w:rPr>
              <w:t xml:space="preserve">; </w:t>
            </w:r>
          </w:p>
          <w:p w:rsidR="007C6B8C" w:rsidRPr="00417D75" w:rsidRDefault="007C6B8C" w:rsidP="002E04F5">
            <w:pPr>
              <w:pStyle w:val="NormalWeb"/>
              <w:spacing w:before="0" w:beforeAutospacing="0" w:after="0" w:afterAutospacing="0"/>
              <w:jc w:val="both"/>
              <w:rPr>
                <w:sz w:val="20"/>
                <w:szCs w:val="20"/>
              </w:rPr>
            </w:pPr>
            <w:r w:rsidRPr="00417D75">
              <w:rPr>
                <w:rFonts w:ascii="Sylfaen" w:hAnsi="Sylfaen" w:cs="Sylfaen"/>
                <w:sz w:val="20"/>
                <w:szCs w:val="20"/>
              </w:rPr>
              <w:t>ა</w:t>
            </w:r>
            <w:r w:rsidRPr="00417D75">
              <w:rPr>
                <w:sz w:val="20"/>
                <w:szCs w:val="20"/>
              </w:rPr>
              <w:t>.</w:t>
            </w:r>
            <w:r w:rsidRPr="00417D75">
              <w:rPr>
                <w:rFonts w:ascii="Sylfaen" w:hAnsi="Sylfaen" w:cs="Sylfaen"/>
                <w:sz w:val="20"/>
                <w:szCs w:val="20"/>
              </w:rPr>
              <w:t>ბ</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იერარქიის</w:t>
            </w:r>
            <w:r w:rsidRPr="00417D75">
              <w:rPr>
                <w:sz w:val="20"/>
                <w:szCs w:val="20"/>
              </w:rPr>
              <w:t xml:space="preserve"> </w:t>
            </w:r>
            <w:r w:rsidRPr="00417D75">
              <w:rPr>
                <w:rFonts w:ascii="Sylfaen" w:hAnsi="Sylfaen" w:cs="Sylfaen"/>
                <w:sz w:val="20"/>
                <w:szCs w:val="20"/>
              </w:rPr>
              <w:t>ყველა</w:t>
            </w:r>
            <w:r w:rsidRPr="00417D75">
              <w:rPr>
                <w:sz w:val="20"/>
                <w:szCs w:val="20"/>
              </w:rPr>
              <w:t xml:space="preserve"> </w:t>
            </w:r>
            <w:r w:rsidRPr="00417D75">
              <w:rPr>
                <w:rFonts w:ascii="Sylfaen" w:hAnsi="Sylfaen" w:cs="Sylfaen"/>
                <w:sz w:val="20"/>
                <w:szCs w:val="20"/>
              </w:rPr>
              <w:t>საფეხურზე</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ორიენტაციის</w:t>
            </w:r>
            <w:r w:rsidRPr="00417D75">
              <w:rPr>
                <w:sz w:val="20"/>
                <w:szCs w:val="20"/>
              </w:rPr>
              <w:t xml:space="preserve">, </w:t>
            </w:r>
            <w:r w:rsidRPr="00417D75">
              <w:rPr>
                <w:rFonts w:ascii="Sylfaen" w:hAnsi="Sylfaen" w:cs="Sylfaen"/>
                <w:sz w:val="20"/>
                <w:szCs w:val="20"/>
              </w:rPr>
              <w:t>კვალიფიკაციის</w:t>
            </w:r>
            <w:r w:rsidRPr="00417D75">
              <w:rPr>
                <w:sz w:val="20"/>
                <w:szCs w:val="20"/>
              </w:rPr>
              <w:t xml:space="preserve"> </w:t>
            </w:r>
            <w:r w:rsidRPr="00417D75">
              <w:rPr>
                <w:rFonts w:ascii="Sylfaen" w:hAnsi="Sylfaen" w:cs="Sylfaen"/>
                <w:sz w:val="20"/>
                <w:szCs w:val="20"/>
              </w:rPr>
              <w:t>ამაღლების</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მომზადებისა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გადამზადების</w:t>
            </w:r>
            <w:r w:rsidRPr="00417D75">
              <w:rPr>
                <w:sz w:val="20"/>
                <w:szCs w:val="20"/>
              </w:rPr>
              <w:t xml:space="preserve"> </w:t>
            </w:r>
            <w:r w:rsidRPr="00417D75">
              <w:rPr>
                <w:rFonts w:ascii="Sylfaen" w:hAnsi="Sylfaen" w:cs="Sylfaen"/>
                <w:sz w:val="20"/>
                <w:szCs w:val="20"/>
              </w:rPr>
              <w:t>ყველა</w:t>
            </w:r>
            <w:r w:rsidRPr="00417D75">
              <w:rPr>
                <w:sz w:val="20"/>
                <w:szCs w:val="20"/>
              </w:rPr>
              <w:t xml:space="preserve"> </w:t>
            </w:r>
            <w:r w:rsidRPr="00417D75">
              <w:rPr>
                <w:rFonts w:ascii="Sylfaen" w:hAnsi="Sylfaen" w:cs="Sylfaen"/>
                <w:sz w:val="20"/>
                <w:szCs w:val="20"/>
              </w:rPr>
              <w:t>ფორმის</w:t>
            </w:r>
            <w:r w:rsidRPr="00417D75">
              <w:rPr>
                <w:sz w:val="20"/>
                <w:szCs w:val="20"/>
              </w:rPr>
              <w:t xml:space="preserve"> (</w:t>
            </w:r>
            <w:r w:rsidRPr="00417D75">
              <w:rPr>
                <w:rFonts w:ascii="Sylfaen" w:hAnsi="Sylfaen" w:cs="Sylfaen"/>
                <w:sz w:val="20"/>
                <w:szCs w:val="20"/>
              </w:rPr>
              <w:t>პრაქტიკული</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გამოცდილების</w:t>
            </w:r>
            <w:r w:rsidRPr="00417D75">
              <w:rPr>
                <w:sz w:val="20"/>
                <w:szCs w:val="20"/>
              </w:rPr>
              <w:t xml:space="preserve"> </w:t>
            </w:r>
            <w:r w:rsidRPr="00417D75">
              <w:rPr>
                <w:rFonts w:ascii="Sylfaen" w:hAnsi="Sylfaen" w:cs="Sylfaen"/>
                <w:sz w:val="20"/>
                <w:szCs w:val="20"/>
              </w:rPr>
              <w:t>ჩათვლით</w:t>
            </w:r>
            <w:r w:rsidRPr="00417D75">
              <w:rPr>
                <w:sz w:val="20"/>
                <w:szCs w:val="20"/>
              </w:rPr>
              <w:t xml:space="preserve">) </w:t>
            </w:r>
            <w:r w:rsidRPr="00417D75">
              <w:rPr>
                <w:rFonts w:ascii="Sylfaen" w:hAnsi="Sylfaen" w:cs="Sylfaen"/>
                <w:sz w:val="20"/>
                <w:szCs w:val="20"/>
              </w:rPr>
              <w:t>ხელმისაწვდომობაზე</w:t>
            </w:r>
            <w:r w:rsidRPr="00417D75">
              <w:rPr>
                <w:sz w:val="20"/>
                <w:szCs w:val="20"/>
              </w:rPr>
              <w:t xml:space="preserve">; </w:t>
            </w:r>
          </w:p>
          <w:p w:rsidR="007C6B8C" w:rsidRPr="00417D75" w:rsidRDefault="007C6B8C" w:rsidP="002E04F5">
            <w:pPr>
              <w:pStyle w:val="NormalWeb"/>
              <w:spacing w:before="0" w:beforeAutospacing="0" w:after="0" w:afterAutospacing="0"/>
              <w:jc w:val="both"/>
              <w:rPr>
                <w:sz w:val="20"/>
                <w:szCs w:val="20"/>
              </w:rPr>
            </w:pPr>
            <w:r w:rsidRPr="00417D75">
              <w:rPr>
                <w:rFonts w:ascii="Sylfaen" w:hAnsi="Sylfaen" w:cs="Sylfaen"/>
                <w:sz w:val="20"/>
                <w:szCs w:val="20"/>
              </w:rPr>
              <w:t>ა</w:t>
            </w:r>
            <w:r w:rsidRPr="00417D75">
              <w:rPr>
                <w:sz w:val="20"/>
                <w:szCs w:val="20"/>
              </w:rPr>
              <w:t>.</w:t>
            </w:r>
            <w:r w:rsidRPr="00417D75">
              <w:rPr>
                <w:rFonts w:ascii="Sylfaen" w:hAnsi="Sylfaen" w:cs="Sylfaen"/>
                <w:sz w:val="20"/>
                <w:szCs w:val="20"/>
              </w:rPr>
              <w:t>გ</w:t>
            </w:r>
            <w:r w:rsidRPr="00417D75">
              <w:rPr>
                <w:sz w:val="20"/>
                <w:szCs w:val="20"/>
              </w:rPr>
              <w:t xml:space="preserve">) </w:t>
            </w:r>
            <w:r w:rsidRPr="00417D75">
              <w:rPr>
                <w:rFonts w:ascii="Sylfaen" w:hAnsi="Sylfaen" w:cs="Sylfaen"/>
                <w:sz w:val="20"/>
                <w:szCs w:val="20"/>
              </w:rPr>
              <w:t>დასაქმების</w:t>
            </w:r>
            <w:r w:rsidRPr="00417D75">
              <w:rPr>
                <w:sz w:val="20"/>
                <w:szCs w:val="20"/>
              </w:rPr>
              <w:t xml:space="preserve">, </w:t>
            </w:r>
            <w:r w:rsidRPr="00417D75">
              <w:rPr>
                <w:rFonts w:ascii="Sylfaen" w:hAnsi="Sylfaen" w:cs="Sylfaen"/>
                <w:sz w:val="20"/>
                <w:szCs w:val="20"/>
              </w:rPr>
              <w:t>შრომის</w:t>
            </w:r>
            <w:r w:rsidRPr="00417D75">
              <w:rPr>
                <w:sz w:val="20"/>
                <w:szCs w:val="20"/>
              </w:rPr>
              <w:t xml:space="preserve">, </w:t>
            </w:r>
            <w:r w:rsidRPr="00417D75">
              <w:rPr>
                <w:rFonts w:ascii="Sylfaen" w:hAnsi="Sylfaen" w:cs="Sylfaen"/>
                <w:sz w:val="20"/>
                <w:szCs w:val="20"/>
              </w:rPr>
              <w:t>შრომის</w:t>
            </w:r>
            <w:r w:rsidRPr="00417D75">
              <w:rPr>
                <w:sz w:val="20"/>
                <w:szCs w:val="20"/>
              </w:rPr>
              <w:t xml:space="preserve"> </w:t>
            </w:r>
            <w:r w:rsidRPr="00417D75">
              <w:rPr>
                <w:rFonts w:ascii="Sylfaen" w:hAnsi="Sylfaen" w:cs="Sylfaen"/>
                <w:sz w:val="20"/>
                <w:szCs w:val="20"/>
              </w:rPr>
              <w:t>ანაზღაურებისა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შრომითი</w:t>
            </w:r>
            <w:r w:rsidRPr="00417D75">
              <w:rPr>
                <w:sz w:val="20"/>
                <w:szCs w:val="20"/>
              </w:rPr>
              <w:t xml:space="preserve"> </w:t>
            </w:r>
            <w:r w:rsidRPr="00417D75">
              <w:rPr>
                <w:rFonts w:ascii="Sylfaen" w:hAnsi="Sylfaen" w:cs="Sylfaen"/>
                <w:sz w:val="20"/>
                <w:szCs w:val="20"/>
              </w:rPr>
              <w:t>ურთიერთობის</w:t>
            </w:r>
            <w:r w:rsidRPr="00417D75">
              <w:rPr>
                <w:sz w:val="20"/>
                <w:szCs w:val="20"/>
              </w:rPr>
              <w:t xml:space="preserve"> </w:t>
            </w:r>
            <w:r w:rsidRPr="00417D75">
              <w:rPr>
                <w:rFonts w:ascii="Sylfaen" w:hAnsi="Sylfaen" w:cs="Sylfaen"/>
                <w:sz w:val="20"/>
                <w:szCs w:val="20"/>
              </w:rPr>
              <w:t>შეწყვეტის</w:t>
            </w:r>
            <w:r w:rsidRPr="00417D75">
              <w:rPr>
                <w:sz w:val="20"/>
                <w:szCs w:val="20"/>
              </w:rPr>
              <w:t xml:space="preserve"> </w:t>
            </w:r>
            <w:r w:rsidRPr="00417D75">
              <w:rPr>
                <w:rFonts w:ascii="Sylfaen" w:hAnsi="Sylfaen" w:cs="Sylfaen"/>
                <w:sz w:val="20"/>
                <w:szCs w:val="20"/>
              </w:rPr>
              <w:t>პირობებზე</w:t>
            </w:r>
            <w:r w:rsidRPr="00417D75">
              <w:rPr>
                <w:sz w:val="20"/>
                <w:szCs w:val="20"/>
              </w:rPr>
              <w:t xml:space="preserve">; </w:t>
            </w:r>
          </w:p>
          <w:p w:rsidR="007C6B8C" w:rsidRPr="00417D75" w:rsidRDefault="007C6B8C" w:rsidP="002E04F5">
            <w:pPr>
              <w:pStyle w:val="NormalWeb"/>
              <w:spacing w:before="0" w:beforeAutospacing="0" w:after="0" w:afterAutospacing="0"/>
              <w:jc w:val="both"/>
              <w:rPr>
                <w:sz w:val="20"/>
                <w:szCs w:val="20"/>
              </w:rPr>
            </w:pPr>
            <w:r w:rsidRPr="00417D75">
              <w:rPr>
                <w:rFonts w:ascii="Sylfaen" w:hAnsi="Sylfaen" w:cs="Sylfaen"/>
                <w:sz w:val="20"/>
                <w:szCs w:val="20"/>
              </w:rPr>
              <w:t>ბ</w:t>
            </w:r>
            <w:r w:rsidRPr="00417D75">
              <w:rPr>
                <w:sz w:val="20"/>
                <w:szCs w:val="20"/>
              </w:rPr>
              <w:t xml:space="preserve">) </w:t>
            </w:r>
            <w:r w:rsidRPr="00417D75">
              <w:rPr>
                <w:rFonts w:ascii="Sylfaen" w:hAnsi="Sylfaen" w:cs="Sylfaen"/>
                <w:sz w:val="20"/>
                <w:szCs w:val="20"/>
              </w:rPr>
              <w:t>დასაქმებულთა</w:t>
            </w:r>
            <w:r w:rsidRPr="00417D75">
              <w:rPr>
                <w:sz w:val="20"/>
                <w:szCs w:val="20"/>
              </w:rPr>
              <w:t xml:space="preserve"> </w:t>
            </w:r>
            <w:r w:rsidRPr="00417D75">
              <w:rPr>
                <w:rFonts w:ascii="Sylfaen" w:hAnsi="Sylfaen" w:cs="Sylfaen"/>
                <w:sz w:val="20"/>
                <w:szCs w:val="20"/>
              </w:rPr>
              <w:t>ორგანიზაციის</w:t>
            </w:r>
            <w:r w:rsidRPr="00417D75">
              <w:rPr>
                <w:sz w:val="20"/>
                <w:szCs w:val="20"/>
              </w:rPr>
              <w:t xml:space="preserve">, </w:t>
            </w:r>
            <w:r w:rsidRPr="00417D75">
              <w:rPr>
                <w:rFonts w:ascii="Sylfaen" w:hAnsi="Sylfaen" w:cs="Sylfaen"/>
                <w:sz w:val="20"/>
                <w:szCs w:val="20"/>
              </w:rPr>
              <w:t>დამსაქმებელთა</w:t>
            </w:r>
            <w:r w:rsidRPr="00417D75">
              <w:rPr>
                <w:sz w:val="20"/>
                <w:szCs w:val="20"/>
              </w:rPr>
              <w:t xml:space="preserve"> </w:t>
            </w:r>
            <w:r w:rsidRPr="00417D75">
              <w:rPr>
                <w:rFonts w:ascii="Sylfaen" w:hAnsi="Sylfaen" w:cs="Sylfaen"/>
                <w:sz w:val="20"/>
                <w:szCs w:val="20"/>
              </w:rPr>
              <w:t>ორგანიზაციის</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ისეთი</w:t>
            </w:r>
            <w:r w:rsidRPr="00417D75">
              <w:rPr>
                <w:sz w:val="20"/>
                <w:szCs w:val="20"/>
              </w:rPr>
              <w:t xml:space="preserve"> </w:t>
            </w:r>
            <w:r w:rsidRPr="00417D75">
              <w:rPr>
                <w:rFonts w:ascii="Sylfaen" w:hAnsi="Sylfaen" w:cs="Sylfaen"/>
                <w:sz w:val="20"/>
                <w:szCs w:val="20"/>
              </w:rPr>
              <w:t>ორგანიზაციის</w:t>
            </w:r>
            <w:r w:rsidRPr="00417D75">
              <w:rPr>
                <w:sz w:val="20"/>
                <w:szCs w:val="20"/>
              </w:rPr>
              <w:t xml:space="preserve"> </w:t>
            </w:r>
            <w:r w:rsidRPr="00417D75">
              <w:rPr>
                <w:rFonts w:ascii="Sylfaen" w:hAnsi="Sylfaen" w:cs="Sylfaen"/>
                <w:sz w:val="20"/>
                <w:szCs w:val="20"/>
              </w:rPr>
              <w:t>წევრობასა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საქმიანობაზე</w:t>
            </w:r>
            <w:r w:rsidRPr="00417D75">
              <w:rPr>
                <w:sz w:val="20"/>
                <w:szCs w:val="20"/>
              </w:rPr>
              <w:t xml:space="preserve">, </w:t>
            </w:r>
            <w:r w:rsidRPr="00417D75">
              <w:rPr>
                <w:rFonts w:ascii="Sylfaen" w:hAnsi="Sylfaen" w:cs="Sylfaen"/>
                <w:sz w:val="20"/>
                <w:szCs w:val="20"/>
              </w:rPr>
              <w:t>რომლის</w:t>
            </w:r>
            <w:r w:rsidRPr="00417D75">
              <w:rPr>
                <w:sz w:val="20"/>
                <w:szCs w:val="20"/>
              </w:rPr>
              <w:t xml:space="preserve"> </w:t>
            </w:r>
            <w:r w:rsidRPr="00417D75">
              <w:rPr>
                <w:rFonts w:ascii="Sylfaen" w:hAnsi="Sylfaen" w:cs="Sylfaen"/>
                <w:sz w:val="20"/>
                <w:szCs w:val="20"/>
              </w:rPr>
              <w:t>წევრებიც</w:t>
            </w:r>
            <w:r w:rsidRPr="00417D75">
              <w:rPr>
                <w:sz w:val="20"/>
                <w:szCs w:val="20"/>
              </w:rPr>
              <w:t xml:space="preserve"> </w:t>
            </w:r>
            <w:r w:rsidRPr="00417D75">
              <w:rPr>
                <w:rFonts w:ascii="Sylfaen" w:hAnsi="Sylfaen" w:cs="Sylfaen"/>
                <w:sz w:val="20"/>
                <w:szCs w:val="20"/>
              </w:rPr>
              <w:t>განსაზღვრულ</w:t>
            </w:r>
            <w:r w:rsidRPr="00417D75">
              <w:rPr>
                <w:sz w:val="20"/>
                <w:szCs w:val="20"/>
              </w:rPr>
              <w:t xml:space="preserve"> </w:t>
            </w:r>
            <w:r w:rsidRPr="00417D75">
              <w:rPr>
                <w:rFonts w:ascii="Sylfaen" w:hAnsi="Sylfaen" w:cs="Sylfaen"/>
                <w:sz w:val="20"/>
                <w:szCs w:val="20"/>
              </w:rPr>
              <w:t>პროფესიულ</w:t>
            </w:r>
            <w:r w:rsidRPr="00417D75">
              <w:rPr>
                <w:sz w:val="20"/>
                <w:szCs w:val="20"/>
              </w:rPr>
              <w:t xml:space="preserve"> </w:t>
            </w:r>
            <w:r w:rsidRPr="00417D75">
              <w:rPr>
                <w:rFonts w:ascii="Sylfaen" w:hAnsi="Sylfaen" w:cs="Sylfaen"/>
                <w:sz w:val="20"/>
                <w:szCs w:val="20"/>
              </w:rPr>
              <w:t>ჯგუფს</w:t>
            </w:r>
            <w:r w:rsidRPr="00417D75">
              <w:rPr>
                <w:sz w:val="20"/>
                <w:szCs w:val="20"/>
              </w:rPr>
              <w:t xml:space="preserve"> </w:t>
            </w:r>
            <w:r w:rsidRPr="00417D75">
              <w:rPr>
                <w:rFonts w:ascii="Sylfaen" w:hAnsi="Sylfaen" w:cs="Sylfaen"/>
                <w:sz w:val="20"/>
                <w:szCs w:val="20"/>
              </w:rPr>
              <w:t>განეკუთვნებიან</w:t>
            </w:r>
            <w:r w:rsidRPr="00417D75">
              <w:rPr>
                <w:sz w:val="20"/>
                <w:szCs w:val="20"/>
              </w:rPr>
              <w:t xml:space="preserve">, </w:t>
            </w:r>
            <w:r w:rsidRPr="00417D75">
              <w:rPr>
                <w:rFonts w:ascii="Sylfaen" w:hAnsi="Sylfaen" w:cs="Sylfaen"/>
                <w:sz w:val="20"/>
                <w:szCs w:val="20"/>
              </w:rPr>
              <w:t>ამ</w:t>
            </w:r>
            <w:r w:rsidRPr="00417D75">
              <w:rPr>
                <w:sz w:val="20"/>
                <w:szCs w:val="20"/>
              </w:rPr>
              <w:t xml:space="preserve"> </w:t>
            </w:r>
            <w:r w:rsidRPr="00417D75">
              <w:rPr>
                <w:rFonts w:ascii="Sylfaen" w:hAnsi="Sylfaen" w:cs="Sylfaen"/>
                <w:sz w:val="20"/>
                <w:szCs w:val="20"/>
              </w:rPr>
              <w:t>ორგანიზაციებიდან</w:t>
            </w:r>
            <w:r w:rsidRPr="00417D75">
              <w:rPr>
                <w:sz w:val="20"/>
                <w:szCs w:val="20"/>
              </w:rPr>
              <w:t xml:space="preserve"> </w:t>
            </w:r>
            <w:r w:rsidRPr="00417D75">
              <w:rPr>
                <w:rFonts w:ascii="Sylfaen" w:hAnsi="Sylfaen" w:cs="Sylfaen"/>
                <w:sz w:val="20"/>
                <w:szCs w:val="20"/>
              </w:rPr>
              <w:lastRenderedPageBreak/>
              <w:t>მიღებული</w:t>
            </w:r>
            <w:r w:rsidRPr="00417D75">
              <w:rPr>
                <w:sz w:val="20"/>
                <w:szCs w:val="20"/>
              </w:rPr>
              <w:t xml:space="preserve"> </w:t>
            </w:r>
            <w:r w:rsidRPr="00417D75">
              <w:rPr>
                <w:rFonts w:ascii="Sylfaen" w:hAnsi="Sylfaen" w:cs="Sylfaen"/>
                <w:sz w:val="20"/>
                <w:szCs w:val="20"/>
              </w:rPr>
              <w:t>სარგებლის</w:t>
            </w:r>
            <w:r w:rsidRPr="00417D75">
              <w:rPr>
                <w:sz w:val="20"/>
                <w:szCs w:val="20"/>
              </w:rPr>
              <w:t xml:space="preserve"> </w:t>
            </w:r>
            <w:r w:rsidRPr="00417D75">
              <w:rPr>
                <w:rFonts w:ascii="Sylfaen" w:hAnsi="Sylfaen" w:cs="Sylfaen"/>
                <w:sz w:val="20"/>
                <w:szCs w:val="20"/>
              </w:rPr>
              <w:t>ჩათვლით</w:t>
            </w:r>
            <w:r w:rsidRPr="00417D75">
              <w:rPr>
                <w:sz w:val="20"/>
                <w:szCs w:val="20"/>
              </w:rPr>
              <w:t xml:space="preserve">; </w:t>
            </w:r>
          </w:p>
          <w:p w:rsidR="007C6B8C" w:rsidRPr="00417D75" w:rsidRDefault="007C6B8C" w:rsidP="002E04F5">
            <w:pPr>
              <w:pStyle w:val="NormalWeb"/>
              <w:spacing w:before="0" w:beforeAutospacing="0" w:after="0" w:afterAutospacing="0"/>
              <w:jc w:val="both"/>
              <w:rPr>
                <w:sz w:val="20"/>
                <w:szCs w:val="20"/>
              </w:rPr>
            </w:pPr>
            <w:r w:rsidRPr="00417D75">
              <w:rPr>
                <w:rFonts w:ascii="Sylfaen" w:hAnsi="Sylfaen" w:cs="Sylfaen"/>
                <w:sz w:val="20"/>
                <w:szCs w:val="20"/>
              </w:rPr>
              <w:t>გ</w:t>
            </w:r>
            <w:r w:rsidRPr="00417D75">
              <w:rPr>
                <w:sz w:val="20"/>
                <w:szCs w:val="20"/>
              </w:rPr>
              <w:t xml:space="preserve">) </w:t>
            </w:r>
            <w:r w:rsidRPr="00417D75">
              <w:rPr>
                <w:rFonts w:ascii="Sylfaen" w:hAnsi="Sylfaen" w:cs="Sylfaen"/>
                <w:sz w:val="20"/>
                <w:szCs w:val="20"/>
              </w:rPr>
              <w:t>სოციალური</w:t>
            </w:r>
            <w:r w:rsidRPr="00417D75">
              <w:rPr>
                <w:sz w:val="20"/>
                <w:szCs w:val="20"/>
              </w:rPr>
              <w:t xml:space="preserve"> </w:t>
            </w:r>
            <w:r w:rsidRPr="00417D75">
              <w:rPr>
                <w:rFonts w:ascii="Sylfaen" w:hAnsi="Sylfaen" w:cs="Sylfaen"/>
                <w:sz w:val="20"/>
                <w:szCs w:val="20"/>
              </w:rPr>
              <w:t>დაცვისა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ჯანმრთელობის</w:t>
            </w:r>
            <w:r w:rsidRPr="00417D75">
              <w:rPr>
                <w:sz w:val="20"/>
                <w:szCs w:val="20"/>
              </w:rPr>
              <w:t xml:space="preserve"> </w:t>
            </w:r>
            <w:r w:rsidRPr="00417D75">
              <w:rPr>
                <w:rFonts w:ascii="Sylfaen" w:hAnsi="Sylfaen" w:cs="Sylfaen"/>
                <w:sz w:val="20"/>
                <w:szCs w:val="20"/>
              </w:rPr>
              <w:t>დაცვის</w:t>
            </w:r>
            <w:r w:rsidRPr="00417D75">
              <w:rPr>
                <w:sz w:val="20"/>
                <w:szCs w:val="20"/>
              </w:rPr>
              <w:t xml:space="preserve"> </w:t>
            </w:r>
            <w:r w:rsidRPr="00417D75">
              <w:rPr>
                <w:rFonts w:ascii="Sylfaen" w:hAnsi="Sylfaen" w:cs="Sylfaen"/>
                <w:sz w:val="20"/>
                <w:szCs w:val="20"/>
              </w:rPr>
              <w:t>პირობებზე</w:t>
            </w:r>
            <w:r w:rsidRPr="00417D75">
              <w:rPr>
                <w:sz w:val="20"/>
                <w:szCs w:val="20"/>
              </w:rPr>
              <w:t xml:space="preserve">, </w:t>
            </w:r>
            <w:r w:rsidRPr="00417D75">
              <w:rPr>
                <w:rFonts w:ascii="Sylfaen" w:hAnsi="Sylfaen" w:cs="Sylfaen"/>
                <w:sz w:val="20"/>
                <w:szCs w:val="20"/>
              </w:rPr>
              <w:t>განათლებაზე</w:t>
            </w:r>
            <w:r w:rsidRPr="00417D75">
              <w:rPr>
                <w:sz w:val="20"/>
                <w:szCs w:val="20"/>
              </w:rPr>
              <w:t xml:space="preserve">, </w:t>
            </w:r>
            <w:r w:rsidRPr="00417D75">
              <w:rPr>
                <w:rFonts w:ascii="Sylfaen" w:hAnsi="Sylfaen" w:cs="Sylfaen"/>
                <w:sz w:val="20"/>
                <w:szCs w:val="20"/>
              </w:rPr>
              <w:t>საქონლისა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მომსახურების</w:t>
            </w:r>
            <w:r w:rsidRPr="00417D75">
              <w:rPr>
                <w:sz w:val="20"/>
                <w:szCs w:val="20"/>
              </w:rPr>
              <w:t xml:space="preserve"> </w:t>
            </w:r>
            <w:r w:rsidRPr="00417D75">
              <w:rPr>
                <w:rFonts w:ascii="Sylfaen" w:hAnsi="Sylfaen" w:cs="Sylfaen"/>
                <w:sz w:val="20"/>
                <w:szCs w:val="20"/>
              </w:rPr>
              <w:t>მიწოდებაზე</w:t>
            </w:r>
            <w:r w:rsidRPr="00417D75">
              <w:rPr>
                <w:sz w:val="20"/>
                <w:szCs w:val="20"/>
              </w:rPr>
              <w:t xml:space="preserve">, </w:t>
            </w:r>
            <w:r w:rsidRPr="00417D75">
              <w:rPr>
                <w:rFonts w:ascii="Sylfaen" w:hAnsi="Sylfaen" w:cs="Sylfaen"/>
                <w:sz w:val="20"/>
                <w:szCs w:val="20"/>
              </w:rPr>
              <w:t>მათ</w:t>
            </w:r>
            <w:r w:rsidRPr="00417D75">
              <w:rPr>
                <w:sz w:val="20"/>
                <w:szCs w:val="20"/>
              </w:rPr>
              <w:t xml:space="preserve"> </w:t>
            </w:r>
            <w:r w:rsidRPr="00417D75">
              <w:rPr>
                <w:rFonts w:ascii="Sylfaen" w:hAnsi="Sylfaen" w:cs="Sylfaen"/>
                <w:sz w:val="20"/>
                <w:szCs w:val="20"/>
              </w:rPr>
              <w:t>შორის</w:t>
            </w:r>
            <w:r w:rsidRPr="00417D75">
              <w:rPr>
                <w:sz w:val="20"/>
                <w:szCs w:val="20"/>
              </w:rPr>
              <w:t xml:space="preserve">: </w:t>
            </w:r>
          </w:p>
          <w:p w:rsidR="007C6B8C" w:rsidRPr="00417D75" w:rsidRDefault="007C6B8C" w:rsidP="002E04F5">
            <w:pPr>
              <w:pStyle w:val="NormalWeb"/>
              <w:spacing w:before="0" w:beforeAutospacing="0" w:after="0" w:afterAutospacing="0"/>
              <w:jc w:val="both"/>
              <w:rPr>
                <w:sz w:val="20"/>
                <w:szCs w:val="20"/>
              </w:rPr>
            </w:pPr>
            <w:r w:rsidRPr="00417D75">
              <w:rPr>
                <w:rFonts w:ascii="Sylfaen" w:hAnsi="Sylfaen" w:cs="Sylfaen"/>
                <w:sz w:val="20"/>
                <w:szCs w:val="20"/>
              </w:rPr>
              <w:t>გ</w:t>
            </w:r>
            <w:r w:rsidRPr="00417D75">
              <w:rPr>
                <w:sz w:val="20"/>
                <w:szCs w:val="20"/>
              </w:rPr>
              <w:t>.</w:t>
            </w:r>
            <w:r w:rsidRPr="00417D75">
              <w:rPr>
                <w:rFonts w:ascii="Sylfaen" w:hAnsi="Sylfaen" w:cs="Sylfaen"/>
                <w:sz w:val="20"/>
                <w:szCs w:val="20"/>
              </w:rPr>
              <w:t>ა</w:t>
            </w:r>
            <w:r w:rsidRPr="00417D75">
              <w:rPr>
                <w:sz w:val="20"/>
                <w:szCs w:val="20"/>
              </w:rPr>
              <w:t xml:space="preserve">) </w:t>
            </w:r>
            <w:r w:rsidRPr="00417D75">
              <w:rPr>
                <w:rFonts w:ascii="Sylfaen" w:hAnsi="Sylfaen" w:cs="Sylfaen"/>
                <w:sz w:val="20"/>
                <w:szCs w:val="20"/>
              </w:rPr>
              <w:t>სოციალურ</w:t>
            </w:r>
            <w:r w:rsidRPr="00417D75">
              <w:rPr>
                <w:sz w:val="20"/>
                <w:szCs w:val="20"/>
              </w:rPr>
              <w:t xml:space="preserve"> </w:t>
            </w:r>
            <w:r w:rsidRPr="00417D75">
              <w:rPr>
                <w:rFonts w:ascii="Sylfaen" w:hAnsi="Sylfaen" w:cs="Sylfaen"/>
                <w:sz w:val="20"/>
                <w:szCs w:val="20"/>
              </w:rPr>
              <w:t>დაცვაზე</w:t>
            </w:r>
            <w:r w:rsidRPr="00417D75">
              <w:rPr>
                <w:sz w:val="20"/>
                <w:szCs w:val="20"/>
              </w:rPr>
              <w:t xml:space="preserve">, </w:t>
            </w:r>
            <w:r w:rsidRPr="00417D75">
              <w:rPr>
                <w:rFonts w:ascii="Sylfaen" w:hAnsi="Sylfaen" w:cs="Sylfaen"/>
                <w:sz w:val="20"/>
                <w:szCs w:val="20"/>
              </w:rPr>
              <w:t>სოციალურ</w:t>
            </w:r>
            <w:r w:rsidRPr="00417D75">
              <w:rPr>
                <w:sz w:val="20"/>
                <w:szCs w:val="20"/>
              </w:rPr>
              <w:t xml:space="preserve"> </w:t>
            </w:r>
            <w:r w:rsidRPr="00417D75">
              <w:rPr>
                <w:rFonts w:ascii="Sylfaen" w:hAnsi="Sylfaen" w:cs="Sylfaen"/>
                <w:sz w:val="20"/>
                <w:szCs w:val="20"/>
              </w:rPr>
              <w:t>უზრუნველყოფაზე</w:t>
            </w:r>
            <w:r w:rsidRPr="00417D75">
              <w:rPr>
                <w:sz w:val="20"/>
                <w:szCs w:val="20"/>
              </w:rPr>
              <w:t xml:space="preserve">, </w:t>
            </w:r>
            <w:r w:rsidRPr="00417D75">
              <w:rPr>
                <w:rFonts w:ascii="Sylfaen" w:hAnsi="Sylfaen" w:cs="Sylfaen"/>
                <w:sz w:val="20"/>
                <w:szCs w:val="20"/>
              </w:rPr>
              <w:t>სოციალურ</w:t>
            </w:r>
            <w:r w:rsidRPr="00417D75">
              <w:rPr>
                <w:sz w:val="20"/>
                <w:szCs w:val="20"/>
              </w:rPr>
              <w:t xml:space="preserve"> </w:t>
            </w:r>
            <w:r w:rsidRPr="00417D75">
              <w:rPr>
                <w:rFonts w:ascii="Sylfaen" w:hAnsi="Sylfaen" w:cs="Sylfaen"/>
                <w:sz w:val="20"/>
                <w:szCs w:val="20"/>
              </w:rPr>
              <w:t>შეღავათებზე</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სხვა</w:t>
            </w:r>
            <w:r w:rsidRPr="00417D75">
              <w:rPr>
                <w:sz w:val="20"/>
                <w:szCs w:val="20"/>
              </w:rPr>
              <w:t xml:space="preserve">; </w:t>
            </w:r>
          </w:p>
          <w:p w:rsidR="007C6B8C" w:rsidRPr="00417D75" w:rsidRDefault="007C6B8C" w:rsidP="002E04F5">
            <w:pPr>
              <w:pStyle w:val="NormalWeb"/>
              <w:spacing w:before="0" w:beforeAutospacing="0" w:after="0" w:afterAutospacing="0"/>
              <w:jc w:val="both"/>
              <w:rPr>
                <w:sz w:val="20"/>
                <w:szCs w:val="20"/>
              </w:rPr>
            </w:pPr>
            <w:r w:rsidRPr="00417D75">
              <w:rPr>
                <w:rFonts w:ascii="Sylfaen" w:hAnsi="Sylfaen" w:cs="Sylfaen"/>
                <w:sz w:val="20"/>
                <w:szCs w:val="20"/>
              </w:rPr>
              <w:t>გ</w:t>
            </w:r>
            <w:r w:rsidRPr="00417D75">
              <w:rPr>
                <w:sz w:val="20"/>
                <w:szCs w:val="20"/>
              </w:rPr>
              <w:t>.</w:t>
            </w:r>
            <w:r w:rsidRPr="00417D75">
              <w:rPr>
                <w:rFonts w:ascii="Sylfaen" w:hAnsi="Sylfaen" w:cs="Sylfaen"/>
                <w:sz w:val="20"/>
                <w:szCs w:val="20"/>
              </w:rPr>
              <w:t>ბ</w:t>
            </w:r>
            <w:r w:rsidRPr="00417D75">
              <w:rPr>
                <w:sz w:val="20"/>
                <w:szCs w:val="20"/>
              </w:rPr>
              <w:t xml:space="preserve">) </w:t>
            </w:r>
            <w:r w:rsidRPr="00417D75">
              <w:rPr>
                <w:rFonts w:ascii="Sylfaen" w:hAnsi="Sylfaen" w:cs="Sylfaen"/>
                <w:sz w:val="20"/>
                <w:szCs w:val="20"/>
              </w:rPr>
              <w:t>ჯანმრთელობის</w:t>
            </w:r>
            <w:r w:rsidRPr="00417D75">
              <w:rPr>
                <w:sz w:val="20"/>
                <w:szCs w:val="20"/>
              </w:rPr>
              <w:t xml:space="preserve"> </w:t>
            </w:r>
            <w:r w:rsidRPr="00417D75">
              <w:rPr>
                <w:rFonts w:ascii="Sylfaen" w:hAnsi="Sylfaen" w:cs="Sylfaen"/>
                <w:sz w:val="20"/>
                <w:szCs w:val="20"/>
              </w:rPr>
              <w:t>დაცვის</w:t>
            </w:r>
            <w:r w:rsidRPr="00417D75">
              <w:rPr>
                <w:sz w:val="20"/>
                <w:szCs w:val="20"/>
              </w:rPr>
              <w:t xml:space="preserve"> </w:t>
            </w:r>
            <w:r w:rsidRPr="00417D75">
              <w:rPr>
                <w:rFonts w:ascii="Sylfaen" w:hAnsi="Sylfaen" w:cs="Sylfaen"/>
                <w:sz w:val="20"/>
                <w:szCs w:val="20"/>
              </w:rPr>
              <w:t>მომსახურებაზე</w:t>
            </w:r>
            <w:r w:rsidRPr="00417D75">
              <w:rPr>
                <w:sz w:val="20"/>
                <w:szCs w:val="20"/>
              </w:rPr>
              <w:t xml:space="preserve">; </w:t>
            </w:r>
          </w:p>
          <w:p w:rsidR="007C6B8C" w:rsidRPr="00417D75" w:rsidRDefault="007C6B8C" w:rsidP="002E04F5">
            <w:pPr>
              <w:pStyle w:val="NormalWeb"/>
              <w:spacing w:before="0" w:beforeAutospacing="0" w:after="0" w:afterAutospacing="0"/>
              <w:jc w:val="both"/>
              <w:rPr>
                <w:sz w:val="20"/>
                <w:szCs w:val="20"/>
              </w:rPr>
            </w:pPr>
            <w:r w:rsidRPr="00417D75">
              <w:rPr>
                <w:rFonts w:ascii="Sylfaen" w:hAnsi="Sylfaen" w:cs="Sylfaen"/>
                <w:sz w:val="20"/>
                <w:szCs w:val="20"/>
              </w:rPr>
              <w:t>გ</w:t>
            </w:r>
            <w:r w:rsidRPr="00417D75">
              <w:rPr>
                <w:sz w:val="20"/>
                <w:szCs w:val="20"/>
              </w:rPr>
              <w:t>.</w:t>
            </w:r>
            <w:r w:rsidRPr="00417D75">
              <w:rPr>
                <w:rFonts w:ascii="Sylfaen" w:hAnsi="Sylfaen" w:cs="Sylfaen"/>
                <w:sz w:val="20"/>
                <w:szCs w:val="20"/>
              </w:rPr>
              <w:t>გ</w:t>
            </w:r>
            <w:r w:rsidRPr="00417D75">
              <w:rPr>
                <w:sz w:val="20"/>
                <w:szCs w:val="20"/>
              </w:rPr>
              <w:t xml:space="preserve">) </w:t>
            </w:r>
            <w:r w:rsidRPr="00417D75">
              <w:rPr>
                <w:rFonts w:ascii="Sylfaen" w:hAnsi="Sylfaen" w:cs="Sylfaen"/>
                <w:sz w:val="20"/>
                <w:szCs w:val="20"/>
              </w:rPr>
              <w:t>განათლების</w:t>
            </w:r>
            <w:r w:rsidRPr="00417D75">
              <w:rPr>
                <w:sz w:val="20"/>
                <w:szCs w:val="20"/>
              </w:rPr>
              <w:t xml:space="preserve"> </w:t>
            </w:r>
            <w:r w:rsidRPr="00417D75">
              <w:rPr>
                <w:rFonts w:ascii="Sylfaen" w:hAnsi="Sylfaen" w:cs="Sylfaen"/>
                <w:sz w:val="20"/>
                <w:szCs w:val="20"/>
              </w:rPr>
              <w:t>ხელმისაწვდომობაზე</w:t>
            </w:r>
            <w:r w:rsidRPr="00417D75">
              <w:rPr>
                <w:sz w:val="20"/>
                <w:szCs w:val="20"/>
              </w:rPr>
              <w:t xml:space="preserve">; </w:t>
            </w:r>
          </w:p>
          <w:p w:rsidR="007C6B8C" w:rsidRPr="00417D75" w:rsidRDefault="007C6B8C" w:rsidP="002E04F5">
            <w:pPr>
              <w:pStyle w:val="NormalWeb"/>
              <w:spacing w:before="0" w:beforeAutospacing="0" w:after="0" w:afterAutospacing="0"/>
              <w:jc w:val="both"/>
              <w:rPr>
                <w:rFonts w:ascii="Sylfaen" w:hAnsi="Sylfaen"/>
                <w:sz w:val="20"/>
                <w:szCs w:val="20"/>
                <w:lang w:val="ka-GE"/>
              </w:rPr>
            </w:pPr>
            <w:r w:rsidRPr="00417D75">
              <w:rPr>
                <w:rFonts w:ascii="Sylfaen" w:hAnsi="Sylfaen" w:cs="Sylfaen"/>
                <w:sz w:val="20"/>
                <w:szCs w:val="20"/>
              </w:rPr>
              <w:t>გ</w:t>
            </w:r>
            <w:r w:rsidRPr="00417D75">
              <w:rPr>
                <w:sz w:val="20"/>
                <w:szCs w:val="20"/>
              </w:rPr>
              <w:t>.</w:t>
            </w:r>
            <w:r w:rsidRPr="00417D75">
              <w:rPr>
                <w:rFonts w:ascii="Sylfaen" w:hAnsi="Sylfaen" w:cs="Sylfaen"/>
                <w:sz w:val="20"/>
                <w:szCs w:val="20"/>
              </w:rPr>
              <w:t>დ</w:t>
            </w:r>
            <w:r w:rsidRPr="00417D75">
              <w:rPr>
                <w:sz w:val="20"/>
                <w:szCs w:val="20"/>
              </w:rPr>
              <w:t xml:space="preserve">) </w:t>
            </w:r>
            <w:r w:rsidRPr="00417D75">
              <w:rPr>
                <w:rFonts w:ascii="Sylfaen" w:hAnsi="Sylfaen" w:cs="Sylfaen"/>
                <w:sz w:val="20"/>
                <w:szCs w:val="20"/>
              </w:rPr>
              <w:t>საჯაროდ</w:t>
            </w:r>
            <w:r w:rsidRPr="00417D75">
              <w:rPr>
                <w:sz w:val="20"/>
                <w:szCs w:val="20"/>
              </w:rPr>
              <w:t xml:space="preserve"> </w:t>
            </w:r>
            <w:r w:rsidRPr="00417D75">
              <w:rPr>
                <w:rFonts w:ascii="Sylfaen" w:hAnsi="Sylfaen" w:cs="Sylfaen"/>
                <w:sz w:val="20"/>
                <w:szCs w:val="20"/>
              </w:rPr>
              <w:t>ხელმისაწვდომი</w:t>
            </w:r>
            <w:r w:rsidRPr="00417D75">
              <w:rPr>
                <w:sz w:val="20"/>
                <w:szCs w:val="20"/>
              </w:rPr>
              <w:t xml:space="preserve"> </w:t>
            </w:r>
            <w:r w:rsidRPr="00417D75">
              <w:rPr>
                <w:rFonts w:ascii="Sylfaen" w:hAnsi="Sylfaen" w:cs="Sylfaen"/>
                <w:sz w:val="20"/>
                <w:szCs w:val="20"/>
              </w:rPr>
              <w:t>საქონლისა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მომსახურების</w:t>
            </w:r>
            <w:r w:rsidRPr="00417D75">
              <w:rPr>
                <w:sz w:val="20"/>
                <w:szCs w:val="20"/>
              </w:rPr>
              <w:t xml:space="preserve"> </w:t>
            </w:r>
            <w:r w:rsidRPr="00417D75">
              <w:rPr>
                <w:rFonts w:ascii="Sylfaen" w:hAnsi="Sylfaen" w:cs="Sylfaen"/>
                <w:sz w:val="20"/>
                <w:szCs w:val="20"/>
              </w:rPr>
              <w:t>მიღებაზე</w:t>
            </w:r>
            <w:r w:rsidRPr="00417D75">
              <w:rPr>
                <w:sz w:val="20"/>
                <w:szCs w:val="20"/>
              </w:rPr>
              <w:t xml:space="preserve"> (</w:t>
            </w:r>
            <w:r w:rsidRPr="00417D75">
              <w:rPr>
                <w:rFonts w:ascii="Sylfaen" w:hAnsi="Sylfaen" w:cs="Sylfaen"/>
                <w:sz w:val="20"/>
                <w:szCs w:val="20"/>
              </w:rPr>
              <w:t>საცხოვრებლის</w:t>
            </w:r>
            <w:r w:rsidRPr="00417D75">
              <w:rPr>
                <w:sz w:val="20"/>
                <w:szCs w:val="20"/>
              </w:rPr>
              <w:t xml:space="preserve"> </w:t>
            </w:r>
            <w:r w:rsidRPr="00417D75">
              <w:rPr>
                <w:rFonts w:ascii="Sylfaen" w:hAnsi="Sylfaen" w:cs="Sylfaen"/>
                <w:sz w:val="20"/>
                <w:szCs w:val="20"/>
              </w:rPr>
              <w:t>ჩათვლით</w:t>
            </w:r>
            <w:r w:rsidRPr="00417D75">
              <w:rPr>
                <w:sz w:val="20"/>
                <w:szCs w:val="20"/>
              </w:rPr>
              <w:t xml:space="preserve">). </w:t>
            </w:r>
          </w:p>
        </w:tc>
        <w:tc>
          <w:tcPr>
            <w:tcW w:w="508" w:type="dxa"/>
          </w:tcPr>
          <w:p w:rsidR="007C6B8C" w:rsidRPr="00417D75" w:rsidRDefault="007C6B8C" w:rsidP="002E04F5">
            <w:pPr>
              <w:jc w:val="both"/>
              <w:rPr>
                <w:rFonts w:ascii="Sylfaen" w:hAnsi="Sylfaen"/>
                <w:sz w:val="20"/>
                <w:szCs w:val="20"/>
                <w:lang w:val="ka-GE"/>
              </w:rPr>
            </w:pPr>
            <w:r w:rsidRPr="00417D75">
              <w:rPr>
                <w:rFonts w:ascii="Sylfaen" w:hAnsi="Sylfaen"/>
                <w:sz w:val="20"/>
                <w:szCs w:val="20"/>
                <w:lang w:val="ka-GE"/>
              </w:rPr>
              <w:lastRenderedPageBreak/>
              <w:t>სშ</w:t>
            </w:r>
          </w:p>
        </w:tc>
        <w:tc>
          <w:tcPr>
            <w:tcW w:w="5612" w:type="dxa"/>
          </w:tcPr>
          <w:p w:rsidR="007C6B8C" w:rsidRPr="00490439" w:rsidRDefault="007C6B8C" w:rsidP="007C6B8C">
            <w:pPr>
              <w:jc w:val="both"/>
              <w:rPr>
                <w:rFonts w:ascii="Sylfaen" w:hAnsi="Sylfaen"/>
                <w:sz w:val="20"/>
                <w:szCs w:val="20"/>
                <w:lang w:val="ka-GE"/>
              </w:rPr>
            </w:pPr>
          </w:p>
        </w:tc>
      </w:tr>
      <w:tr w:rsidR="007C6B8C" w:rsidRPr="00490439" w:rsidTr="00506F04">
        <w:tc>
          <w:tcPr>
            <w:tcW w:w="648" w:type="dxa"/>
          </w:tcPr>
          <w:p w:rsidR="007C6B8C" w:rsidRPr="00490439" w:rsidRDefault="007C6B8C" w:rsidP="000D26E8">
            <w:pPr>
              <w:jc w:val="both"/>
              <w:rPr>
                <w:rFonts w:ascii="Sylfaen" w:hAnsi="Sylfaen"/>
                <w:sz w:val="20"/>
                <w:szCs w:val="20"/>
                <w:lang w:val="ka-GE"/>
              </w:rPr>
            </w:pPr>
            <w:r w:rsidRPr="00490439">
              <w:rPr>
                <w:rFonts w:ascii="Sylfaen" w:hAnsi="Sylfaen"/>
                <w:sz w:val="20"/>
                <w:szCs w:val="20"/>
                <w:lang w:val="ka-GE"/>
              </w:rPr>
              <w:lastRenderedPageBreak/>
              <w:t>3.2.</w:t>
            </w:r>
          </w:p>
        </w:tc>
        <w:tc>
          <w:tcPr>
            <w:tcW w:w="2307" w:type="dxa"/>
          </w:tcPr>
          <w:p w:rsidR="007C6B8C" w:rsidRPr="00490439" w:rsidRDefault="007C6B8C" w:rsidP="000D26E8">
            <w:pPr>
              <w:jc w:val="both"/>
              <w:rPr>
                <w:rFonts w:ascii="Sylfaen" w:hAnsi="Sylfaen" w:cs="EUAlbertina-Regu"/>
                <w:sz w:val="20"/>
                <w:szCs w:val="20"/>
                <w:lang w:val="ka-GE"/>
              </w:rPr>
            </w:pPr>
            <w:r w:rsidRPr="00490439">
              <w:rPr>
                <w:rFonts w:ascii="Sylfaen" w:hAnsi="Sylfaen" w:cs="Sylfaen"/>
                <w:sz w:val="20"/>
                <w:szCs w:val="20"/>
                <w:lang w:val="ka-GE"/>
              </w:rPr>
              <w:t>წინამდებარე</w:t>
            </w:r>
            <w:r w:rsidRPr="00490439">
              <w:rPr>
                <w:rFonts w:ascii="Sylfaen" w:hAnsi="Sylfaen"/>
                <w:sz w:val="20"/>
                <w:szCs w:val="20"/>
                <w:lang w:val="ka-GE"/>
              </w:rPr>
              <w:t xml:space="preserve"> დირექტივა არ არეგულირებს განსხვავებულ მოპყრობას მოქალაქეობის ნიშნით და არ უქმნის საფრთხეს ნორმებსა და პირობებს, რომლებიც უკავშირდება წევრი სახელმწიფოს ტერიტორიაზე მესამე ქვეყნების მოქალაქეთა და მოქალაქეობის </w:t>
            </w:r>
            <w:r w:rsidRPr="00490439">
              <w:rPr>
                <w:rFonts w:ascii="Sylfaen" w:hAnsi="Sylfaen"/>
                <w:sz w:val="20"/>
                <w:szCs w:val="20"/>
                <w:lang w:val="ka-GE"/>
              </w:rPr>
              <w:lastRenderedPageBreak/>
              <w:t xml:space="preserve">არმქონე პირთა შესვლასა და ბინადრობას, აგრეთვე, ნებისმიერ მოპყრობას, რომელიც გამომდინარეობს მესამე ქვეყნის მოქალაქეებისა და მოქალაქეობის არმქონე პირების სამართლებრივი მდგომარეობიდან.   </w:t>
            </w:r>
          </w:p>
          <w:p w:rsidR="007C6B8C" w:rsidRPr="00490439" w:rsidRDefault="007C6B8C" w:rsidP="000D26E8">
            <w:pPr>
              <w:pStyle w:val="ListParagraph"/>
              <w:jc w:val="both"/>
              <w:rPr>
                <w:rFonts w:ascii="Sylfaen" w:hAnsi="Sylfaen" w:cs="EUAlbertina-Regu"/>
                <w:sz w:val="20"/>
                <w:szCs w:val="20"/>
                <w:lang w:val="ka-GE"/>
              </w:rPr>
            </w:pPr>
          </w:p>
          <w:p w:rsidR="007C6B8C" w:rsidRPr="00490439" w:rsidRDefault="007C6B8C" w:rsidP="000D26E8">
            <w:pPr>
              <w:jc w:val="both"/>
              <w:rPr>
                <w:rFonts w:ascii="Sylfaen" w:hAnsi="Sylfaen"/>
                <w:sz w:val="20"/>
                <w:szCs w:val="20"/>
                <w:lang w:val="ka-GE"/>
              </w:rPr>
            </w:pPr>
          </w:p>
        </w:tc>
        <w:tc>
          <w:tcPr>
            <w:tcW w:w="357" w:type="dxa"/>
          </w:tcPr>
          <w:p w:rsidR="007C6B8C" w:rsidRPr="00417D75" w:rsidRDefault="007C6B8C" w:rsidP="002E04F5">
            <w:pPr>
              <w:jc w:val="both"/>
              <w:rPr>
                <w:rFonts w:ascii="Sylfaen" w:hAnsi="Sylfaen"/>
                <w:sz w:val="20"/>
                <w:szCs w:val="20"/>
                <w:lang w:val="ka-GE"/>
              </w:rPr>
            </w:pPr>
            <w:r w:rsidRPr="00417D75">
              <w:rPr>
                <w:rFonts w:ascii="Sylfaen" w:hAnsi="Sylfaen"/>
                <w:sz w:val="20"/>
                <w:szCs w:val="20"/>
                <w:lang w:val="ka-GE"/>
              </w:rPr>
              <w:lastRenderedPageBreak/>
              <w:t>1</w:t>
            </w:r>
          </w:p>
        </w:tc>
        <w:tc>
          <w:tcPr>
            <w:tcW w:w="666" w:type="dxa"/>
          </w:tcPr>
          <w:p w:rsidR="007C6B8C" w:rsidRPr="00417D75" w:rsidRDefault="007C6B8C" w:rsidP="002E04F5">
            <w:pPr>
              <w:jc w:val="both"/>
              <w:rPr>
                <w:rFonts w:ascii="Sylfaen" w:hAnsi="Sylfaen"/>
                <w:sz w:val="20"/>
                <w:szCs w:val="20"/>
                <w:lang w:val="ka-GE"/>
              </w:rPr>
            </w:pPr>
            <w:r w:rsidRPr="00417D75">
              <w:rPr>
                <w:rFonts w:ascii="Sylfaen" w:hAnsi="Sylfaen"/>
                <w:sz w:val="20"/>
                <w:szCs w:val="20"/>
                <w:lang w:val="ka-GE"/>
              </w:rPr>
              <w:t>1.1</w:t>
            </w:r>
          </w:p>
        </w:tc>
        <w:tc>
          <w:tcPr>
            <w:tcW w:w="2970" w:type="dxa"/>
          </w:tcPr>
          <w:p w:rsidR="007C6B8C" w:rsidRPr="00417D75" w:rsidRDefault="007C6B8C" w:rsidP="002E04F5">
            <w:pPr>
              <w:pStyle w:val="NormalWeb"/>
              <w:jc w:val="both"/>
              <w:rPr>
                <w:rFonts w:ascii="Sylfaen" w:hAnsi="Sylfaen"/>
                <w:sz w:val="20"/>
                <w:szCs w:val="20"/>
                <w:lang w:val="ka-GE"/>
              </w:rPr>
            </w:pPr>
            <w:proofErr w:type="gramStart"/>
            <w:r w:rsidRPr="00417D75">
              <w:rPr>
                <w:rFonts w:ascii="Sylfaen" w:hAnsi="Sylfaen" w:cs="Sylfaen"/>
                <w:sz w:val="20"/>
                <w:szCs w:val="20"/>
              </w:rPr>
              <w:t>ეს</w:t>
            </w:r>
            <w:proofErr w:type="gramEnd"/>
            <w:r w:rsidRPr="00417D75">
              <w:rPr>
                <w:rFonts w:ascii="Sylfaen" w:hAnsi="Sylfaen" w:cs="Sylfaen"/>
                <w:sz w:val="20"/>
                <w:szCs w:val="20"/>
              </w:rPr>
              <w:t xml:space="preserve"> კოდექსი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tc>
        <w:tc>
          <w:tcPr>
            <w:tcW w:w="508" w:type="dxa"/>
          </w:tcPr>
          <w:p w:rsidR="007C6B8C" w:rsidRPr="003C3791" w:rsidRDefault="007C6B8C" w:rsidP="002E04F5">
            <w:pPr>
              <w:jc w:val="both"/>
              <w:rPr>
                <w:rFonts w:ascii="Sylfaen" w:hAnsi="Sylfaen"/>
                <w:sz w:val="20"/>
                <w:szCs w:val="20"/>
                <w:lang w:val="ka-GE"/>
              </w:rPr>
            </w:pPr>
            <w:r>
              <w:rPr>
                <w:rFonts w:ascii="Sylfaen" w:hAnsi="Sylfaen"/>
                <w:sz w:val="20"/>
                <w:szCs w:val="20"/>
                <w:lang w:val="ka-GE"/>
              </w:rPr>
              <w:t>სშ</w:t>
            </w:r>
          </w:p>
        </w:tc>
        <w:tc>
          <w:tcPr>
            <w:tcW w:w="5612" w:type="dxa"/>
          </w:tcPr>
          <w:p w:rsidR="007C6B8C" w:rsidRPr="00417D75" w:rsidRDefault="007C6B8C" w:rsidP="002E04F5">
            <w:pPr>
              <w:jc w:val="both"/>
              <w:rPr>
                <w:rFonts w:ascii="Sylfaen" w:hAnsi="Sylfaen"/>
                <w:sz w:val="20"/>
                <w:szCs w:val="20"/>
                <w:lang w:val="ka-GE"/>
              </w:rPr>
            </w:pPr>
            <w:r w:rsidRPr="00417D75">
              <w:rPr>
                <w:rFonts w:ascii="Sylfaen" w:hAnsi="Sylfaen"/>
                <w:sz w:val="20"/>
                <w:szCs w:val="20"/>
                <w:lang w:val="ka-GE"/>
              </w:rPr>
              <w:t xml:space="preserve">აღნიშნული რეგულაცია გულისხმობს დირექტივის გავრცელებას ყველა დასაქმებულზე მოქალაქეობის მიუხედავად. </w:t>
            </w: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Pr="00417D75">
              <w:rPr>
                <w:rFonts w:ascii="Sylfaen" w:hAnsi="Sylfaen"/>
                <w:sz w:val="20"/>
                <w:szCs w:val="20"/>
                <w:lang w:val="ka-GE"/>
              </w:rPr>
              <w:t xml:space="preserve">და ზოგადად საქართველოს კანონმდებლობა შრომით ურთიერთობებში არ ახდენს ადამიანთა დიფერენციაციას მოქალაქეობის ნიშნით. </w:t>
            </w:r>
          </w:p>
        </w:tc>
      </w:tr>
      <w:tr w:rsidR="007908F6" w:rsidRPr="00490439" w:rsidTr="00506F04">
        <w:tc>
          <w:tcPr>
            <w:tcW w:w="648" w:type="dxa"/>
          </w:tcPr>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lastRenderedPageBreak/>
              <w:t>3.3</w:t>
            </w:r>
          </w:p>
        </w:tc>
        <w:tc>
          <w:tcPr>
            <w:tcW w:w="2307" w:type="dxa"/>
          </w:tcPr>
          <w:p w:rsidR="007908F6" w:rsidRPr="00490439" w:rsidRDefault="007908F6" w:rsidP="00CA3996">
            <w:pPr>
              <w:jc w:val="both"/>
              <w:rPr>
                <w:rFonts w:ascii="Sylfaen" w:hAnsi="Sylfaen" w:cs="EUAlbertina-Regu"/>
                <w:sz w:val="20"/>
                <w:szCs w:val="20"/>
                <w:lang w:val="ka-GE"/>
              </w:rPr>
            </w:pPr>
            <w:r w:rsidRPr="00490439">
              <w:rPr>
                <w:rFonts w:ascii="Sylfaen" w:hAnsi="Sylfaen" w:cs="Sylfaen"/>
                <w:sz w:val="20"/>
                <w:szCs w:val="20"/>
                <w:lang w:val="ka-GE"/>
              </w:rPr>
              <w:t>წინამდებარე</w:t>
            </w:r>
            <w:r w:rsidRPr="00490439">
              <w:rPr>
                <w:rFonts w:ascii="Sylfaen" w:hAnsi="Sylfaen"/>
                <w:sz w:val="20"/>
                <w:szCs w:val="20"/>
                <w:lang w:val="ka-GE"/>
              </w:rPr>
              <w:t xml:space="preserve"> დირექტივა არ ვრცელდება ნებისმიერი სახის შემწეობაზე, რომლის გადახდაც ხორციელდება სახელმწიფო სქემის ან სხვა მსგავსი სქემის მიერ, რაც მოიცავს სახელმწიფო სოციალური უსაფრთხოებისა და სოციალური დაცვის სქემებს. </w:t>
            </w:r>
          </w:p>
          <w:p w:rsidR="007908F6" w:rsidRPr="00490439" w:rsidRDefault="007908F6" w:rsidP="00FB1852">
            <w:pPr>
              <w:jc w:val="both"/>
              <w:rPr>
                <w:rFonts w:ascii="Sylfaen" w:hAnsi="Sylfaen"/>
                <w:sz w:val="20"/>
                <w:szCs w:val="20"/>
              </w:rPr>
            </w:pPr>
          </w:p>
        </w:tc>
        <w:tc>
          <w:tcPr>
            <w:tcW w:w="357" w:type="dxa"/>
          </w:tcPr>
          <w:p w:rsidR="007908F6" w:rsidRPr="00490439" w:rsidRDefault="007908F6" w:rsidP="00381570">
            <w:pPr>
              <w:jc w:val="both"/>
              <w:rPr>
                <w:rFonts w:ascii="Sylfaen" w:hAnsi="Sylfaen"/>
                <w:sz w:val="20"/>
                <w:szCs w:val="20"/>
                <w:lang w:val="ka-GE"/>
              </w:rPr>
            </w:pPr>
          </w:p>
        </w:tc>
        <w:tc>
          <w:tcPr>
            <w:tcW w:w="666" w:type="dxa"/>
          </w:tcPr>
          <w:p w:rsidR="007908F6" w:rsidRPr="00490439" w:rsidRDefault="007908F6" w:rsidP="00381570">
            <w:pPr>
              <w:jc w:val="both"/>
              <w:rPr>
                <w:rFonts w:ascii="Sylfaen" w:hAnsi="Sylfaen"/>
                <w:sz w:val="20"/>
                <w:szCs w:val="20"/>
                <w:lang w:val="ka-GE"/>
              </w:rPr>
            </w:pPr>
          </w:p>
        </w:tc>
        <w:tc>
          <w:tcPr>
            <w:tcW w:w="2970" w:type="dxa"/>
          </w:tcPr>
          <w:p w:rsidR="007908F6" w:rsidRPr="00490439" w:rsidRDefault="007908F6" w:rsidP="00765A7A">
            <w:pPr>
              <w:jc w:val="both"/>
              <w:rPr>
                <w:rFonts w:ascii="Sylfaen" w:hAnsi="Sylfaen"/>
                <w:b/>
                <w:bCs/>
                <w:sz w:val="20"/>
                <w:szCs w:val="20"/>
                <w:lang w:val="ka-GE"/>
              </w:rPr>
            </w:pPr>
          </w:p>
        </w:tc>
        <w:tc>
          <w:tcPr>
            <w:tcW w:w="508" w:type="dxa"/>
          </w:tcPr>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t>ას</w:t>
            </w:r>
          </w:p>
        </w:tc>
        <w:tc>
          <w:tcPr>
            <w:tcW w:w="5612" w:type="dxa"/>
          </w:tcPr>
          <w:p w:rsidR="007908F6" w:rsidRPr="00490439" w:rsidRDefault="007908F6" w:rsidP="0038242C">
            <w:pPr>
              <w:jc w:val="both"/>
              <w:rPr>
                <w:rFonts w:ascii="Sylfaen" w:hAnsi="Sylfaen"/>
                <w:sz w:val="20"/>
                <w:szCs w:val="20"/>
                <w:lang w:val="ka-GE"/>
              </w:rPr>
            </w:pPr>
            <w:r w:rsidRPr="00490439">
              <w:rPr>
                <w:rFonts w:ascii="Sylfaen" w:hAnsi="Sylfaen"/>
                <w:sz w:val="20"/>
                <w:szCs w:val="20"/>
                <w:lang w:val="ka-GE"/>
              </w:rPr>
              <w:t xml:space="preserve">დადგენილია გამონაკლისი დისკრიმინაციის აკრძავლის წესისგან. ამასთან, არარელევანტური კანონპროექტის მიზნებთან და მოქმედების სფეროსთან მიმართებით. </w:t>
            </w:r>
          </w:p>
        </w:tc>
      </w:tr>
      <w:tr w:rsidR="007908F6" w:rsidRPr="00490439" w:rsidTr="00506F04">
        <w:tc>
          <w:tcPr>
            <w:tcW w:w="648" w:type="dxa"/>
          </w:tcPr>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t>3.4.</w:t>
            </w:r>
          </w:p>
        </w:tc>
        <w:tc>
          <w:tcPr>
            <w:tcW w:w="2307" w:type="dxa"/>
          </w:tcPr>
          <w:p w:rsidR="007908F6" w:rsidRPr="00490439" w:rsidRDefault="007908F6" w:rsidP="00CA3996">
            <w:pPr>
              <w:jc w:val="both"/>
              <w:rPr>
                <w:rFonts w:ascii="Sylfaen" w:hAnsi="Sylfaen" w:cs="EUAlbertina-Regu"/>
                <w:sz w:val="20"/>
                <w:szCs w:val="20"/>
                <w:lang w:val="ka-GE"/>
              </w:rPr>
            </w:pPr>
            <w:r w:rsidRPr="00490439">
              <w:rPr>
                <w:rFonts w:ascii="Sylfaen" w:hAnsi="Sylfaen" w:cs="Sylfaen"/>
                <w:sz w:val="20"/>
                <w:szCs w:val="20"/>
                <w:lang w:val="ka-GE"/>
              </w:rPr>
              <w:t>წევრმა</w:t>
            </w:r>
            <w:r w:rsidRPr="00490439">
              <w:rPr>
                <w:rFonts w:ascii="Sylfaen" w:hAnsi="Sylfaen"/>
                <w:sz w:val="20"/>
                <w:szCs w:val="20"/>
                <w:lang w:val="ka-GE"/>
              </w:rPr>
              <w:t xml:space="preserve">სახელმწიფოებმა შეიძლება დაადგინონ, რომ წინამდებარე დირექტივა არ </w:t>
            </w:r>
            <w:r w:rsidRPr="00490439">
              <w:rPr>
                <w:rFonts w:ascii="Sylfaen" w:hAnsi="Sylfaen"/>
                <w:sz w:val="20"/>
                <w:szCs w:val="20"/>
                <w:lang w:val="ka-GE"/>
              </w:rPr>
              <w:lastRenderedPageBreak/>
              <w:t xml:space="preserve">ვრცელდება შეიარაღებულ ძალებზე, იმ ნაწილში, რომელიც ეხება შეზღუდული შესაძლებლობისა და ასაკის საფუძველზე დისკრიმინაციას. </w:t>
            </w:r>
          </w:p>
          <w:p w:rsidR="007908F6" w:rsidRPr="00490439" w:rsidRDefault="007908F6" w:rsidP="00FB1852">
            <w:pPr>
              <w:jc w:val="both"/>
              <w:rPr>
                <w:rFonts w:ascii="Sylfaen" w:hAnsi="Sylfaen"/>
                <w:sz w:val="20"/>
                <w:szCs w:val="20"/>
              </w:rPr>
            </w:pPr>
          </w:p>
        </w:tc>
        <w:tc>
          <w:tcPr>
            <w:tcW w:w="357" w:type="dxa"/>
          </w:tcPr>
          <w:p w:rsidR="007908F6" w:rsidRPr="00490439" w:rsidRDefault="007908F6" w:rsidP="00381570">
            <w:pPr>
              <w:jc w:val="both"/>
              <w:rPr>
                <w:rFonts w:ascii="Sylfaen" w:hAnsi="Sylfaen"/>
                <w:sz w:val="20"/>
                <w:szCs w:val="20"/>
                <w:lang w:val="ka-GE"/>
              </w:rPr>
            </w:pPr>
          </w:p>
        </w:tc>
        <w:tc>
          <w:tcPr>
            <w:tcW w:w="666" w:type="dxa"/>
          </w:tcPr>
          <w:p w:rsidR="007908F6" w:rsidRPr="00490439" w:rsidRDefault="007908F6" w:rsidP="00381570">
            <w:pPr>
              <w:jc w:val="both"/>
              <w:rPr>
                <w:rFonts w:ascii="Sylfaen" w:hAnsi="Sylfaen"/>
                <w:sz w:val="20"/>
                <w:szCs w:val="20"/>
                <w:lang w:val="ka-GE"/>
              </w:rPr>
            </w:pPr>
          </w:p>
        </w:tc>
        <w:tc>
          <w:tcPr>
            <w:tcW w:w="2970" w:type="dxa"/>
          </w:tcPr>
          <w:p w:rsidR="007908F6" w:rsidRPr="00490439" w:rsidRDefault="007908F6" w:rsidP="00765A7A">
            <w:pPr>
              <w:jc w:val="both"/>
              <w:rPr>
                <w:rFonts w:ascii="Sylfaen" w:hAnsi="Sylfaen"/>
                <w:b/>
                <w:bCs/>
                <w:sz w:val="20"/>
                <w:szCs w:val="20"/>
                <w:lang w:val="ka-GE"/>
              </w:rPr>
            </w:pPr>
          </w:p>
        </w:tc>
        <w:tc>
          <w:tcPr>
            <w:tcW w:w="508" w:type="dxa"/>
          </w:tcPr>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t>ას</w:t>
            </w:r>
          </w:p>
        </w:tc>
        <w:tc>
          <w:tcPr>
            <w:tcW w:w="5612" w:type="dxa"/>
          </w:tcPr>
          <w:p w:rsidR="007908F6" w:rsidRPr="00490439" w:rsidRDefault="007908F6" w:rsidP="0038242C">
            <w:pPr>
              <w:jc w:val="both"/>
              <w:rPr>
                <w:rFonts w:ascii="Sylfaen" w:hAnsi="Sylfaen"/>
                <w:sz w:val="20"/>
                <w:szCs w:val="20"/>
                <w:lang w:val="ka-GE"/>
              </w:rPr>
            </w:pPr>
            <w:r w:rsidRPr="00490439">
              <w:rPr>
                <w:rFonts w:ascii="Sylfaen" w:hAnsi="Sylfaen"/>
                <w:sz w:val="20"/>
                <w:szCs w:val="20"/>
                <w:lang w:val="ka-GE"/>
              </w:rPr>
              <w:t xml:space="preserve">დირექტივის აღნიშნული სტანდარტი წარმოადგენს სახელწმიფოს დისრეციას და წარმოდგენილი კანონპროექტის ფარგლები არ ადგენს გამონაკლისს შეიარაღებულ ძალებთან მიმართებით. </w:t>
            </w:r>
          </w:p>
        </w:tc>
      </w:tr>
      <w:tr w:rsidR="007908F6" w:rsidRPr="00490439" w:rsidTr="00506F04">
        <w:tc>
          <w:tcPr>
            <w:tcW w:w="648" w:type="dxa"/>
          </w:tcPr>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lastRenderedPageBreak/>
              <w:t>4.1.</w:t>
            </w:r>
          </w:p>
        </w:tc>
        <w:tc>
          <w:tcPr>
            <w:tcW w:w="2307" w:type="dxa"/>
          </w:tcPr>
          <w:p w:rsidR="007908F6" w:rsidRPr="00490439" w:rsidRDefault="007908F6" w:rsidP="00CA3996">
            <w:pPr>
              <w:jc w:val="both"/>
              <w:rPr>
                <w:rFonts w:ascii="Sylfaen" w:hAnsi="Sylfaen" w:cs="EUAlbertina-Regu"/>
                <w:sz w:val="20"/>
                <w:szCs w:val="20"/>
                <w:lang w:val="ka-GE"/>
              </w:rPr>
            </w:pPr>
            <w:r w:rsidRPr="00490439">
              <w:rPr>
                <w:rFonts w:ascii="Sylfaen" w:hAnsi="Sylfaen" w:cs="EUAlbertina-Regu"/>
                <w:sz w:val="20"/>
                <w:szCs w:val="20"/>
                <w:lang w:val="ka-GE"/>
              </w:rPr>
              <w:t xml:space="preserve">მე-2(1) და (2) მუხლის მიუხედავად, წევრი სახელმწიფოები უფლებამოსილი არიან დაადგინონ, რომ განსხავებული მოპყრობა ისეთი მახასიათებლის გამო, რომელიც უკავშირდება პირველი მუხლით გათვალისწინებულ რომელიმე საფუძველს, არ არის დისკრიმინაცია, თუ, კონკრეტული პროფესიული საქმიანობის ხასიათიდან გამომდინარე ან იმ გარემოებებიდან გამომდინარე, რომელშიც ისინი სრულდება, ასეთი მახასიათებლები წარმოადგენს </w:t>
            </w:r>
            <w:r w:rsidRPr="00490439">
              <w:rPr>
                <w:rFonts w:ascii="Sylfaen" w:hAnsi="Sylfaen" w:cs="EUAlbertina-Regu"/>
                <w:sz w:val="20"/>
                <w:szCs w:val="20"/>
                <w:lang w:val="ka-GE"/>
              </w:rPr>
              <w:lastRenderedPageBreak/>
              <w:t xml:space="preserve">საქმიანობის ნამდვილ და გადამწყვეტ საჭიროებას, იმ პირობით, რომ მიზანი არის ობიექტური, ხოლო საჭიროება – პროპორციული. </w:t>
            </w:r>
          </w:p>
          <w:p w:rsidR="007908F6" w:rsidRPr="00490439" w:rsidRDefault="007908F6" w:rsidP="00825D73">
            <w:pPr>
              <w:jc w:val="both"/>
              <w:rPr>
                <w:rFonts w:ascii="Sylfaen" w:hAnsi="Sylfaen"/>
                <w:sz w:val="20"/>
                <w:szCs w:val="20"/>
                <w:lang w:val="ka-GE"/>
              </w:rPr>
            </w:pPr>
          </w:p>
        </w:tc>
        <w:tc>
          <w:tcPr>
            <w:tcW w:w="357" w:type="dxa"/>
          </w:tcPr>
          <w:p w:rsidR="007908F6" w:rsidRPr="00490439" w:rsidRDefault="00E856B4" w:rsidP="00381570">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E856B4" w:rsidRDefault="00E856B4" w:rsidP="00381570">
            <w:pPr>
              <w:jc w:val="both"/>
              <w:rPr>
                <w:rFonts w:ascii="Sylfaen" w:hAnsi="Sylfaen"/>
                <w:sz w:val="20"/>
                <w:szCs w:val="20"/>
                <w:lang w:val="ka-GE"/>
              </w:rPr>
            </w:pPr>
            <w:r>
              <w:rPr>
                <w:rFonts w:ascii="Sylfaen" w:hAnsi="Sylfaen"/>
                <w:sz w:val="20"/>
                <w:szCs w:val="20"/>
                <w:lang w:val="ka-GE"/>
              </w:rPr>
              <w:t>1.2</w:t>
            </w:r>
          </w:p>
          <w:p w:rsidR="007908F6" w:rsidRPr="00490439" w:rsidRDefault="00E856B4" w:rsidP="00381570">
            <w:pPr>
              <w:jc w:val="both"/>
              <w:rPr>
                <w:rFonts w:ascii="Sylfaen" w:hAnsi="Sylfaen"/>
                <w:sz w:val="20"/>
                <w:szCs w:val="20"/>
                <w:lang w:val="ka-GE"/>
              </w:rPr>
            </w:pPr>
            <w:r>
              <w:rPr>
                <w:rFonts w:ascii="Sylfaen" w:hAnsi="Sylfaen"/>
                <w:sz w:val="20"/>
                <w:szCs w:val="20"/>
                <w:lang w:val="ka-GE"/>
              </w:rPr>
              <w:t>(</w:t>
            </w:r>
            <w:r w:rsidR="007908F6" w:rsidRPr="00490439">
              <w:rPr>
                <w:rFonts w:ascii="Sylfaen" w:hAnsi="Sylfaen"/>
                <w:sz w:val="20"/>
                <w:szCs w:val="20"/>
                <w:lang w:val="ka-GE"/>
              </w:rPr>
              <w:t>6</w:t>
            </w:r>
            <w:r>
              <w:rPr>
                <w:rFonts w:ascii="Sylfaen" w:hAnsi="Sylfaen"/>
                <w:sz w:val="20"/>
                <w:szCs w:val="20"/>
                <w:lang w:val="ka-GE"/>
              </w:rPr>
              <w:t>)</w:t>
            </w:r>
          </w:p>
        </w:tc>
        <w:tc>
          <w:tcPr>
            <w:tcW w:w="2970" w:type="dxa"/>
          </w:tcPr>
          <w:p w:rsidR="007908F6" w:rsidRPr="00490439" w:rsidRDefault="007908F6" w:rsidP="00765A7A">
            <w:pPr>
              <w:jc w:val="both"/>
              <w:rPr>
                <w:rFonts w:ascii="Sylfaen" w:hAnsi="Sylfaen"/>
                <w:sz w:val="20"/>
                <w:szCs w:val="20"/>
                <w:lang w:val="ka-GE"/>
              </w:rPr>
            </w:pPr>
            <w:r w:rsidRPr="00490439">
              <w:rPr>
                <w:rFonts w:ascii="Sylfaen" w:hAnsi="Sylfaen"/>
                <w:sz w:val="20"/>
                <w:szCs w:val="20"/>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rsidR="007908F6" w:rsidRPr="00490439" w:rsidRDefault="007908F6" w:rsidP="00381570">
            <w:pPr>
              <w:jc w:val="both"/>
              <w:rPr>
                <w:rFonts w:ascii="Sylfaen" w:hAnsi="Sylfaen"/>
                <w:sz w:val="20"/>
                <w:szCs w:val="20"/>
                <w:lang w:val="ka-GE"/>
              </w:rPr>
            </w:pPr>
          </w:p>
        </w:tc>
        <w:tc>
          <w:tcPr>
            <w:tcW w:w="508" w:type="dxa"/>
          </w:tcPr>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t>სშ</w:t>
            </w:r>
          </w:p>
        </w:tc>
        <w:tc>
          <w:tcPr>
            <w:tcW w:w="5612" w:type="dxa"/>
          </w:tcPr>
          <w:p w:rsidR="007908F6" w:rsidRPr="00490439" w:rsidRDefault="007908F6" w:rsidP="0038242C">
            <w:pPr>
              <w:jc w:val="both"/>
              <w:rPr>
                <w:rFonts w:ascii="Sylfaen" w:hAnsi="Sylfaen"/>
                <w:sz w:val="20"/>
                <w:szCs w:val="20"/>
                <w:lang w:val="ka-GE"/>
              </w:rPr>
            </w:pPr>
          </w:p>
        </w:tc>
      </w:tr>
      <w:tr w:rsidR="009374DE" w:rsidRPr="00490439" w:rsidTr="00506F04">
        <w:tc>
          <w:tcPr>
            <w:tcW w:w="648" w:type="dxa"/>
          </w:tcPr>
          <w:p w:rsidR="009374DE" w:rsidRPr="00490439" w:rsidRDefault="009374DE" w:rsidP="00381570">
            <w:pPr>
              <w:jc w:val="both"/>
              <w:rPr>
                <w:rFonts w:ascii="Sylfaen" w:hAnsi="Sylfaen"/>
                <w:sz w:val="20"/>
                <w:szCs w:val="20"/>
                <w:lang w:val="ka-GE"/>
              </w:rPr>
            </w:pPr>
            <w:r w:rsidRPr="00490439">
              <w:rPr>
                <w:rFonts w:ascii="Sylfaen" w:hAnsi="Sylfaen"/>
                <w:sz w:val="20"/>
                <w:szCs w:val="20"/>
                <w:lang w:val="ka-GE"/>
              </w:rPr>
              <w:lastRenderedPageBreak/>
              <w:t>4.2.</w:t>
            </w:r>
          </w:p>
        </w:tc>
        <w:tc>
          <w:tcPr>
            <w:tcW w:w="2307" w:type="dxa"/>
          </w:tcPr>
          <w:p w:rsidR="009374DE" w:rsidRPr="00490439" w:rsidRDefault="009374DE" w:rsidP="00CA3996">
            <w:pPr>
              <w:jc w:val="both"/>
              <w:rPr>
                <w:rFonts w:ascii="Sylfaen" w:hAnsi="Sylfaen" w:cs="EUAlbertina-Regu"/>
                <w:sz w:val="20"/>
                <w:szCs w:val="20"/>
                <w:lang w:val="ka-GE"/>
              </w:rPr>
            </w:pPr>
            <w:r w:rsidRPr="00490439">
              <w:rPr>
                <w:rFonts w:ascii="Sylfaen" w:hAnsi="Sylfaen" w:cs="EUAlbertina-Regu"/>
                <w:sz w:val="20"/>
                <w:szCs w:val="20"/>
                <w:lang w:val="ka-GE"/>
              </w:rPr>
              <w:t xml:space="preserve">წევრმა სახელმწიფოებმა შეიძლება შეინარჩუნონ კანონმდებლობა, რომელიც ძალაშია წინამდებარე დირექტივის მიღების მომენტისთვის, ან მიიღონ მომავალში კანონმდებლობა, რომელიც ახდენს ისეთი ეროვნული პრაქტიკის იმპლემენტაციას, რომელიც არსებობდა წინამდებარე დირექტივის მიღების მომენტისთვის. ასეთი კანონმდებლობით, ეკლესიებსა და სხვა საჯარო ან კერძო ორგანიზაციებში, რომელთა ეთოსიც დაფუძნებულია რელიგიაზე ან რწმენაზე, </w:t>
            </w:r>
            <w:r w:rsidRPr="00490439">
              <w:rPr>
                <w:rFonts w:ascii="Sylfaen" w:hAnsi="Sylfaen" w:cs="EUAlbertina-Regu"/>
                <w:sz w:val="20"/>
                <w:szCs w:val="20"/>
                <w:lang w:val="ka-GE"/>
              </w:rPr>
              <w:lastRenderedPageBreak/>
              <w:t xml:space="preserve">პროფესიულ საქმიანობის შემთხვევაში, განსხვავებული მოპყრობა პირის რელიგიის ან რწმენის ნიშნით არ წარმოადგენს დისკრიმინაციას, თუ, ასეთი საქმიანობის ხასიათიდან გამომდინარე ან იმ გარემოებებიდან გამომდინარე, რომლებშიც სრულდება ისინი, პირის რელიგია ან რწმენა წარმოადგენს ნამდვილ, კანონიერ და გამართლებულ მოთხოვნას დასაქმებისთვის, ორგანიზაციის ეთოსის გათვალისწინებით. ასეთი განსხვავებული მოპყრობის იმპლემენტაცია უნდა განხორციელდეს წევრი სახელმწიფოების კონსტიტუციური ნორმებისა და პრინციპების შესაბამისად, აგრეთვე, </w:t>
            </w:r>
            <w:r w:rsidRPr="00490439">
              <w:rPr>
                <w:rFonts w:ascii="Sylfaen" w:hAnsi="Sylfaen" w:cs="EUAlbertina-Regu"/>
                <w:sz w:val="20"/>
                <w:szCs w:val="20"/>
                <w:lang w:val="ka-GE"/>
              </w:rPr>
              <w:lastRenderedPageBreak/>
              <w:t xml:space="preserve">თანამეგობრობის სამართლის ზოგადი პრინციპების დაცვით, და არ უნდა ამართლებდეს სხვა ნიშნით დისკრიმინაციას.   </w:t>
            </w:r>
          </w:p>
          <w:p w:rsidR="009374DE" w:rsidRPr="00490439" w:rsidRDefault="009374DE" w:rsidP="00CA3996">
            <w:pPr>
              <w:pStyle w:val="ListParagraph"/>
              <w:rPr>
                <w:rFonts w:ascii="Sylfaen" w:hAnsi="Sylfaen" w:cs="EUAlbertina-Regu"/>
                <w:sz w:val="20"/>
                <w:szCs w:val="20"/>
                <w:lang w:val="ka-GE"/>
              </w:rPr>
            </w:pPr>
          </w:p>
          <w:p w:rsidR="009374DE" w:rsidRPr="00490439" w:rsidRDefault="009374DE" w:rsidP="00CA3996">
            <w:pPr>
              <w:jc w:val="both"/>
              <w:rPr>
                <w:rFonts w:ascii="Sylfaen" w:hAnsi="Sylfaen" w:cs="EUAlbertina-Regu"/>
                <w:sz w:val="20"/>
                <w:szCs w:val="20"/>
                <w:lang w:val="ka-GE"/>
              </w:rPr>
            </w:pPr>
            <w:r w:rsidRPr="00490439">
              <w:rPr>
                <w:rFonts w:ascii="Sylfaen" w:hAnsi="Sylfaen" w:cs="EUAlbertina-Regu"/>
                <w:sz w:val="20"/>
                <w:szCs w:val="20"/>
                <w:lang w:val="ka-GE"/>
              </w:rPr>
              <w:t xml:space="preserve">იმ შემთხვევაში, თუ მისი სხვა მოთხოვნები სრულდება, წინამდებარე დირექტივა არ აყენებს ზიანს ეკლესიებისა და სხვა საჯარო და კერძო ორგანიზაციების, რომელთა ეთოსი დაფუძნებულია რელიგიაზე ან რწმენაზე, უფლებას იმოქმედონ ეროვნული კონსტიტუციებისა და კანონებს შესაბამისად და მათთან დასაქმებულ პირებს მოსთხოვონ კეთილსინდისიერად მოქმედება და ორგანიზაციის ეთოსისადმი ერთგულება. </w:t>
            </w:r>
          </w:p>
          <w:p w:rsidR="009374DE" w:rsidRPr="00490439" w:rsidRDefault="009374DE" w:rsidP="00CA3996">
            <w:pPr>
              <w:pStyle w:val="ListParagraph"/>
              <w:jc w:val="both"/>
              <w:rPr>
                <w:rFonts w:ascii="Sylfaen" w:hAnsi="Sylfaen" w:cs="EUAlbertina-Regu"/>
                <w:sz w:val="20"/>
                <w:szCs w:val="20"/>
                <w:lang w:val="ka-GE"/>
              </w:rPr>
            </w:pPr>
          </w:p>
          <w:p w:rsidR="009374DE" w:rsidRPr="00490439" w:rsidRDefault="009374DE" w:rsidP="00FE375C">
            <w:pPr>
              <w:jc w:val="both"/>
              <w:rPr>
                <w:rFonts w:ascii="Sylfaen" w:hAnsi="Sylfaen"/>
                <w:sz w:val="20"/>
                <w:szCs w:val="20"/>
              </w:rPr>
            </w:pPr>
          </w:p>
        </w:tc>
        <w:tc>
          <w:tcPr>
            <w:tcW w:w="357" w:type="dxa"/>
          </w:tcPr>
          <w:p w:rsidR="009374DE" w:rsidRDefault="009374DE" w:rsidP="002E04F5">
            <w:pPr>
              <w:jc w:val="both"/>
              <w:rPr>
                <w:rFonts w:ascii="Sylfaen" w:hAnsi="Sylfaen"/>
                <w:sz w:val="20"/>
                <w:szCs w:val="20"/>
                <w:lang w:val="ka-GE"/>
              </w:rPr>
            </w:pPr>
            <w:r>
              <w:rPr>
                <w:rFonts w:ascii="Sylfaen" w:hAnsi="Sylfaen"/>
                <w:sz w:val="20"/>
                <w:szCs w:val="20"/>
                <w:lang w:val="ka-GE"/>
              </w:rPr>
              <w:lastRenderedPageBreak/>
              <w:t>2</w:t>
            </w: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Pr="00417D75" w:rsidRDefault="009374DE" w:rsidP="002E04F5">
            <w:pPr>
              <w:jc w:val="both"/>
              <w:rPr>
                <w:rFonts w:ascii="Sylfaen" w:hAnsi="Sylfaen"/>
                <w:sz w:val="20"/>
                <w:szCs w:val="20"/>
                <w:lang w:val="ka-GE"/>
              </w:rPr>
            </w:pPr>
          </w:p>
        </w:tc>
        <w:tc>
          <w:tcPr>
            <w:tcW w:w="666" w:type="dxa"/>
          </w:tcPr>
          <w:p w:rsidR="009374DE" w:rsidRDefault="009374DE" w:rsidP="002E04F5">
            <w:pPr>
              <w:jc w:val="both"/>
              <w:rPr>
                <w:rFonts w:ascii="Sylfaen" w:hAnsi="Sylfaen"/>
                <w:sz w:val="20"/>
                <w:szCs w:val="20"/>
                <w:lang w:val="ka-GE"/>
              </w:rPr>
            </w:pPr>
            <w:r>
              <w:rPr>
                <w:rFonts w:ascii="Sylfaen" w:hAnsi="Sylfaen"/>
                <w:sz w:val="20"/>
                <w:szCs w:val="20"/>
                <w:lang w:val="ka-GE"/>
              </w:rPr>
              <w:lastRenderedPageBreak/>
              <w:t>1.2 (</w:t>
            </w:r>
            <w:r w:rsidRPr="00417D75">
              <w:rPr>
                <w:rFonts w:ascii="Sylfaen" w:hAnsi="Sylfaen"/>
                <w:sz w:val="20"/>
                <w:szCs w:val="20"/>
                <w:lang w:val="ka-GE"/>
              </w:rPr>
              <w:t>4.1</w:t>
            </w:r>
            <w:r>
              <w:rPr>
                <w:rFonts w:ascii="Sylfaen" w:hAnsi="Sylfaen"/>
                <w:sz w:val="20"/>
                <w:szCs w:val="20"/>
                <w:lang w:val="ka-GE"/>
              </w:rPr>
              <w:t>)</w:t>
            </w: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Default="009374DE" w:rsidP="002E04F5">
            <w:pPr>
              <w:jc w:val="both"/>
              <w:rPr>
                <w:rFonts w:ascii="Sylfaen" w:hAnsi="Sylfaen"/>
                <w:sz w:val="20"/>
                <w:szCs w:val="20"/>
                <w:lang w:val="ka-GE"/>
              </w:rPr>
            </w:pPr>
          </w:p>
          <w:p w:rsidR="009374DE" w:rsidRPr="00417D75" w:rsidRDefault="009374DE" w:rsidP="002E04F5">
            <w:pPr>
              <w:jc w:val="both"/>
              <w:rPr>
                <w:rFonts w:ascii="Sylfaen" w:hAnsi="Sylfaen"/>
                <w:sz w:val="20"/>
                <w:szCs w:val="20"/>
                <w:lang w:val="ka-GE"/>
              </w:rPr>
            </w:pPr>
          </w:p>
        </w:tc>
        <w:tc>
          <w:tcPr>
            <w:tcW w:w="2970" w:type="dxa"/>
          </w:tcPr>
          <w:p w:rsidR="009374DE" w:rsidRDefault="009374DE" w:rsidP="002E04F5">
            <w:pPr>
              <w:jc w:val="both"/>
              <w:rPr>
                <w:rFonts w:ascii="Sylfaen" w:hAnsi="Sylfaen" w:cs="Sylfaen"/>
                <w:sz w:val="20"/>
                <w:szCs w:val="20"/>
                <w:lang w:val="ka-GE"/>
              </w:rPr>
            </w:pPr>
            <w:r w:rsidRPr="00417D75">
              <w:rPr>
                <w:rFonts w:ascii="Sylfaen" w:hAnsi="Sylfaen" w:cs="Sylfaen"/>
                <w:sz w:val="20"/>
                <w:szCs w:val="20"/>
              </w:rPr>
              <w:lastRenderedPageBreak/>
              <w:t xml:space="preserve">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w:t>
            </w:r>
            <w:r w:rsidRPr="00417D75">
              <w:rPr>
                <w:rFonts w:ascii="Sylfaen" w:hAnsi="Sylfaen" w:cs="Sylfaen"/>
                <w:sz w:val="20"/>
                <w:szCs w:val="20"/>
              </w:rPr>
              <w:lastRenderedPageBreak/>
              <w:t>ასევე ორსულობის, პოლიტიკური ან სხვა შეხედულების გამო, 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9374DE" w:rsidRPr="007908F6" w:rsidRDefault="009374DE" w:rsidP="002E04F5">
            <w:pPr>
              <w:jc w:val="both"/>
              <w:rPr>
                <w:rFonts w:ascii="Sylfaen" w:hAnsi="Sylfaen"/>
                <w:sz w:val="20"/>
                <w:szCs w:val="20"/>
                <w:lang w:val="ka-GE"/>
              </w:rPr>
            </w:pPr>
          </w:p>
        </w:tc>
        <w:tc>
          <w:tcPr>
            <w:tcW w:w="508" w:type="dxa"/>
          </w:tcPr>
          <w:p w:rsidR="009374DE" w:rsidRPr="00490439" w:rsidRDefault="009374DE" w:rsidP="00381570">
            <w:pPr>
              <w:jc w:val="both"/>
              <w:rPr>
                <w:rFonts w:ascii="Sylfaen" w:hAnsi="Sylfaen"/>
                <w:sz w:val="20"/>
                <w:szCs w:val="20"/>
                <w:lang w:val="ka-GE"/>
              </w:rPr>
            </w:pPr>
            <w:r>
              <w:rPr>
                <w:rFonts w:ascii="Sylfaen" w:hAnsi="Sylfaen"/>
                <w:sz w:val="20"/>
                <w:szCs w:val="20"/>
                <w:lang w:val="ka-GE"/>
              </w:rPr>
              <w:lastRenderedPageBreak/>
              <w:t>სშ</w:t>
            </w:r>
          </w:p>
        </w:tc>
        <w:tc>
          <w:tcPr>
            <w:tcW w:w="5612" w:type="dxa"/>
          </w:tcPr>
          <w:p w:rsidR="009374DE" w:rsidRPr="00490439" w:rsidRDefault="009374DE" w:rsidP="0022383B">
            <w:pPr>
              <w:jc w:val="both"/>
              <w:rPr>
                <w:rFonts w:ascii="Sylfaen" w:hAnsi="Sylfaen"/>
                <w:sz w:val="20"/>
                <w:szCs w:val="20"/>
                <w:lang w:val="ka-GE"/>
              </w:rPr>
            </w:pPr>
            <w:r w:rsidRPr="00490439">
              <w:rPr>
                <w:rFonts w:ascii="Sylfaen" w:hAnsi="Sylfaen"/>
                <w:sz w:val="20"/>
                <w:szCs w:val="20"/>
                <w:lang w:val="ka-GE"/>
              </w:rPr>
              <w:t>დირექტივის აღნიშნული სტანდარტი წარმოადგენს სახელწმიფოს დის</w:t>
            </w:r>
            <w:r>
              <w:rPr>
                <w:rFonts w:ascii="Sylfaen" w:hAnsi="Sylfaen"/>
                <w:sz w:val="20"/>
                <w:szCs w:val="20"/>
                <w:lang w:val="ka-GE"/>
              </w:rPr>
              <w:t>კ</w:t>
            </w:r>
            <w:r w:rsidRPr="00490439">
              <w:rPr>
                <w:rFonts w:ascii="Sylfaen" w:hAnsi="Sylfaen"/>
                <w:sz w:val="20"/>
                <w:szCs w:val="20"/>
                <w:lang w:val="ka-GE"/>
              </w:rPr>
              <w:t>რეციას და წარმოდგენილი კანონპროექტის ფარგლები არ ადგენს განსხვავებულ რეჟიმს რელიგიურ გაერთიანებებთან მიმართებით.</w:t>
            </w:r>
          </w:p>
        </w:tc>
      </w:tr>
      <w:tr w:rsidR="007908F6" w:rsidRPr="00490439" w:rsidTr="00506F04">
        <w:tc>
          <w:tcPr>
            <w:tcW w:w="648" w:type="dxa"/>
          </w:tcPr>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lastRenderedPageBreak/>
              <w:t>5</w:t>
            </w:r>
          </w:p>
        </w:tc>
        <w:tc>
          <w:tcPr>
            <w:tcW w:w="2307" w:type="dxa"/>
          </w:tcPr>
          <w:p w:rsidR="007908F6" w:rsidRPr="00490439" w:rsidRDefault="007908F6" w:rsidP="00CA3996">
            <w:pPr>
              <w:autoSpaceDE w:val="0"/>
              <w:autoSpaceDN w:val="0"/>
              <w:adjustRightInd w:val="0"/>
              <w:jc w:val="both"/>
              <w:rPr>
                <w:rFonts w:ascii="Sylfaen" w:hAnsi="Sylfaen"/>
                <w:sz w:val="20"/>
                <w:szCs w:val="20"/>
                <w:lang w:val="ka-GE"/>
              </w:rPr>
            </w:pPr>
            <w:r w:rsidRPr="00490439">
              <w:rPr>
                <w:rFonts w:ascii="Sylfaen" w:hAnsi="Sylfaen"/>
                <w:sz w:val="20"/>
                <w:szCs w:val="20"/>
                <w:lang w:val="ka-GE"/>
              </w:rPr>
              <w:t xml:space="preserve">იმისთვის, რომ </w:t>
            </w:r>
            <w:r w:rsidRPr="00490439">
              <w:rPr>
                <w:rFonts w:ascii="Sylfaen" w:hAnsi="Sylfaen"/>
                <w:sz w:val="20"/>
                <w:szCs w:val="20"/>
                <w:lang w:val="ka-GE"/>
              </w:rPr>
              <w:lastRenderedPageBreak/>
              <w:t xml:space="preserve">უზრუნველყოფილ იქნას თანასწორი მოპყრობის პრინციპის დაცვა შეზღუდული შესაძლებლობის მქონე პირებთან მიმართებით, აუცილებელია გონივრული ადაპტაციის უზრუნველყოფა. ეს ნიშნავს, რომ დამსაქმებლებმა უნდა მიიღონ სათანადო ზომები, კონკრეტული შემთხვევის საჭიროებებიდან გამომდინარე, რათა უზრუნველყონ, რომ შეზღუდული შესაძლებლობის მქონე პირს აქვს წვდომა შრომით საქმიანობასთან, შეუძლია ჩაერთოს შრომით საქმიანობაში ან დაწინაურდეს, ან გაიაროს ტრენინგები, გარდა იმ შემთხვევებისა, როდესაც ასეთი ზომები არაპროპორციულად დიდ ტვირთად დააწვება </w:t>
            </w:r>
            <w:r w:rsidRPr="00490439">
              <w:rPr>
                <w:rFonts w:ascii="Sylfaen" w:hAnsi="Sylfaen"/>
                <w:sz w:val="20"/>
                <w:szCs w:val="20"/>
                <w:lang w:val="ka-GE"/>
              </w:rPr>
              <w:lastRenderedPageBreak/>
              <w:t xml:space="preserve">დამსაქმებელს. აღნიშნული ტვირთი არ არის არაპროპორციული, როდესაც იგი სათანადოდ არის მხარდაჭერილი შესაბამისი წევრი სახელმწიფოს შეზღუდული შესაძლებლობის მქონე პირთა მიმართ მოქმედი პოლიტიკის ფარგლებში გათვალისწინებული ზომებით. </w:t>
            </w:r>
          </w:p>
          <w:p w:rsidR="007908F6" w:rsidRPr="00490439" w:rsidRDefault="007908F6" w:rsidP="00F63D8A">
            <w:pPr>
              <w:jc w:val="both"/>
              <w:rPr>
                <w:rFonts w:ascii="Sylfaen" w:hAnsi="Sylfaen"/>
                <w:b/>
                <w:bCs/>
                <w:sz w:val="20"/>
                <w:szCs w:val="20"/>
                <w:lang w:val="ka-GE"/>
              </w:rPr>
            </w:pPr>
          </w:p>
        </w:tc>
        <w:tc>
          <w:tcPr>
            <w:tcW w:w="357" w:type="dxa"/>
          </w:tcPr>
          <w:p w:rsidR="007908F6" w:rsidRPr="00490439" w:rsidRDefault="009374DE" w:rsidP="00381570">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9374DE" w:rsidRDefault="009374DE" w:rsidP="00381570">
            <w:pPr>
              <w:jc w:val="both"/>
              <w:rPr>
                <w:rFonts w:ascii="Sylfaen" w:hAnsi="Sylfaen"/>
                <w:sz w:val="20"/>
                <w:szCs w:val="20"/>
                <w:lang w:val="ka-GE"/>
              </w:rPr>
            </w:pPr>
            <w:r>
              <w:rPr>
                <w:rFonts w:ascii="Sylfaen" w:hAnsi="Sylfaen"/>
                <w:sz w:val="20"/>
                <w:szCs w:val="20"/>
                <w:lang w:val="ka-GE"/>
              </w:rPr>
              <w:t>1.2</w:t>
            </w:r>
          </w:p>
          <w:p w:rsidR="007908F6" w:rsidRPr="00490439" w:rsidRDefault="009374DE" w:rsidP="00381570">
            <w:pPr>
              <w:jc w:val="both"/>
              <w:rPr>
                <w:rFonts w:ascii="Sylfaen" w:hAnsi="Sylfaen"/>
                <w:sz w:val="20"/>
                <w:szCs w:val="20"/>
                <w:lang w:val="ka-GE"/>
              </w:rPr>
            </w:pPr>
            <w:r>
              <w:rPr>
                <w:rFonts w:ascii="Sylfaen" w:hAnsi="Sylfaen"/>
                <w:sz w:val="20"/>
                <w:szCs w:val="20"/>
                <w:lang w:val="ka-GE"/>
              </w:rPr>
              <w:lastRenderedPageBreak/>
              <w:t>(</w:t>
            </w:r>
            <w:r w:rsidR="007908F6" w:rsidRPr="00490439">
              <w:rPr>
                <w:rFonts w:ascii="Sylfaen" w:hAnsi="Sylfaen"/>
                <w:sz w:val="20"/>
                <w:szCs w:val="20"/>
                <w:lang w:val="ka-GE"/>
              </w:rPr>
              <w:t>9</w:t>
            </w:r>
            <w:r>
              <w:rPr>
                <w:rFonts w:ascii="Sylfaen" w:hAnsi="Sylfaen"/>
                <w:sz w:val="20"/>
                <w:szCs w:val="20"/>
                <w:lang w:val="ka-GE"/>
              </w:rPr>
              <w:t>)</w:t>
            </w:r>
          </w:p>
        </w:tc>
        <w:tc>
          <w:tcPr>
            <w:tcW w:w="2970" w:type="dxa"/>
          </w:tcPr>
          <w:p w:rsidR="007908F6" w:rsidRPr="00490439" w:rsidRDefault="007908F6" w:rsidP="00F63D8A">
            <w:pPr>
              <w:jc w:val="both"/>
              <w:rPr>
                <w:rFonts w:ascii="Sylfaen" w:hAnsi="Sylfaen"/>
                <w:bCs/>
                <w:sz w:val="20"/>
                <w:szCs w:val="20"/>
                <w:lang w:val="ka-GE"/>
              </w:rPr>
            </w:pPr>
            <w:r w:rsidRPr="00490439">
              <w:rPr>
                <w:rFonts w:ascii="Sylfaen" w:hAnsi="Sylfaen"/>
                <w:bCs/>
                <w:sz w:val="20"/>
                <w:szCs w:val="20"/>
                <w:lang w:val="ka-GE"/>
              </w:rPr>
              <w:lastRenderedPageBreak/>
              <w:t xml:space="preserve">შეზღუდული </w:t>
            </w:r>
            <w:r w:rsidRPr="00490439">
              <w:rPr>
                <w:rFonts w:ascii="Sylfaen" w:hAnsi="Sylfaen"/>
                <w:bCs/>
                <w:sz w:val="20"/>
                <w:szCs w:val="20"/>
                <w:lang w:val="ka-GE"/>
              </w:rPr>
              <w:lastRenderedPageBreak/>
              <w:t xml:space="preserve">შესაძლებლობის მქონე პირთა მიმართ თანაბარი მოპყრობის პრინციპის, კერძოდ, გონივრული მისადაგების პრინციპის დაცვის მიზნით დამსაქმებელი ვალდებულია, 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ხელმისაწვდომობაზე, გარდა იმ შემთხვევისა როცა ამგვარი ღონისძიება დამსაქმებელს აკისრებს არაპროპორციულ ტვირთს. ამგვარი ტვირთი არ ჩაითვლება არაპროპორციულად,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სხვა ალტერნატიული საშუალებები. </w:t>
            </w:r>
          </w:p>
          <w:p w:rsidR="007908F6" w:rsidRPr="00490439" w:rsidRDefault="007908F6" w:rsidP="00273B52">
            <w:pPr>
              <w:jc w:val="both"/>
              <w:rPr>
                <w:rFonts w:ascii="Sylfaen" w:hAnsi="Sylfaen"/>
                <w:b/>
                <w:bCs/>
                <w:sz w:val="20"/>
                <w:szCs w:val="20"/>
                <w:lang w:val="ka-GE"/>
              </w:rPr>
            </w:pPr>
          </w:p>
        </w:tc>
        <w:tc>
          <w:tcPr>
            <w:tcW w:w="508" w:type="dxa"/>
          </w:tcPr>
          <w:p w:rsidR="007908F6" w:rsidRPr="00490439" w:rsidRDefault="007908F6" w:rsidP="00381570">
            <w:pPr>
              <w:jc w:val="both"/>
              <w:rPr>
                <w:rFonts w:ascii="Sylfaen" w:hAnsi="Sylfaen"/>
                <w:sz w:val="20"/>
                <w:szCs w:val="20"/>
                <w:lang w:val="ka-GE"/>
              </w:rPr>
            </w:pPr>
            <w:r w:rsidRPr="00490439">
              <w:rPr>
                <w:rFonts w:ascii="Sylfaen" w:hAnsi="Sylfaen"/>
                <w:sz w:val="20"/>
                <w:szCs w:val="20"/>
                <w:lang w:val="ka-GE"/>
              </w:rPr>
              <w:lastRenderedPageBreak/>
              <w:t>სშ</w:t>
            </w:r>
          </w:p>
        </w:tc>
        <w:tc>
          <w:tcPr>
            <w:tcW w:w="5612" w:type="dxa"/>
          </w:tcPr>
          <w:p w:rsidR="007908F6" w:rsidRPr="00490439" w:rsidRDefault="007908F6" w:rsidP="0022383B">
            <w:pPr>
              <w:jc w:val="both"/>
              <w:rPr>
                <w:rFonts w:ascii="Sylfaen" w:hAnsi="Sylfaen"/>
                <w:sz w:val="20"/>
                <w:szCs w:val="20"/>
                <w:lang w:val="ka-GE"/>
              </w:rPr>
            </w:pPr>
          </w:p>
        </w:tc>
      </w:tr>
      <w:tr w:rsidR="00901ED4" w:rsidRPr="00490439" w:rsidTr="00506F04">
        <w:tc>
          <w:tcPr>
            <w:tcW w:w="648" w:type="dxa"/>
          </w:tcPr>
          <w:p w:rsidR="00901ED4" w:rsidRPr="00490439" w:rsidRDefault="00901ED4" w:rsidP="00381570">
            <w:pPr>
              <w:jc w:val="both"/>
              <w:rPr>
                <w:rFonts w:ascii="Sylfaen" w:hAnsi="Sylfaen"/>
                <w:sz w:val="20"/>
                <w:szCs w:val="20"/>
                <w:lang w:val="ka-GE"/>
              </w:rPr>
            </w:pPr>
            <w:r w:rsidRPr="00490439">
              <w:rPr>
                <w:rFonts w:ascii="Sylfaen" w:hAnsi="Sylfaen"/>
                <w:sz w:val="20"/>
                <w:szCs w:val="20"/>
                <w:lang w:val="ka-GE"/>
              </w:rPr>
              <w:lastRenderedPageBreak/>
              <w:t>6.1</w:t>
            </w: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r w:rsidRPr="00490439">
              <w:rPr>
                <w:rFonts w:ascii="Sylfaen" w:hAnsi="Sylfaen"/>
                <w:sz w:val="20"/>
                <w:szCs w:val="20"/>
                <w:lang w:val="ka-GE"/>
              </w:rPr>
              <w:t>6.2.</w:t>
            </w:r>
          </w:p>
          <w:p w:rsidR="00901ED4" w:rsidRPr="00490439" w:rsidRDefault="00901ED4" w:rsidP="00381570">
            <w:pPr>
              <w:jc w:val="both"/>
              <w:rPr>
                <w:rFonts w:ascii="Sylfaen" w:hAnsi="Sylfaen"/>
                <w:sz w:val="20"/>
                <w:szCs w:val="20"/>
                <w:lang w:val="ka-GE"/>
              </w:rPr>
            </w:pPr>
          </w:p>
        </w:tc>
        <w:tc>
          <w:tcPr>
            <w:tcW w:w="2307" w:type="dxa"/>
          </w:tcPr>
          <w:p w:rsidR="00901ED4" w:rsidRPr="00490439" w:rsidRDefault="00901ED4" w:rsidP="00CA3996">
            <w:pPr>
              <w:autoSpaceDE w:val="0"/>
              <w:autoSpaceDN w:val="0"/>
              <w:adjustRightInd w:val="0"/>
              <w:jc w:val="both"/>
              <w:rPr>
                <w:rFonts w:ascii="Sylfaen" w:hAnsi="Sylfaen"/>
                <w:sz w:val="20"/>
                <w:szCs w:val="20"/>
                <w:lang w:val="ka-GE"/>
              </w:rPr>
            </w:pPr>
            <w:r w:rsidRPr="00490439">
              <w:rPr>
                <w:rFonts w:ascii="Sylfaen" w:hAnsi="Sylfaen" w:cs="Sylfaen"/>
                <w:sz w:val="20"/>
                <w:szCs w:val="20"/>
                <w:lang w:val="ka-GE"/>
              </w:rPr>
              <w:lastRenderedPageBreak/>
              <w:t>მე</w:t>
            </w:r>
            <w:r w:rsidRPr="00490439">
              <w:rPr>
                <w:rFonts w:ascii="Sylfaen" w:hAnsi="Sylfaen"/>
                <w:sz w:val="20"/>
                <w:szCs w:val="20"/>
                <w:lang w:val="ka-GE"/>
              </w:rPr>
              <w:t xml:space="preserve">-2(2) მუხლის მიუხედავად, წევრი სახელმწიფოები უფლებამოსილი არიან დაადგინონ, რომ ასაკის ნიშნით არათანაბარი მოპყრობა არ არის დისკრიმინაცია, თუ, ეროვნული კანონმდებლობის თანახმად, ისინი ობიექტურად და გონივრულად არის გამართლებული კანონიერი მიზნით, მათ შორის, დასაქმების კანონიერი </w:t>
            </w:r>
            <w:r w:rsidRPr="00490439">
              <w:rPr>
                <w:rFonts w:ascii="Sylfaen" w:hAnsi="Sylfaen"/>
                <w:sz w:val="20"/>
                <w:szCs w:val="20"/>
                <w:lang w:val="ka-GE"/>
              </w:rPr>
              <w:lastRenderedPageBreak/>
              <w:t xml:space="preserve">პოლიტიკის, შრომის ბაზრისა და პროფესიული სწავლების მიზნებით, და თუ მათი მიღწევის გზების არის პროპორციული და აუცილებელი. </w:t>
            </w:r>
          </w:p>
          <w:p w:rsidR="00901ED4" w:rsidRPr="00490439" w:rsidRDefault="00901ED4" w:rsidP="00CA3996">
            <w:pPr>
              <w:pStyle w:val="ListParagraph"/>
              <w:autoSpaceDE w:val="0"/>
              <w:autoSpaceDN w:val="0"/>
              <w:adjustRightInd w:val="0"/>
              <w:jc w:val="both"/>
              <w:rPr>
                <w:rFonts w:ascii="Sylfaen" w:hAnsi="Sylfaen"/>
                <w:sz w:val="20"/>
                <w:szCs w:val="20"/>
                <w:lang w:val="ka-GE"/>
              </w:rPr>
            </w:pPr>
          </w:p>
          <w:p w:rsidR="00901ED4" w:rsidRPr="00490439" w:rsidRDefault="00901ED4" w:rsidP="00CA3996">
            <w:pPr>
              <w:autoSpaceDE w:val="0"/>
              <w:autoSpaceDN w:val="0"/>
              <w:adjustRightInd w:val="0"/>
              <w:jc w:val="both"/>
              <w:rPr>
                <w:rFonts w:ascii="Sylfaen" w:hAnsi="Sylfaen"/>
                <w:sz w:val="20"/>
                <w:szCs w:val="20"/>
                <w:lang w:val="ka-GE"/>
              </w:rPr>
            </w:pPr>
            <w:r w:rsidRPr="00490439">
              <w:rPr>
                <w:rFonts w:ascii="Sylfaen" w:hAnsi="Sylfaen" w:cs="Sylfaen"/>
                <w:sz w:val="20"/>
                <w:szCs w:val="20"/>
                <w:lang w:val="ka-GE"/>
              </w:rPr>
              <w:t>ასეთი</w:t>
            </w:r>
            <w:r w:rsidRPr="00490439">
              <w:rPr>
                <w:rFonts w:ascii="Sylfaen" w:hAnsi="Sylfaen"/>
                <w:sz w:val="20"/>
                <w:szCs w:val="20"/>
                <w:lang w:val="ka-GE"/>
              </w:rPr>
              <w:t xml:space="preserve"> განსხვავებული მოპყრობა შეიძლება, მათ შორის, მოიცავდეს: </w:t>
            </w:r>
          </w:p>
          <w:p w:rsidR="00901ED4" w:rsidRPr="00490439" w:rsidRDefault="00901ED4" w:rsidP="00CA3996">
            <w:pPr>
              <w:pStyle w:val="ListParagraph"/>
              <w:autoSpaceDE w:val="0"/>
              <w:autoSpaceDN w:val="0"/>
              <w:adjustRightInd w:val="0"/>
              <w:jc w:val="both"/>
              <w:rPr>
                <w:rFonts w:ascii="Sylfaen" w:hAnsi="Sylfaen"/>
                <w:sz w:val="20"/>
                <w:szCs w:val="20"/>
                <w:lang w:val="ka-GE"/>
              </w:rPr>
            </w:pPr>
          </w:p>
          <w:p w:rsidR="00901ED4" w:rsidRPr="00490439" w:rsidRDefault="00901ED4" w:rsidP="00CA3996">
            <w:pPr>
              <w:autoSpaceDE w:val="0"/>
              <w:autoSpaceDN w:val="0"/>
              <w:adjustRightInd w:val="0"/>
              <w:jc w:val="both"/>
              <w:rPr>
                <w:rFonts w:ascii="Sylfaen" w:hAnsi="Sylfaen"/>
                <w:sz w:val="20"/>
                <w:szCs w:val="20"/>
                <w:lang w:val="ka-GE"/>
              </w:rPr>
            </w:pPr>
            <w:r w:rsidRPr="00490439">
              <w:rPr>
                <w:rFonts w:ascii="Sylfaen" w:hAnsi="Sylfaen"/>
                <w:sz w:val="20"/>
                <w:szCs w:val="20"/>
                <w:lang w:val="ka-GE"/>
              </w:rPr>
              <w:t xml:space="preserve">(ა) სპეციალური პირობების დაწესებას ახალგაზრდებისთვის, ასაკოვანი პირებისთვის ან პირებისთვის, რომლებიც საჭიროებენ მზრუნველობას, სპეციალური პირობების დაწესებას შრომით მოწყობასთან და პროფესიულ სწავლებასთან, შრომით საქმიანობასთან და პროფესიასთან წვდომისთვის, რაც მოიცავს გათავისუფლებისა და ანაზღაურების </w:t>
            </w:r>
            <w:r w:rsidRPr="00490439">
              <w:rPr>
                <w:rFonts w:ascii="Sylfaen" w:hAnsi="Sylfaen"/>
                <w:sz w:val="20"/>
                <w:szCs w:val="20"/>
                <w:lang w:val="ka-GE"/>
              </w:rPr>
              <w:lastRenderedPageBreak/>
              <w:t>პირობებსაც, მათი პროფესიული ინტეგრაციის ხელშეწყობის ან მათი დაცვის უზრუნველსაყოფად;</w:t>
            </w:r>
          </w:p>
          <w:p w:rsidR="00901ED4" w:rsidRPr="00490439" w:rsidRDefault="00901ED4" w:rsidP="00CA3996">
            <w:pPr>
              <w:pStyle w:val="ListParagraph"/>
              <w:autoSpaceDE w:val="0"/>
              <w:autoSpaceDN w:val="0"/>
              <w:adjustRightInd w:val="0"/>
              <w:jc w:val="both"/>
              <w:rPr>
                <w:rFonts w:ascii="Sylfaen" w:hAnsi="Sylfaen"/>
                <w:sz w:val="20"/>
                <w:szCs w:val="20"/>
                <w:lang w:val="ka-GE"/>
              </w:rPr>
            </w:pPr>
          </w:p>
          <w:p w:rsidR="00901ED4" w:rsidRPr="00490439" w:rsidRDefault="00901ED4" w:rsidP="00CA3996">
            <w:pPr>
              <w:autoSpaceDE w:val="0"/>
              <w:autoSpaceDN w:val="0"/>
              <w:adjustRightInd w:val="0"/>
              <w:jc w:val="both"/>
              <w:rPr>
                <w:rFonts w:ascii="Sylfaen" w:hAnsi="Sylfaen"/>
                <w:sz w:val="20"/>
                <w:szCs w:val="20"/>
                <w:lang w:val="ka-GE"/>
              </w:rPr>
            </w:pPr>
            <w:r w:rsidRPr="00490439">
              <w:rPr>
                <w:rFonts w:ascii="Sylfaen" w:hAnsi="Sylfaen"/>
                <w:sz w:val="20"/>
                <w:szCs w:val="20"/>
                <w:lang w:val="ka-GE"/>
              </w:rPr>
              <w:t>(ბ) შრომით საქმიანობასთან ან შრომით საქმიანობასთან დაკავშირებულ გარკვეულ უპირატესობებთან წვდომისთვის მინიმალური ასაკის, პროფესიული გამოცდილების ან სამუშაო სტაჟის დაწესება;</w:t>
            </w:r>
          </w:p>
          <w:p w:rsidR="00901ED4" w:rsidRPr="00490439" w:rsidRDefault="00901ED4" w:rsidP="00CA3996">
            <w:pPr>
              <w:pStyle w:val="ListParagraph"/>
              <w:autoSpaceDE w:val="0"/>
              <w:autoSpaceDN w:val="0"/>
              <w:adjustRightInd w:val="0"/>
              <w:jc w:val="both"/>
              <w:rPr>
                <w:rFonts w:ascii="Sylfaen" w:hAnsi="Sylfaen"/>
                <w:sz w:val="20"/>
                <w:szCs w:val="20"/>
                <w:lang w:val="ka-GE"/>
              </w:rPr>
            </w:pPr>
          </w:p>
          <w:p w:rsidR="00901ED4" w:rsidRPr="00490439" w:rsidRDefault="00901ED4" w:rsidP="00CA3996">
            <w:pPr>
              <w:autoSpaceDE w:val="0"/>
              <w:autoSpaceDN w:val="0"/>
              <w:adjustRightInd w:val="0"/>
              <w:jc w:val="both"/>
              <w:rPr>
                <w:rFonts w:ascii="Sylfaen" w:hAnsi="Sylfaen"/>
                <w:sz w:val="20"/>
                <w:szCs w:val="20"/>
                <w:lang w:val="ka-GE"/>
              </w:rPr>
            </w:pPr>
            <w:r w:rsidRPr="00490439">
              <w:rPr>
                <w:rFonts w:ascii="Sylfaen" w:hAnsi="Sylfaen"/>
                <w:sz w:val="20"/>
                <w:szCs w:val="20"/>
                <w:lang w:val="ka-GE"/>
              </w:rPr>
              <w:t xml:space="preserve">(გ) მინიმალური ასაკის დაწესებას ისეთ სამუშაოზე ასაყვანად, რომელიც მოითხოვს მომზადებას აღნიშნული თანამდებობისთვის, ან პენსიაზე გასასვლელად გონივრული სტაჟის ქონის საჭიროებას. </w:t>
            </w:r>
          </w:p>
          <w:p w:rsidR="00901ED4" w:rsidRPr="00490439" w:rsidRDefault="00901ED4" w:rsidP="00CA3996">
            <w:pPr>
              <w:autoSpaceDE w:val="0"/>
              <w:autoSpaceDN w:val="0"/>
              <w:adjustRightInd w:val="0"/>
              <w:jc w:val="both"/>
              <w:rPr>
                <w:rFonts w:ascii="Sylfaen" w:hAnsi="Sylfaen" w:cs="Sylfaen"/>
                <w:sz w:val="20"/>
                <w:szCs w:val="20"/>
                <w:lang w:val="ka-GE"/>
              </w:rPr>
            </w:pPr>
          </w:p>
          <w:p w:rsidR="00901ED4" w:rsidRPr="00490439" w:rsidRDefault="00901ED4" w:rsidP="00CA3996">
            <w:pPr>
              <w:autoSpaceDE w:val="0"/>
              <w:autoSpaceDN w:val="0"/>
              <w:adjustRightInd w:val="0"/>
              <w:jc w:val="both"/>
              <w:rPr>
                <w:rFonts w:ascii="Sylfaen" w:hAnsi="Sylfaen"/>
                <w:sz w:val="20"/>
                <w:szCs w:val="20"/>
                <w:lang w:val="ka-GE"/>
              </w:rPr>
            </w:pPr>
            <w:r w:rsidRPr="00490439">
              <w:rPr>
                <w:rFonts w:ascii="Sylfaen" w:hAnsi="Sylfaen" w:cs="Sylfaen"/>
                <w:sz w:val="20"/>
                <w:szCs w:val="20"/>
                <w:lang w:val="ka-GE"/>
              </w:rPr>
              <w:t>მიუხედავად</w:t>
            </w:r>
            <w:r w:rsidRPr="00490439">
              <w:rPr>
                <w:rFonts w:ascii="Sylfaen" w:hAnsi="Sylfaen"/>
                <w:sz w:val="20"/>
                <w:szCs w:val="20"/>
                <w:lang w:val="ka-GE"/>
              </w:rPr>
              <w:t xml:space="preserve"> მე-2(2) მუხლისა, წევრმა </w:t>
            </w:r>
            <w:r w:rsidRPr="00490439">
              <w:rPr>
                <w:rFonts w:ascii="Sylfaen" w:hAnsi="Sylfaen"/>
                <w:sz w:val="20"/>
                <w:szCs w:val="20"/>
                <w:lang w:val="ka-GE"/>
              </w:rPr>
              <w:lastRenderedPageBreak/>
              <w:t xml:space="preserve">სახელმწიფოებმა შეიძლება დააწესონ, რომ პროფესიული სოციალური უსაფრთხოების სქემებში მიღებისთვის ან პენსიის მიღებისთვის ან შეზღუდული შესაძლებლობის მქონე პირთა შემწეობის მიღებისთვის, მათ შორის, აღნიშნული სქემების ფარგლებში დასაქმებულებისთვის ან დასაქმებულთა ჯგუფების ან კატეგორიებისთვის, ასაკობრივი ზღვრის განსაზღვრა და, ასეთი სქემების შემთხვევაში, ასაკობრივი კრიტერიუმის გამოყენება აქტუარიული გამოთვლებისთვის, არ წარმოადგენს დისკრიმინაციას ასაკის ნიშნის, იმ პირობით, რომ ეს არ იწვევს დისკრიმინაციას სქესის ნიშნით. </w:t>
            </w:r>
          </w:p>
          <w:p w:rsidR="00901ED4" w:rsidRPr="00490439" w:rsidRDefault="00901ED4" w:rsidP="00CA3996">
            <w:pPr>
              <w:pStyle w:val="ListParagraph"/>
              <w:autoSpaceDE w:val="0"/>
              <w:autoSpaceDN w:val="0"/>
              <w:adjustRightInd w:val="0"/>
              <w:jc w:val="both"/>
              <w:rPr>
                <w:rFonts w:ascii="Sylfaen" w:hAnsi="Sylfaen"/>
                <w:sz w:val="20"/>
                <w:szCs w:val="20"/>
                <w:lang w:val="ka-GE"/>
              </w:rPr>
            </w:pPr>
          </w:p>
          <w:p w:rsidR="00901ED4" w:rsidRPr="00490439" w:rsidRDefault="00901ED4" w:rsidP="00CA3996">
            <w:pPr>
              <w:jc w:val="both"/>
              <w:rPr>
                <w:rFonts w:ascii="Sylfaen" w:hAnsi="Sylfaen"/>
                <w:sz w:val="20"/>
                <w:szCs w:val="20"/>
                <w:lang w:val="ka-GE"/>
              </w:rPr>
            </w:pPr>
          </w:p>
        </w:tc>
        <w:tc>
          <w:tcPr>
            <w:tcW w:w="357" w:type="dxa"/>
          </w:tcPr>
          <w:p w:rsidR="00901ED4" w:rsidRPr="00417D75" w:rsidRDefault="00901ED4" w:rsidP="002E04F5">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901ED4" w:rsidRPr="00417D75" w:rsidRDefault="00901ED4" w:rsidP="002E04F5">
            <w:pPr>
              <w:jc w:val="both"/>
              <w:rPr>
                <w:rFonts w:ascii="Sylfaen" w:hAnsi="Sylfaen"/>
                <w:sz w:val="20"/>
                <w:szCs w:val="20"/>
                <w:lang w:val="ka-GE"/>
              </w:rPr>
            </w:pPr>
            <w:r>
              <w:rPr>
                <w:rFonts w:ascii="Sylfaen" w:hAnsi="Sylfaen"/>
                <w:sz w:val="20"/>
                <w:szCs w:val="20"/>
                <w:lang w:val="ka-GE"/>
              </w:rPr>
              <w:t>1.2 (</w:t>
            </w:r>
            <w:r w:rsidRPr="00417D75">
              <w:rPr>
                <w:rFonts w:ascii="Sylfaen" w:hAnsi="Sylfaen"/>
                <w:sz w:val="20"/>
                <w:szCs w:val="20"/>
                <w:lang w:val="ka-GE"/>
              </w:rPr>
              <w:t>8</w:t>
            </w:r>
            <w:r>
              <w:rPr>
                <w:rFonts w:ascii="Sylfaen" w:hAnsi="Sylfaen"/>
                <w:sz w:val="20"/>
                <w:szCs w:val="20"/>
                <w:lang w:val="ka-GE"/>
              </w:rPr>
              <w:t>)</w:t>
            </w: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tc>
        <w:tc>
          <w:tcPr>
            <w:tcW w:w="2970" w:type="dxa"/>
          </w:tcPr>
          <w:p w:rsidR="00901ED4" w:rsidRPr="00417D75" w:rsidRDefault="00901ED4" w:rsidP="002E04F5">
            <w:pPr>
              <w:jc w:val="both"/>
              <w:rPr>
                <w:rFonts w:ascii="Sylfaen" w:hAnsi="Sylfaen"/>
                <w:b/>
                <w:sz w:val="20"/>
                <w:szCs w:val="20"/>
                <w:lang w:val="ka-GE"/>
              </w:rPr>
            </w:pPr>
            <w:r w:rsidRPr="00417D75">
              <w:rPr>
                <w:rFonts w:ascii="Sylfaen" w:hAnsi="Sylfaen"/>
                <w:sz w:val="20"/>
                <w:szCs w:val="20"/>
                <w:lang w:val="ka-GE"/>
              </w:rPr>
              <w:lastRenderedPageBreak/>
              <w:t>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tc>
        <w:tc>
          <w:tcPr>
            <w:tcW w:w="508" w:type="dxa"/>
          </w:tcPr>
          <w:p w:rsidR="00901ED4" w:rsidRPr="00417D75" w:rsidRDefault="00901ED4" w:rsidP="002E04F5">
            <w:pPr>
              <w:jc w:val="both"/>
              <w:rPr>
                <w:rFonts w:ascii="Sylfaen" w:hAnsi="Sylfaen"/>
                <w:sz w:val="20"/>
                <w:szCs w:val="20"/>
                <w:lang w:val="ka-GE"/>
              </w:rPr>
            </w:pPr>
            <w:r w:rsidRPr="00417D75">
              <w:rPr>
                <w:rFonts w:ascii="Sylfaen" w:hAnsi="Sylfaen"/>
                <w:sz w:val="20"/>
                <w:szCs w:val="20"/>
                <w:lang w:val="ka-GE"/>
              </w:rPr>
              <w:t>სშ</w:t>
            </w:r>
          </w:p>
        </w:tc>
        <w:tc>
          <w:tcPr>
            <w:tcW w:w="5612" w:type="dxa"/>
          </w:tcPr>
          <w:p w:rsidR="00901ED4" w:rsidRPr="00417D75" w:rsidRDefault="00901ED4" w:rsidP="002E04F5">
            <w:pPr>
              <w:jc w:val="both"/>
              <w:rPr>
                <w:rFonts w:ascii="Sylfaen" w:hAnsi="Sylfaen"/>
                <w:sz w:val="20"/>
                <w:szCs w:val="20"/>
                <w:lang w:val="ka-GE"/>
              </w:rPr>
            </w:pPr>
            <w:r w:rsidRPr="00417D75">
              <w:rPr>
                <w:rFonts w:ascii="Sylfaen" w:hAnsi="Sylfaen"/>
                <w:sz w:val="20"/>
                <w:szCs w:val="20"/>
                <w:lang w:val="ka-GE"/>
              </w:rPr>
              <w:t xml:space="preserve"> </w:t>
            </w: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417D75">
              <w:rPr>
                <w:rFonts w:ascii="Sylfaen" w:hAnsi="Sylfaen"/>
                <w:sz w:val="20"/>
                <w:szCs w:val="20"/>
                <w:lang w:val="ka-GE"/>
              </w:rPr>
              <w:t xml:space="preserve"> ამ ნაწილში სრულად შეესაბამება დირექტივას, ვინაიდან მასში გათვალისწინებულია დასაქმებულთა მოწყვლადი კატეგორიების დაცვის გარანტიები, თანაბარი მოპყრობის უზრუნველსაყოფად. </w:t>
            </w: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tc>
      </w:tr>
      <w:tr w:rsidR="00901ED4" w:rsidRPr="00490439" w:rsidTr="00506F04">
        <w:tc>
          <w:tcPr>
            <w:tcW w:w="648" w:type="dxa"/>
          </w:tcPr>
          <w:p w:rsidR="00901ED4" w:rsidRPr="00490439" w:rsidRDefault="00901ED4" w:rsidP="00381570">
            <w:pPr>
              <w:jc w:val="both"/>
              <w:rPr>
                <w:rFonts w:ascii="Sylfaen" w:hAnsi="Sylfaen"/>
                <w:sz w:val="20"/>
                <w:szCs w:val="20"/>
                <w:lang w:val="ka-GE"/>
              </w:rPr>
            </w:pPr>
            <w:r w:rsidRPr="00490439">
              <w:rPr>
                <w:rFonts w:ascii="Sylfaen" w:hAnsi="Sylfaen"/>
                <w:sz w:val="20"/>
                <w:szCs w:val="20"/>
                <w:lang w:val="ka-GE"/>
              </w:rPr>
              <w:lastRenderedPageBreak/>
              <w:t>7.1.</w:t>
            </w: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381570">
            <w:pPr>
              <w:jc w:val="both"/>
              <w:rPr>
                <w:rFonts w:ascii="Sylfaen" w:hAnsi="Sylfaen"/>
                <w:sz w:val="20"/>
                <w:szCs w:val="20"/>
                <w:lang w:val="ka-GE"/>
              </w:rPr>
            </w:pPr>
          </w:p>
          <w:p w:rsidR="00901ED4" w:rsidRPr="00490439" w:rsidRDefault="00901ED4" w:rsidP="00F44616">
            <w:pPr>
              <w:jc w:val="both"/>
              <w:rPr>
                <w:rFonts w:ascii="Sylfaen" w:hAnsi="Sylfaen"/>
                <w:sz w:val="20"/>
                <w:szCs w:val="20"/>
                <w:lang w:val="ka-GE"/>
              </w:rPr>
            </w:pPr>
            <w:r w:rsidRPr="00490439">
              <w:rPr>
                <w:rFonts w:ascii="Sylfaen" w:hAnsi="Sylfaen"/>
                <w:sz w:val="20"/>
                <w:szCs w:val="20"/>
                <w:lang w:val="ka-GE"/>
              </w:rPr>
              <w:t>7.2.</w:t>
            </w:r>
          </w:p>
        </w:tc>
        <w:tc>
          <w:tcPr>
            <w:tcW w:w="2307" w:type="dxa"/>
          </w:tcPr>
          <w:p w:rsidR="00901ED4" w:rsidRPr="00490439" w:rsidRDefault="00901ED4" w:rsidP="00CA3996">
            <w:pPr>
              <w:autoSpaceDE w:val="0"/>
              <w:autoSpaceDN w:val="0"/>
              <w:adjustRightInd w:val="0"/>
              <w:jc w:val="both"/>
              <w:rPr>
                <w:rFonts w:ascii="Sylfaen" w:hAnsi="Sylfaen"/>
                <w:sz w:val="20"/>
                <w:szCs w:val="20"/>
                <w:lang w:val="ka-GE"/>
              </w:rPr>
            </w:pPr>
            <w:r w:rsidRPr="00490439">
              <w:rPr>
                <w:rFonts w:ascii="Sylfaen" w:hAnsi="Sylfaen" w:cs="Sylfaen"/>
                <w:sz w:val="20"/>
                <w:szCs w:val="20"/>
                <w:lang w:val="ka-GE"/>
              </w:rPr>
              <w:t>პრაქტიკა</w:t>
            </w:r>
            <w:r w:rsidRPr="00490439">
              <w:rPr>
                <w:rFonts w:ascii="Sylfaen" w:hAnsi="Sylfaen"/>
                <w:sz w:val="20"/>
                <w:szCs w:val="20"/>
                <w:lang w:val="ka-GE"/>
              </w:rPr>
              <w:t xml:space="preserve">ში სრული თანასწორობის მიღწევის მიზნით, თანასწორი მოპყრობის პრინციპმა არ უნდა შეზღუდოს წევრი სახელმწიფოები შეინარჩუნონ ან მიიღონ სპეციალური ზომები პირველ მუხლში მითითებული რომელიმე ნიშანთან დაკავშირებული არახელსაყრელი მდგომარეობის პრევენციის ან კომპენსირების მიზნით. </w:t>
            </w:r>
          </w:p>
          <w:p w:rsidR="00901ED4" w:rsidRPr="00490439" w:rsidRDefault="00901ED4" w:rsidP="00CA3996">
            <w:pPr>
              <w:autoSpaceDE w:val="0"/>
              <w:autoSpaceDN w:val="0"/>
              <w:adjustRightInd w:val="0"/>
              <w:jc w:val="both"/>
              <w:rPr>
                <w:rFonts w:ascii="Sylfaen" w:hAnsi="Sylfaen" w:cs="Sylfaen"/>
                <w:sz w:val="20"/>
                <w:szCs w:val="20"/>
                <w:lang w:val="ka-GE"/>
              </w:rPr>
            </w:pPr>
          </w:p>
          <w:p w:rsidR="00901ED4" w:rsidRPr="00490439" w:rsidRDefault="00901ED4" w:rsidP="00CA3996">
            <w:pPr>
              <w:autoSpaceDE w:val="0"/>
              <w:autoSpaceDN w:val="0"/>
              <w:adjustRightInd w:val="0"/>
              <w:jc w:val="both"/>
              <w:rPr>
                <w:rFonts w:ascii="Sylfaen" w:hAnsi="Sylfaen"/>
                <w:sz w:val="20"/>
                <w:szCs w:val="20"/>
                <w:lang w:val="ka-GE"/>
              </w:rPr>
            </w:pPr>
            <w:r w:rsidRPr="00490439">
              <w:rPr>
                <w:rFonts w:ascii="Sylfaen" w:hAnsi="Sylfaen" w:cs="Sylfaen"/>
                <w:sz w:val="20"/>
                <w:szCs w:val="20"/>
                <w:lang w:val="ka-GE"/>
              </w:rPr>
              <w:t>შეზღუდული</w:t>
            </w:r>
            <w:r w:rsidRPr="00490439">
              <w:rPr>
                <w:rFonts w:ascii="Sylfaen" w:hAnsi="Sylfaen"/>
                <w:sz w:val="20"/>
                <w:szCs w:val="20"/>
                <w:lang w:val="ka-GE"/>
              </w:rPr>
              <w:t xml:space="preserve"> შესაძლებლობის მქონე პირებთან მიმართებაში, თანასწორი მოპყრობის პრინციპი არ აზიანებს წევრი სახელმწიფოს უფლებას შეინარჩუნოს ან მიიღოს ნორმები სამუშაო ადგილზე ჯანმრთელობისა და უსაფრთხოების დასაცავად ან ზომები, </w:t>
            </w:r>
            <w:r w:rsidRPr="00490439">
              <w:rPr>
                <w:rFonts w:ascii="Sylfaen" w:hAnsi="Sylfaen"/>
                <w:sz w:val="20"/>
                <w:szCs w:val="20"/>
                <w:lang w:val="ka-GE"/>
              </w:rPr>
              <w:lastRenderedPageBreak/>
              <w:t xml:space="preserve">რომელთა მიზანია შექმნას ან შეინარჩუნოს ნორმები ან შეღავათები იმისთვის, რომ უზრუნველყოს ან ხელი შეუწყოს მათ ინტეგრაციას სამუშაო გარემოში. </w:t>
            </w:r>
          </w:p>
          <w:p w:rsidR="00901ED4" w:rsidRPr="00490439" w:rsidRDefault="00901ED4" w:rsidP="00F16D08">
            <w:pPr>
              <w:jc w:val="both"/>
              <w:rPr>
                <w:rFonts w:ascii="Sylfaen" w:hAnsi="Sylfaen"/>
                <w:sz w:val="20"/>
                <w:szCs w:val="20"/>
                <w:lang w:val="ka-GE"/>
              </w:rPr>
            </w:pPr>
          </w:p>
        </w:tc>
        <w:tc>
          <w:tcPr>
            <w:tcW w:w="357" w:type="dxa"/>
          </w:tcPr>
          <w:p w:rsidR="00901ED4" w:rsidRPr="00417D75" w:rsidRDefault="00901ED4" w:rsidP="002E04F5">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901ED4" w:rsidRPr="00417D75" w:rsidRDefault="00901ED4" w:rsidP="002E04F5">
            <w:pPr>
              <w:jc w:val="both"/>
              <w:rPr>
                <w:rFonts w:ascii="Sylfaen" w:hAnsi="Sylfaen"/>
                <w:sz w:val="20"/>
                <w:szCs w:val="20"/>
                <w:lang w:val="ka-GE"/>
              </w:rPr>
            </w:pPr>
            <w:r>
              <w:rPr>
                <w:rFonts w:ascii="Sylfaen" w:hAnsi="Sylfaen"/>
                <w:sz w:val="20"/>
                <w:szCs w:val="20"/>
                <w:lang w:val="ka-GE"/>
              </w:rPr>
              <w:t>1.2 (</w:t>
            </w:r>
            <w:r w:rsidRPr="00417D75">
              <w:rPr>
                <w:rFonts w:ascii="Sylfaen" w:hAnsi="Sylfaen"/>
                <w:sz w:val="20"/>
                <w:szCs w:val="20"/>
                <w:lang w:val="ka-GE"/>
              </w:rPr>
              <w:t>8</w:t>
            </w:r>
            <w:r>
              <w:rPr>
                <w:rFonts w:ascii="Sylfaen" w:hAnsi="Sylfaen"/>
                <w:sz w:val="20"/>
                <w:szCs w:val="20"/>
                <w:lang w:val="ka-GE"/>
              </w:rPr>
              <w:t>)</w:t>
            </w: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tc>
        <w:tc>
          <w:tcPr>
            <w:tcW w:w="2970" w:type="dxa"/>
          </w:tcPr>
          <w:p w:rsidR="00901ED4" w:rsidRPr="00417D75" w:rsidRDefault="00901ED4" w:rsidP="002E04F5">
            <w:pPr>
              <w:jc w:val="both"/>
              <w:rPr>
                <w:rFonts w:ascii="Sylfaen" w:hAnsi="Sylfaen"/>
                <w:b/>
                <w:sz w:val="20"/>
                <w:szCs w:val="20"/>
                <w:lang w:val="ka-GE"/>
              </w:rPr>
            </w:pPr>
            <w:r w:rsidRPr="00417D75">
              <w:rPr>
                <w:rFonts w:ascii="Sylfaen" w:hAnsi="Sylfaen"/>
                <w:sz w:val="20"/>
                <w:szCs w:val="20"/>
                <w:lang w:val="ka-GE"/>
              </w:rPr>
              <w:t>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tc>
        <w:tc>
          <w:tcPr>
            <w:tcW w:w="508" w:type="dxa"/>
          </w:tcPr>
          <w:p w:rsidR="00901ED4" w:rsidRPr="00417D75" w:rsidRDefault="00901ED4" w:rsidP="002E04F5">
            <w:pPr>
              <w:jc w:val="both"/>
              <w:rPr>
                <w:rFonts w:ascii="Sylfaen" w:hAnsi="Sylfaen"/>
                <w:sz w:val="20"/>
                <w:szCs w:val="20"/>
                <w:lang w:val="ka-GE"/>
              </w:rPr>
            </w:pPr>
            <w:r w:rsidRPr="00417D75">
              <w:rPr>
                <w:rFonts w:ascii="Sylfaen" w:hAnsi="Sylfaen"/>
                <w:sz w:val="20"/>
                <w:szCs w:val="20"/>
                <w:lang w:val="ka-GE"/>
              </w:rPr>
              <w:t>სშ</w:t>
            </w:r>
          </w:p>
        </w:tc>
        <w:tc>
          <w:tcPr>
            <w:tcW w:w="5612" w:type="dxa"/>
          </w:tcPr>
          <w:p w:rsidR="00901ED4" w:rsidRPr="00417D75" w:rsidRDefault="00901ED4" w:rsidP="002E04F5">
            <w:pPr>
              <w:jc w:val="both"/>
              <w:rPr>
                <w:rFonts w:ascii="Sylfaen" w:hAnsi="Sylfaen"/>
                <w:sz w:val="20"/>
                <w:szCs w:val="20"/>
                <w:lang w:val="ka-GE"/>
              </w:rPr>
            </w:pPr>
            <w:r w:rsidRPr="00417D75">
              <w:rPr>
                <w:rFonts w:ascii="Sylfaen" w:hAnsi="Sylfaen"/>
                <w:sz w:val="20"/>
                <w:szCs w:val="20"/>
                <w:lang w:val="ka-GE"/>
              </w:rPr>
              <w:t xml:space="preserve"> </w:t>
            </w: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417D75">
              <w:rPr>
                <w:rFonts w:ascii="Sylfaen" w:hAnsi="Sylfaen"/>
                <w:sz w:val="20"/>
                <w:szCs w:val="20"/>
                <w:lang w:val="ka-GE"/>
              </w:rPr>
              <w:t xml:space="preserve"> ამ ნაწილში სრულად შეესაბამება დირექტივას, ვინაიდან მასში გათვალისწინებულია დასაქმებულთა მოწყვლადი კატეგორიების დაცვის გარანტიები, თანაბარი მოპყრობის უზრუნველსაყოფად. </w:t>
            </w:r>
          </w:p>
          <w:p w:rsidR="00901ED4" w:rsidRPr="00417D75" w:rsidRDefault="00901ED4" w:rsidP="002E04F5">
            <w:pPr>
              <w:jc w:val="both"/>
              <w:rPr>
                <w:rFonts w:ascii="Sylfaen" w:hAnsi="Sylfaen"/>
                <w:sz w:val="20"/>
                <w:szCs w:val="20"/>
                <w:lang w:val="ka-GE"/>
              </w:rPr>
            </w:pPr>
          </w:p>
          <w:p w:rsidR="00901ED4" w:rsidRPr="00417D75" w:rsidRDefault="00901ED4" w:rsidP="002E04F5">
            <w:pPr>
              <w:jc w:val="both"/>
              <w:rPr>
                <w:rFonts w:ascii="Sylfaen" w:hAnsi="Sylfaen"/>
                <w:sz w:val="20"/>
                <w:szCs w:val="20"/>
                <w:lang w:val="ka-GE"/>
              </w:rPr>
            </w:pPr>
          </w:p>
        </w:tc>
      </w:tr>
      <w:tr w:rsidR="00557192" w:rsidRPr="00490439" w:rsidTr="00506F04">
        <w:tc>
          <w:tcPr>
            <w:tcW w:w="648" w:type="dxa"/>
          </w:tcPr>
          <w:p w:rsidR="00557192" w:rsidRPr="00490439" w:rsidRDefault="00557192" w:rsidP="00381570">
            <w:pPr>
              <w:jc w:val="both"/>
              <w:rPr>
                <w:rFonts w:ascii="Sylfaen" w:hAnsi="Sylfaen"/>
                <w:sz w:val="20"/>
                <w:szCs w:val="20"/>
                <w:lang w:val="ka-GE"/>
              </w:rPr>
            </w:pPr>
            <w:r w:rsidRPr="00490439">
              <w:rPr>
                <w:rFonts w:ascii="Sylfaen" w:hAnsi="Sylfaen"/>
                <w:sz w:val="20"/>
                <w:szCs w:val="20"/>
                <w:lang w:val="ka-GE"/>
              </w:rPr>
              <w:lastRenderedPageBreak/>
              <w:t>8.1.</w:t>
            </w: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r w:rsidRPr="00490439">
              <w:rPr>
                <w:rFonts w:ascii="Sylfaen" w:hAnsi="Sylfaen"/>
                <w:sz w:val="20"/>
                <w:szCs w:val="20"/>
                <w:lang w:val="ka-GE"/>
              </w:rPr>
              <w:t>8.2.</w:t>
            </w:r>
          </w:p>
        </w:tc>
        <w:tc>
          <w:tcPr>
            <w:tcW w:w="2307" w:type="dxa"/>
          </w:tcPr>
          <w:p w:rsidR="00557192" w:rsidRPr="00490439" w:rsidRDefault="00557192" w:rsidP="00CA3996">
            <w:pPr>
              <w:autoSpaceDE w:val="0"/>
              <w:autoSpaceDN w:val="0"/>
              <w:adjustRightInd w:val="0"/>
              <w:jc w:val="both"/>
              <w:rPr>
                <w:rFonts w:ascii="Sylfaen" w:hAnsi="Sylfaen"/>
                <w:sz w:val="20"/>
                <w:szCs w:val="20"/>
                <w:lang w:val="ka-GE"/>
              </w:rPr>
            </w:pPr>
            <w:r w:rsidRPr="00490439">
              <w:rPr>
                <w:rFonts w:ascii="Sylfaen" w:hAnsi="Sylfaen" w:cs="Sylfaen"/>
                <w:sz w:val="20"/>
                <w:szCs w:val="20"/>
                <w:lang w:val="ka-GE"/>
              </w:rPr>
              <w:t>წევრი</w:t>
            </w:r>
            <w:r w:rsidRPr="00490439">
              <w:rPr>
                <w:rFonts w:ascii="Sylfaen" w:hAnsi="Sylfaen"/>
                <w:sz w:val="20"/>
                <w:szCs w:val="20"/>
                <w:lang w:val="ka-GE"/>
              </w:rPr>
              <w:t xml:space="preserve"> სახელმწიფოები უფლებამოსილი არიან მიიღონ ან შეინარჩუნონ ნორმები, რომლებიც დირექტივით გათვალისწინებულ ნორმებზე უფრო ხელსაყრელია თანასწორი მოპყრობის პრინციპის დასაცავად. </w:t>
            </w:r>
          </w:p>
          <w:p w:rsidR="00557192" w:rsidRPr="00490439" w:rsidRDefault="00557192" w:rsidP="00CA3996">
            <w:pPr>
              <w:pStyle w:val="ListParagraph"/>
              <w:autoSpaceDE w:val="0"/>
              <w:autoSpaceDN w:val="0"/>
              <w:adjustRightInd w:val="0"/>
              <w:jc w:val="both"/>
              <w:rPr>
                <w:rFonts w:ascii="Sylfaen" w:hAnsi="Sylfaen"/>
                <w:sz w:val="20"/>
                <w:szCs w:val="20"/>
                <w:lang w:val="ka-GE"/>
              </w:rPr>
            </w:pPr>
          </w:p>
          <w:p w:rsidR="00557192" w:rsidRPr="00490439" w:rsidRDefault="00557192" w:rsidP="00CA3996">
            <w:pPr>
              <w:autoSpaceDE w:val="0"/>
              <w:autoSpaceDN w:val="0"/>
              <w:adjustRightInd w:val="0"/>
              <w:jc w:val="both"/>
              <w:rPr>
                <w:rFonts w:ascii="Sylfaen" w:hAnsi="Sylfaen"/>
                <w:sz w:val="20"/>
                <w:szCs w:val="20"/>
                <w:lang w:val="ka-GE"/>
              </w:rPr>
            </w:pPr>
            <w:r w:rsidRPr="00490439">
              <w:rPr>
                <w:rFonts w:ascii="Sylfaen" w:hAnsi="Sylfaen" w:cs="Sylfaen"/>
                <w:sz w:val="20"/>
                <w:szCs w:val="20"/>
                <w:lang w:val="ka-GE"/>
              </w:rPr>
              <w:t>წინამდებარე</w:t>
            </w:r>
            <w:r w:rsidRPr="00490439">
              <w:rPr>
                <w:rFonts w:ascii="Sylfaen" w:hAnsi="Sylfaen"/>
                <w:sz w:val="20"/>
                <w:szCs w:val="20"/>
                <w:lang w:val="ka-GE"/>
              </w:rPr>
              <w:t xml:space="preserve"> დირექტივის იმპლემენტაცია არცერთ შემთხვევაში არ არის საფუძველი დისკრიმინაციისგან დაცვის იმ დონის შესამცირებლად, რომელიც უკვე მოქმედებს წევრ სახელმწიფოებში, იმ სფეროებში, </w:t>
            </w:r>
            <w:r w:rsidRPr="00490439">
              <w:rPr>
                <w:rFonts w:ascii="Sylfaen" w:hAnsi="Sylfaen"/>
                <w:sz w:val="20"/>
                <w:szCs w:val="20"/>
                <w:lang w:val="ka-GE"/>
              </w:rPr>
              <w:lastRenderedPageBreak/>
              <w:t xml:space="preserve">რომლებზეც ვრცელდება წინამდებარე დირექტივა. </w:t>
            </w:r>
          </w:p>
          <w:p w:rsidR="00557192" w:rsidRPr="00490439" w:rsidRDefault="00557192" w:rsidP="00CA3996">
            <w:pPr>
              <w:jc w:val="both"/>
              <w:rPr>
                <w:rFonts w:ascii="Sylfaen" w:hAnsi="Sylfaen"/>
                <w:sz w:val="20"/>
                <w:szCs w:val="20"/>
                <w:lang w:val="ka-GE"/>
              </w:rPr>
            </w:pPr>
          </w:p>
        </w:tc>
        <w:tc>
          <w:tcPr>
            <w:tcW w:w="357" w:type="dxa"/>
          </w:tcPr>
          <w:p w:rsidR="00557192" w:rsidRPr="00417D75" w:rsidRDefault="00557192" w:rsidP="002E04F5">
            <w:pPr>
              <w:jc w:val="both"/>
              <w:rPr>
                <w:rFonts w:ascii="Sylfaen" w:hAnsi="Sylfaen"/>
                <w:sz w:val="20"/>
                <w:szCs w:val="20"/>
                <w:lang w:val="ka-GE"/>
              </w:rPr>
            </w:pPr>
            <w:r>
              <w:rPr>
                <w:rFonts w:ascii="Sylfaen" w:hAnsi="Sylfaen"/>
                <w:sz w:val="20"/>
                <w:szCs w:val="20"/>
                <w:lang w:val="ka-GE"/>
              </w:rPr>
              <w:lastRenderedPageBreak/>
              <w:t>3</w:t>
            </w: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t>3</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r>
              <w:rPr>
                <w:rFonts w:ascii="Sylfaen" w:hAnsi="Sylfaen"/>
                <w:sz w:val="20"/>
                <w:szCs w:val="20"/>
                <w:lang w:val="ka-GE"/>
              </w:rPr>
              <w:t>2</w:t>
            </w:r>
          </w:p>
        </w:tc>
        <w:tc>
          <w:tcPr>
            <w:tcW w:w="666" w:type="dxa"/>
          </w:tcPr>
          <w:p w:rsidR="00557192" w:rsidRPr="00417D75" w:rsidRDefault="00557192" w:rsidP="002E04F5">
            <w:pPr>
              <w:jc w:val="both"/>
              <w:rPr>
                <w:rFonts w:ascii="Sylfaen" w:hAnsi="Sylfaen"/>
                <w:sz w:val="20"/>
                <w:szCs w:val="20"/>
                <w:lang w:val="ka-GE"/>
              </w:rPr>
            </w:pPr>
            <w:r w:rsidRPr="00417D75">
              <w:rPr>
                <w:rFonts w:ascii="Sylfaen" w:hAnsi="Sylfaen"/>
                <w:sz w:val="20"/>
                <w:szCs w:val="20"/>
                <w:lang w:val="ka-GE"/>
              </w:rPr>
              <w:lastRenderedPageBreak/>
              <w:t>1.1</w:t>
            </w: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sidRPr="00417D75">
              <w:rPr>
                <w:rFonts w:ascii="Sylfaen" w:hAnsi="Sylfaen"/>
                <w:sz w:val="20"/>
                <w:szCs w:val="20"/>
                <w:lang w:val="ka-GE"/>
              </w:rPr>
              <w:t>2.1</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r>
              <w:rPr>
                <w:rFonts w:ascii="Sylfaen" w:hAnsi="Sylfaen"/>
                <w:sz w:val="20"/>
                <w:szCs w:val="20"/>
                <w:lang w:val="ka-GE"/>
              </w:rPr>
              <w:t>1.2 (4.1)</w:t>
            </w:r>
          </w:p>
        </w:tc>
        <w:tc>
          <w:tcPr>
            <w:tcW w:w="2970" w:type="dxa"/>
          </w:tcPr>
          <w:p w:rsidR="00557192" w:rsidRPr="00417D75" w:rsidRDefault="00557192" w:rsidP="002E04F5">
            <w:pPr>
              <w:pStyle w:val="NormalWeb"/>
              <w:jc w:val="both"/>
              <w:rPr>
                <w:sz w:val="20"/>
                <w:szCs w:val="20"/>
              </w:rPr>
            </w:pPr>
            <w:r w:rsidRPr="00417D75">
              <w:rPr>
                <w:rFonts w:ascii="Sylfaen" w:hAnsi="Sylfaen" w:cs="Sylfaen"/>
                <w:sz w:val="20"/>
                <w:szCs w:val="20"/>
              </w:rPr>
              <w:lastRenderedPageBreak/>
              <w:t>ამ</w:t>
            </w:r>
            <w:r w:rsidRPr="00417D75">
              <w:rPr>
                <w:sz w:val="20"/>
                <w:szCs w:val="20"/>
              </w:rPr>
              <w:t xml:space="preserve"> </w:t>
            </w:r>
            <w:r w:rsidRPr="00417D75">
              <w:rPr>
                <w:rFonts w:ascii="Sylfaen" w:hAnsi="Sylfaen" w:cs="Sylfaen"/>
                <w:sz w:val="20"/>
                <w:szCs w:val="20"/>
              </w:rPr>
              <w:t>კანონის</w:t>
            </w:r>
            <w:r w:rsidRPr="00417D75">
              <w:rPr>
                <w:sz w:val="20"/>
                <w:szCs w:val="20"/>
              </w:rPr>
              <w:t xml:space="preserve"> </w:t>
            </w:r>
            <w:r w:rsidRPr="00417D75">
              <w:rPr>
                <w:rFonts w:ascii="Sylfaen" w:hAnsi="Sylfaen" w:cs="Sylfaen"/>
                <w:sz w:val="20"/>
                <w:szCs w:val="20"/>
              </w:rPr>
              <w:t>მიზანია</w:t>
            </w:r>
            <w:r w:rsidRPr="00417D75">
              <w:rPr>
                <w:sz w:val="20"/>
                <w:szCs w:val="20"/>
              </w:rPr>
              <w:t xml:space="preserve"> </w:t>
            </w:r>
            <w:r w:rsidRPr="00417D75">
              <w:rPr>
                <w:rFonts w:ascii="Sylfaen" w:hAnsi="Sylfaen" w:cs="Sylfaen"/>
                <w:sz w:val="20"/>
                <w:szCs w:val="20"/>
              </w:rPr>
              <w:t>დისკრიმინაციის</w:t>
            </w:r>
            <w:r w:rsidRPr="00417D75">
              <w:rPr>
                <w:sz w:val="20"/>
                <w:szCs w:val="20"/>
              </w:rPr>
              <w:t xml:space="preserve"> </w:t>
            </w:r>
            <w:r w:rsidRPr="00417D75">
              <w:rPr>
                <w:rFonts w:ascii="Sylfaen" w:hAnsi="Sylfaen" w:cs="Sylfaen"/>
                <w:sz w:val="20"/>
                <w:szCs w:val="20"/>
              </w:rPr>
              <w:t>ყველა</w:t>
            </w:r>
            <w:r w:rsidRPr="00417D75">
              <w:rPr>
                <w:sz w:val="20"/>
                <w:szCs w:val="20"/>
              </w:rPr>
              <w:t xml:space="preserve"> </w:t>
            </w:r>
            <w:r w:rsidRPr="00417D75">
              <w:rPr>
                <w:rFonts w:ascii="Sylfaen" w:hAnsi="Sylfaen" w:cs="Sylfaen"/>
                <w:sz w:val="20"/>
                <w:szCs w:val="20"/>
              </w:rPr>
              <w:t>ფორმის</w:t>
            </w:r>
            <w:r w:rsidRPr="00417D75">
              <w:rPr>
                <w:sz w:val="20"/>
                <w:szCs w:val="20"/>
              </w:rPr>
              <w:t xml:space="preserve"> </w:t>
            </w:r>
            <w:r w:rsidRPr="00417D75">
              <w:rPr>
                <w:rFonts w:ascii="Sylfaen" w:hAnsi="Sylfaen" w:cs="Sylfaen"/>
                <w:sz w:val="20"/>
                <w:szCs w:val="20"/>
              </w:rPr>
              <w:t>აღმოფხვრა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ნებისმიერი</w:t>
            </w:r>
            <w:r w:rsidRPr="00417D75">
              <w:rPr>
                <w:sz w:val="20"/>
                <w:szCs w:val="20"/>
              </w:rPr>
              <w:t xml:space="preserve"> </w:t>
            </w:r>
            <w:r w:rsidRPr="00417D75">
              <w:rPr>
                <w:rFonts w:ascii="Sylfaen" w:hAnsi="Sylfaen" w:cs="Sylfaen"/>
                <w:sz w:val="20"/>
                <w:szCs w:val="20"/>
              </w:rPr>
              <w:t>ფიზიკური</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იურიდიული</w:t>
            </w:r>
            <w:r w:rsidRPr="00417D75">
              <w:rPr>
                <w:sz w:val="20"/>
                <w:szCs w:val="20"/>
              </w:rPr>
              <w:t xml:space="preserve"> </w:t>
            </w:r>
            <w:r w:rsidRPr="00417D75">
              <w:rPr>
                <w:rFonts w:ascii="Sylfaen" w:hAnsi="Sylfaen" w:cs="Sylfaen"/>
                <w:sz w:val="20"/>
                <w:szCs w:val="20"/>
              </w:rPr>
              <w:t>პირისათვის</w:t>
            </w:r>
            <w:r w:rsidRPr="00417D75">
              <w:rPr>
                <w:sz w:val="20"/>
                <w:szCs w:val="20"/>
              </w:rPr>
              <w:t xml:space="preserve"> </w:t>
            </w:r>
            <w:r w:rsidRPr="00417D75">
              <w:rPr>
                <w:rFonts w:ascii="Sylfaen" w:hAnsi="Sylfaen" w:cs="Sylfaen"/>
                <w:sz w:val="20"/>
                <w:szCs w:val="20"/>
              </w:rPr>
              <w:t>საქართველოს</w:t>
            </w:r>
            <w:r w:rsidRPr="00417D75">
              <w:rPr>
                <w:sz w:val="20"/>
                <w:szCs w:val="20"/>
              </w:rPr>
              <w:t xml:space="preserve"> </w:t>
            </w:r>
            <w:r w:rsidRPr="00417D75">
              <w:rPr>
                <w:rFonts w:ascii="Sylfaen" w:hAnsi="Sylfaen" w:cs="Sylfaen"/>
                <w:sz w:val="20"/>
                <w:szCs w:val="20"/>
              </w:rPr>
              <w:t>კანონმდებლობით</w:t>
            </w:r>
            <w:r w:rsidRPr="00417D75">
              <w:rPr>
                <w:sz w:val="20"/>
                <w:szCs w:val="20"/>
              </w:rPr>
              <w:t xml:space="preserve"> </w:t>
            </w:r>
            <w:r w:rsidRPr="00417D75">
              <w:rPr>
                <w:rFonts w:ascii="Sylfaen" w:hAnsi="Sylfaen" w:cs="Sylfaen"/>
                <w:sz w:val="20"/>
                <w:szCs w:val="20"/>
              </w:rPr>
              <w:t>დადგენილი</w:t>
            </w:r>
            <w:r w:rsidRPr="00417D75">
              <w:rPr>
                <w:sz w:val="20"/>
                <w:szCs w:val="20"/>
              </w:rPr>
              <w:t xml:space="preserve"> </w:t>
            </w:r>
            <w:r w:rsidRPr="00417D75">
              <w:rPr>
                <w:rFonts w:ascii="Sylfaen" w:hAnsi="Sylfaen" w:cs="Sylfaen"/>
                <w:sz w:val="20"/>
                <w:szCs w:val="20"/>
              </w:rPr>
              <w:t>უფლებებით</w:t>
            </w:r>
            <w:r w:rsidRPr="00417D75">
              <w:rPr>
                <w:sz w:val="20"/>
                <w:szCs w:val="20"/>
              </w:rPr>
              <w:t xml:space="preserve"> </w:t>
            </w:r>
            <w:r w:rsidRPr="00417D75">
              <w:rPr>
                <w:rFonts w:ascii="Sylfaen" w:hAnsi="Sylfaen" w:cs="Sylfaen"/>
                <w:sz w:val="20"/>
                <w:szCs w:val="20"/>
              </w:rPr>
              <w:t>თანასწორად</w:t>
            </w:r>
            <w:r w:rsidRPr="00417D75">
              <w:rPr>
                <w:sz w:val="20"/>
                <w:szCs w:val="20"/>
              </w:rPr>
              <w:t xml:space="preserve"> </w:t>
            </w:r>
            <w:r w:rsidRPr="00417D75">
              <w:rPr>
                <w:rFonts w:ascii="Sylfaen" w:hAnsi="Sylfaen" w:cs="Sylfaen"/>
                <w:sz w:val="20"/>
                <w:szCs w:val="20"/>
              </w:rPr>
              <w:t>სარგებლობის</w:t>
            </w:r>
            <w:r w:rsidRPr="00417D75">
              <w:rPr>
                <w:sz w:val="20"/>
                <w:szCs w:val="20"/>
              </w:rPr>
              <w:t xml:space="preserve"> </w:t>
            </w:r>
            <w:r w:rsidRPr="00417D75">
              <w:rPr>
                <w:rFonts w:ascii="Sylfaen" w:hAnsi="Sylfaen" w:cs="Sylfaen"/>
                <w:sz w:val="20"/>
                <w:szCs w:val="20"/>
              </w:rPr>
              <w:t>უზრუნველყოფა</w:t>
            </w:r>
            <w:r w:rsidRPr="00417D75">
              <w:rPr>
                <w:sz w:val="20"/>
                <w:szCs w:val="20"/>
              </w:rPr>
              <w:t xml:space="preserve">, </w:t>
            </w:r>
            <w:r w:rsidRPr="00417D75">
              <w:rPr>
                <w:rFonts w:ascii="Sylfaen" w:hAnsi="Sylfaen" w:cs="Sylfaen"/>
                <w:sz w:val="20"/>
                <w:szCs w:val="20"/>
              </w:rPr>
              <w:t>რასის</w:t>
            </w:r>
            <w:r w:rsidRPr="00417D75">
              <w:rPr>
                <w:sz w:val="20"/>
                <w:szCs w:val="20"/>
              </w:rPr>
              <w:t xml:space="preserve">, </w:t>
            </w:r>
            <w:r w:rsidRPr="00417D75">
              <w:rPr>
                <w:rFonts w:ascii="Sylfaen" w:hAnsi="Sylfaen" w:cs="Sylfaen"/>
                <w:sz w:val="20"/>
                <w:szCs w:val="20"/>
              </w:rPr>
              <w:t>კანის</w:t>
            </w:r>
            <w:r w:rsidRPr="00417D75">
              <w:rPr>
                <w:sz w:val="20"/>
                <w:szCs w:val="20"/>
              </w:rPr>
              <w:t xml:space="preserve"> </w:t>
            </w:r>
            <w:r w:rsidRPr="00417D75">
              <w:rPr>
                <w:rFonts w:ascii="Sylfaen" w:hAnsi="Sylfaen" w:cs="Sylfaen"/>
                <w:sz w:val="20"/>
                <w:szCs w:val="20"/>
              </w:rPr>
              <w:t>ფერის</w:t>
            </w:r>
            <w:r w:rsidRPr="00417D75">
              <w:rPr>
                <w:sz w:val="20"/>
                <w:szCs w:val="20"/>
              </w:rPr>
              <w:t xml:space="preserve">, </w:t>
            </w:r>
            <w:r w:rsidRPr="00417D75">
              <w:rPr>
                <w:rFonts w:ascii="Sylfaen" w:hAnsi="Sylfaen" w:cs="Sylfaen"/>
                <w:sz w:val="20"/>
                <w:szCs w:val="20"/>
              </w:rPr>
              <w:t>ენის</w:t>
            </w:r>
            <w:r w:rsidRPr="00417D75">
              <w:rPr>
                <w:sz w:val="20"/>
                <w:szCs w:val="20"/>
              </w:rPr>
              <w:t xml:space="preserve">, </w:t>
            </w:r>
            <w:r w:rsidRPr="00417D75">
              <w:rPr>
                <w:rFonts w:ascii="Sylfaen" w:hAnsi="Sylfaen" w:cs="Sylfaen"/>
                <w:sz w:val="20"/>
                <w:szCs w:val="20"/>
              </w:rPr>
              <w:t>სქესის</w:t>
            </w:r>
            <w:r w:rsidRPr="00417D75">
              <w:rPr>
                <w:sz w:val="20"/>
                <w:szCs w:val="20"/>
              </w:rPr>
              <w:t xml:space="preserve">, </w:t>
            </w:r>
            <w:r w:rsidRPr="00417D75">
              <w:rPr>
                <w:rFonts w:ascii="Sylfaen" w:hAnsi="Sylfaen" w:cs="Sylfaen"/>
                <w:sz w:val="20"/>
                <w:szCs w:val="20"/>
              </w:rPr>
              <w:t>ასაკის</w:t>
            </w:r>
            <w:r w:rsidRPr="00417D75">
              <w:rPr>
                <w:sz w:val="20"/>
                <w:szCs w:val="20"/>
              </w:rPr>
              <w:t xml:space="preserve">, </w:t>
            </w:r>
            <w:r w:rsidRPr="00417D75">
              <w:rPr>
                <w:rFonts w:ascii="Sylfaen" w:hAnsi="Sylfaen" w:cs="Sylfaen"/>
                <w:sz w:val="20"/>
                <w:szCs w:val="20"/>
              </w:rPr>
              <w:t>მოქალაქეობის</w:t>
            </w:r>
            <w:r w:rsidRPr="00417D75">
              <w:rPr>
                <w:sz w:val="20"/>
                <w:szCs w:val="20"/>
              </w:rPr>
              <w:t xml:space="preserve">, </w:t>
            </w:r>
            <w:r w:rsidRPr="00417D75">
              <w:rPr>
                <w:rFonts w:ascii="Sylfaen" w:hAnsi="Sylfaen" w:cs="Sylfaen"/>
                <w:sz w:val="20"/>
                <w:szCs w:val="20"/>
              </w:rPr>
              <w:t>წარმოშობის</w:t>
            </w:r>
            <w:r w:rsidRPr="00417D75">
              <w:rPr>
                <w:sz w:val="20"/>
                <w:szCs w:val="20"/>
              </w:rPr>
              <w:t xml:space="preserve">, </w:t>
            </w:r>
            <w:r w:rsidRPr="00417D75">
              <w:rPr>
                <w:rFonts w:ascii="Sylfaen" w:hAnsi="Sylfaen" w:cs="Sylfaen"/>
                <w:sz w:val="20"/>
                <w:szCs w:val="20"/>
              </w:rPr>
              <w:t>დაბადების</w:t>
            </w:r>
            <w:r w:rsidRPr="00417D75">
              <w:rPr>
                <w:sz w:val="20"/>
                <w:szCs w:val="20"/>
              </w:rPr>
              <w:t xml:space="preserve"> </w:t>
            </w:r>
            <w:r w:rsidRPr="00417D75">
              <w:rPr>
                <w:rFonts w:ascii="Sylfaen" w:hAnsi="Sylfaen" w:cs="Sylfaen"/>
                <w:sz w:val="20"/>
                <w:szCs w:val="20"/>
              </w:rPr>
              <w:t>ადგილის</w:t>
            </w:r>
            <w:r w:rsidRPr="00417D75">
              <w:rPr>
                <w:sz w:val="20"/>
                <w:szCs w:val="20"/>
              </w:rPr>
              <w:t xml:space="preserve">, </w:t>
            </w:r>
            <w:r w:rsidRPr="00417D75">
              <w:rPr>
                <w:rFonts w:ascii="Sylfaen" w:hAnsi="Sylfaen" w:cs="Sylfaen"/>
                <w:sz w:val="20"/>
                <w:szCs w:val="20"/>
              </w:rPr>
              <w:t>საცხოვრებელი</w:t>
            </w:r>
            <w:r w:rsidRPr="00417D75">
              <w:rPr>
                <w:sz w:val="20"/>
                <w:szCs w:val="20"/>
              </w:rPr>
              <w:t xml:space="preserve"> </w:t>
            </w:r>
            <w:r w:rsidRPr="00417D75">
              <w:rPr>
                <w:rFonts w:ascii="Sylfaen" w:hAnsi="Sylfaen" w:cs="Sylfaen"/>
                <w:sz w:val="20"/>
                <w:szCs w:val="20"/>
              </w:rPr>
              <w:t>ადგილის</w:t>
            </w:r>
            <w:r w:rsidRPr="00417D75">
              <w:rPr>
                <w:sz w:val="20"/>
                <w:szCs w:val="20"/>
              </w:rPr>
              <w:t xml:space="preserve">, </w:t>
            </w:r>
            <w:r w:rsidRPr="00417D75">
              <w:rPr>
                <w:rFonts w:ascii="Sylfaen" w:hAnsi="Sylfaen" w:cs="Sylfaen"/>
                <w:sz w:val="20"/>
                <w:szCs w:val="20"/>
              </w:rPr>
              <w:t>ქონებრივი</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წოდებრივი</w:t>
            </w:r>
            <w:r w:rsidRPr="00417D75">
              <w:rPr>
                <w:sz w:val="20"/>
                <w:szCs w:val="20"/>
              </w:rPr>
              <w:t xml:space="preserve"> </w:t>
            </w:r>
            <w:r w:rsidRPr="00417D75">
              <w:rPr>
                <w:rFonts w:ascii="Sylfaen" w:hAnsi="Sylfaen" w:cs="Sylfaen"/>
                <w:sz w:val="20"/>
                <w:szCs w:val="20"/>
              </w:rPr>
              <w:t>მდგომარეობის</w:t>
            </w:r>
            <w:r w:rsidRPr="00417D75">
              <w:rPr>
                <w:sz w:val="20"/>
                <w:szCs w:val="20"/>
              </w:rPr>
              <w:t xml:space="preserve">, </w:t>
            </w:r>
            <w:r w:rsidRPr="00417D75">
              <w:rPr>
                <w:rFonts w:ascii="Sylfaen" w:hAnsi="Sylfaen" w:cs="Sylfaen"/>
                <w:sz w:val="20"/>
                <w:szCs w:val="20"/>
              </w:rPr>
              <w:t>რელიგიის</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რწმენის</w:t>
            </w:r>
            <w:r w:rsidRPr="00417D75">
              <w:rPr>
                <w:sz w:val="20"/>
                <w:szCs w:val="20"/>
              </w:rPr>
              <w:t xml:space="preserve">, </w:t>
            </w:r>
            <w:r w:rsidRPr="00417D75">
              <w:rPr>
                <w:rFonts w:ascii="Sylfaen" w:hAnsi="Sylfaen" w:cs="Sylfaen"/>
                <w:sz w:val="20"/>
                <w:szCs w:val="20"/>
              </w:rPr>
              <w:t>ეროვნული</w:t>
            </w:r>
            <w:r w:rsidRPr="00417D75">
              <w:rPr>
                <w:sz w:val="20"/>
                <w:szCs w:val="20"/>
              </w:rPr>
              <w:t xml:space="preserve">, </w:t>
            </w:r>
            <w:r w:rsidRPr="00417D75">
              <w:rPr>
                <w:rFonts w:ascii="Sylfaen" w:hAnsi="Sylfaen" w:cs="Sylfaen"/>
                <w:sz w:val="20"/>
                <w:szCs w:val="20"/>
              </w:rPr>
              <w:t>ეთნიკური</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სოციალური</w:t>
            </w:r>
            <w:r w:rsidRPr="00417D75">
              <w:rPr>
                <w:sz w:val="20"/>
                <w:szCs w:val="20"/>
              </w:rPr>
              <w:t xml:space="preserve"> </w:t>
            </w:r>
            <w:r w:rsidRPr="00417D75">
              <w:rPr>
                <w:rFonts w:ascii="Sylfaen" w:hAnsi="Sylfaen" w:cs="Sylfaen"/>
                <w:sz w:val="20"/>
                <w:szCs w:val="20"/>
              </w:rPr>
              <w:t>კუთვნილების</w:t>
            </w:r>
            <w:r w:rsidRPr="00417D75">
              <w:rPr>
                <w:sz w:val="20"/>
                <w:szCs w:val="20"/>
              </w:rPr>
              <w:t xml:space="preserve">, </w:t>
            </w:r>
            <w:r w:rsidRPr="00417D75">
              <w:rPr>
                <w:rFonts w:ascii="Sylfaen" w:hAnsi="Sylfaen" w:cs="Sylfaen"/>
                <w:sz w:val="20"/>
                <w:szCs w:val="20"/>
              </w:rPr>
              <w:t>პროფესიის</w:t>
            </w:r>
            <w:r w:rsidRPr="00417D75">
              <w:rPr>
                <w:sz w:val="20"/>
                <w:szCs w:val="20"/>
              </w:rPr>
              <w:t xml:space="preserve">, </w:t>
            </w:r>
            <w:r w:rsidRPr="00417D75">
              <w:rPr>
                <w:rFonts w:ascii="Sylfaen" w:hAnsi="Sylfaen" w:cs="Sylfaen"/>
                <w:sz w:val="20"/>
                <w:szCs w:val="20"/>
              </w:rPr>
              <w:t>ოჯახური</w:t>
            </w:r>
            <w:r w:rsidRPr="00417D75">
              <w:rPr>
                <w:sz w:val="20"/>
                <w:szCs w:val="20"/>
              </w:rPr>
              <w:t xml:space="preserve"> </w:t>
            </w:r>
            <w:r w:rsidRPr="00417D75">
              <w:rPr>
                <w:rFonts w:ascii="Sylfaen" w:hAnsi="Sylfaen" w:cs="Sylfaen"/>
                <w:sz w:val="20"/>
                <w:szCs w:val="20"/>
              </w:rPr>
              <w:t>მდგომარეობის</w:t>
            </w:r>
            <w:r w:rsidRPr="00417D75">
              <w:rPr>
                <w:sz w:val="20"/>
                <w:szCs w:val="20"/>
              </w:rPr>
              <w:t xml:space="preserve">, </w:t>
            </w:r>
            <w:r w:rsidRPr="00417D75">
              <w:rPr>
                <w:rFonts w:ascii="Sylfaen" w:hAnsi="Sylfaen" w:cs="Sylfaen"/>
                <w:sz w:val="20"/>
                <w:szCs w:val="20"/>
              </w:rPr>
              <w:t>ჯანმრთელობის</w:t>
            </w:r>
            <w:r w:rsidRPr="00417D75">
              <w:rPr>
                <w:sz w:val="20"/>
                <w:szCs w:val="20"/>
              </w:rPr>
              <w:t xml:space="preserve"> </w:t>
            </w:r>
            <w:r w:rsidRPr="00417D75">
              <w:rPr>
                <w:rFonts w:ascii="Sylfaen" w:hAnsi="Sylfaen" w:cs="Sylfaen"/>
                <w:sz w:val="20"/>
                <w:szCs w:val="20"/>
              </w:rPr>
              <w:t>მდგომარეობის</w:t>
            </w:r>
            <w:r w:rsidRPr="00417D75">
              <w:rPr>
                <w:sz w:val="20"/>
                <w:szCs w:val="20"/>
              </w:rPr>
              <w:t xml:space="preserve">, </w:t>
            </w:r>
            <w:r w:rsidRPr="00417D75">
              <w:rPr>
                <w:rFonts w:ascii="Sylfaen" w:hAnsi="Sylfaen" w:cs="Sylfaen"/>
                <w:sz w:val="20"/>
                <w:szCs w:val="20"/>
              </w:rPr>
              <w:t>შეზღუდული</w:t>
            </w:r>
            <w:r w:rsidRPr="00417D75">
              <w:rPr>
                <w:sz w:val="20"/>
                <w:szCs w:val="20"/>
              </w:rPr>
              <w:t xml:space="preserve"> </w:t>
            </w:r>
            <w:r w:rsidRPr="00417D75">
              <w:rPr>
                <w:rFonts w:ascii="Sylfaen" w:hAnsi="Sylfaen" w:cs="Sylfaen"/>
                <w:sz w:val="20"/>
                <w:szCs w:val="20"/>
              </w:rPr>
              <w:t>შესაძლებლობის</w:t>
            </w:r>
            <w:r w:rsidRPr="00417D75">
              <w:rPr>
                <w:sz w:val="20"/>
                <w:szCs w:val="20"/>
              </w:rPr>
              <w:t xml:space="preserve">, </w:t>
            </w:r>
            <w:r w:rsidRPr="00417D75">
              <w:rPr>
                <w:rFonts w:ascii="Sylfaen" w:hAnsi="Sylfaen" w:cs="Sylfaen"/>
                <w:sz w:val="20"/>
                <w:szCs w:val="20"/>
              </w:rPr>
              <w:t>სექსუალური</w:t>
            </w:r>
            <w:r w:rsidRPr="00417D75">
              <w:rPr>
                <w:sz w:val="20"/>
                <w:szCs w:val="20"/>
              </w:rPr>
              <w:t xml:space="preserve"> </w:t>
            </w:r>
            <w:r w:rsidRPr="00417D75">
              <w:rPr>
                <w:rFonts w:ascii="Sylfaen" w:hAnsi="Sylfaen" w:cs="Sylfaen"/>
                <w:sz w:val="20"/>
                <w:szCs w:val="20"/>
              </w:rPr>
              <w:t>ორიენტაციის</w:t>
            </w:r>
            <w:r w:rsidRPr="00417D75">
              <w:rPr>
                <w:sz w:val="20"/>
                <w:szCs w:val="20"/>
              </w:rPr>
              <w:t xml:space="preserve">, </w:t>
            </w:r>
            <w:r w:rsidRPr="00417D75">
              <w:rPr>
                <w:rFonts w:ascii="Sylfaen" w:hAnsi="Sylfaen" w:cs="Sylfaen"/>
                <w:sz w:val="20"/>
                <w:szCs w:val="20"/>
              </w:rPr>
              <w:t>გენდერული</w:t>
            </w:r>
            <w:r w:rsidRPr="00417D75">
              <w:rPr>
                <w:sz w:val="20"/>
                <w:szCs w:val="20"/>
              </w:rPr>
              <w:t xml:space="preserve"> </w:t>
            </w:r>
            <w:r w:rsidRPr="00417D75">
              <w:rPr>
                <w:rFonts w:ascii="Sylfaen" w:hAnsi="Sylfaen" w:cs="Sylfaen"/>
                <w:sz w:val="20"/>
                <w:szCs w:val="20"/>
              </w:rPr>
              <w:t>იდენტობისა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lastRenderedPageBreak/>
              <w:t>გამოხატვის</w:t>
            </w:r>
            <w:r w:rsidRPr="00417D75">
              <w:rPr>
                <w:sz w:val="20"/>
                <w:szCs w:val="20"/>
              </w:rPr>
              <w:t xml:space="preserve">, </w:t>
            </w:r>
            <w:r w:rsidRPr="00417D75">
              <w:rPr>
                <w:rFonts w:ascii="Sylfaen" w:hAnsi="Sylfaen" w:cs="Sylfaen"/>
                <w:sz w:val="20"/>
                <w:szCs w:val="20"/>
              </w:rPr>
              <w:t>პოლიტიკური</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სხვა</w:t>
            </w:r>
            <w:r w:rsidRPr="00417D75">
              <w:rPr>
                <w:sz w:val="20"/>
                <w:szCs w:val="20"/>
              </w:rPr>
              <w:t xml:space="preserve"> </w:t>
            </w:r>
            <w:r w:rsidRPr="00417D75">
              <w:rPr>
                <w:rFonts w:ascii="Sylfaen" w:hAnsi="Sylfaen" w:cs="Sylfaen"/>
                <w:sz w:val="20"/>
                <w:szCs w:val="20"/>
              </w:rPr>
              <w:t>შეხედულების</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სხვა</w:t>
            </w:r>
            <w:r w:rsidRPr="00417D75">
              <w:rPr>
                <w:sz w:val="20"/>
                <w:szCs w:val="20"/>
              </w:rPr>
              <w:t xml:space="preserve"> </w:t>
            </w:r>
            <w:r w:rsidRPr="00417D75">
              <w:rPr>
                <w:rFonts w:ascii="Sylfaen" w:hAnsi="Sylfaen" w:cs="Sylfaen"/>
                <w:sz w:val="20"/>
                <w:szCs w:val="20"/>
              </w:rPr>
              <w:t>ნიშნის</w:t>
            </w:r>
            <w:r w:rsidRPr="00417D75">
              <w:rPr>
                <w:sz w:val="20"/>
                <w:szCs w:val="20"/>
              </w:rPr>
              <w:t xml:space="preserve"> </w:t>
            </w:r>
            <w:r w:rsidRPr="00417D75">
              <w:rPr>
                <w:rFonts w:ascii="Sylfaen" w:hAnsi="Sylfaen" w:cs="Sylfaen"/>
                <w:sz w:val="20"/>
                <w:szCs w:val="20"/>
              </w:rPr>
              <w:t>მიუხედავად</w:t>
            </w:r>
            <w:r w:rsidRPr="00417D75">
              <w:rPr>
                <w:sz w:val="20"/>
                <w:szCs w:val="20"/>
              </w:rPr>
              <w:t xml:space="preserve">. </w:t>
            </w:r>
          </w:p>
          <w:p w:rsidR="00557192" w:rsidRDefault="00557192" w:rsidP="002E04F5">
            <w:pPr>
              <w:pStyle w:val="NormalWeb"/>
              <w:jc w:val="both"/>
              <w:rPr>
                <w:rFonts w:ascii="Sylfaen" w:hAnsi="Sylfaen"/>
                <w:sz w:val="20"/>
                <w:szCs w:val="20"/>
                <w:lang w:val="ka-GE"/>
              </w:rPr>
            </w:pPr>
            <w:proofErr w:type="gramStart"/>
            <w:r w:rsidRPr="00417D75">
              <w:rPr>
                <w:rFonts w:ascii="Sylfaen" w:hAnsi="Sylfaen" w:cs="Sylfaen"/>
                <w:sz w:val="20"/>
                <w:szCs w:val="20"/>
              </w:rPr>
              <w:t>საქართველოში</w:t>
            </w:r>
            <w:proofErr w:type="gramEnd"/>
            <w:r w:rsidRPr="00417D75">
              <w:rPr>
                <w:sz w:val="20"/>
                <w:szCs w:val="20"/>
              </w:rPr>
              <w:t xml:space="preserve"> </w:t>
            </w:r>
            <w:r w:rsidRPr="00417D75">
              <w:rPr>
                <w:rFonts w:ascii="Sylfaen" w:hAnsi="Sylfaen" w:cs="Sylfaen"/>
                <w:sz w:val="20"/>
                <w:szCs w:val="20"/>
              </w:rPr>
              <w:t>აკრძალულია</w:t>
            </w:r>
            <w:r w:rsidRPr="00417D75">
              <w:rPr>
                <w:sz w:val="20"/>
                <w:szCs w:val="20"/>
              </w:rPr>
              <w:t xml:space="preserve"> </w:t>
            </w:r>
            <w:r w:rsidRPr="00417D75">
              <w:rPr>
                <w:rFonts w:ascii="Sylfaen" w:hAnsi="Sylfaen" w:cs="Sylfaen"/>
                <w:sz w:val="20"/>
                <w:szCs w:val="20"/>
              </w:rPr>
              <w:t>ნებისმიერი</w:t>
            </w:r>
            <w:r w:rsidRPr="00417D75">
              <w:rPr>
                <w:sz w:val="20"/>
                <w:szCs w:val="20"/>
              </w:rPr>
              <w:t xml:space="preserve"> </w:t>
            </w:r>
            <w:r w:rsidRPr="00417D75">
              <w:rPr>
                <w:rFonts w:ascii="Sylfaen" w:hAnsi="Sylfaen" w:cs="Sylfaen"/>
                <w:sz w:val="20"/>
                <w:szCs w:val="20"/>
              </w:rPr>
              <w:t>სახის</w:t>
            </w:r>
            <w:r w:rsidRPr="00417D75">
              <w:rPr>
                <w:sz w:val="20"/>
                <w:szCs w:val="20"/>
              </w:rPr>
              <w:t xml:space="preserve"> </w:t>
            </w:r>
            <w:r w:rsidRPr="00417D75">
              <w:rPr>
                <w:rFonts w:ascii="Sylfaen" w:hAnsi="Sylfaen" w:cs="Sylfaen"/>
                <w:sz w:val="20"/>
                <w:szCs w:val="20"/>
              </w:rPr>
              <w:t>დისკრიმინაცია</w:t>
            </w:r>
            <w:r w:rsidRPr="00417D75">
              <w:rPr>
                <w:sz w:val="20"/>
                <w:szCs w:val="20"/>
              </w:rPr>
              <w:t>.  </w:t>
            </w:r>
          </w:p>
          <w:p w:rsidR="00557192" w:rsidRDefault="00557192" w:rsidP="002E04F5">
            <w:pPr>
              <w:pStyle w:val="NormalWeb"/>
              <w:jc w:val="both"/>
              <w:rPr>
                <w:rFonts w:ascii="Sylfaen" w:hAnsi="Sylfaen" w:cs="Sylfaen"/>
                <w:sz w:val="20"/>
                <w:szCs w:val="20"/>
                <w:lang w:val="ka-GE"/>
              </w:rPr>
            </w:pPr>
          </w:p>
          <w:p w:rsidR="00557192" w:rsidRPr="00571B4A" w:rsidRDefault="00557192" w:rsidP="002E04F5">
            <w:pPr>
              <w:pStyle w:val="NormalWeb"/>
              <w:jc w:val="both"/>
              <w:rPr>
                <w:rFonts w:ascii="Sylfaen" w:hAnsi="Sylfaen"/>
                <w:sz w:val="20"/>
                <w:szCs w:val="20"/>
                <w:lang w:val="ka-GE"/>
              </w:rPr>
            </w:pPr>
            <w:r w:rsidRPr="00417D75">
              <w:rPr>
                <w:rFonts w:ascii="Sylfaen" w:hAnsi="Sylfaen" w:cs="Sylfaen"/>
                <w:sz w:val="20"/>
                <w:szCs w:val="20"/>
              </w:rPr>
              <w:t xml:space="preserve">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w:t>
            </w:r>
            <w:r w:rsidRPr="00417D75">
              <w:rPr>
                <w:rFonts w:ascii="Sylfaen" w:hAnsi="Sylfaen" w:cs="Sylfaen"/>
                <w:sz w:val="20"/>
                <w:szCs w:val="20"/>
              </w:rPr>
              <w:lastRenderedPageBreak/>
              <w:t>კუთვნილების, ოჯახური მდგომარეობის, დედობის, ასევე ორსულობის, პოლიტიკური ან სხვა შეხედულების გამო, 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tc>
        <w:tc>
          <w:tcPr>
            <w:tcW w:w="508" w:type="dxa"/>
          </w:tcPr>
          <w:p w:rsidR="00557192" w:rsidRPr="00417D75" w:rsidRDefault="00557192" w:rsidP="002E04F5">
            <w:pPr>
              <w:jc w:val="both"/>
              <w:rPr>
                <w:rFonts w:ascii="Sylfaen" w:hAnsi="Sylfaen"/>
                <w:sz w:val="20"/>
                <w:szCs w:val="20"/>
                <w:lang w:val="ka-GE"/>
              </w:rPr>
            </w:pPr>
            <w:r>
              <w:rPr>
                <w:rFonts w:ascii="Sylfaen" w:hAnsi="Sylfaen"/>
                <w:sz w:val="20"/>
                <w:szCs w:val="20"/>
                <w:lang w:val="ka-GE"/>
              </w:rPr>
              <w:lastRenderedPageBreak/>
              <w:t>სშ</w:t>
            </w:r>
          </w:p>
        </w:tc>
        <w:tc>
          <w:tcPr>
            <w:tcW w:w="5612" w:type="dxa"/>
          </w:tcPr>
          <w:p w:rsidR="00557192" w:rsidRPr="00417D75" w:rsidRDefault="000474ED" w:rsidP="000474ED">
            <w:pPr>
              <w:jc w:val="both"/>
              <w:rPr>
                <w:rFonts w:ascii="Sylfaen" w:hAnsi="Sylfaen"/>
                <w:sz w:val="20"/>
                <w:szCs w:val="20"/>
                <w:lang w:val="ka-GE"/>
              </w:rPr>
            </w:pPr>
            <w:r>
              <w:rPr>
                <w:rFonts w:ascii="Sylfaen" w:hAnsi="Sylfaen"/>
                <w:sz w:val="20"/>
                <w:szCs w:val="20"/>
                <w:lang w:val="ka-GE"/>
              </w:rPr>
              <w:t xml:space="preserve">დირექტივის 8.1 და 8.2 მუხლი სრულად არის იმპლემენტირებული </w:t>
            </w: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1.2(4.1) პუნქტით და </w:t>
            </w:r>
            <w:r w:rsidRPr="00417D75">
              <w:rPr>
                <w:rFonts w:ascii="Sylfaen" w:hAnsi="Sylfaen" w:cs="Sylfaen"/>
                <w:sz w:val="20"/>
                <w:szCs w:val="20"/>
                <w:lang w:val="ka-GE"/>
              </w:rPr>
              <w:t>„დისკრიმინაციის ყველა ფორმის აღმოფხვრის შესახებ“</w:t>
            </w:r>
            <w:r>
              <w:rPr>
                <w:rFonts w:ascii="Sylfaen" w:hAnsi="Sylfaen" w:cs="Sylfaen"/>
                <w:sz w:val="20"/>
                <w:szCs w:val="20"/>
                <w:lang w:val="ka-GE"/>
              </w:rPr>
              <w:t xml:space="preserve"> </w:t>
            </w:r>
            <w:r w:rsidRPr="00417D75">
              <w:rPr>
                <w:rFonts w:ascii="Sylfaen" w:hAnsi="Sylfaen" w:cs="Sylfaen"/>
                <w:sz w:val="20"/>
                <w:szCs w:val="20"/>
                <w:lang w:val="ka-GE"/>
              </w:rPr>
              <w:t>საქართველოს კანონი</w:t>
            </w:r>
            <w:r>
              <w:rPr>
                <w:rFonts w:ascii="Sylfaen" w:hAnsi="Sylfaen" w:cs="Sylfaen"/>
                <w:sz w:val="20"/>
                <w:szCs w:val="20"/>
                <w:lang w:val="ka-GE"/>
              </w:rPr>
              <w:t xml:space="preserve">ს 1.1 და 2.1 პუნქტებით. </w:t>
            </w:r>
            <w:r w:rsidR="00557192">
              <w:rPr>
                <w:rFonts w:ascii="Sylfaen" w:hAnsi="Sylfaen"/>
                <w:sz w:val="20"/>
                <w:szCs w:val="20"/>
                <w:lang w:val="ka-GE"/>
              </w:rPr>
              <w:t xml:space="preserve">არსებული კანონმდებლობა და </w:t>
            </w:r>
            <w:r w:rsidR="00557192"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557192">
              <w:rPr>
                <w:rFonts w:ascii="Sylfaen" w:hAnsi="Sylfaen"/>
                <w:sz w:val="20"/>
                <w:szCs w:val="20"/>
                <w:lang w:val="ka-GE"/>
              </w:rPr>
              <w:t xml:space="preserve"> განსაზღვრავს დისკრიმინაციის აკრძალვის საერთაშორისოდ აღიარებულ სტანდარტს. </w:t>
            </w:r>
          </w:p>
        </w:tc>
      </w:tr>
      <w:tr w:rsidR="00557192" w:rsidRPr="00490439" w:rsidTr="00506F04">
        <w:tc>
          <w:tcPr>
            <w:tcW w:w="648" w:type="dxa"/>
          </w:tcPr>
          <w:p w:rsidR="00557192" w:rsidRPr="00490439" w:rsidRDefault="00557192" w:rsidP="00381570">
            <w:pPr>
              <w:jc w:val="both"/>
              <w:rPr>
                <w:rFonts w:ascii="Sylfaen" w:hAnsi="Sylfaen"/>
                <w:sz w:val="20"/>
                <w:szCs w:val="20"/>
                <w:lang w:val="ka-GE"/>
              </w:rPr>
            </w:pPr>
            <w:r w:rsidRPr="00490439">
              <w:rPr>
                <w:rFonts w:ascii="Sylfaen" w:hAnsi="Sylfaen"/>
                <w:sz w:val="20"/>
                <w:szCs w:val="20"/>
                <w:lang w:val="ka-GE"/>
              </w:rPr>
              <w:lastRenderedPageBreak/>
              <w:t>9.1.</w:t>
            </w: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r w:rsidRPr="00490439">
              <w:rPr>
                <w:rFonts w:ascii="Sylfaen" w:hAnsi="Sylfaen"/>
                <w:sz w:val="20"/>
                <w:szCs w:val="20"/>
                <w:lang w:val="ka-GE"/>
              </w:rPr>
              <w:t>9.2.</w:t>
            </w: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p>
          <w:p w:rsidR="00557192" w:rsidRPr="00490439" w:rsidRDefault="00557192" w:rsidP="00381570">
            <w:pPr>
              <w:jc w:val="both"/>
              <w:rPr>
                <w:rFonts w:ascii="Sylfaen" w:hAnsi="Sylfaen"/>
                <w:sz w:val="20"/>
                <w:szCs w:val="20"/>
                <w:lang w:val="ka-GE"/>
              </w:rPr>
            </w:pPr>
            <w:r w:rsidRPr="00490439">
              <w:rPr>
                <w:rFonts w:ascii="Sylfaen" w:hAnsi="Sylfaen"/>
                <w:sz w:val="20"/>
                <w:szCs w:val="20"/>
                <w:lang w:val="ka-GE"/>
              </w:rPr>
              <w:t>9.3</w:t>
            </w:r>
          </w:p>
        </w:tc>
        <w:tc>
          <w:tcPr>
            <w:tcW w:w="2307" w:type="dxa"/>
          </w:tcPr>
          <w:p w:rsidR="00557192" w:rsidRPr="00490439" w:rsidRDefault="00557192" w:rsidP="00CA3996">
            <w:pPr>
              <w:autoSpaceDE w:val="0"/>
              <w:autoSpaceDN w:val="0"/>
              <w:adjustRightInd w:val="0"/>
              <w:jc w:val="both"/>
              <w:rPr>
                <w:rFonts w:ascii="Sylfaen" w:hAnsi="Sylfaen"/>
                <w:sz w:val="20"/>
                <w:szCs w:val="20"/>
                <w:lang w:val="ka-GE"/>
              </w:rPr>
            </w:pPr>
            <w:r w:rsidRPr="00490439">
              <w:rPr>
                <w:rFonts w:ascii="Sylfaen" w:hAnsi="Sylfaen" w:cs="Sylfaen"/>
                <w:sz w:val="20"/>
                <w:szCs w:val="20"/>
                <w:lang w:val="ka-GE"/>
              </w:rPr>
              <w:lastRenderedPageBreak/>
              <w:t>წევრი</w:t>
            </w:r>
            <w:r w:rsidRPr="00490439">
              <w:rPr>
                <w:rFonts w:ascii="Sylfaen" w:hAnsi="Sylfaen"/>
                <w:sz w:val="20"/>
                <w:szCs w:val="20"/>
                <w:lang w:val="ka-GE"/>
              </w:rPr>
              <w:t xml:space="preserve"> სახელმწიფოები ვალდებული არიან უზრუნველყონ, რომ წინამდებარე დირექტივით გათვალისწინებული ვალდებულებების აღსრულების სასამართლო და/ან ადმინისტრაციული პროცედურები, მათ შორის, სადაც ისინი საჭიროდ ჩათვლიან, შერიგების პროცედურები, ხელმისაწვდომია ყველა ადამიანისთვის, ვისაც მიაჩნია, რომ მიადგა ზიანი იმ </w:t>
            </w:r>
            <w:r w:rsidRPr="00490439">
              <w:rPr>
                <w:rFonts w:ascii="Sylfaen" w:hAnsi="Sylfaen"/>
                <w:sz w:val="20"/>
                <w:szCs w:val="20"/>
                <w:lang w:val="ka-GE"/>
              </w:rPr>
              <w:lastRenderedPageBreak/>
              <w:t xml:space="preserve">მიზეზით, რომ მის მიმართ არ იქნა გამოყენებული თანასწორი მოპყრობის პრინციპი, იმ შემთხვევაშიც კი, თუ ურთიერთობა, რომლის დროსაც მოხდა სავარაუდო დისკრიმინაციის ფაქტი, დასრულებულია. </w:t>
            </w:r>
          </w:p>
          <w:p w:rsidR="00557192" w:rsidRPr="00490439" w:rsidRDefault="00557192" w:rsidP="00CA3996">
            <w:pPr>
              <w:pStyle w:val="ListParagraph"/>
              <w:autoSpaceDE w:val="0"/>
              <w:autoSpaceDN w:val="0"/>
              <w:adjustRightInd w:val="0"/>
              <w:jc w:val="both"/>
              <w:rPr>
                <w:rFonts w:ascii="Sylfaen" w:hAnsi="Sylfaen"/>
                <w:sz w:val="20"/>
                <w:szCs w:val="20"/>
                <w:lang w:val="ka-GE"/>
              </w:rPr>
            </w:pPr>
          </w:p>
          <w:p w:rsidR="00557192" w:rsidRPr="00490439" w:rsidRDefault="00557192" w:rsidP="00CA3996">
            <w:pPr>
              <w:autoSpaceDE w:val="0"/>
              <w:autoSpaceDN w:val="0"/>
              <w:adjustRightInd w:val="0"/>
              <w:jc w:val="both"/>
              <w:rPr>
                <w:rFonts w:ascii="Sylfaen" w:hAnsi="Sylfaen"/>
                <w:sz w:val="20"/>
                <w:szCs w:val="20"/>
                <w:lang w:val="ka-GE"/>
              </w:rPr>
            </w:pPr>
            <w:r w:rsidRPr="00490439">
              <w:rPr>
                <w:rFonts w:ascii="Sylfaen" w:hAnsi="Sylfaen" w:cs="Sylfaen"/>
                <w:sz w:val="20"/>
                <w:szCs w:val="20"/>
                <w:lang w:val="ka-GE"/>
              </w:rPr>
              <w:t>წევრი</w:t>
            </w:r>
            <w:r w:rsidRPr="00490439">
              <w:rPr>
                <w:rFonts w:ascii="Sylfaen" w:hAnsi="Sylfaen"/>
                <w:sz w:val="20"/>
                <w:szCs w:val="20"/>
                <w:lang w:val="ka-GE"/>
              </w:rPr>
              <w:t xml:space="preserve"> სახელმწიფოები ვალდებული არიან უზრუნველყონ, რომ ასოციაციებს, ორგანიზაციებს ან სხვა იურიდული პირებს, რომლებსაც, ეროვნული კანონმდებლობით დადგენილი კრიტერიუმების მიხედვით, აქვთ წინამდებარე დირექტივით გათვალისწინებული ნორმების აღსრულების კანონიერი ინტერესი, ჰქონდეთ საშუალება, მოსარჩელის სახელით ან მის მხარდასაჭერად, მისი </w:t>
            </w:r>
            <w:r w:rsidRPr="00490439">
              <w:rPr>
                <w:rFonts w:ascii="Sylfaen" w:hAnsi="Sylfaen"/>
                <w:sz w:val="20"/>
                <w:szCs w:val="20"/>
                <w:lang w:val="ka-GE"/>
              </w:rPr>
              <w:lastRenderedPageBreak/>
              <w:t>თანხმობით, ჩაერთონ წინამდებარე დირექტივით გათვალისწინებული ვალდებულებების აღსრულებისთვის გათვალისწინებულ ნებისმიერ სასამართლო და/ან ადმინისტრაციულ პროცედურაში.</w:t>
            </w: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Default="00557192" w:rsidP="00CA3996">
            <w:pPr>
              <w:autoSpaceDE w:val="0"/>
              <w:autoSpaceDN w:val="0"/>
              <w:adjustRightInd w:val="0"/>
              <w:jc w:val="both"/>
              <w:rPr>
                <w:rFonts w:ascii="Sylfaen" w:hAnsi="Sylfaen" w:cs="Sylfaen"/>
                <w:sz w:val="20"/>
                <w:szCs w:val="20"/>
                <w:lang w:val="ka-GE"/>
              </w:rPr>
            </w:pPr>
          </w:p>
          <w:p w:rsidR="00557192" w:rsidRPr="00490439" w:rsidRDefault="00557192" w:rsidP="00CA3996">
            <w:pPr>
              <w:autoSpaceDE w:val="0"/>
              <w:autoSpaceDN w:val="0"/>
              <w:adjustRightInd w:val="0"/>
              <w:jc w:val="both"/>
              <w:rPr>
                <w:rFonts w:ascii="Sylfaen" w:hAnsi="Sylfaen" w:cs="Sylfaen"/>
                <w:sz w:val="20"/>
                <w:szCs w:val="20"/>
                <w:lang w:val="ka-GE"/>
              </w:rPr>
            </w:pPr>
          </w:p>
          <w:p w:rsidR="00557192" w:rsidRPr="00490439" w:rsidRDefault="00557192" w:rsidP="00557192">
            <w:pPr>
              <w:autoSpaceDE w:val="0"/>
              <w:autoSpaceDN w:val="0"/>
              <w:adjustRightInd w:val="0"/>
              <w:jc w:val="both"/>
              <w:rPr>
                <w:rFonts w:ascii="Sylfaen" w:hAnsi="Sylfaen"/>
                <w:sz w:val="20"/>
                <w:szCs w:val="20"/>
                <w:lang w:val="ka-GE"/>
              </w:rPr>
            </w:pPr>
            <w:r w:rsidRPr="00490439">
              <w:rPr>
                <w:rFonts w:ascii="Sylfaen" w:hAnsi="Sylfaen" w:cs="Sylfaen"/>
                <w:sz w:val="20"/>
                <w:szCs w:val="20"/>
                <w:lang w:val="ka-GE"/>
              </w:rPr>
              <w:t>პირველი</w:t>
            </w:r>
            <w:r w:rsidRPr="00490439">
              <w:rPr>
                <w:rFonts w:ascii="Sylfaen" w:hAnsi="Sylfaen"/>
                <w:sz w:val="20"/>
                <w:szCs w:val="20"/>
                <w:lang w:val="ka-GE"/>
              </w:rPr>
              <w:t xml:space="preserve"> და მე-2 პარაგრაფები არ აყენებს ზიანს ეროვნულ წესებს, რომლებიც ადგენს საპროცესო ვადებს სარჩელის აღძვრისთვის თანასწორი მოპყრობის პრინციპის დარღვევის </w:t>
            </w:r>
            <w:r w:rsidRPr="00490439">
              <w:rPr>
                <w:rFonts w:ascii="Sylfaen" w:hAnsi="Sylfaen"/>
                <w:sz w:val="20"/>
                <w:szCs w:val="20"/>
                <w:lang w:val="ka-GE"/>
              </w:rPr>
              <w:lastRenderedPageBreak/>
              <w:t xml:space="preserve">შემთხვევაში.  </w:t>
            </w:r>
          </w:p>
        </w:tc>
        <w:tc>
          <w:tcPr>
            <w:tcW w:w="357" w:type="dxa"/>
          </w:tcPr>
          <w:p w:rsidR="00557192" w:rsidRDefault="00557192" w:rsidP="002E04F5">
            <w:pPr>
              <w:jc w:val="both"/>
              <w:rPr>
                <w:rFonts w:ascii="Sylfaen" w:hAnsi="Sylfaen"/>
                <w:sz w:val="20"/>
                <w:szCs w:val="20"/>
                <w:lang w:val="ka-GE"/>
              </w:rPr>
            </w:pPr>
            <w:r>
              <w:rPr>
                <w:rFonts w:ascii="Sylfaen" w:hAnsi="Sylfaen"/>
                <w:sz w:val="20"/>
                <w:szCs w:val="20"/>
                <w:lang w:val="ka-GE"/>
              </w:rPr>
              <w:lastRenderedPageBreak/>
              <w:t>2</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lastRenderedPageBreak/>
              <w:t>2</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t>2</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t>3</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t>3</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t>3</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t>3</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lastRenderedPageBreak/>
              <w:t>3</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t>3</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lastRenderedPageBreak/>
              <w:t>3</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t>3</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t>4</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t>4</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t>4</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t>4</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t>4</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lastRenderedPageBreak/>
              <w:t>4</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Pr="00A769CB" w:rsidRDefault="00557192" w:rsidP="002E04F5">
            <w:pPr>
              <w:jc w:val="both"/>
              <w:rPr>
                <w:rFonts w:ascii="Sylfaen" w:hAnsi="Sylfaen"/>
                <w:sz w:val="20"/>
                <w:szCs w:val="20"/>
                <w:lang w:val="ka-GE"/>
              </w:rPr>
            </w:pPr>
            <w:r>
              <w:rPr>
                <w:rFonts w:ascii="Sylfaen" w:hAnsi="Sylfaen"/>
                <w:sz w:val="20"/>
                <w:szCs w:val="20"/>
                <w:lang w:val="ka-GE"/>
              </w:rPr>
              <w:t>2</w:t>
            </w:r>
          </w:p>
        </w:tc>
        <w:tc>
          <w:tcPr>
            <w:tcW w:w="666" w:type="dxa"/>
          </w:tcPr>
          <w:p w:rsidR="00557192" w:rsidRDefault="00557192" w:rsidP="002E04F5">
            <w:pPr>
              <w:jc w:val="both"/>
              <w:rPr>
                <w:rFonts w:ascii="Sylfaen" w:hAnsi="Sylfaen"/>
                <w:sz w:val="20"/>
                <w:szCs w:val="20"/>
                <w:lang w:val="ka-GE"/>
              </w:rPr>
            </w:pPr>
            <w:r>
              <w:rPr>
                <w:rFonts w:ascii="Sylfaen" w:hAnsi="Sylfaen"/>
                <w:sz w:val="20"/>
                <w:szCs w:val="20"/>
                <w:lang w:val="ka-GE"/>
              </w:rPr>
              <w:lastRenderedPageBreak/>
              <w:t>1.2</w:t>
            </w:r>
          </w:p>
          <w:p w:rsidR="00557192" w:rsidRDefault="00557192" w:rsidP="002E04F5">
            <w:pPr>
              <w:jc w:val="both"/>
              <w:rPr>
                <w:rFonts w:ascii="Sylfaen" w:hAnsi="Sylfaen"/>
                <w:sz w:val="20"/>
                <w:szCs w:val="20"/>
                <w:lang w:val="ka-GE"/>
              </w:rPr>
            </w:pPr>
            <w:r>
              <w:rPr>
                <w:rFonts w:ascii="Sylfaen" w:hAnsi="Sylfaen"/>
                <w:sz w:val="20"/>
                <w:szCs w:val="20"/>
                <w:lang w:val="ka-GE"/>
              </w:rPr>
              <w:t>(75)</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lastRenderedPageBreak/>
              <w:t>1.2</w:t>
            </w:r>
          </w:p>
          <w:p w:rsidR="00557192" w:rsidRDefault="00557192" w:rsidP="002E04F5">
            <w:pPr>
              <w:jc w:val="both"/>
              <w:rPr>
                <w:rFonts w:ascii="Sylfaen" w:hAnsi="Sylfaen"/>
                <w:sz w:val="20"/>
                <w:szCs w:val="20"/>
                <w:lang w:val="ka-GE"/>
              </w:rPr>
            </w:pPr>
            <w:r>
              <w:rPr>
                <w:rFonts w:ascii="Sylfaen" w:hAnsi="Sylfaen"/>
                <w:sz w:val="20"/>
                <w:szCs w:val="20"/>
                <w:lang w:val="ka-GE"/>
              </w:rPr>
              <w:t>(76)</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t>1.2</w:t>
            </w:r>
          </w:p>
          <w:p w:rsidR="00557192" w:rsidRDefault="00557192" w:rsidP="002E04F5">
            <w:pPr>
              <w:jc w:val="both"/>
              <w:rPr>
                <w:rFonts w:ascii="Sylfaen" w:hAnsi="Sylfaen"/>
                <w:sz w:val="20"/>
                <w:szCs w:val="20"/>
                <w:lang w:val="ka-GE"/>
              </w:rPr>
            </w:pPr>
            <w:r>
              <w:rPr>
                <w:rFonts w:ascii="Sylfaen" w:hAnsi="Sylfaen"/>
                <w:sz w:val="20"/>
                <w:szCs w:val="20"/>
                <w:lang w:val="ka-GE"/>
              </w:rPr>
              <w:t>(78)</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t>6.1</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r w:rsidRPr="00417D75">
              <w:rPr>
                <w:rFonts w:ascii="Sylfaen" w:hAnsi="Sylfaen"/>
                <w:sz w:val="20"/>
                <w:szCs w:val="20"/>
                <w:lang w:val="ka-GE"/>
              </w:rPr>
              <w:t>8.1</w:t>
            </w: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r w:rsidRPr="00417D75">
              <w:rPr>
                <w:rFonts w:ascii="Sylfaen" w:hAnsi="Sylfaen"/>
                <w:sz w:val="20"/>
                <w:szCs w:val="20"/>
                <w:lang w:val="ka-GE"/>
              </w:rPr>
              <w:t>8.2</w:t>
            </w: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r w:rsidRPr="00417D75">
              <w:rPr>
                <w:rFonts w:ascii="Sylfaen" w:hAnsi="Sylfaen"/>
                <w:sz w:val="20"/>
                <w:szCs w:val="20"/>
                <w:lang w:val="ka-GE"/>
              </w:rPr>
              <w:t>8.3</w:t>
            </w: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r w:rsidRPr="00417D75">
              <w:rPr>
                <w:rFonts w:ascii="Sylfaen" w:hAnsi="Sylfaen"/>
                <w:sz w:val="20"/>
                <w:szCs w:val="20"/>
                <w:lang w:val="ka-GE"/>
              </w:rPr>
              <w:lastRenderedPageBreak/>
              <w:t>8.4</w:t>
            </w: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sidRPr="00417D75">
              <w:rPr>
                <w:rFonts w:ascii="Sylfaen" w:hAnsi="Sylfaen"/>
                <w:sz w:val="20"/>
                <w:szCs w:val="20"/>
                <w:lang w:val="ka-GE"/>
              </w:rPr>
              <w:t>8.5</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lastRenderedPageBreak/>
              <w:t>10.1</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t>10.2</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1</w:t>
            </w: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vertAlign w:val="superscript"/>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1</w:t>
            </w:r>
            <w:r w:rsidRPr="00417D75">
              <w:rPr>
                <w:rFonts w:ascii="Sylfaen" w:hAnsi="Sylfaen"/>
                <w:sz w:val="20"/>
                <w:szCs w:val="20"/>
                <w:vertAlign w:val="superscript"/>
                <w:lang w:val="ka-GE"/>
              </w:rPr>
              <w:t>1</w:t>
            </w: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2</w:t>
            </w: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vertAlign w:val="superscript"/>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2</w:t>
            </w:r>
            <w:r w:rsidRPr="00417D75">
              <w:rPr>
                <w:rFonts w:ascii="Sylfaen" w:hAnsi="Sylfaen"/>
                <w:sz w:val="20"/>
                <w:szCs w:val="20"/>
                <w:vertAlign w:val="superscript"/>
                <w:lang w:val="ka-GE"/>
              </w:rPr>
              <w:t>1</w:t>
            </w: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Default="00557192" w:rsidP="002E04F5">
            <w:pPr>
              <w:jc w:val="both"/>
              <w:rPr>
                <w:rFonts w:ascii="Sylfaen" w:hAnsi="Sylfaen"/>
                <w:sz w:val="20"/>
                <w:szCs w:val="20"/>
                <w:vertAlign w:val="superscript"/>
                <w:lang w:val="ka-GE"/>
              </w:rPr>
            </w:pPr>
          </w:p>
          <w:p w:rsidR="00557192"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3</w:t>
            </w: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vertAlign w:val="superscript"/>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Pr="00417D75"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sidRPr="00417D75">
              <w:rPr>
                <w:rFonts w:ascii="Sylfaen" w:hAnsi="Sylfaen"/>
                <w:sz w:val="20"/>
                <w:szCs w:val="20"/>
                <w:lang w:val="ka-GE"/>
              </w:rPr>
              <w:lastRenderedPageBreak/>
              <w:t>363</w:t>
            </w:r>
            <w:r w:rsidRPr="00417D75">
              <w:rPr>
                <w:rFonts w:ascii="Sylfaen" w:hAnsi="Sylfaen"/>
                <w:sz w:val="20"/>
                <w:szCs w:val="20"/>
                <w:vertAlign w:val="superscript"/>
                <w:lang w:val="ka-GE"/>
              </w:rPr>
              <w:t>2</w:t>
            </w:r>
            <w:r w:rsidRPr="00417D75">
              <w:rPr>
                <w:rFonts w:ascii="Sylfaen" w:hAnsi="Sylfaen"/>
                <w:sz w:val="20"/>
                <w:szCs w:val="20"/>
                <w:lang w:val="ka-GE"/>
              </w:rPr>
              <w:t>4</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r>
              <w:rPr>
                <w:rFonts w:ascii="Sylfaen" w:hAnsi="Sylfaen"/>
                <w:sz w:val="20"/>
                <w:szCs w:val="20"/>
                <w:lang w:val="ka-GE"/>
              </w:rPr>
              <w:t>1.2</w:t>
            </w:r>
          </w:p>
          <w:p w:rsidR="00557192" w:rsidRDefault="00557192" w:rsidP="002E04F5">
            <w:pPr>
              <w:jc w:val="both"/>
              <w:rPr>
                <w:rFonts w:ascii="Sylfaen" w:hAnsi="Sylfaen"/>
                <w:sz w:val="20"/>
                <w:szCs w:val="20"/>
                <w:lang w:val="ka-GE"/>
              </w:rPr>
            </w:pPr>
            <w:r>
              <w:rPr>
                <w:rFonts w:ascii="Sylfaen" w:hAnsi="Sylfaen"/>
                <w:sz w:val="20"/>
                <w:szCs w:val="20"/>
                <w:lang w:val="ka-GE"/>
              </w:rPr>
              <w:t>(74)</w:t>
            </w: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Default="00557192" w:rsidP="002E04F5">
            <w:pPr>
              <w:jc w:val="both"/>
              <w:rPr>
                <w:rFonts w:ascii="Sylfaen" w:hAnsi="Sylfaen"/>
                <w:sz w:val="20"/>
                <w:szCs w:val="20"/>
                <w:lang w:val="ka-GE"/>
              </w:rPr>
            </w:pPr>
          </w:p>
          <w:p w:rsidR="00557192" w:rsidRPr="00A769CB" w:rsidRDefault="00557192" w:rsidP="002E04F5">
            <w:pPr>
              <w:jc w:val="both"/>
              <w:rPr>
                <w:rFonts w:ascii="Sylfaen" w:hAnsi="Sylfaen"/>
                <w:sz w:val="20"/>
                <w:szCs w:val="20"/>
                <w:lang w:val="ka-GE"/>
              </w:rPr>
            </w:pPr>
          </w:p>
        </w:tc>
        <w:tc>
          <w:tcPr>
            <w:tcW w:w="2970" w:type="dxa"/>
          </w:tcPr>
          <w:p w:rsidR="00557192" w:rsidRDefault="00557192" w:rsidP="002E04F5">
            <w:pPr>
              <w:pStyle w:val="BodyText"/>
              <w:spacing w:line="244" w:lineRule="auto"/>
              <w:ind w:right="108"/>
              <w:jc w:val="both"/>
              <w:rPr>
                <w:sz w:val="20"/>
                <w:szCs w:val="20"/>
                <w:lang w:val="ka-GE"/>
              </w:rPr>
            </w:pPr>
            <w:r>
              <w:rPr>
                <w:sz w:val="20"/>
                <w:szCs w:val="20"/>
                <w:lang w:val="ka-GE"/>
              </w:rPr>
              <w:lastRenderedPageBreak/>
              <w:t xml:space="preserve">1. </w:t>
            </w:r>
            <w:r w:rsidRPr="00CF553B">
              <w:rPr>
                <w:sz w:val="20"/>
                <w:szCs w:val="20"/>
                <w:lang w:val="ka-GE"/>
              </w:rPr>
              <w:t xml:space="preserve">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მათ შორის სამუშაო ადგილზე ტრეფიკინგის - იძულებითი შრომის ამკრძალავი </w:t>
            </w:r>
            <w:r w:rsidRPr="00CF553B">
              <w:rPr>
                <w:sz w:val="20"/>
                <w:szCs w:val="20"/>
                <w:lang w:val="ka-GE"/>
              </w:rPr>
              <w:lastRenderedPageBreak/>
              <w:t>საქართველოს კანონმდებლობის, 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„შრომის კანონმდებლობა“) ეფექტური გამოყენება.</w:t>
            </w:r>
            <w:r>
              <w:rPr>
                <w:sz w:val="20"/>
                <w:szCs w:val="20"/>
                <w:lang w:val="ka-GE"/>
              </w:rPr>
              <w:t>~</w:t>
            </w:r>
          </w:p>
          <w:p w:rsidR="00557192" w:rsidRDefault="00557192" w:rsidP="002E04F5">
            <w:pPr>
              <w:pStyle w:val="BodyText"/>
              <w:spacing w:line="244" w:lineRule="auto"/>
              <w:ind w:right="108"/>
              <w:jc w:val="both"/>
              <w:rPr>
                <w:sz w:val="20"/>
                <w:szCs w:val="20"/>
                <w:lang w:val="ka-GE"/>
              </w:rPr>
            </w:pPr>
            <w:r>
              <w:rPr>
                <w:sz w:val="20"/>
                <w:szCs w:val="20"/>
                <w:lang w:val="ka-GE"/>
              </w:rPr>
              <w:t xml:space="preserve">2. </w:t>
            </w:r>
            <w:r w:rsidRPr="00CF553B">
              <w:rPr>
                <w:sz w:val="20"/>
                <w:szCs w:val="20"/>
                <w:lang w:val="ka-GE"/>
              </w:rPr>
              <w:t>შრომის კანონმდებლობის ეფექტურ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557192" w:rsidRDefault="00557192" w:rsidP="002E04F5">
            <w:pPr>
              <w:pStyle w:val="BodyText"/>
              <w:spacing w:line="244" w:lineRule="auto"/>
              <w:ind w:right="108"/>
              <w:jc w:val="both"/>
              <w:rPr>
                <w:sz w:val="20"/>
                <w:szCs w:val="20"/>
                <w:lang w:val="ka-GE"/>
              </w:rPr>
            </w:pPr>
          </w:p>
          <w:p w:rsidR="00557192" w:rsidRPr="00CF553B" w:rsidRDefault="00557192" w:rsidP="002E04F5">
            <w:pPr>
              <w:pStyle w:val="BodyText"/>
              <w:spacing w:line="244" w:lineRule="auto"/>
              <w:ind w:right="108"/>
              <w:jc w:val="both"/>
              <w:rPr>
                <w:sz w:val="20"/>
                <w:szCs w:val="20"/>
                <w:lang w:val="ka-GE"/>
              </w:rPr>
            </w:pPr>
            <w:r w:rsidRPr="00CF553B">
              <w:rPr>
                <w:sz w:val="20"/>
                <w:szCs w:val="20"/>
                <w:lang w:val="ka-GE"/>
              </w:rPr>
              <w:lastRenderedPageBreak/>
              <w:t>1. შრომის კანონმდებლობის 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557192" w:rsidRDefault="00557192" w:rsidP="002E04F5">
            <w:pPr>
              <w:pStyle w:val="BodyText"/>
              <w:spacing w:line="244" w:lineRule="auto"/>
              <w:ind w:right="108"/>
              <w:jc w:val="both"/>
              <w:rPr>
                <w:sz w:val="20"/>
                <w:szCs w:val="20"/>
                <w:lang w:val="ka-GE"/>
              </w:rPr>
            </w:pPr>
            <w:r w:rsidRPr="00CF553B">
              <w:rPr>
                <w:sz w:val="20"/>
                <w:szCs w:val="20"/>
                <w:lang w:val="ka-GE"/>
              </w:rPr>
              <w:t>2. შრომის კანონმდებლობის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p>
          <w:p w:rsidR="00557192" w:rsidRDefault="00557192" w:rsidP="002E04F5">
            <w:pPr>
              <w:pStyle w:val="BodyText"/>
              <w:spacing w:line="244" w:lineRule="auto"/>
              <w:ind w:right="108"/>
              <w:jc w:val="both"/>
              <w:rPr>
                <w:sz w:val="20"/>
                <w:szCs w:val="20"/>
                <w:lang w:val="ka-GE"/>
              </w:rPr>
            </w:pPr>
          </w:p>
          <w:p w:rsidR="00557192" w:rsidRPr="00EA1FB4" w:rsidRDefault="00557192" w:rsidP="002E04F5">
            <w:pPr>
              <w:pStyle w:val="BodyText"/>
              <w:spacing w:line="244" w:lineRule="auto"/>
              <w:ind w:right="108"/>
              <w:jc w:val="both"/>
              <w:rPr>
                <w:sz w:val="20"/>
                <w:szCs w:val="20"/>
                <w:lang w:val="ka-GE"/>
              </w:rPr>
            </w:pPr>
            <w:r w:rsidRPr="00EA1FB4">
              <w:rPr>
                <w:sz w:val="20"/>
                <w:szCs w:val="20"/>
                <w:lang w:val="ka-GE"/>
              </w:rPr>
              <w:t xml:space="preserve">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w:t>
            </w:r>
            <w:r w:rsidRPr="00EA1FB4">
              <w:rPr>
                <w:sz w:val="20"/>
                <w:szCs w:val="20"/>
                <w:lang w:val="ka-GE"/>
              </w:rPr>
              <w:lastRenderedPageBreak/>
              <w:t>ადგილზე შევიწროებისა და სექსუალური შევიწროების აკრძალვის, გონივრული მისადაგების პრინციპის, თანაბარი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დადგენილი წესის გათვალისწინებით შესაბამისი ჯარიმის სამმაგი ოდენობით.</w:t>
            </w:r>
          </w:p>
          <w:p w:rsidR="00557192" w:rsidRPr="00EA1FB4" w:rsidRDefault="00557192" w:rsidP="002E04F5">
            <w:pPr>
              <w:pStyle w:val="BodyText"/>
              <w:spacing w:line="244" w:lineRule="auto"/>
              <w:ind w:right="108"/>
              <w:jc w:val="both"/>
              <w:rPr>
                <w:sz w:val="20"/>
                <w:szCs w:val="20"/>
                <w:lang w:val="ka-GE"/>
              </w:rPr>
            </w:pPr>
            <w:r w:rsidRPr="00EA1FB4">
              <w:rPr>
                <w:sz w:val="20"/>
                <w:szCs w:val="20"/>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557192" w:rsidRDefault="00557192" w:rsidP="002E04F5">
            <w:pPr>
              <w:pStyle w:val="BodyText"/>
              <w:spacing w:line="244" w:lineRule="auto"/>
              <w:ind w:right="108"/>
              <w:jc w:val="both"/>
              <w:rPr>
                <w:sz w:val="20"/>
                <w:szCs w:val="20"/>
                <w:lang w:val="ka-GE"/>
              </w:rPr>
            </w:pPr>
            <w:r w:rsidRPr="00EA1FB4">
              <w:rPr>
                <w:sz w:val="20"/>
                <w:szCs w:val="20"/>
                <w:lang w:val="ka-GE"/>
              </w:rPr>
              <w:t xml:space="preserve">შენიშვნა: შევიწროებისას ან/და სექსუალური შევწიროებისას კონკრეტული ინდივიდის – დამსაქმებელის სამართალდამრღვევი </w:t>
            </w:r>
            <w:r w:rsidRPr="00EA1FB4">
              <w:rPr>
                <w:sz w:val="20"/>
                <w:szCs w:val="20"/>
                <w:lang w:val="ka-GE"/>
              </w:rPr>
              <w:lastRenderedPageBreak/>
              <w:t>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ან/და სექსუალური შევწიროების შესახებ და არ შეატყობინა შრომის ინსპექციას აღნიშნული ფაქტის შესახებ ან/და არ განახორციელა შესაბამისი ზომები აღნიშნული ქმედების აღსაკვეთად.</w:t>
            </w:r>
          </w:p>
          <w:p w:rsidR="00557192" w:rsidRDefault="00557192" w:rsidP="002E04F5">
            <w:pPr>
              <w:pStyle w:val="BodyText"/>
              <w:spacing w:line="244" w:lineRule="auto"/>
              <w:ind w:right="108"/>
              <w:jc w:val="both"/>
              <w:rPr>
                <w:sz w:val="20"/>
                <w:szCs w:val="20"/>
                <w:lang w:val="ka-GE"/>
              </w:rPr>
            </w:pPr>
          </w:p>
          <w:p w:rsidR="00557192" w:rsidRDefault="00557192" w:rsidP="002E04F5">
            <w:pPr>
              <w:rPr>
                <w:rFonts w:ascii="Sylfaen" w:hAnsi="Sylfaen"/>
                <w:color w:val="111111"/>
                <w:sz w:val="20"/>
                <w:szCs w:val="20"/>
                <w:lang w:val="ka-GE"/>
              </w:rPr>
            </w:pPr>
            <w:r w:rsidRPr="00417D75">
              <w:rPr>
                <w:rFonts w:ascii="Sylfaen" w:hAnsi="Sylfaen"/>
                <w:color w:val="111111"/>
                <w:sz w:val="20"/>
                <w:szCs w:val="20"/>
                <w:lang w:val="ka-GE"/>
              </w:rPr>
              <w:t>დისკრიმინაციის აღმოფხვრისა და თანასწორობის უზრუნველყოფაზე ზედამხედველობას ახორციელებს საქართველოს სახალხო დამცველი.</w:t>
            </w:r>
          </w:p>
          <w:p w:rsidR="00557192" w:rsidRDefault="00557192" w:rsidP="002E04F5">
            <w:pPr>
              <w:rPr>
                <w:rFonts w:ascii="Sylfaen" w:hAnsi="Sylfaen"/>
                <w:color w:val="111111"/>
                <w:sz w:val="20"/>
                <w:szCs w:val="20"/>
                <w:lang w:val="ka-GE"/>
              </w:rPr>
            </w:pPr>
          </w:p>
          <w:p w:rsidR="00557192" w:rsidRPr="00417D75" w:rsidRDefault="00557192" w:rsidP="002E04F5">
            <w:pPr>
              <w:rPr>
                <w:sz w:val="20"/>
                <w:szCs w:val="20"/>
                <w:lang w:val="ka-GE"/>
              </w:rPr>
            </w:pPr>
            <w:r w:rsidRPr="00417D75">
              <w:rPr>
                <w:rFonts w:ascii="Sylfaen" w:eastAsia="Sylfaen" w:hAnsi="Sylfaen" w:cs="Sylfaen"/>
                <w:sz w:val="20"/>
                <w:szCs w:val="20"/>
                <w:lang w:val="ka-GE"/>
              </w:rPr>
              <w:t>პირმა</w:t>
            </w:r>
            <w:r w:rsidRPr="00417D75">
              <w:rPr>
                <w:rFonts w:eastAsia="Sylfaen"/>
                <w:sz w:val="20"/>
                <w:szCs w:val="20"/>
                <w:lang w:val="ka-GE"/>
              </w:rPr>
              <w:t xml:space="preserve">, </w:t>
            </w:r>
            <w:r w:rsidRPr="00417D75">
              <w:rPr>
                <w:rFonts w:ascii="Sylfaen" w:eastAsia="Sylfaen" w:hAnsi="Sylfaen" w:cs="Sylfaen"/>
                <w:sz w:val="20"/>
                <w:szCs w:val="20"/>
                <w:lang w:val="ka-GE"/>
              </w:rPr>
              <w:t>რომელიც</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განცხადებით</w:t>
            </w:r>
            <w:r w:rsidRPr="00417D75">
              <w:rPr>
                <w:rFonts w:eastAsia="Sylfaen"/>
                <w:sz w:val="20"/>
                <w:szCs w:val="20"/>
                <w:lang w:val="ka-GE"/>
              </w:rPr>
              <w:t>/</w:t>
            </w:r>
            <w:r w:rsidRPr="00417D75">
              <w:rPr>
                <w:rFonts w:ascii="Sylfaen" w:eastAsia="Sylfaen" w:hAnsi="Sylfaen" w:cs="Sylfaen"/>
                <w:sz w:val="20"/>
                <w:szCs w:val="20"/>
                <w:lang w:val="ka-GE"/>
              </w:rPr>
              <w:t>საჩივრით</w:t>
            </w:r>
            <w:r w:rsidRPr="00417D75">
              <w:rPr>
                <w:rFonts w:eastAsia="Sylfaen"/>
                <w:sz w:val="20"/>
                <w:szCs w:val="20"/>
                <w:lang w:val="ka-GE"/>
              </w:rPr>
              <w:t xml:space="preserve"> </w:t>
            </w:r>
            <w:r w:rsidRPr="00417D75">
              <w:rPr>
                <w:rFonts w:ascii="Sylfaen" w:eastAsia="Sylfaen" w:hAnsi="Sylfaen" w:cs="Sylfaen"/>
                <w:sz w:val="20"/>
                <w:szCs w:val="20"/>
                <w:lang w:val="ka-GE"/>
              </w:rPr>
              <w:t>მიმართავს</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მიუთითოს</w:t>
            </w:r>
            <w:r w:rsidRPr="00417D75">
              <w:rPr>
                <w:rFonts w:eastAsia="Sylfaen"/>
                <w:sz w:val="20"/>
                <w:szCs w:val="20"/>
                <w:lang w:val="ka-GE"/>
              </w:rPr>
              <w:t xml:space="preserve"> </w:t>
            </w:r>
            <w:r w:rsidRPr="00417D75">
              <w:rPr>
                <w:rFonts w:ascii="Sylfaen" w:eastAsia="Sylfaen" w:hAnsi="Sylfaen" w:cs="Sylfaen"/>
                <w:sz w:val="20"/>
                <w:szCs w:val="20"/>
                <w:lang w:val="ka-GE"/>
              </w:rPr>
              <w:t>ის</w:t>
            </w:r>
            <w:r w:rsidRPr="00417D75">
              <w:rPr>
                <w:rFonts w:eastAsia="Sylfaen"/>
                <w:sz w:val="20"/>
                <w:szCs w:val="20"/>
                <w:lang w:val="ka-GE"/>
              </w:rPr>
              <w:t xml:space="preserve"> </w:t>
            </w:r>
            <w:r w:rsidRPr="00417D75">
              <w:rPr>
                <w:rFonts w:ascii="Sylfaen" w:eastAsia="Sylfaen" w:hAnsi="Sylfaen" w:cs="Sylfaen"/>
                <w:sz w:val="20"/>
                <w:szCs w:val="20"/>
                <w:lang w:val="ka-GE"/>
              </w:rPr>
              <w:t>ფაქტები</w:t>
            </w:r>
            <w:r w:rsidRPr="00417D75">
              <w:rPr>
                <w:rFonts w:eastAsia="Sylfaen"/>
                <w:sz w:val="20"/>
                <w:szCs w:val="20"/>
                <w:lang w:val="ka-GE"/>
              </w:rPr>
              <w:t xml:space="preserve">, </w:t>
            </w:r>
            <w:r w:rsidRPr="00417D75">
              <w:rPr>
                <w:rFonts w:ascii="Sylfaen" w:eastAsia="Sylfaen" w:hAnsi="Sylfaen" w:cs="Sylfaen"/>
                <w:sz w:val="20"/>
                <w:szCs w:val="20"/>
                <w:lang w:val="ka-GE"/>
              </w:rPr>
              <w:t>რომლებიც</w:t>
            </w:r>
            <w:r w:rsidRPr="00417D75">
              <w:rPr>
                <w:rFonts w:eastAsia="Sylfaen"/>
                <w:sz w:val="20"/>
                <w:szCs w:val="20"/>
                <w:lang w:val="ka-GE"/>
              </w:rPr>
              <w:t xml:space="preserve"> </w:t>
            </w:r>
            <w:r w:rsidRPr="00417D75">
              <w:rPr>
                <w:rFonts w:ascii="Sylfaen" w:eastAsia="Sylfaen" w:hAnsi="Sylfaen" w:cs="Sylfaen"/>
                <w:sz w:val="20"/>
                <w:szCs w:val="20"/>
                <w:lang w:val="ka-GE"/>
              </w:rPr>
              <w:lastRenderedPageBreak/>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განხორციელების</w:t>
            </w:r>
            <w:r w:rsidRPr="00417D75">
              <w:rPr>
                <w:rFonts w:eastAsia="Sylfaen"/>
                <w:sz w:val="20"/>
                <w:szCs w:val="20"/>
                <w:lang w:val="ka-GE"/>
              </w:rPr>
              <w:t xml:space="preserve"> </w:t>
            </w:r>
            <w:r w:rsidRPr="00417D75">
              <w:rPr>
                <w:rFonts w:ascii="Sylfaen" w:eastAsia="Sylfaen" w:hAnsi="Sylfaen" w:cs="Sylfaen"/>
                <w:sz w:val="20"/>
                <w:szCs w:val="20"/>
                <w:lang w:val="ka-GE"/>
              </w:rPr>
              <w:t>ვარაუდის</w:t>
            </w:r>
            <w:r w:rsidRPr="00417D75">
              <w:rPr>
                <w:rFonts w:eastAsia="Sylfaen"/>
                <w:sz w:val="20"/>
                <w:szCs w:val="20"/>
                <w:lang w:val="ka-GE"/>
              </w:rPr>
              <w:t xml:space="preserve"> </w:t>
            </w:r>
            <w:r w:rsidRPr="00417D75">
              <w:rPr>
                <w:rFonts w:ascii="Sylfaen" w:eastAsia="Sylfaen" w:hAnsi="Sylfaen" w:cs="Sylfaen"/>
                <w:sz w:val="20"/>
                <w:szCs w:val="20"/>
                <w:lang w:val="ka-GE"/>
              </w:rPr>
              <w:t>საფუძველს</w:t>
            </w:r>
            <w:r w:rsidRPr="00417D75">
              <w:rPr>
                <w:rFonts w:eastAsia="Sylfaen"/>
                <w:sz w:val="20"/>
                <w:szCs w:val="20"/>
                <w:lang w:val="ka-GE"/>
              </w:rPr>
              <w:t xml:space="preserve"> </w:t>
            </w:r>
            <w:r w:rsidRPr="00417D75">
              <w:rPr>
                <w:rFonts w:ascii="Sylfaen" w:eastAsia="Sylfaen" w:hAnsi="Sylfaen" w:cs="Sylfaen"/>
                <w:sz w:val="20"/>
                <w:szCs w:val="20"/>
                <w:lang w:val="ka-GE"/>
              </w:rPr>
              <w:t>იძლევა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წარადგინოს</w:t>
            </w:r>
            <w:r w:rsidRPr="00417D75">
              <w:rPr>
                <w:rFonts w:eastAsia="Sylfaen"/>
                <w:sz w:val="20"/>
                <w:szCs w:val="20"/>
                <w:lang w:val="ka-GE"/>
              </w:rPr>
              <w:t xml:space="preserve"> </w:t>
            </w:r>
            <w:r w:rsidRPr="00417D75">
              <w:rPr>
                <w:rFonts w:ascii="Sylfaen" w:eastAsia="Sylfaen" w:hAnsi="Sylfaen" w:cs="Sylfaen"/>
                <w:sz w:val="20"/>
                <w:szCs w:val="20"/>
                <w:lang w:val="ka-GE"/>
              </w:rPr>
              <w:t>შესაბამისი</w:t>
            </w:r>
            <w:r w:rsidRPr="00417D75">
              <w:rPr>
                <w:rFonts w:eastAsia="Sylfaen"/>
                <w:sz w:val="20"/>
                <w:szCs w:val="20"/>
                <w:lang w:val="ka-GE"/>
              </w:rPr>
              <w:t xml:space="preserve"> </w:t>
            </w:r>
            <w:r w:rsidRPr="00417D75">
              <w:rPr>
                <w:rFonts w:ascii="Sylfaen" w:eastAsia="Sylfaen" w:hAnsi="Sylfaen" w:cs="Sylfaen"/>
                <w:sz w:val="20"/>
                <w:szCs w:val="20"/>
                <w:lang w:val="ka-GE"/>
              </w:rPr>
              <w:t>მასალები</w:t>
            </w:r>
            <w:r w:rsidRPr="00417D75">
              <w:rPr>
                <w:sz w:val="20"/>
                <w:szCs w:val="20"/>
                <w:lang w:val="ka-GE"/>
              </w:rPr>
              <w:t>;</w:t>
            </w:r>
          </w:p>
          <w:p w:rsidR="00557192" w:rsidRPr="00417D75" w:rsidRDefault="00557192" w:rsidP="002E04F5">
            <w:pPr>
              <w:rPr>
                <w:rFonts w:eastAsia="Sylfaen"/>
                <w:sz w:val="20"/>
                <w:szCs w:val="20"/>
                <w:lang w:val="ka-GE"/>
              </w:rPr>
            </w:pPr>
          </w:p>
          <w:p w:rsidR="00557192" w:rsidRPr="00417D75" w:rsidRDefault="00557192" w:rsidP="002E04F5">
            <w:pPr>
              <w:rPr>
                <w:sz w:val="20"/>
                <w:szCs w:val="20"/>
                <w:lang w:val="ka-GE"/>
              </w:rPr>
            </w:pPr>
            <w:r w:rsidRPr="00417D75">
              <w:rPr>
                <w:rFonts w:ascii="Sylfaen" w:eastAsia="Sylfaen" w:hAnsi="Sylfaen" w:cs="Sylfaen"/>
                <w:sz w:val="20"/>
                <w:szCs w:val="20"/>
                <w:lang w:val="ka-GE"/>
              </w:rPr>
              <w:t>პირმა</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წარუდგინოს</w:t>
            </w:r>
            <w:r w:rsidRPr="00417D75">
              <w:rPr>
                <w:rFonts w:eastAsia="Sylfaen"/>
                <w:sz w:val="20"/>
                <w:szCs w:val="20"/>
                <w:lang w:val="ka-GE"/>
              </w:rPr>
              <w:t xml:space="preserve"> </w:t>
            </w:r>
            <w:r w:rsidRPr="00417D75">
              <w:rPr>
                <w:rFonts w:ascii="Sylfaen" w:eastAsia="Sylfaen" w:hAnsi="Sylfaen" w:cs="Sylfaen"/>
                <w:sz w:val="20"/>
                <w:szCs w:val="20"/>
                <w:lang w:val="ka-GE"/>
              </w:rPr>
              <w:t>ფაქტები</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შესაბამისი</w:t>
            </w:r>
            <w:r w:rsidRPr="00417D75">
              <w:rPr>
                <w:rFonts w:eastAsia="Sylfaen"/>
                <w:sz w:val="20"/>
                <w:szCs w:val="20"/>
                <w:lang w:val="ka-GE"/>
              </w:rPr>
              <w:t xml:space="preserve"> </w:t>
            </w:r>
            <w:r w:rsidRPr="00417D75">
              <w:rPr>
                <w:rFonts w:ascii="Sylfaen" w:eastAsia="Sylfaen" w:hAnsi="Sylfaen" w:cs="Sylfaen"/>
                <w:sz w:val="20"/>
                <w:szCs w:val="20"/>
                <w:lang w:val="ka-GE"/>
              </w:rPr>
              <w:t>მტკიცებულებები</w:t>
            </w:r>
            <w:r w:rsidRPr="00417D75">
              <w:rPr>
                <w:rFonts w:eastAsia="Sylfaen"/>
                <w:sz w:val="20"/>
                <w:szCs w:val="20"/>
                <w:lang w:val="ka-GE"/>
              </w:rPr>
              <w:t xml:space="preserve">, </w:t>
            </w:r>
            <w:r w:rsidRPr="00417D75">
              <w:rPr>
                <w:rFonts w:ascii="Sylfaen" w:eastAsia="Sylfaen" w:hAnsi="Sylfaen" w:cs="Sylfaen"/>
                <w:sz w:val="20"/>
                <w:szCs w:val="20"/>
                <w:lang w:val="ka-GE"/>
              </w:rPr>
              <w:t>რომლებიც</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განხორციელების</w:t>
            </w:r>
            <w:r w:rsidRPr="00417D75">
              <w:rPr>
                <w:rFonts w:eastAsia="Sylfaen"/>
                <w:sz w:val="20"/>
                <w:szCs w:val="20"/>
                <w:lang w:val="ka-GE"/>
              </w:rPr>
              <w:t xml:space="preserve"> </w:t>
            </w:r>
            <w:r w:rsidRPr="00417D75">
              <w:rPr>
                <w:rFonts w:ascii="Sylfaen" w:eastAsia="Sylfaen" w:hAnsi="Sylfaen" w:cs="Sylfaen"/>
                <w:sz w:val="20"/>
                <w:szCs w:val="20"/>
                <w:lang w:val="ka-GE"/>
              </w:rPr>
              <w:t>ვარაუდის</w:t>
            </w:r>
            <w:r w:rsidRPr="00417D75">
              <w:rPr>
                <w:rFonts w:eastAsia="Sylfaen"/>
                <w:sz w:val="20"/>
                <w:szCs w:val="20"/>
                <w:lang w:val="ka-GE"/>
              </w:rPr>
              <w:t xml:space="preserve"> </w:t>
            </w:r>
            <w:r w:rsidRPr="00417D75">
              <w:rPr>
                <w:rFonts w:ascii="Sylfaen" w:eastAsia="Sylfaen" w:hAnsi="Sylfaen" w:cs="Sylfaen"/>
                <w:sz w:val="20"/>
                <w:szCs w:val="20"/>
                <w:lang w:val="ka-GE"/>
              </w:rPr>
              <w:t>საფუძველს</w:t>
            </w:r>
            <w:r w:rsidRPr="00417D75">
              <w:rPr>
                <w:rFonts w:eastAsia="Sylfaen"/>
                <w:sz w:val="20"/>
                <w:szCs w:val="20"/>
                <w:lang w:val="ka-GE"/>
              </w:rPr>
              <w:t xml:space="preserve"> </w:t>
            </w:r>
            <w:r w:rsidRPr="00417D75">
              <w:rPr>
                <w:rFonts w:ascii="Sylfaen" w:eastAsia="Sylfaen" w:hAnsi="Sylfaen" w:cs="Sylfaen"/>
                <w:sz w:val="20"/>
                <w:szCs w:val="20"/>
                <w:lang w:val="ka-GE"/>
              </w:rPr>
              <w:t>იძლევა</w:t>
            </w:r>
            <w:r w:rsidRPr="00417D75">
              <w:rPr>
                <w:rFonts w:eastAsia="Sylfaen"/>
                <w:sz w:val="20"/>
                <w:szCs w:val="20"/>
                <w:lang w:val="ka-GE"/>
              </w:rPr>
              <w:t xml:space="preserve">, </w:t>
            </w:r>
            <w:r w:rsidRPr="00417D75">
              <w:rPr>
                <w:rFonts w:ascii="Sylfaen" w:eastAsia="Sylfaen" w:hAnsi="Sylfaen" w:cs="Sylfaen"/>
                <w:sz w:val="20"/>
                <w:szCs w:val="20"/>
                <w:lang w:val="ka-GE"/>
              </w:rPr>
              <w:t>რის</w:t>
            </w:r>
            <w:r w:rsidRPr="00417D75">
              <w:rPr>
                <w:rFonts w:eastAsia="Sylfaen"/>
                <w:sz w:val="20"/>
                <w:szCs w:val="20"/>
                <w:lang w:val="ka-GE"/>
              </w:rPr>
              <w:t xml:space="preserve"> </w:t>
            </w:r>
            <w:r w:rsidRPr="00417D75">
              <w:rPr>
                <w:rFonts w:ascii="Sylfaen" w:eastAsia="Sylfaen" w:hAnsi="Sylfaen" w:cs="Sylfaen"/>
                <w:sz w:val="20"/>
                <w:szCs w:val="20"/>
                <w:lang w:val="ka-GE"/>
              </w:rPr>
              <w:t>შემდეგაც</w:t>
            </w:r>
            <w:r w:rsidRPr="00417D75">
              <w:rPr>
                <w:rFonts w:eastAsia="Sylfaen"/>
                <w:sz w:val="20"/>
                <w:szCs w:val="20"/>
                <w:lang w:val="ka-GE"/>
              </w:rPr>
              <w:t xml:space="preserve"> </w:t>
            </w:r>
            <w:r w:rsidRPr="00417D75">
              <w:rPr>
                <w:rFonts w:ascii="Sylfaen" w:eastAsia="Sylfaen" w:hAnsi="Sylfaen" w:cs="Sylfaen"/>
                <w:sz w:val="20"/>
                <w:szCs w:val="20"/>
                <w:lang w:val="ka-GE"/>
              </w:rPr>
              <w:t>სავარაუდო</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განმახორციელებელ</w:t>
            </w:r>
            <w:r w:rsidRPr="00417D75">
              <w:rPr>
                <w:rFonts w:eastAsia="Sylfaen"/>
                <w:sz w:val="20"/>
                <w:szCs w:val="20"/>
                <w:lang w:val="ka-GE"/>
              </w:rPr>
              <w:t xml:space="preserve"> </w:t>
            </w:r>
            <w:r w:rsidRPr="00417D75">
              <w:rPr>
                <w:rFonts w:ascii="Sylfaen" w:eastAsia="Sylfaen" w:hAnsi="Sylfaen" w:cs="Sylfaen"/>
                <w:sz w:val="20"/>
                <w:szCs w:val="20"/>
                <w:lang w:val="ka-GE"/>
              </w:rPr>
              <w:t>პირს</w:t>
            </w:r>
            <w:r w:rsidRPr="00417D75">
              <w:rPr>
                <w:rFonts w:eastAsia="Sylfaen"/>
                <w:sz w:val="20"/>
                <w:szCs w:val="20"/>
                <w:lang w:val="ka-GE"/>
              </w:rPr>
              <w:t xml:space="preserve"> </w:t>
            </w:r>
            <w:r w:rsidRPr="00417D75">
              <w:rPr>
                <w:rFonts w:ascii="Sylfaen" w:eastAsia="Sylfaen" w:hAnsi="Sylfaen" w:cs="Sylfaen"/>
                <w:sz w:val="20"/>
                <w:szCs w:val="20"/>
                <w:lang w:val="ka-GE"/>
              </w:rPr>
              <w:t>ეკისრება</w:t>
            </w:r>
            <w:r w:rsidRPr="00417D75">
              <w:rPr>
                <w:rFonts w:eastAsia="Sylfaen"/>
                <w:sz w:val="20"/>
                <w:szCs w:val="20"/>
                <w:lang w:val="ka-GE"/>
              </w:rPr>
              <w:t xml:space="preserve"> </w:t>
            </w:r>
            <w:r w:rsidRPr="00417D75">
              <w:rPr>
                <w:rFonts w:ascii="Sylfaen" w:eastAsia="Sylfaen" w:hAnsi="Sylfaen" w:cs="Sylfaen"/>
                <w:sz w:val="20"/>
                <w:szCs w:val="20"/>
                <w:lang w:val="ka-GE"/>
              </w:rPr>
              <w:t>იმის</w:t>
            </w:r>
            <w:r w:rsidRPr="00417D75">
              <w:rPr>
                <w:rFonts w:eastAsia="Sylfaen"/>
                <w:sz w:val="20"/>
                <w:szCs w:val="20"/>
                <w:lang w:val="ka-GE"/>
              </w:rPr>
              <w:t xml:space="preserve"> </w:t>
            </w:r>
            <w:r w:rsidRPr="00417D75">
              <w:rPr>
                <w:rFonts w:ascii="Sylfaen" w:eastAsia="Sylfaen" w:hAnsi="Sylfaen" w:cs="Sylfaen"/>
                <w:sz w:val="20"/>
                <w:szCs w:val="20"/>
                <w:lang w:val="ka-GE"/>
              </w:rPr>
              <w:t>მტკიცების</w:t>
            </w:r>
            <w:r w:rsidRPr="00417D75">
              <w:rPr>
                <w:rFonts w:eastAsia="Sylfaen"/>
                <w:sz w:val="20"/>
                <w:szCs w:val="20"/>
                <w:lang w:val="ka-GE"/>
              </w:rPr>
              <w:t xml:space="preserve"> </w:t>
            </w:r>
            <w:r w:rsidRPr="00417D75">
              <w:rPr>
                <w:rFonts w:ascii="Sylfaen" w:eastAsia="Sylfaen" w:hAnsi="Sylfaen" w:cs="Sylfaen"/>
                <w:sz w:val="20"/>
                <w:szCs w:val="20"/>
                <w:lang w:val="ka-GE"/>
              </w:rPr>
              <w:t>ტვირთი</w:t>
            </w:r>
            <w:r w:rsidRPr="00417D75">
              <w:rPr>
                <w:rFonts w:eastAsia="Sylfaen"/>
                <w:sz w:val="20"/>
                <w:szCs w:val="20"/>
                <w:lang w:val="ka-GE"/>
              </w:rPr>
              <w:t xml:space="preserve">, </w:t>
            </w:r>
            <w:r w:rsidRPr="00417D75">
              <w:rPr>
                <w:rFonts w:ascii="Sylfaen" w:eastAsia="Sylfaen" w:hAnsi="Sylfaen" w:cs="Sylfaen"/>
                <w:sz w:val="20"/>
                <w:szCs w:val="20"/>
                <w:lang w:val="ka-GE"/>
              </w:rPr>
              <w:t>რომ</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დისკრიმინაცია</w:t>
            </w:r>
            <w:r w:rsidRPr="00417D75">
              <w:rPr>
                <w:rFonts w:eastAsia="Sylfaen"/>
                <w:sz w:val="20"/>
                <w:szCs w:val="20"/>
                <w:lang w:val="ka-GE"/>
              </w:rPr>
              <w:t xml:space="preserve"> </w:t>
            </w:r>
            <w:r w:rsidRPr="00417D75">
              <w:rPr>
                <w:rFonts w:ascii="Sylfaen" w:eastAsia="Sylfaen" w:hAnsi="Sylfaen" w:cs="Sylfaen"/>
                <w:sz w:val="20"/>
                <w:szCs w:val="20"/>
                <w:lang w:val="ka-GE"/>
              </w:rPr>
              <w:t>არ</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განხორციელებულა</w:t>
            </w:r>
            <w:r w:rsidRPr="00417D75">
              <w:rPr>
                <w:rFonts w:eastAsia="Sylfaen"/>
                <w:sz w:val="20"/>
                <w:szCs w:val="20"/>
                <w:lang w:val="ka-GE"/>
              </w:rPr>
              <w:t>.</w:t>
            </w:r>
          </w:p>
          <w:p w:rsidR="00557192" w:rsidRPr="00417D75" w:rsidRDefault="00557192" w:rsidP="002E04F5">
            <w:pPr>
              <w:rPr>
                <w:rFonts w:eastAsia="Sylfaen"/>
                <w:sz w:val="20"/>
                <w:szCs w:val="20"/>
                <w:lang w:val="ka-GE"/>
              </w:rPr>
            </w:pPr>
          </w:p>
          <w:p w:rsidR="00557192" w:rsidRPr="00417D75" w:rsidRDefault="00557192" w:rsidP="002E04F5">
            <w:pPr>
              <w:rPr>
                <w:sz w:val="20"/>
                <w:szCs w:val="20"/>
                <w:lang w:val="ka-GE"/>
              </w:rPr>
            </w:pPr>
            <w:r w:rsidRPr="00417D75">
              <w:rPr>
                <w:rFonts w:ascii="Sylfaen" w:eastAsia="Sylfaen" w:hAnsi="Sylfaen" w:cs="Sylfaen"/>
                <w:sz w:val="20"/>
                <w:szCs w:val="20"/>
                <w:lang w:val="ka-GE"/>
              </w:rPr>
              <w:t>თუ</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საჭიროდ</w:t>
            </w:r>
            <w:r w:rsidRPr="00417D75">
              <w:rPr>
                <w:rFonts w:eastAsia="Sylfaen"/>
                <w:sz w:val="20"/>
                <w:szCs w:val="20"/>
                <w:lang w:val="ka-GE"/>
              </w:rPr>
              <w:t xml:space="preserve"> </w:t>
            </w:r>
            <w:r w:rsidRPr="00417D75">
              <w:rPr>
                <w:rFonts w:ascii="Sylfaen" w:eastAsia="Sylfaen" w:hAnsi="Sylfaen" w:cs="Sylfaen"/>
                <w:sz w:val="20"/>
                <w:szCs w:val="20"/>
                <w:lang w:val="ka-GE"/>
              </w:rPr>
              <w:t>მიიჩნევს</w:t>
            </w:r>
            <w:r w:rsidRPr="00417D75">
              <w:rPr>
                <w:rFonts w:eastAsia="Sylfaen"/>
                <w:sz w:val="20"/>
                <w:szCs w:val="20"/>
                <w:lang w:val="ka-GE"/>
              </w:rPr>
              <w:t xml:space="preserve">, </w:t>
            </w:r>
            <w:r w:rsidRPr="00417D75">
              <w:rPr>
                <w:rFonts w:ascii="Sylfaen" w:eastAsia="Sylfaen" w:hAnsi="Sylfaen" w:cs="Sylfaen"/>
                <w:sz w:val="20"/>
                <w:szCs w:val="20"/>
                <w:lang w:val="ka-GE"/>
              </w:rPr>
              <w:t>იგი</w:t>
            </w:r>
            <w:r w:rsidRPr="00417D75">
              <w:rPr>
                <w:rFonts w:eastAsia="Sylfaen"/>
                <w:sz w:val="20"/>
                <w:szCs w:val="20"/>
                <w:lang w:val="ka-GE"/>
              </w:rPr>
              <w:t xml:space="preserve"> </w:t>
            </w:r>
            <w:r w:rsidRPr="00417D75">
              <w:rPr>
                <w:rFonts w:ascii="Sylfaen" w:eastAsia="Sylfaen" w:hAnsi="Sylfaen" w:cs="Sylfaen"/>
                <w:sz w:val="20"/>
                <w:szCs w:val="20"/>
                <w:lang w:val="ka-GE"/>
              </w:rPr>
              <w:t>უფლებამოსილია</w:t>
            </w:r>
            <w:r w:rsidRPr="00417D75">
              <w:rPr>
                <w:rFonts w:eastAsia="Sylfaen"/>
                <w:sz w:val="20"/>
                <w:szCs w:val="20"/>
                <w:lang w:val="ka-GE"/>
              </w:rPr>
              <w:t xml:space="preserve"> </w:t>
            </w:r>
            <w:r w:rsidRPr="00417D75">
              <w:rPr>
                <w:rFonts w:ascii="Sylfaen" w:eastAsia="Sylfaen" w:hAnsi="Sylfaen" w:cs="Sylfaen"/>
                <w:sz w:val="20"/>
                <w:szCs w:val="20"/>
                <w:lang w:val="ka-GE"/>
              </w:rPr>
              <w:t>დანიშნოს</w:t>
            </w:r>
            <w:r w:rsidRPr="00417D75">
              <w:rPr>
                <w:rFonts w:eastAsia="Sylfaen"/>
                <w:sz w:val="20"/>
                <w:szCs w:val="20"/>
                <w:lang w:val="ka-GE"/>
              </w:rPr>
              <w:t xml:space="preserve"> </w:t>
            </w:r>
            <w:r w:rsidRPr="00417D75">
              <w:rPr>
                <w:rFonts w:ascii="Sylfaen" w:eastAsia="Sylfaen" w:hAnsi="Sylfaen" w:cs="Sylfaen"/>
                <w:sz w:val="20"/>
                <w:szCs w:val="20"/>
                <w:lang w:val="ka-GE"/>
              </w:rPr>
              <w:t>ზეპირი</w:t>
            </w:r>
            <w:r w:rsidRPr="00417D75">
              <w:rPr>
                <w:rFonts w:eastAsia="Sylfaen"/>
                <w:sz w:val="20"/>
                <w:szCs w:val="20"/>
                <w:lang w:val="ka-GE"/>
              </w:rPr>
              <w:t xml:space="preserve"> </w:t>
            </w:r>
            <w:r w:rsidRPr="00417D75">
              <w:rPr>
                <w:rFonts w:ascii="Sylfaen" w:eastAsia="Sylfaen" w:hAnsi="Sylfaen" w:cs="Sylfaen"/>
                <w:sz w:val="20"/>
                <w:szCs w:val="20"/>
                <w:lang w:val="ka-GE"/>
              </w:rPr>
              <w:t>მოსმენა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მოიწვიოს</w:t>
            </w:r>
            <w:r w:rsidRPr="00417D75">
              <w:rPr>
                <w:rFonts w:eastAsia="Sylfaen"/>
                <w:sz w:val="20"/>
                <w:szCs w:val="20"/>
                <w:lang w:val="ka-GE"/>
              </w:rPr>
              <w:t xml:space="preserve"> </w:t>
            </w:r>
            <w:r w:rsidRPr="00417D75">
              <w:rPr>
                <w:rFonts w:ascii="Sylfaen" w:eastAsia="Sylfaen" w:hAnsi="Sylfaen" w:cs="Sylfaen"/>
                <w:sz w:val="20"/>
                <w:szCs w:val="20"/>
                <w:lang w:val="ka-GE"/>
              </w:rPr>
              <w:t>მხარეები</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მორიგებით</w:t>
            </w:r>
            <w:r w:rsidRPr="00417D75">
              <w:rPr>
                <w:rFonts w:eastAsia="Sylfaen"/>
                <w:sz w:val="20"/>
                <w:szCs w:val="20"/>
                <w:lang w:val="ka-GE"/>
              </w:rPr>
              <w:t xml:space="preserve"> </w:t>
            </w:r>
            <w:r w:rsidRPr="00417D75">
              <w:rPr>
                <w:rFonts w:ascii="Sylfaen" w:eastAsia="Sylfaen" w:hAnsi="Sylfaen" w:cs="Sylfaen"/>
                <w:sz w:val="20"/>
                <w:szCs w:val="20"/>
                <w:lang w:val="ka-GE"/>
              </w:rPr>
              <w:t>დასასრულებლად</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მორიგებით</w:t>
            </w:r>
            <w:r w:rsidRPr="00417D75">
              <w:rPr>
                <w:rFonts w:eastAsia="Sylfaen"/>
                <w:sz w:val="20"/>
                <w:szCs w:val="20"/>
                <w:lang w:val="ka-GE"/>
              </w:rPr>
              <w:t xml:space="preserve"> </w:t>
            </w:r>
            <w:r w:rsidRPr="00417D75">
              <w:rPr>
                <w:rFonts w:ascii="Sylfaen" w:eastAsia="Sylfaen" w:hAnsi="Sylfaen" w:cs="Sylfaen"/>
                <w:sz w:val="20"/>
                <w:szCs w:val="20"/>
                <w:lang w:val="ka-GE"/>
              </w:rPr>
              <w:t>დასრულების</w:t>
            </w:r>
            <w:r w:rsidRPr="00417D75">
              <w:rPr>
                <w:rFonts w:eastAsia="Sylfaen"/>
                <w:sz w:val="20"/>
                <w:szCs w:val="20"/>
                <w:lang w:val="ka-GE"/>
              </w:rPr>
              <w:t xml:space="preserve"> </w:t>
            </w:r>
            <w:r w:rsidRPr="00417D75">
              <w:rPr>
                <w:rFonts w:ascii="Sylfaen" w:eastAsia="Sylfaen" w:hAnsi="Sylfaen" w:cs="Sylfaen"/>
                <w:sz w:val="20"/>
                <w:szCs w:val="20"/>
                <w:lang w:val="ka-GE"/>
              </w:rPr>
              <w:t>შემთხვევაში</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ახორციელებს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მორიგების</w:t>
            </w:r>
            <w:r w:rsidRPr="00417D75">
              <w:rPr>
                <w:rFonts w:eastAsia="Sylfaen"/>
                <w:sz w:val="20"/>
                <w:szCs w:val="20"/>
                <w:lang w:val="ka-GE"/>
              </w:rPr>
              <w:t xml:space="preserve"> </w:t>
            </w:r>
            <w:r w:rsidRPr="00417D75">
              <w:rPr>
                <w:rFonts w:ascii="Sylfaen" w:eastAsia="Sylfaen" w:hAnsi="Sylfaen" w:cs="Sylfaen"/>
                <w:sz w:val="20"/>
                <w:szCs w:val="20"/>
                <w:lang w:val="ka-GE"/>
              </w:rPr>
              <w:t>აქტით</w:t>
            </w:r>
            <w:r w:rsidRPr="00417D75">
              <w:rPr>
                <w:rFonts w:eastAsia="Sylfaen"/>
                <w:sz w:val="20"/>
                <w:szCs w:val="20"/>
                <w:lang w:val="ka-GE"/>
              </w:rPr>
              <w:t xml:space="preserve"> </w:t>
            </w:r>
            <w:r w:rsidRPr="00417D75">
              <w:rPr>
                <w:rFonts w:ascii="Sylfaen" w:eastAsia="Sylfaen" w:hAnsi="Sylfaen" w:cs="Sylfaen"/>
                <w:sz w:val="20"/>
                <w:szCs w:val="20"/>
                <w:lang w:val="ka-GE"/>
              </w:rPr>
              <w:t>განსაზღვრული</w:t>
            </w:r>
            <w:r w:rsidRPr="00417D75">
              <w:rPr>
                <w:rFonts w:eastAsia="Sylfaen"/>
                <w:sz w:val="20"/>
                <w:szCs w:val="20"/>
                <w:lang w:val="ka-GE"/>
              </w:rPr>
              <w:t xml:space="preserve"> </w:t>
            </w:r>
            <w:r w:rsidRPr="00417D75">
              <w:rPr>
                <w:rFonts w:ascii="Sylfaen" w:eastAsia="Sylfaen" w:hAnsi="Sylfaen" w:cs="Sylfaen"/>
                <w:sz w:val="20"/>
                <w:szCs w:val="20"/>
                <w:lang w:val="ka-GE"/>
              </w:rPr>
              <w:t>ვალდებულებების</w:t>
            </w:r>
            <w:r w:rsidRPr="00417D75">
              <w:rPr>
                <w:rFonts w:eastAsia="Sylfaen"/>
                <w:sz w:val="20"/>
                <w:szCs w:val="20"/>
                <w:lang w:val="ka-GE"/>
              </w:rPr>
              <w:t xml:space="preserve"> </w:t>
            </w:r>
            <w:r w:rsidRPr="00417D75">
              <w:rPr>
                <w:rFonts w:ascii="Sylfaen" w:eastAsia="Sylfaen" w:hAnsi="Sylfaen" w:cs="Sylfaen"/>
                <w:sz w:val="20"/>
                <w:szCs w:val="20"/>
                <w:lang w:val="ka-GE"/>
              </w:rPr>
              <w:t>შესრულების</w:t>
            </w:r>
            <w:r w:rsidRPr="00417D75">
              <w:rPr>
                <w:rFonts w:eastAsia="Sylfaen"/>
                <w:sz w:val="20"/>
                <w:szCs w:val="20"/>
                <w:lang w:val="ka-GE"/>
              </w:rPr>
              <w:t xml:space="preserve"> </w:t>
            </w:r>
            <w:r w:rsidRPr="00417D75">
              <w:rPr>
                <w:rFonts w:ascii="Sylfaen" w:eastAsia="Sylfaen" w:hAnsi="Sylfaen" w:cs="Sylfaen"/>
                <w:sz w:val="20"/>
                <w:szCs w:val="20"/>
                <w:lang w:val="ka-GE"/>
              </w:rPr>
              <w:t>მონიტორინგს</w:t>
            </w:r>
            <w:r w:rsidRPr="00417D75">
              <w:rPr>
                <w:rFonts w:eastAsia="Sylfaen"/>
                <w:sz w:val="20"/>
                <w:szCs w:val="20"/>
                <w:lang w:val="ka-GE"/>
              </w:rPr>
              <w:t>.</w:t>
            </w:r>
          </w:p>
          <w:p w:rsidR="00557192" w:rsidRPr="00417D75" w:rsidRDefault="00557192" w:rsidP="002E04F5">
            <w:pPr>
              <w:rPr>
                <w:rFonts w:eastAsia="Sylfaen"/>
                <w:sz w:val="20"/>
                <w:szCs w:val="20"/>
                <w:lang w:val="ka-GE"/>
              </w:rPr>
            </w:pPr>
          </w:p>
          <w:p w:rsidR="00557192" w:rsidRPr="00417D75" w:rsidRDefault="00557192" w:rsidP="002E04F5">
            <w:pPr>
              <w:rPr>
                <w:sz w:val="20"/>
                <w:szCs w:val="20"/>
                <w:lang w:val="ka-GE"/>
              </w:rPr>
            </w:pPr>
            <w:r w:rsidRPr="00417D75">
              <w:rPr>
                <w:rFonts w:ascii="Sylfaen" w:eastAsia="Sylfaen" w:hAnsi="Sylfaen" w:cs="Sylfaen"/>
                <w:sz w:val="20"/>
                <w:szCs w:val="20"/>
                <w:lang w:val="ka-GE"/>
              </w:rPr>
              <w:lastRenderedPageBreak/>
              <w:t>ნებისმიერი</w:t>
            </w:r>
            <w:r w:rsidRPr="00417D75">
              <w:rPr>
                <w:rFonts w:eastAsia="Sylfaen"/>
                <w:sz w:val="20"/>
                <w:szCs w:val="20"/>
                <w:lang w:val="ka-GE"/>
              </w:rPr>
              <w:t xml:space="preserve"> </w:t>
            </w:r>
            <w:r w:rsidRPr="00417D75">
              <w:rPr>
                <w:rFonts w:ascii="Sylfaen" w:eastAsia="Sylfaen" w:hAnsi="Sylfaen" w:cs="Sylfaen"/>
                <w:sz w:val="20"/>
                <w:szCs w:val="20"/>
                <w:lang w:val="ka-GE"/>
              </w:rPr>
              <w:t>ადმინისტრაციული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სახელმწიფო</w:t>
            </w:r>
            <w:r w:rsidRPr="00417D75">
              <w:rPr>
                <w:rFonts w:eastAsia="Sylfaen"/>
                <w:sz w:val="20"/>
                <w:szCs w:val="20"/>
                <w:lang w:val="ka-GE"/>
              </w:rPr>
              <w:t xml:space="preserve"> </w:t>
            </w:r>
            <w:r w:rsidRPr="00417D75">
              <w:rPr>
                <w:rFonts w:ascii="Sylfaen" w:eastAsia="Sylfaen" w:hAnsi="Sylfaen" w:cs="Sylfaen"/>
                <w:sz w:val="20"/>
                <w:szCs w:val="20"/>
                <w:lang w:val="ka-GE"/>
              </w:rPr>
              <w:t>ხელისუფლებისა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ადგილობრივი</w:t>
            </w:r>
            <w:r w:rsidRPr="00417D75">
              <w:rPr>
                <w:rFonts w:eastAsia="Sylfaen"/>
                <w:sz w:val="20"/>
                <w:szCs w:val="20"/>
                <w:lang w:val="ka-GE"/>
              </w:rPr>
              <w:t xml:space="preserve"> </w:t>
            </w:r>
            <w:r w:rsidRPr="00417D75">
              <w:rPr>
                <w:rFonts w:ascii="Sylfaen" w:eastAsia="Sylfaen" w:hAnsi="Sylfaen" w:cs="Sylfaen"/>
                <w:sz w:val="20"/>
                <w:szCs w:val="20"/>
                <w:lang w:val="ka-GE"/>
              </w:rPr>
              <w:t>თვითმმართველობის</w:t>
            </w:r>
            <w:r w:rsidRPr="00417D75">
              <w:rPr>
                <w:rFonts w:eastAsia="Sylfaen"/>
                <w:sz w:val="20"/>
                <w:szCs w:val="20"/>
                <w:lang w:val="ka-GE"/>
              </w:rPr>
              <w:t xml:space="preserve"> </w:t>
            </w:r>
            <w:r w:rsidRPr="00417D75">
              <w:rPr>
                <w:rFonts w:ascii="Sylfaen" w:eastAsia="Sylfaen" w:hAnsi="Sylfaen" w:cs="Sylfaen"/>
                <w:sz w:val="20"/>
                <w:szCs w:val="20"/>
                <w:lang w:val="ka-GE"/>
              </w:rPr>
              <w:t>ორგანო</w:t>
            </w:r>
            <w:r w:rsidRPr="00417D75">
              <w:rPr>
                <w:rFonts w:eastAsia="Sylfaen"/>
                <w:sz w:val="20"/>
                <w:szCs w:val="20"/>
                <w:lang w:val="ka-GE"/>
              </w:rPr>
              <w:t xml:space="preserve"> (</w:t>
            </w:r>
            <w:r w:rsidRPr="00417D75">
              <w:rPr>
                <w:rFonts w:ascii="Sylfaen" w:eastAsia="Sylfaen" w:hAnsi="Sylfaen" w:cs="Sylfaen"/>
                <w:sz w:val="20"/>
                <w:szCs w:val="20"/>
                <w:lang w:val="ka-GE"/>
              </w:rPr>
              <w:t>მათ</w:t>
            </w:r>
            <w:r w:rsidRPr="00417D75">
              <w:rPr>
                <w:rFonts w:eastAsia="Sylfaen"/>
                <w:sz w:val="20"/>
                <w:szCs w:val="20"/>
                <w:lang w:val="ka-GE"/>
              </w:rPr>
              <w:t xml:space="preserve"> </w:t>
            </w:r>
            <w:r w:rsidRPr="00417D75">
              <w:rPr>
                <w:rFonts w:ascii="Sylfaen" w:eastAsia="Sylfaen" w:hAnsi="Sylfaen" w:cs="Sylfaen"/>
                <w:sz w:val="20"/>
                <w:szCs w:val="20"/>
                <w:lang w:val="ka-GE"/>
              </w:rPr>
              <w:t>შორის</w:t>
            </w:r>
            <w:r w:rsidRPr="00417D75">
              <w:rPr>
                <w:rFonts w:eastAsia="Sylfaen"/>
                <w:sz w:val="20"/>
                <w:szCs w:val="20"/>
                <w:lang w:val="ka-GE"/>
              </w:rPr>
              <w:t xml:space="preserve">, </w:t>
            </w:r>
            <w:r w:rsidRPr="00417D75">
              <w:rPr>
                <w:rFonts w:ascii="Sylfaen" w:eastAsia="Sylfaen" w:hAnsi="Sylfaen" w:cs="Sylfaen"/>
                <w:sz w:val="20"/>
                <w:szCs w:val="20"/>
                <w:lang w:val="ka-GE"/>
              </w:rPr>
              <w:t>პროკურატურის</w:t>
            </w:r>
            <w:r w:rsidRPr="00417D75">
              <w:rPr>
                <w:rFonts w:eastAsia="Sylfaen"/>
                <w:sz w:val="20"/>
                <w:szCs w:val="20"/>
                <w:lang w:val="ka-GE"/>
              </w:rPr>
              <w:t xml:space="preserve">, </w:t>
            </w:r>
            <w:r w:rsidRPr="00417D75">
              <w:rPr>
                <w:rFonts w:ascii="Sylfaen" w:eastAsia="Sylfaen" w:hAnsi="Sylfaen" w:cs="Sylfaen"/>
                <w:sz w:val="20"/>
                <w:szCs w:val="20"/>
                <w:lang w:val="ka-GE"/>
              </w:rPr>
              <w:t>საგამოძიებო</w:t>
            </w:r>
            <w:r w:rsidRPr="00417D75">
              <w:rPr>
                <w:rFonts w:eastAsia="Sylfaen"/>
                <w:sz w:val="20"/>
                <w:szCs w:val="20"/>
                <w:lang w:val="ka-GE"/>
              </w:rPr>
              <w:t xml:space="preserve">, </w:t>
            </w:r>
            <w:r w:rsidRPr="00417D75">
              <w:rPr>
                <w:rFonts w:ascii="Sylfaen" w:eastAsia="Sylfaen" w:hAnsi="Sylfaen" w:cs="Sylfaen"/>
                <w:sz w:val="20"/>
                <w:szCs w:val="20"/>
                <w:lang w:val="ka-GE"/>
              </w:rPr>
              <w:t>სასამართლო</w:t>
            </w:r>
            <w:r w:rsidRPr="00417D75">
              <w:rPr>
                <w:rFonts w:eastAsia="Sylfaen"/>
                <w:sz w:val="20"/>
                <w:szCs w:val="20"/>
                <w:lang w:val="ka-GE"/>
              </w:rPr>
              <w:t xml:space="preserve"> </w:t>
            </w:r>
            <w:r w:rsidRPr="00417D75">
              <w:rPr>
                <w:rFonts w:ascii="Sylfaen" w:eastAsia="Sylfaen" w:hAnsi="Sylfaen" w:cs="Sylfaen"/>
                <w:sz w:val="20"/>
                <w:szCs w:val="20"/>
                <w:lang w:val="ka-GE"/>
              </w:rPr>
              <w:t>ორგანო</w:t>
            </w:r>
            <w:r w:rsidRPr="00417D75">
              <w:rPr>
                <w:rFonts w:eastAsia="Sylfaen"/>
                <w:sz w:val="20"/>
                <w:szCs w:val="20"/>
                <w:lang w:val="ka-GE"/>
              </w:rPr>
              <w:t xml:space="preserve">) </w:t>
            </w:r>
            <w:r w:rsidRPr="00417D75">
              <w:rPr>
                <w:rFonts w:ascii="Sylfaen" w:eastAsia="Sylfaen" w:hAnsi="Sylfaen" w:cs="Sylfaen"/>
                <w:sz w:val="20"/>
                <w:szCs w:val="20"/>
                <w:lang w:val="ka-GE"/>
              </w:rPr>
              <w:t>ვალდებულია</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განხილვასთან</w:t>
            </w:r>
            <w:r w:rsidRPr="00417D75">
              <w:rPr>
                <w:rFonts w:eastAsia="Sylfaen"/>
                <w:sz w:val="20"/>
                <w:szCs w:val="20"/>
                <w:lang w:val="ka-GE"/>
              </w:rPr>
              <w:t xml:space="preserve"> </w:t>
            </w:r>
            <w:r w:rsidRPr="00417D75">
              <w:rPr>
                <w:rFonts w:ascii="Sylfaen" w:eastAsia="Sylfaen" w:hAnsi="Sylfaen" w:cs="Sylfaen"/>
                <w:sz w:val="20"/>
                <w:szCs w:val="20"/>
                <w:lang w:val="ka-GE"/>
              </w:rPr>
              <w:t>დაკავშირებული</w:t>
            </w:r>
            <w:r w:rsidRPr="00417D75">
              <w:rPr>
                <w:rFonts w:eastAsia="Sylfaen"/>
                <w:sz w:val="20"/>
                <w:szCs w:val="20"/>
                <w:lang w:val="ka-GE"/>
              </w:rPr>
              <w:t xml:space="preserve"> </w:t>
            </w:r>
            <w:r w:rsidRPr="00417D75">
              <w:rPr>
                <w:rFonts w:ascii="Sylfaen" w:eastAsia="Sylfaen" w:hAnsi="Sylfaen" w:cs="Sylfaen"/>
                <w:sz w:val="20"/>
                <w:szCs w:val="20"/>
                <w:lang w:val="ka-GE"/>
              </w:rPr>
              <w:t>მასალა</w:t>
            </w:r>
            <w:r w:rsidRPr="00417D75">
              <w:rPr>
                <w:rFonts w:eastAsia="Sylfaen"/>
                <w:sz w:val="20"/>
                <w:szCs w:val="20"/>
                <w:lang w:val="ka-GE"/>
              </w:rPr>
              <w:t xml:space="preserve">, </w:t>
            </w:r>
            <w:r w:rsidRPr="00417D75">
              <w:rPr>
                <w:rFonts w:ascii="Sylfaen" w:eastAsia="Sylfaen" w:hAnsi="Sylfaen" w:cs="Sylfaen"/>
                <w:sz w:val="20"/>
                <w:szCs w:val="20"/>
                <w:lang w:val="ka-GE"/>
              </w:rPr>
              <w:t>საბუთი</w:t>
            </w:r>
            <w:r w:rsidRPr="00417D75">
              <w:rPr>
                <w:rFonts w:eastAsia="Sylfaen"/>
                <w:sz w:val="20"/>
                <w:szCs w:val="20"/>
                <w:lang w:val="ka-GE"/>
              </w:rPr>
              <w:t xml:space="preserve">, </w:t>
            </w:r>
            <w:r w:rsidRPr="00417D75">
              <w:rPr>
                <w:rFonts w:ascii="Sylfaen" w:eastAsia="Sylfaen" w:hAnsi="Sylfaen" w:cs="Sylfaen"/>
                <w:sz w:val="20"/>
                <w:szCs w:val="20"/>
                <w:lang w:val="ka-GE"/>
              </w:rPr>
              <w:t>ახსნა</w:t>
            </w:r>
            <w:r w:rsidRPr="00417D75">
              <w:rPr>
                <w:rFonts w:eastAsia="Sylfaen"/>
                <w:sz w:val="20"/>
                <w:szCs w:val="20"/>
                <w:lang w:val="ka-GE"/>
              </w:rPr>
              <w:t>-</w:t>
            </w:r>
            <w:r w:rsidRPr="00417D75">
              <w:rPr>
                <w:rFonts w:ascii="Sylfaen" w:eastAsia="Sylfaen" w:hAnsi="Sylfaen" w:cs="Sylfaen"/>
                <w:sz w:val="20"/>
                <w:szCs w:val="20"/>
                <w:lang w:val="ka-GE"/>
              </w:rPr>
              <w:t>განმარტება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სხვა</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ინფორმაცია</w:t>
            </w:r>
            <w:r w:rsidRPr="00417D75">
              <w:rPr>
                <w:rFonts w:eastAsia="Sylfaen"/>
                <w:sz w:val="20"/>
                <w:szCs w:val="20"/>
                <w:lang w:val="ka-GE"/>
              </w:rPr>
              <w:t xml:space="preserve"> </w:t>
            </w:r>
            <w:r w:rsidRPr="00417D75">
              <w:rPr>
                <w:rFonts w:ascii="Sylfaen" w:eastAsia="Sylfaen" w:hAnsi="Sylfaen" w:cs="Sylfaen"/>
                <w:sz w:val="20"/>
                <w:szCs w:val="20"/>
                <w:lang w:val="ka-GE"/>
              </w:rPr>
              <w:t>კანონით</w:t>
            </w:r>
            <w:r w:rsidRPr="00417D75">
              <w:rPr>
                <w:rFonts w:eastAsia="Sylfaen"/>
                <w:sz w:val="20"/>
                <w:szCs w:val="20"/>
                <w:lang w:val="ka-GE"/>
              </w:rPr>
              <w:t xml:space="preserve"> </w:t>
            </w:r>
            <w:r w:rsidRPr="00417D75">
              <w:rPr>
                <w:rFonts w:ascii="Sylfaen" w:eastAsia="Sylfaen" w:hAnsi="Sylfaen" w:cs="Sylfaen"/>
                <w:sz w:val="20"/>
                <w:szCs w:val="20"/>
                <w:lang w:val="ka-GE"/>
              </w:rPr>
              <w:t>დადგენილი</w:t>
            </w:r>
            <w:r w:rsidRPr="00417D75">
              <w:rPr>
                <w:rFonts w:eastAsia="Sylfaen"/>
                <w:sz w:val="20"/>
                <w:szCs w:val="20"/>
                <w:lang w:val="ka-GE"/>
              </w:rPr>
              <w:t xml:space="preserve"> </w:t>
            </w:r>
            <w:r w:rsidRPr="00417D75">
              <w:rPr>
                <w:rFonts w:ascii="Sylfaen" w:eastAsia="Sylfaen" w:hAnsi="Sylfaen" w:cs="Sylfaen"/>
                <w:sz w:val="20"/>
                <w:szCs w:val="20"/>
                <w:lang w:val="ka-GE"/>
              </w:rPr>
              <w:t>წესების</w:t>
            </w:r>
            <w:r w:rsidRPr="00417D75">
              <w:rPr>
                <w:rFonts w:eastAsia="Sylfaen"/>
                <w:sz w:val="20"/>
                <w:szCs w:val="20"/>
                <w:lang w:val="ka-GE"/>
              </w:rPr>
              <w:t xml:space="preserve"> </w:t>
            </w:r>
            <w:r w:rsidRPr="00417D75">
              <w:rPr>
                <w:rFonts w:ascii="Sylfaen" w:eastAsia="Sylfaen" w:hAnsi="Sylfaen" w:cs="Sylfaen"/>
                <w:sz w:val="20"/>
                <w:szCs w:val="20"/>
                <w:lang w:val="ka-GE"/>
              </w:rPr>
              <w:t>დაცვით</w:t>
            </w:r>
            <w:r w:rsidRPr="00417D75">
              <w:rPr>
                <w:rFonts w:eastAsia="Sylfaen"/>
                <w:sz w:val="20"/>
                <w:szCs w:val="20"/>
                <w:lang w:val="ka-GE"/>
              </w:rPr>
              <w:t xml:space="preserve"> </w:t>
            </w:r>
            <w:r w:rsidRPr="00417D75">
              <w:rPr>
                <w:rFonts w:ascii="Sylfaen" w:eastAsia="Sylfaen" w:hAnsi="Sylfaen" w:cs="Sylfaen"/>
                <w:sz w:val="20"/>
                <w:szCs w:val="20"/>
                <w:lang w:val="ka-GE"/>
              </w:rPr>
              <w:t>გადასცეს</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მოთხოვნიდან</w:t>
            </w:r>
            <w:r w:rsidRPr="00417D75">
              <w:rPr>
                <w:rFonts w:eastAsia="Sylfaen"/>
                <w:sz w:val="20"/>
                <w:szCs w:val="20"/>
                <w:lang w:val="ka-GE"/>
              </w:rPr>
              <w:t xml:space="preserve"> 10 </w:t>
            </w:r>
            <w:r w:rsidRPr="00417D75">
              <w:rPr>
                <w:rFonts w:ascii="Sylfaen" w:eastAsia="Sylfaen" w:hAnsi="Sylfaen" w:cs="Sylfaen"/>
                <w:sz w:val="20"/>
                <w:szCs w:val="20"/>
                <w:lang w:val="ka-GE"/>
              </w:rPr>
              <w:t>კალენდარული</w:t>
            </w:r>
            <w:r w:rsidRPr="00417D75">
              <w:rPr>
                <w:rFonts w:eastAsia="Sylfaen"/>
                <w:sz w:val="20"/>
                <w:szCs w:val="20"/>
                <w:lang w:val="ka-GE"/>
              </w:rPr>
              <w:t xml:space="preserve"> </w:t>
            </w:r>
            <w:r w:rsidRPr="00417D75">
              <w:rPr>
                <w:rFonts w:ascii="Sylfaen" w:eastAsia="Sylfaen" w:hAnsi="Sylfaen" w:cs="Sylfaen"/>
                <w:sz w:val="20"/>
                <w:szCs w:val="20"/>
                <w:lang w:val="ka-GE"/>
              </w:rPr>
              <w:t>დღის</w:t>
            </w:r>
            <w:r w:rsidRPr="00417D75">
              <w:rPr>
                <w:rFonts w:eastAsia="Sylfaen"/>
                <w:sz w:val="20"/>
                <w:szCs w:val="20"/>
                <w:lang w:val="ka-GE"/>
              </w:rPr>
              <w:t xml:space="preserve"> </w:t>
            </w:r>
            <w:r w:rsidRPr="00417D75">
              <w:rPr>
                <w:rFonts w:ascii="Sylfaen" w:eastAsia="Sylfaen" w:hAnsi="Sylfaen" w:cs="Sylfaen"/>
                <w:sz w:val="20"/>
                <w:szCs w:val="20"/>
                <w:lang w:val="ka-GE"/>
              </w:rPr>
              <w:t>ვადაში</w:t>
            </w:r>
            <w:r w:rsidRPr="00417D75">
              <w:rPr>
                <w:rFonts w:eastAsia="Sylfaen"/>
                <w:sz w:val="20"/>
                <w:szCs w:val="20"/>
                <w:lang w:val="ka-GE"/>
              </w:rPr>
              <w:t xml:space="preserve">. </w:t>
            </w:r>
            <w:r w:rsidRPr="00417D75">
              <w:rPr>
                <w:rFonts w:ascii="Sylfaen" w:eastAsia="Sylfaen" w:hAnsi="Sylfaen" w:cs="Sylfaen"/>
                <w:sz w:val="20"/>
                <w:szCs w:val="20"/>
                <w:lang w:val="ka-GE"/>
              </w:rPr>
              <w:t>თუ</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ინფორმაცია</w:t>
            </w:r>
            <w:r w:rsidRPr="00417D75">
              <w:rPr>
                <w:rFonts w:eastAsia="Sylfaen"/>
                <w:sz w:val="20"/>
                <w:szCs w:val="20"/>
                <w:lang w:val="ka-GE"/>
              </w:rPr>
              <w:t xml:space="preserve"> </w:t>
            </w:r>
            <w:r w:rsidRPr="00417D75">
              <w:rPr>
                <w:rFonts w:ascii="Sylfaen" w:eastAsia="Sylfaen" w:hAnsi="Sylfaen" w:cs="Sylfaen"/>
                <w:sz w:val="20"/>
                <w:szCs w:val="20"/>
                <w:lang w:val="ka-GE"/>
              </w:rPr>
              <w:t>ნებაყოფლობით</w:t>
            </w:r>
            <w:r w:rsidRPr="00417D75">
              <w:rPr>
                <w:rFonts w:eastAsia="Sylfaen"/>
                <w:sz w:val="20"/>
                <w:szCs w:val="20"/>
                <w:lang w:val="ka-GE"/>
              </w:rPr>
              <w:t xml:space="preserve"> </w:t>
            </w:r>
            <w:r w:rsidRPr="00417D75">
              <w:rPr>
                <w:rFonts w:ascii="Sylfaen" w:eastAsia="Sylfaen" w:hAnsi="Sylfaen" w:cs="Sylfaen"/>
                <w:sz w:val="20"/>
                <w:szCs w:val="20"/>
                <w:lang w:val="ka-GE"/>
              </w:rPr>
              <w:t>კერძო</w:t>
            </w:r>
            <w:r w:rsidRPr="00417D75">
              <w:rPr>
                <w:rFonts w:eastAsia="Sylfaen"/>
                <w:sz w:val="20"/>
                <w:szCs w:val="20"/>
                <w:lang w:val="ka-GE"/>
              </w:rPr>
              <w:t xml:space="preserve"> </w:t>
            </w:r>
            <w:r w:rsidRPr="00417D75">
              <w:rPr>
                <w:rFonts w:ascii="Sylfaen" w:eastAsia="Sylfaen" w:hAnsi="Sylfaen" w:cs="Sylfaen"/>
                <w:sz w:val="20"/>
                <w:szCs w:val="20"/>
                <w:lang w:val="ka-GE"/>
              </w:rPr>
              <w:t>პირისგან</w:t>
            </w:r>
            <w:r w:rsidRPr="00417D75">
              <w:rPr>
                <w:rFonts w:eastAsia="Sylfaen"/>
                <w:sz w:val="20"/>
                <w:szCs w:val="20"/>
                <w:lang w:val="ka-GE"/>
              </w:rPr>
              <w:t xml:space="preserve"> </w:t>
            </w:r>
            <w:r w:rsidRPr="00417D75">
              <w:rPr>
                <w:rFonts w:ascii="Sylfaen" w:eastAsia="Sylfaen" w:hAnsi="Sylfaen" w:cs="Sylfaen"/>
                <w:sz w:val="20"/>
                <w:szCs w:val="20"/>
                <w:lang w:val="ka-GE"/>
              </w:rPr>
              <w:t>მიიღება</w:t>
            </w:r>
            <w:r w:rsidRPr="00417D75">
              <w:rPr>
                <w:rFonts w:eastAsia="Sylfaen"/>
                <w:sz w:val="20"/>
                <w:szCs w:val="20"/>
                <w:lang w:val="ka-GE"/>
              </w:rPr>
              <w:t xml:space="preserve">, </w:t>
            </w:r>
            <w:r w:rsidRPr="00417D75">
              <w:rPr>
                <w:rFonts w:ascii="Sylfaen" w:eastAsia="Sylfaen" w:hAnsi="Sylfaen" w:cs="Sylfaen"/>
                <w:sz w:val="20"/>
                <w:szCs w:val="20"/>
                <w:lang w:val="ka-GE"/>
              </w:rPr>
              <w:t>მას</w:t>
            </w:r>
            <w:r w:rsidRPr="00417D75">
              <w:rPr>
                <w:rFonts w:eastAsia="Sylfaen"/>
                <w:sz w:val="20"/>
                <w:szCs w:val="20"/>
                <w:lang w:val="ka-GE"/>
              </w:rPr>
              <w:t xml:space="preserve"> </w:t>
            </w:r>
            <w:r w:rsidRPr="00417D75">
              <w:rPr>
                <w:rFonts w:ascii="Sylfaen" w:eastAsia="Sylfaen" w:hAnsi="Sylfaen" w:cs="Sylfaen"/>
                <w:sz w:val="20"/>
                <w:szCs w:val="20"/>
                <w:lang w:val="ka-GE"/>
              </w:rPr>
              <w:t>საკუთარი</w:t>
            </w:r>
            <w:r w:rsidRPr="00417D75">
              <w:rPr>
                <w:rFonts w:eastAsia="Sylfaen"/>
                <w:sz w:val="20"/>
                <w:szCs w:val="20"/>
                <w:lang w:val="ka-GE"/>
              </w:rPr>
              <w:t xml:space="preserve"> </w:t>
            </w:r>
            <w:r w:rsidRPr="00417D75">
              <w:rPr>
                <w:rFonts w:ascii="Sylfaen" w:eastAsia="Sylfaen" w:hAnsi="Sylfaen" w:cs="Sylfaen"/>
                <w:sz w:val="20"/>
                <w:szCs w:val="20"/>
                <w:lang w:val="ka-GE"/>
              </w:rPr>
              <w:t>მოთხოვნით</w:t>
            </w:r>
            <w:r w:rsidRPr="00417D75">
              <w:rPr>
                <w:rFonts w:eastAsia="Sylfaen"/>
                <w:sz w:val="20"/>
                <w:szCs w:val="20"/>
                <w:lang w:val="ka-GE"/>
              </w:rPr>
              <w:t xml:space="preserve"> </w:t>
            </w:r>
            <w:r w:rsidRPr="00417D75">
              <w:rPr>
                <w:rFonts w:ascii="Sylfaen" w:eastAsia="Sylfaen" w:hAnsi="Sylfaen" w:cs="Sylfaen"/>
                <w:sz w:val="20"/>
                <w:szCs w:val="20"/>
                <w:lang w:val="ka-GE"/>
              </w:rPr>
              <w:t>შეიძლება</w:t>
            </w:r>
            <w:r w:rsidRPr="00417D75">
              <w:rPr>
                <w:rFonts w:eastAsia="Sylfaen"/>
                <w:sz w:val="20"/>
                <w:szCs w:val="20"/>
                <w:lang w:val="ka-GE"/>
              </w:rPr>
              <w:t xml:space="preserve"> </w:t>
            </w:r>
            <w:r w:rsidRPr="00417D75">
              <w:rPr>
                <w:rFonts w:ascii="Sylfaen" w:eastAsia="Sylfaen" w:hAnsi="Sylfaen" w:cs="Sylfaen"/>
                <w:sz w:val="20"/>
                <w:szCs w:val="20"/>
                <w:lang w:val="ka-GE"/>
              </w:rPr>
              <w:t>აუნაზღაურდეს</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ინფორმაციის</w:t>
            </w:r>
            <w:r w:rsidRPr="00417D75">
              <w:rPr>
                <w:rFonts w:eastAsia="Sylfaen"/>
                <w:sz w:val="20"/>
                <w:szCs w:val="20"/>
                <w:lang w:val="ka-GE"/>
              </w:rPr>
              <w:t xml:space="preserve"> </w:t>
            </w:r>
            <w:r w:rsidRPr="00417D75">
              <w:rPr>
                <w:rFonts w:ascii="Sylfaen" w:eastAsia="Sylfaen" w:hAnsi="Sylfaen" w:cs="Sylfaen"/>
                <w:sz w:val="20"/>
                <w:szCs w:val="20"/>
                <w:lang w:val="ka-GE"/>
              </w:rPr>
              <w:t>გადაცემასთან</w:t>
            </w:r>
            <w:r w:rsidRPr="00417D75">
              <w:rPr>
                <w:rFonts w:eastAsia="Sylfaen"/>
                <w:sz w:val="20"/>
                <w:szCs w:val="20"/>
                <w:lang w:val="ka-GE"/>
              </w:rPr>
              <w:t xml:space="preserve"> </w:t>
            </w:r>
            <w:r w:rsidRPr="00417D75">
              <w:rPr>
                <w:rFonts w:ascii="Sylfaen" w:eastAsia="Sylfaen" w:hAnsi="Sylfaen" w:cs="Sylfaen"/>
                <w:sz w:val="20"/>
                <w:szCs w:val="20"/>
                <w:lang w:val="ka-GE"/>
              </w:rPr>
              <w:t>დაკავშირებული</w:t>
            </w:r>
            <w:r w:rsidRPr="00417D75">
              <w:rPr>
                <w:rFonts w:eastAsia="Sylfaen"/>
                <w:sz w:val="20"/>
                <w:szCs w:val="20"/>
                <w:lang w:val="ka-GE"/>
              </w:rPr>
              <w:t xml:space="preserve"> </w:t>
            </w:r>
            <w:r w:rsidRPr="00417D75">
              <w:rPr>
                <w:rFonts w:ascii="Sylfaen" w:eastAsia="Sylfaen" w:hAnsi="Sylfaen" w:cs="Sylfaen"/>
                <w:sz w:val="20"/>
                <w:szCs w:val="20"/>
                <w:lang w:val="ka-GE"/>
              </w:rPr>
              <w:t>ასლის</w:t>
            </w:r>
            <w:r w:rsidRPr="00417D75">
              <w:rPr>
                <w:rFonts w:eastAsia="Sylfaen"/>
                <w:sz w:val="20"/>
                <w:szCs w:val="20"/>
                <w:lang w:val="ka-GE"/>
              </w:rPr>
              <w:t xml:space="preserve"> </w:t>
            </w:r>
            <w:r w:rsidRPr="00417D75">
              <w:rPr>
                <w:rFonts w:ascii="Sylfaen" w:eastAsia="Sylfaen" w:hAnsi="Sylfaen" w:cs="Sylfaen"/>
                <w:sz w:val="20"/>
                <w:szCs w:val="20"/>
                <w:lang w:val="ka-GE"/>
              </w:rPr>
              <w:t>გადაღების</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საფოსტო</w:t>
            </w:r>
            <w:r w:rsidRPr="00417D75">
              <w:rPr>
                <w:rFonts w:eastAsia="Sylfaen"/>
                <w:sz w:val="20"/>
                <w:szCs w:val="20"/>
                <w:lang w:val="ka-GE"/>
              </w:rPr>
              <w:t xml:space="preserve"> </w:t>
            </w:r>
            <w:r w:rsidRPr="00417D75">
              <w:rPr>
                <w:rFonts w:ascii="Sylfaen" w:eastAsia="Sylfaen" w:hAnsi="Sylfaen" w:cs="Sylfaen"/>
                <w:sz w:val="20"/>
                <w:szCs w:val="20"/>
                <w:lang w:val="ka-GE"/>
              </w:rPr>
              <w:t>მომსახურების</w:t>
            </w:r>
            <w:r w:rsidRPr="00417D75">
              <w:rPr>
                <w:rFonts w:eastAsia="Sylfaen"/>
                <w:sz w:val="20"/>
                <w:szCs w:val="20"/>
                <w:lang w:val="ka-GE"/>
              </w:rPr>
              <w:t xml:space="preserve"> </w:t>
            </w:r>
            <w:r w:rsidRPr="00417D75">
              <w:rPr>
                <w:rFonts w:ascii="Sylfaen" w:eastAsia="Sylfaen" w:hAnsi="Sylfaen" w:cs="Sylfaen"/>
                <w:sz w:val="20"/>
                <w:szCs w:val="20"/>
                <w:lang w:val="ka-GE"/>
              </w:rPr>
              <w:t>ხარჯები</w:t>
            </w:r>
            <w:r w:rsidRPr="00417D75">
              <w:rPr>
                <w:rFonts w:eastAsia="Sylfaen"/>
                <w:sz w:val="20"/>
                <w:szCs w:val="20"/>
                <w:lang w:val="ka-GE"/>
              </w:rPr>
              <w:t>.</w:t>
            </w:r>
          </w:p>
          <w:p w:rsidR="00557192" w:rsidRPr="00417D75" w:rsidRDefault="00557192" w:rsidP="002E04F5">
            <w:pPr>
              <w:rPr>
                <w:rFonts w:eastAsia="Sylfaen"/>
                <w:sz w:val="20"/>
                <w:szCs w:val="20"/>
                <w:lang w:val="ka-GE"/>
              </w:rPr>
            </w:pPr>
          </w:p>
          <w:p w:rsidR="00557192" w:rsidRDefault="00557192" w:rsidP="002E04F5">
            <w:pPr>
              <w:rPr>
                <w:rFonts w:ascii="Sylfaen" w:eastAsia="Sylfaen" w:hAnsi="Sylfaen"/>
                <w:sz w:val="20"/>
                <w:szCs w:val="20"/>
                <w:lang w:val="ka-GE"/>
              </w:rPr>
            </w:pP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განცხადებას</w:t>
            </w:r>
            <w:r w:rsidRPr="00417D75">
              <w:rPr>
                <w:rFonts w:eastAsia="Sylfaen"/>
                <w:sz w:val="20"/>
                <w:szCs w:val="20"/>
                <w:lang w:val="ka-GE"/>
              </w:rPr>
              <w:t>/</w:t>
            </w:r>
            <w:r w:rsidRPr="00417D75">
              <w:rPr>
                <w:rFonts w:ascii="Sylfaen" w:eastAsia="Sylfaen" w:hAnsi="Sylfaen" w:cs="Sylfaen"/>
                <w:sz w:val="20"/>
                <w:szCs w:val="20"/>
                <w:lang w:val="ka-GE"/>
              </w:rPr>
              <w:t>საჩივარს</w:t>
            </w:r>
            <w:r w:rsidRPr="00417D75">
              <w:rPr>
                <w:rFonts w:eastAsia="Sylfaen"/>
                <w:sz w:val="20"/>
                <w:szCs w:val="20"/>
                <w:lang w:val="ka-GE"/>
              </w:rPr>
              <w:t xml:space="preserve"> </w:t>
            </w:r>
            <w:r w:rsidRPr="00417D75">
              <w:rPr>
                <w:rFonts w:ascii="Sylfaen" w:eastAsia="Sylfaen" w:hAnsi="Sylfaen" w:cs="Sylfaen"/>
                <w:sz w:val="20"/>
                <w:szCs w:val="20"/>
                <w:lang w:val="ka-GE"/>
              </w:rPr>
              <w:t>განიხილავს</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კანონმდებლობით</w:t>
            </w:r>
            <w:r w:rsidRPr="00417D75">
              <w:rPr>
                <w:rFonts w:eastAsia="Sylfaen"/>
                <w:sz w:val="20"/>
                <w:szCs w:val="20"/>
                <w:lang w:val="ka-GE"/>
              </w:rPr>
              <w:t xml:space="preserve"> </w:t>
            </w:r>
            <w:r w:rsidRPr="00417D75">
              <w:rPr>
                <w:rFonts w:ascii="Sylfaen" w:eastAsia="Sylfaen" w:hAnsi="Sylfaen" w:cs="Sylfaen"/>
                <w:sz w:val="20"/>
                <w:szCs w:val="20"/>
                <w:lang w:val="ka-GE"/>
              </w:rPr>
              <w:t>დადგენილი</w:t>
            </w:r>
            <w:r w:rsidRPr="00417D75">
              <w:rPr>
                <w:rFonts w:eastAsia="Sylfaen"/>
                <w:sz w:val="20"/>
                <w:szCs w:val="20"/>
                <w:lang w:val="ka-GE"/>
              </w:rPr>
              <w:t xml:space="preserve"> </w:t>
            </w:r>
            <w:r w:rsidRPr="00417D75">
              <w:rPr>
                <w:rFonts w:ascii="Sylfaen" w:eastAsia="Sylfaen" w:hAnsi="Sylfaen" w:cs="Sylfaen"/>
                <w:sz w:val="20"/>
                <w:szCs w:val="20"/>
                <w:lang w:val="ka-GE"/>
              </w:rPr>
              <w:t>წესით</w:t>
            </w:r>
            <w:r w:rsidRPr="00417D75">
              <w:rPr>
                <w:rFonts w:eastAsia="Sylfaen"/>
                <w:sz w:val="20"/>
                <w:szCs w:val="20"/>
                <w:lang w:val="ka-GE"/>
              </w:rPr>
              <w:t>.</w:t>
            </w:r>
          </w:p>
          <w:p w:rsidR="00557192" w:rsidRDefault="00557192" w:rsidP="002E04F5">
            <w:pPr>
              <w:rPr>
                <w:rFonts w:ascii="Sylfaen" w:eastAsia="Sylfaen" w:hAnsi="Sylfaen"/>
                <w:sz w:val="20"/>
                <w:szCs w:val="20"/>
                <w:lang w:val="ka-GE"/>
              </w:rPr>
            </w:pPr>
          </w:p>
          <w:p w:rsidR="00557192" w:rsidRDefault="00557192" w:rsidP="002E04F5">
            <w:pPr>
              <w:pStyle w:val="BodyText"/>
              <w:spacing w:line="244" w:lineRule="auto"/>
              <w:ind w:right="108"/>
              <w:jc w:val="both"/>
              <w:rPr>
                <w:rFonts w:cs="Sylfaen"/>
                <w:sz w:val="20"/>
                <w:szCs w:val="20"/>
                <w:lang w:val="ka-GE"/>
              </w:rPr>
            </w:pPr>
            <w:r w:rsidRPr="00417D75">
              <w:rPr>
                <w:rFonts w:cs="Sylfaen"/>
                <w:sz w:val="20"/>
                <w:szCs w:val="20"/>
                <w:lang w:val="ka-GE"/>
              </w:rPr>
              <w:lastRenderedPageBreak/>
              <w:t>ნებისმიერ პირს, რომელიც თავს დისკრიმინაციის მსხვერპლად მიიჩნევს, 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და მოითხოვოს მორალური ან/და მატერიალური ზიანის ანაზღაურება.</w:t>
            </w:r>
          </w:p>
          <w:p w:rsidR="00557192" w:rsidRDefault="00557192" w:rsidP="002E04F5">
            <w:pPr>
              <w:pStyle w:val="BodyText"/>
              <w:spacing w:line="244" w:lineRule="auto"/>
              <w:ind w:right="108"/>
              <w:jc w:val="both"/>
              <w:rPr>
                <w:rFonts w:cs="Sylfaen"/>
                <w:sz w:val="20"/>
                <w:szCs w:val="20"/>
                <w:lang w:val="ka-GE"/>
              </w:rPr>
            </w:pPr>
          </w:p>
          <w:p w:rsidR="00557192" w:rsidRDefault="00557192" w:rsidP="002E04F5">
            <w:pPr>
              <w:pStyle w:val="BodyText"/>
              <w:spacing w:line="244" w:lineRule="auto"/>
              <w:ind w:right="108"/>
              <w:jc w:val="both"/>
              <w:rPr>
                <w:rFonts w:cs="Sylfaen"/>
                <w:sz w:val="20"/>
                <w:szCs w:val="20"/>
                <w:lang w:val="ka-GE"/>
              </w:rPr>
            </w:pPr>
            <w:r w:rsidRPr="00417D75">
              <w:rPr>
                <w:rFonts w:cs="Sylfaen"/>
                <w:sz w:val="20"/>
                <w:szCs w:val="20"/>
                <w:lang w:val="ka-GE"/>
              </w:rPr>
              <w:t>სასამართლოსთვის სარჩელით მიმართვის წესი განისაზღვრება საქართველოს სამოქალაქო საპროცესო კოდექსით.</w:t>
            </w:r>
          </w:p>
          <w:p w:rsidR="00557192" w:rsidRDefault="00557192" w:rsidP="002E04F5">
            <w:pPr>
              <w:pStyle w:val="BodyText"/>
              <w:spacing w:line="244" w:lineRule="auto"/>
              <w:ind w:right="108"/>
              <w:jc w:val="both"/>
              <w:rPr>
                <w:rFonts w:cs="Sylfaen"/>
                <w:sz w:val="20"/>
                <w:szCs w:val="20"/>
                <w:lang w:val="ka-GE"/>
              </w:rPr>
            </w:pPr>
          </w:p>
          <w:p w:rsidR="00557192" w:rsidRPr="00417D75" w:rsidRDefault="00557192" w:rsidP="002E04F5">
            <w:pPr>
              <w:pStyle w:val="BodyText"/>
              <w:spacing w:line="244" w:lineRule="auto"/>
              <w:ind w:right="108"/>
              <w:jc w:val="both"/>
              <w:rPr>
                <w:rFonts w:cs="Sylfaen"/>
                <w:sz w:val="20"/>
                <w:szCs w:val="20"/>
                <w:lang w:val="ka-GE"/>
              </w:rPr>
            </w:pPr>
            <w:r w:rsidRPr="00417D75">
              <w:rPr>
                <w:rFonts w:cs="Sylfaen"/>
                <w:sz w:val="20"/>
                <w:szCs w:val="20"/>
                <w:lang w:val="ka-GE"/>
              </w:rPr>
              <w:t xml:space="preserve">ნებისმიერ პირს, რომელიც თავს დისკრიმინაციის მსხვერპლად მიიჩნევს, 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სასამართლოსთვის სარჩელით მიმართვის </w:t>
            </w:r>
            <w:r w:rsidRPr="00417D75">
              <w:rPr>
                <w:rFonts w:cs="Sylfaen"/>
                <w:sz w:val="20"/>
                <w:szCs w:val="20"/>
                <w:lang w:val="ka-GE"/>
              </w:rPr>
              <w:lastRenderedPageBreak/>
              <w:t>სავალდებულო წინაპირობა არ არის საქართველოს სახალხო დამცველის, სხვა პირის ან ორგანოს მიერ საქმის განხილვა.</w:t>
            </w:r>
          </w:p>
          <w:p w:rsidR="00557192" w:rsidRPr="00417D75" w:rsidRDefault="00557192" w:rsidP="002E04F5">
            <w:pPr>
              <w:pStyle w:val="BodyText"/>
              <w:spacing w:line="244" w:lineRule="auto"/>
              <w:ind w:right="108"/>
              <w:jc w:val="both"/>
              <w:rPr>
                <w:rFonts w:cs="Sylfaen"/>
                <w:sz w:val="20"/>
                <w:szCs w:val="20"/>
                <w:lang w:val="ka-GE"/>
              </w:rPr>
            </w:pPr>
          </w:p>
          <w:p w:rsidR="00557192" w:rsidRPr="00417D75" w:rsidRDefault="00557192" w:rsidP="002E04F5">
            <w:pPr>
              <w:pStyle w:val="BodyText"/>
              <w:spacing w:line="244" w:lineRule="auto"/>
              <w:ind w:right="108"/>
              <w:jc w:val="both"/>
              <w:rPr>
                <w:rFonts w:cs="Sylfaen"/>
                <w:sz w:val="20"/>
                <w:szCs w:val="20"/>
                <w:lang w:val="ka-GE"/>
              </w:rPr>
            </w:pPr>
            <w:r w:rsidRPr="00417D75">
              <w:rPr>
                <w:rFonts w:cs="Sylfaen"/>
                <w:sz w:val="20"/>
                <w:szCs w:val="20"/>
                <w:lang w:val="ka-GE"/>
              </w:rPr>
              <w:t>საქართველოს სახალხო დამცველი უფლებამოსილია საქართველოს კანონმდებლობით მისთვის დაკისრებული დისკრიმინაციის ყველა ფორმის აღმოფხვრისა და თანასწორობის უზრუნველყოფის საკითხებზე ზედამხედველობის ფუნქციის შესრულებისას, როგორც მოსარჩელემ, ამ კოდექსის შესაბამისად,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rsidR="00557192" w:rsidRPr="00417D75" w:rsidRDefault="00557192" w:rsidP="002E04F5">
            <w:pPr>
              <w:pStyle w:val="BodyText"/>
              <w:spacing w:line="244" w:lineRule="auto"/>
              <w:ind w:left="866" w:right="108"/>
              <w:jc w:val="both"/>
              <w:rPr>
                <w:sz w:val="20"/>
                <w:szCs w:val="20"/>
                <w:lang w:val="ka-GE"/>
              </w:rPr>
            </w:pPr>
          </w:p>
          <w:p w:rsidR="00557192" w:rsidRPr="00417D75" w:rsidRDefault="00557192" w:rsidP="002E04F5">
            <w:pPr>
              <w:pStyle w:val="BodyText"/>
              <w:spacing w:line="244" w:lineRule="auto"/>
              <w:ind w:right="108"/>
              <w:jc w:val="both"/>
              <w:rPr>
                <w:rFonts w:cs="Sylfaen"/>
                <w:sz w:val="20"/>
                <w:szCs w:val="20"/>
                <w:lang w:val="ka-GE"/>
              </w:rPr>
            </w:pPr>
            <w:r w:rsidRPr="00417D75">
              <w:rPr>
                <w:rFonts w:cs="Sylfaen"/>
                <w:sz w:val="20"/>
                <w:szCs w:val="20"/>
                <w:lang w:val="ka-GE"/>
              </w:rPr>
              <w:t>სასამართლოსთვის სარჩელით მიმართვა შესაძლებელია 1 წლის განმავლობაში მას შემდეგ, რაც პირმა გაიგო ან პირს უნდა გაეგო იმ გარემოების შესახებ, რომელიც მას დისკრიმინაციულად მიაჩნია.</w:t>
            </w:r>
          </w:p>
          <w:p w:rsidR="00557192" w:rsidRPr="00417D75" w:rsidRDefault="00557192" w:rsidP="002E04F5">
            <w:pPr>
              <w:pStyle w:val="BodyText"/>
              <w:spacing w:line="244" w:lineRule="auto"/>
              <w:ind w:right="108"/>
              <w:jc w:val="both"/>
              <w:rPr>
                <w:rFonts w:cs="Sylfaen"/>
                <w:sz w:val="20"/>
                <w:szCs w:val="20"/>
                <w:lang w:val="ka-GE"/>
              </w:rPr>
            </w:pPr>
          </w:p>
          <w:p w:rsidR="00557192" w:rsidRPr="00417D75" w:rsidRDefault="00557192" w:rsidP="002E04F5">
            <w:pPr>
              <w:pStyle w:val="BodyText"/>
              <w:spacing w:line="244" w:lineRule="auto"/>
              <w:ind w:right="108"/>
              <w:jc w:val="both"/>
              <w:rPr>
                <w:rFonts w:cs="Sylfaen"/>
                <w:sz w:val="20"/>
                <w:szCs w:val="20"/>
                <w:lang w:val="ka-GE"/>
              </w:rPr>
            </w:pPr>
            <w:r w:rsidRPr="00417D75">
              <w:rPr>
                <w:rFonts w:cs="Sylfaen"/>
                <w:sz w:val="20"/>
                <w:szCs w:val="20"/>
                <w:lang w:val="ka-GE"/>
              </w:rPr>
              <w:t>პირს, რომელიც თავს დისკრიმინაციის მსხვერპლად მიიჩნევს, უფლება აქვს, სარჩელით მიმართოს სასამართლოს მაშინაც, თუ შრომითი ურთიერთობა, რომლის დროსაც მის მიმართ დისკრიმინაციული ქმედება განხორციელდა, დასრულებულია.</w:t>
            </w:r>
          </w:p>
          <w:p w:rsidR="00557192" w:rsidRPr="00417D75" w:rsidRDefault="00557192" w:rsidP="002E04F5">
            <w:pPr>
              <w:pStyle w:val="BodyText"/>
              <w:spacing w:line="244" w:lineRule="auto"/>
              <w:ind w:right="108"/>
              <w:jc w:val="both"/>
              <w:rPr>
                <w:rFonts w:cs="Sylfaen"/>
                <w:sz w:val="20"/>
                <w:szCs w:val="20"/>
                <w:lang w:val="ka-GE"/>
              </w:rPr>
            </w:pPr>
          </w:p>
          <w:p w:rsidR="00557192" w:rsidRPr="00417D75" w:rsidRDefault="00557192" w:rsidP="002E04F5">
            <w:pPr>
              <w:pStyle w:val="BodyText"/>
              <w:spacing w:line="244" w:lineRule="auto"/>
              <w:ind w:right="108"/>
              <w:jc w:val="both"/>
              <w:rPr>
                <w:rFonts w:cs="Sylfaen"/>
                <w:sz w:val="20"/>
                <w:szCs w:val="20"/>
                <w:lang w:val="ka-GE"/>
              </w:rPr>
            </w:pPr>
            <w:r w:rsidRPr="00417D75">
              <w:rPr>
                <w:rFonts w:cs="Sylfaen"/>
                <w:sz w:val="20"/>
                <w:szCs w:val="20"/>
                <w:lang w:val="ka-GE"/>
              </w:rPr>
              <w:t>პირს უფლება აქვს, ამ მუხლით გათვალისწინებული სარჩელით მოითხოვოს:</w:t>
            </w:r>
          </w:p>
          <w:p w:rsidR="00557192" w:rsidRPr="00417D75" w:rsidRDefault="00557192" w:rsidP="002E04F5">
            <w:pPr>
              <w:pStyle w:val="BodyText"/>
              <w:spacing w:line="244" w:lineRule="auto"/>
              <w:ind w:right="108"/>
              <w:jc w:val="both"/>
              <w:rPr>
                <w:rFonts w:cs="Sylfaen"/>
                <w:sz w:val="20"/>
                <w:szCs w:val="20"/>
                <w:lang w:val="ka-GE"/>
              </w:rPr>
            </w:pPr>
            <w:r w:rsidRPr="00417D75">
              <w:rPr>
                <w:rFonts w:cs="Sylfaen"/>
                <w:sz w:val="20"/>
                <w:szCs w:val="20"/>
                <w:lang w:val="ka-GE"/>
              </w:rPr>
              <w:t>ა) დისკრიმინაციული ქმედების შეწყვეტა ან/და მისი შედეგების აღმოფხვრა;</w:t>
            </w:r>
          </w:p>
          <w:p w:rsidR="00557192" w:rsidRPr="00417D75" w:rsidRDefault="00557192" w:rsidP="002E04F5">
            <w:pPr>
              <w:pStyle w:val="BodyText"/>
              <w:spacing w:line="244" w:lineRule="auto"/>
              <w:ind w:right="108"/>
              <w:jc w:val="both"/>
              <w:rPr>
                <w:rFonts w:cs="Sylfaen"/>
                <w:sz w:val="20"/>
                <w:szCs w:val="20"/>
                <w:lang w:val="ka-GE"/>
              </w:rPr>
            </w:pPr>
            <w:r w:rsidRPr="00417D75">
              <w:rPr>
                <w:rFonts w:cs="Sylfaen"/>
                <w:sz w:val="20"/>
                <w:szCs w:val="20"/>
                <w:lang w:val="ka-GE"/>
              </w:rPr>
              <w:t>ბ) მორალური ან/და მატერიალური ზიანის ანაზღაურება. </w:t>
            </w:r>
          </w:p>
          <w:p w:rsidR="00557192" w:rsidRPr="00417D75" w:rsidRDefault="00557192" w:rsidP="002E04F5">
            <w:pPr>
              <w:pStyle w:val="BodyText"/>
              <w:spacing w:line="244" w:lineRule="auto"/>
              <w:ind w:right="108"/>
              <w:jc w:val="both"/>
              <w:rPr>
                <w:rFonts w:cstheme="minorBidi"/>
                <w:sz w:val="20"/>
                <w:szCs w:val="20"/>
                <w:lang w:val="ka-GE"/>
              </w:rPr>
            </w:pPr>
          </w:p>
          <w:p w:rsidR="00557192" w:rsidRDefault="00557192" w:rsidP="002E04F5">
            <w:pPr>
              <w:pStyle w:val="BodyText"/>
              <w:spacing w:line="244" w:lineRule="auto"/>
              <w:ind w:right="108"/>
              <w:jc w:val="both"/>
              <w:rPr>
                <w:rFonts w:cs="Sylfaen"/>
                <w:sz w:val="20"/>
                <w:szCs w:val="20"/>
                <w:lang w:val="ka-GE"/>
              </w:rPr>
            </w:pPr>
            <w:r w:rsidRPr="00417D75">
              <w:rPr>
                <w:rFonts w:cs="Sylfaen"/>
                <w:sz w:val="20"/>
                <w:szCs w:val="20"/>
                <w:lang w:val="ka-GE"/>
              </w:rPr>
              <w:lastRenderedPageBreak/>
              <w:t>საქართველოს სახალხო დამცველი უფლებამოსილია სარჩელით მიმართოს სასამართლოს და მოითხოვოს იმ იურიდიული პირის, სხვა ორგანიზაციული წარმონაქმნის, პირთა გაერთიანების იურიდიული პირის შეუქმნელად ან მეწარმე სუბიექტის მიერ მისი რეკომენდაციის შესრულება, რომელმაც, საქართველოს სახალხო დამცველის ვარაუდით, დისკრიმინაციული ქმედება განახორციელა და მის რეკომენდაციას არ უპასუხა ან ეს რეკომენდაცია არ გაიზიარა.</w:t>
            </w:r>
          </w:p>
          <w:p w:rsidR="00557192" w:rsidRDefault="00557192" w:rsidP="002E04F5">
            <w:pPr>
              <w:pStyle w:val="BodyText"/>
              <w:spacing w:line="244" w:lineRule="auto"/>
              <w:ind w:right="108"/>
              <w:jc w:val="both"/>
              <w:rPr>
                <w:rFonts w:cs="Sylfaen"/>
                <w:sz w:val="20"/>
                <w:szCs w:val="20"/>
                <w:lang w:val="ka-GE"/>
              </w:rPr>
            </w:pPr>
          </w:p>
          <w:p w:rsidR="00557192" w:rsidRDefault="00557192" w:rsidP="002E04F5">
            <w:pPr>
              <w:pStyle w:val="BodyText"/>
              <w:spacing w:line="244" w:lineRule="auto"/>
              <w:ind w:right="108"/>
              <w:jc w:val="both"/>
              <w:rPr>
                <w:rFonts w:cs="Sylfaen"/>
                <w:sz w:val="20"/>
                <w:szCs w:val="20"/>
                <w:lang w:val="ka-GE"/>
              </w:rPr>
            </w:pPr>
          </w:p>
          <w:p w:rsidR="00557192" w:rsidRDefault="00557192" w:rsidP="002E04F5">
            <w:pPr>
              <w:pStyle w:val="BodyText"/>
              <w:spacing w:line="244" w:lineRule="auto"/>
              <w:ind w:right="108"/>
              <w:jc w:val="both"/>
              <w:rPr>
                <w:rFonts w:cs="Sylfaen"/>
                <w:sz w:val="20"/>
                <w:szCs w:val="20"/>
                <w:lang w:val="ka-GE"/>
              </w:rPr>
            </w:pPr>
          </w:p>
          <w:p w:rsidR="00557192" w:rsidRDefault="00557192" w:rsidP="002E04F5">
            <w:pPr>
              <w:pStyle w:val="BodyText"/>
              <w:spacing w:line="244" w:lineRule="auto"/>
              <w:ind w:right="108"/>
              <w:jc w:val="both"/>
              <w:rPr>
                <w:rFonts w:cs="Sylfaen"/>
                <w:sz w:val="20"/>
                <w:szCs w:val="20"/>
                <w:lang w:val="ka-GE"/>
              </w:rPr>
            </w:pPr>
          </w:p>
          <w:p w:rsidR="00557192" w:rsidRPr="00CF553B" w:rsidRDefault="00557192" w:rsidP="00557192">
            <w:pPr>
              <w:pStyle w:val="BodyText"/>
              <w:spacing w:line="244" w:lineRule="auto"/>
              <w:ind w:right="108"/>
              <w:jc w:val="both"/>
              <w:rPr>
                <w:sz w:val="20"/>
                <w:szCs w:val="20"/>
                <w:lang w:val="ka-GE"/>
              </w:rPr>
            </w:pPr>
            <w:r w:rsidRPr="00371696">
              <w:rPr>
                <w:sz w:val="20"/>
                <w:szCs w:val="20"/>
                <w:lang w:val="ka-GE"/>
              </w:rPr>
              <w:t xml:space="preserve">ამ კანონის 48-ე მუხლში მითითებული სარჩელის გარდა,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 რაც პირმა შეიტყო ან უნდა შეეტყო უფლების </w:t>
            </w:r>
            <w:r w:rsidRPr="00371696">
              <w:rPr>
                <w:sz w:val="20"/>
                <w:szCs w:val="20"/>
                <w:lang w:val="ka-GE"/>
              </w:rPr>
              <w:lastRenderedPageBreak/>
              <w:t>დარვევის შესახებ.</w:t>
            </w:r>
          </w:p>
        </w:tc>
        <w:tc>
          <w:tcPr>
            <w:tcW w:w="508" w:type="dxa"/>
          </w:tcPr>
          <w:p w:rsidR="00557192" w:rsidRPr="00417D75" w:rsidRDefault="00557192" w:rsidP="002E04F5">
            <w:pPr>
              <w:jc w:val="both"/>
              <w:rPr>
                <w:rFonts w:ascii="Sylfaen" w:hAnsi="Sylfaen"/>
                <w:sz w:val="20"/>
                <w:szCs w:val="20"/>
                <w:lang w:val="ka-GE"/>
              </w:rPr>
            </w:pPr>
            <w:r w:rsidRPr="00417D75">
              <w:rPr>
                <w:rFonts w:ascii="Sylfaen" w:hAnsi="Sylfaen"/>
                <w:sz w:val="20"/>
                <w:szCs w:val="20"/>
                <w:lang w:val="ka-GE"/>
              </w:rPr>
              <w:lastRenderedPageBreak/>
              <w:t>სშ</w:t>
            </w:r>
          </w:p>
        </w:tc>
        <w:tc>
          <w:tcPr>
            <w:tcW w:w="5612" w:type="dxa"/>
          </w:tcPr>
          <w:p w:rsidR="00557192" w:rsidRPr="00490439" w:rsidRDefault="000474ED" w:rsidP="002E04F5">
            <w:pPr>
              <w:jc w:val="both"/>
              <w:rPr>
                <w:rFonts w:ascii="Sylfaen" w:hAnsi="Sylfaen"/>
                <w:sz w:val="20"/>
                <w:szCs w:val="20"/>
                <w:lang w:val="ka-GE"/>
              </w:rPr>
            </w:pPr>
            <w:r>
              <w:rPr>
                <w:rFonts w:ascii="Sylfaen" w:hAnsi="Sylfaen"/>
                <w:sz w:val="20"/>
                <w:szCs w:val="20"/>
                <w:lang w:val="ka-GE"/>
              </w:rPr>
              <w:t>დირექტივის 9.1</w:t>
            </w:r>
            <w:r w:rsidR="002E04F5">
              <w:rPr>
                <w:rFonts w:ascii="Sylfaen" w:hAnsi="Sylfaen"/>
                <w:sz w:val="20"/>
                <w:szCs w:val="20"/>
                <w:lang w:val="ka-GE"/>
              </w:rPr>
              <w:t>,</w:t>
            </w:r>
            <w:r>
              <w:rPr>
                <w:rFonts w:ascii="Sylfaen" w:hAnsi="Sylfaen"/>
                <w:sz w:val="20"/>
                <w:szCs w:val="20"/>
                <w:lang w:val="ka-GE"/>
              </w:rPr>
              <w:t xml:space="preserve"> 9.2 </w:t>
            </w:r>
            <w:r w:rsidR="002E04F5">
              <w:rPr>
                <w:rFonts w:ascii="Sylfaen" w:hAnsi="Sylfaen"/>
                <w:sz w:val="20"/>
                <w:szCs w:val="20"/>
                <w:lang w:val="ka-GE"/>
              </w:rPr>
              <w:t xml:space="preserve">და 9.3 </w:t>
            </w:r>
            <w:r>
              <w:rPr>
                <w:rFonts w:ascii="Sylfaen" w:hAnsi="Sylfaen"/>
                <w:sz w:val="20"/>
                <w:szCs w:val="20"/>
                <w:lang w:val="ka-GE"/>
              </w:rPr>
              <w:t>მუხლ</w:t>
            </w:r>
            <w:r w:rsidR="002E04F5">
              <w:rPr>
                <w:rFonts w:ascii="Sylfaen" w:hAnsi="Sylfaen"/>
                <w:sz w:val="20"/>
                <w:szCs w:val="20"/>
                <w:lang w:val="ka-GE"/>
              </w:rPr>
              <w:t>ებ</w:t>
            </w:r>
            <w:r>
              <w:rPr>
                <w:rFonts w:ascii="Sylfaen" w:hAnsi="Sylfaen"/>
                <w:sz w:val="20"/>
                <w:szCs w:val="20"/>
                <w:lang w:val="ka-GE"/>
              </w:rPr>
              <w:t xml:space="preserve">ი სრულად არის იმპლემენტირებული </w:t>
            </w: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1.2(75), 1.2 (76) და 1.2 (78) პუნქტებით და </w:t>
            </w:r>
            <w:r w:rsidRPr="00417D75">
              <w:rPr>
                <w:rFonts w:ascii="Sylfaen" w:hAnsi="Sylfaen" w:cs="Sylfaen"/>
                <w:sz w:val="20"/>
                <w:szCs w:val="20"/>
                <w:lang w:val="ka-GE"/>
              </w:rPr>
              <w:t>„დისკრიმინაციის ყველა ფორმის აღმოფხვრის შესახებ“</w:t>
            </w:r>
            <w:r>
              <w:rPr>
                <w:rFonts w:ascii="Sylfaen" w:hAnsi="Sylfaen" w:cs="Sylfaen"/>
                <w:sz w:val="20"/>
                <w:szCs w:val="20"/>
                <w:lang w:val="ka-GE"/>
              </w:rPr>
              <w:t xml:space="preserve"> </w:t>
            </w:r>
            <w:r w:rsidRPr="00417D75">
              <w:rPr>
                <w:rFonts w:ascii="Sylfaen" w:hAnsi="Sylfaen" w:cs="Sylfaen"/>
                <w:sz w:val="20"/>
                <w:szCs w:val="20"/>
                <w:lang w:val="ka-GE"/>
              </w:rPr>
              <w:t>საქართველოს კანონი</w:t>
            </w:r>
            <w:r>
              <w:rPr>
                <w:rFonts w:ascii="Sylfaen" w:hAnsi="Sylfaen" w:cs="Sylfaen"/>
                <w:sz w:val="20"/>
                <w:szCs w:val="20"/>
                <w:lang w:val="ka-GE"/>
              </w:rPr>
              <w:t xml:space="preserve">ს და საქართველოს სამოქალაქო საპროცესო კოდექსის შესაბამისი მუხლებით. </w:t>
            </w:r>
          </w:p>
        </w:tc>
      </w:tr>
      <w:tr w:rsidR="000474ED" w:rsidRPr="00490439" w:rsidTr="00506F04">
        <w:tc>
          <w:tcPr>
            <w:tcW w:w="648" w:type="dxa"/>
          </w:tcPr>
          <w:p w:rsidR="000474ED" w:rsidRPr="00490439" w:rsidRDefault="000474ED" w:rsidP="00381570">
            <w:pPr>
              <w:jc w:val="both"/>
              <w:rPr>
                <w:rFonts w:ascii="Sylfaen" w:hAnsi="Sylfaen"/>
                <w:sz w:val="20"/>
                <w:szCs w:val="20"/>
                <w:lang w:val="ka-GE"/>
              </w:rPr>
            </w:pPr>
            <w:r w:rsidRPr="00490439">
              <w:rPr>
                <w:rFonts w:ascii="Sylfaen" w:hAnsi="Sylfaen"/>
                <w:sz w:val="20"/>
                <w:szCs w:val="20"/>
                <w:lang w:val="ka-GE"/>
              </w:rPr>
              <w:lastRenderedPageBreak/>
              <w:t>10.1</w:t>
            </w: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r w:rsidRPr="00490439">
              <w:rPr>
                <w:rFonts w:ascii="Sylfaen" w:hAnsi="Sylfaen"/>
                <w:sz w:val="20"/>
                <w:szCs w:val="20"/>
                <w:lang w:val="ka-GE"/>
              </w:rPr>
              <w:t>10.2</w:t>
            </w: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r w:rsidRPr="00490439">
              <w:rPr>
                <w:rFonts w:ascii="Sylfaen" w:hAnsi="Sylfaen"/>
                <w:sz w:val="20"/>
                <w:szCs w:val="20"/>
                <w:lang w:val="ka-GE"/>
              </w:rPr>
              <w:t>10.3</w:t>
            </w: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r w:rsidRPr="00490439">
              <w:rPr>
                <w:rFonts w:ascii="Sylfaen" w:hAnsi="Sylfaen"/>
                <w:sz w:val="20"/>
                <w:szCs w:val="20"/>
                <w:lang w:val="ka-GE"/>
              </w:rPr>
              <w:t>10.4</w:t>
            </w: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r w:rsidRPr="00490439">
              <w:rPr>
                <w:rFonts w:ascii="Sylfaen" w:hAnsi="Sylfaen"/>
                <w:sz w:val="20"/>
                <w:szCs w:val="20"/>
                <w:lang w:val="ka-GE"/>
              </w:rPr>
              <w:t>10.5</w:t>
            </w:r>
          </w:p>
        </w:tc>
        <w:tc>
          <w:tcPr>
            <w:tcW w:w="2307" w:type="dxa"/>
          </w:tcPr>
          <w:p w:rsidR="000474ED" w:rsidRPr="00490439" w:rsidRDefault="000474ED" w:rsidP="00CA3996">
            <w:pPr>
              <w:autoSpaceDE w:val="0"/>
              <w:autoSpaceDN w:val="0"/>
              <w:adjustRightInd w:val="0"/>
              <w:jc w:val="both"/>
              <w:rPr>
                <w:rFonts w:ascii="Sylfaen" w:hAnsi="Sylfaen"/>
                <w:sz w:val="20"/>
                <w:szCs w:val="20"/>
                <w:lang w:val="ka-GE"/>
              </w:rPr>
            </w:pPr>
            <w:r w:rsidRPr="00490439">
              <w:rPr>
                <w:rFonts w:ascii="Sylfaen" w:hAnsi="Sylfaen" w:cs="Arial"/>
                <w:sz w:val="20"/>
                <w:szCs w:val="20"/>
                <w:lang w:val="ka-GE"/>
              </w:rPr>
              <w:lastRenderedPageBreak/>
              <w:t xml:space="preserve">წევრი სახელმწიფოები ვალდებული არიან მიიღონ ზომები, რომლებიც, მათი ეროვნული მართლმსაჯულების სისტემების შესაბამისად, აუცილებლია იმის უზრუნველსაყოფად, რომ, როცა პირები, რომლებსაც მიაჩნიათ, რომ დაზარალდნენ იმ მიზეზით, რომ თანასწორი მოპყრობის პრინციპი არ იქნა გამოყენებული მათ მიმართ, დაადგენენ სასამართლოს ან სხვა კომპეტენტური ორგანოს წინაშე გარემოებებს, საიდანაც შეიძლება ვარაუდი, რომ ადგილი ჰქონდა პირდაპირ ან არაპირდაპირ დისკრიმინაციას, მოპასუხეს ეკისრება ვალდებულება ამტკიცოს, რომ არ მომხდარა თანასწორი მოპყრობის პრინციპის </w:t>
            </w:r>
            <w:r w:rsidRPr="00490439">
              <w:rPr>
                <w:rFonts w:ascii="Sylfaen" w:hAnsi="Sylfaen" w:cs="Arial"/>
                <w:sz w:val="20"/>
                <w:szCs w:val="20"/>
                <w:lang w:val="ka-GE"/>
              </w:rPr>
              <w:lastRenderedPageBreak/>
              <w:t xml:space="preserve">დარღვევა. </w:t>
            </w:r>
          </w:p>
          <w:p w:rsidR="000474ED" w:rsidRPr="00490439" w:rsidRDefault="000474ED" w:rsidP="00CA3996">
            <w:pPr>
              <w:pStyle w:val="ListParagraph"/>
              <w:autoSpaceDE w:val="0"/>
              <w:autoSpaceDN w:val="0"/>
              <w:adjustRightInd w:val="0"/>
              <w:jc w:val="both"/>
              <w:rPr>
                <w:rFonts w:ascii="Sylfaen" w:hAnsi="Sylfaen"/>
                <w:sz w:val="20"/>
                <w:szCs w:val="20"/>
                <w:lang w:val="ka-GE"/>
              </w:rPr>
            </w:pPr>
          </w:p>
          <w:p w:rsidR="000474ED" w:rsidRPr="00490439" w:rsidRDefault="000474ED" w:rsidP="00CA3996">
            <w:pPr>
              <w:autoSpaceDE w:val="0"/>
              <w:autoSpaceDN w:val="0"/>
              <w:adjustRightInd w:val="0"/>
              <w:jc w:val="both"/>
              <w:rPr>
                <w:rFonts w:ascii="Sylfaen" w:hAnsi="Sylfaen"/>
                <w:sz w:val="20"/>
                <w:szCs w:val="20"/>
                <w:lang w:val="ka-GE"/>
              </w:rPr>
            </w:pPr>
            <w:r w:rsidRPr="00490439">
              <w:rPr>
                <w:rFonts w:ascii="Sylfaen" w:hAnsi="Sylfaen" w:cs="Arial"/>
                <w:sz w:val="20"/>
                <w:szCs w:val="20"/>
                <w:lang w:val="ka-GE"/>
              </w:rPr>
              <w:t xml:space="preserve">პირველმა პარაგრაფმა ხელი არ უნდა შეუშალოს წევრ სახელმწიფოებს მიიღონ მტკიცების ტვირთთან დაკავშირებული წესები, რომლებიც უფრო ხელსაყრელია მოსარჩელისთვის. </w:t>
            </w:r>
          </w:p>
          <w:p w:rsidR="000474ED" w:rsidRPr="00490439" w:rsidRDefault="000474ED" w:rsidP="00CA3996">
            <w:pPr>
              <w:pStyle w:val="ListParagraph"/>
              <w:rPr>
                <w:rFonts w:ascii="Sylfaen" w:hAnsi="Sylfaen" w:cs="Arial"/>
                <w:sz w:val="20"/>
                <w:szCs w:val="20"/>
                <w:lang w:val="ka-GE"/>
              </w:rPr>
            </w:pPr>
          </w:p>
          <w:p w:rsidR="000474ED" w:rsidRPr="00490439" w:rsidRDefault="000474ED" w:rsidP="00CA3996">
            <w:pPr>
              <w:autoSpaceDE w:val="0"/>
              <w:autoSpaceDN w:val="0"/>
              <w:adjustRightInd w:val="0"/>
              <w:jc w:val="both"/>
              <w:rPr>
                <w:rFonts w:ascii="Sylfaen" w:hAnsi="Sylfaen"/>
                <w:sz w:val="20"/>
                <w:szCs w:val="20"/>
                <w:lang w:val="ka-GE"/>
              </w:rPr>
            </w:pPr>
            <w:r w:rsidRPr="00490439">
              <w:rPr>
                <w:rFonts w:ascii="Sylfaen" w:hAnsi="Sylfaen" w:cs="Arial"/>
                <w:sz w:val="20"/>
                <w:szCs w:val="20"/>
                <w:lang w:val="ka-GE"/>
              </w:rPr>
              <w:t xml:space="preserve">პირველი პარაგრაფი არ ვრცელდება სისხლის სამართლის საქმეებზე. </w:t>
            </w:r>
          </w:p>
          <w:p w:rsidR="000474ED" w:rsidRPr="00490439" w:rsidRDefault="000474ED" w:rsidP="00CA3996">
            <w:pPr>
              <w:pStyle w:val="ListParagraph"/>
              <w:rPr>
                <w:rFonts w:ascii="Sylfaen" w:hAnsi="Sylfaen" w:cs="Arial"/>
                <w:sz w:val="20"/>
                <w:szCs w:val="20"/>
                <w:lang w:val="ka-GE"/>
              </w:rPr>
            </w:pPr>
          </w:p>
          <w:p w:rsidR="000474ED" w:rsidRPr="00490439" w:rsidRDefault="000474ED" w:rsidP="00CA3996">
            <w:pPr>
              <w:autoSpaceDE w:val="0"/>
              <w:autoSpaceDN w:val="0"/>
              <w:adjustRightInd w:val="0"/>
              <w:jc w:val="both"/>
              <w:rPr>
                <w:rFonts w:ascii="Sylfaen" w:hAnsi="Sylfaen"/>
                <w:sz w:val="20"/>
                <w:szCs w:val="20"/>
                <w:lang w:val="ka-GE"/>
              </w:rPr>
            </w:pPr>
            <w:r w:rsidRPr="00490439">
              <w:rPr>
                <w:rFonts w:ascii="Sylfaen" w:hAnsi="Sylfaen" w:cs="Arial"/>
                <w:sz w:val="20"/>
                <w:szCs w:val="20"/>
                <w:lang w:val="ka-GE"/>
              </w:rPr>
              <w:t>პირველი, მე-2 და მე-3 პარაგრაფები აგრეთვე ვრცელდება ნებისმიერ სამართლებრივ პროცედურაზე, რომელიც აღძრულია მე-9(2) მუხლის შესაბამისად.</w:t>
            </w:r>
          </w:p>
          <w:p w:rsidR="000474ED" w:rsidRPr="00490439" w:rsidRDefault="000474ED" w:rsidP="00CA3996">
            <w:pPr>
              <w:pStyle w:val="ListParagraph"/>
              <w:rPr>
                <w:rFonts w:ascii="Sylfaen" w:hAnsi="Sylfaen" w:cs="Arial"/>
                <w:sz w:val="20"/>
                <w:szCs w:val="20"/>
                <w:lang w:val="ka-GE"/>
              </w:rPr>
            </w:pPr>
          </w:p>
          <w:p w:rsidR="000474ED" w:rsidRPr="00490439" w:rsidRDefault="000474ED" w:rsidP="000474ED">
            <w:pPr>
              <w:autoSpaceDE w:val="0"/>
              <w:autoSpaceDN w:val="0"/>
              <w:adjustRightInd w:val="0"/>
              <w:jc w:val="both"/>
              <w:rPr>
                <w:rFonts w:ascii="Sylfaen" w:hAnsi="Sylfaen"/>
                <w:sz w:val="20"/>
                <w:szCs w:val="20"/>
                <w:lang w:val="ka-GE"/>
              </w:rPr>
            </w:pPr>
            <w:r w:rsidRPr="00490439">
              <w:rPr>
                <w:rFonts w:ascii="Sylfaen" w:hAnsi="Sylfaen" w:cs="Arial"/>
                <w:sz w:val="20"/>
                <w:szCs w:val="20"/>
                <w:lang w:val="ka-GE"/>
              </w:rPr>
              <w:t xml:space="preserve">წევრ სახელმწიფოებს არ ევალებათ პირველი პარაგრაფის გავრცელება იმ პროცედურებზე, სადაც საქმის გარემოებების </w:t>
            </w:r>
            <w:r w:rsidRPr="00490439">
              <w:rPr>
                <w:rFonts w:ascii="Sylfaen" w:hAnsi="Sylfaen" w:cs="Arial"/>
                <w:sz w:val="20"/>
                <w:szCs w:val="20"/>
                <w:lang w:val="ka-GE"/>
              </w:rPr>
              <w:lastRenderedPageBreak/>
              <w:t xml:space="preserve">გამოძიება სასამართლოს ან კომპეტენტური ორგანოს ფუნქციას წარმოადგენს.  </w:t>
            </w:r>
          </w:p>
        </w:tc>
        <w:tc>
          <w:tcPr>
            <w:tcW w:w="357" w:type="dxa"/>
          </w:tcPr>
          <w:p w:rsidR="000474ED" w:rsidRPr="00417D75" w:rsidRDefault="000474ED" w:rsidP="002E04F5">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0474ED" w:rsidRPr="00417D75" w:rsidRDefault="000474ED" w:rsidP="002E04F5">
            <w:pPr>
              <w:jc w:val="both"/>
              <w:rPr>
                <w:rFonts w:ascii="Sylfaen" w:hAnsi="Sylfaen"/>
                <w:sz w:val="20"/>
                <w:szCs w:val="20"/>
                <w:lang w:val="ka-GE"/>
              </w:rPr>
            </w:pPr>
            <w:r>
              <w:rPr>
                <w:rFonts w:ascii="Sylfaen" w:hAnsi="Sylfaen"/>
                <w:sz w:val="20"/>
                <w:szCs w:val="20"/>
                <w:lang w:val="ka-GE"/>
              </w:rPr>
              <w:t>1.2 (</w:t>
            </w:r>
            <w:r w:rsidRPr="00417D75">
              <w:rPr>
                <w:rFonts w:ascii="Sylfaen" w:hAnsi="Sylfaen"/>
                <w:sz w:val="20"/>
                <w:szCs w:val="20"/>
                <w:lang w:val="ka-GE"/>
              </w:rPr>
              <w:t>7</w:t>
            </w:r>
            <w:r>
              <w:rPr>
                <w:rFonts w:ascii="Sylfaen" w:hAnsi="Sylfaen"/>
                <w:sz w:val="20"/>
                <w:szCs w:val="20"/>
                <w:lang w:val="ka-GE"/>
              </w:rPr>
              <w:t>)</w:t>
            </w:r>
          </w:p>
        </w:tc>
        <w:tc>
          <w:tcPr>
            <w:tcW w:w="2970" w:type="dxa"/>
          </w:tcPr>
          <w:p w:rsidR="000474ED" w:rsidRPr="00417D75" w:rsidRDefault="000474ED" w:rsidP="002E04F5">
            <w:pPr>
              <w:jc w:val="both"/>
              <w:rPr>
                <w:rFonts w:ascii="Sylfaen" w:hAnsi="Sylfaen"/>
                <w:sz w:val="20"/>
                <w:szCs w:val="20"/>
                <w:lang w:val="ka-GE"/>
              </w:rPr>
            </w:pPr>
            <w:r w:rsidRPr="00417D75">
              <w:rPr>
                <w:rFonts w:ascii="Sylfaen" w:hAnsi="Sylfaen"/>
                <w:sz w:val="20"/>
                <w:szCs w:val="20"/>
                <w:lang w:val="ka-GE"/>
              </w:rPr>
              <w:t>დისკრიმინაციის</w:t>
            </w:r>
            <w:r w:rsidRPr="00417D75">
              <w:rPr>
                <w:sz w:val="20"/>
                <w:szCs w:val="20"/>
                <w:lang w:val="ka-GE"/>
              </w:rPr>
              <w:t xml:space="preserve"> </w:t>
            </w:r>
            <w:r w:rsidRPr="00417D75">
              <w:rPr>
                <w:rFonts w:ascii="Sylfaen" w:hAnsi="Sylfaen"/>
                <w:sz w:val="20"/>
                <w:szCs w:val="20"/>
                <w:lang w:val="ka-GE"/>
              </w:rPr>
              <w:t>აკრძალვასთან დაკავშირებულ დავებზე</w:t>
            </w:r>
            <w:r w:rsidRPr="00417D75">
              <w:rPr>
                <w:sz w:val="20"/>
                <w:szCs w:val="20"/>
                <w:lang w:val="ka-GE"/>
              </w:rPr>
              <w:t xml:space="preserve"> </w:t>
            </w:r>
            <w:r w:rsidRPr="00417D75">
              <w:rPr>
                <w:rFonts w:ascii="Sylfaen" w:hAnsi="Sylfaen"/>
                <w:sz w:val="20"/>
                <w:szCs w:val="20"/>
                <w:lang w:val="ka-GE"/>
              </w:rPr>
              <w:t>მტკიცების ტვირთი ეკისრება დამსაქმებელს, თუ კანდიდატი ან დასაქმებული მიუთითებს გარემოებებზე, რომლებიც ქმნის გონივრული ვარაუდის საფუძველს, რომ დამსაქმებელი დისკრიმინაციის აკრძალვის შესახებ მოთხოვნის დარღვევით მოქმედებდა.</w:t>
            </w:r>
          </w:p>
        </w:tc>
        <w:tc>
          <w:tcPr>
            <w:tcW w:w="508" w:type="dxa"/>
          </w:tcPr>
          <w:p w:rsidR="000474ED" w:rsidRPr="00417D75" w:rsidRDefault="000474ED" w:rsidP="002E04F5">
            <w:pPr>
              <w:jc w:val="both"/>
              <w:rPr>
                <w:rFonts w:ascii="Sylfaen" w:hAnsi="Sylfaen"/>
                <w:sz w:val="20"/>
                <w:szCs w:val="20"/>
                <w:lang w:val="ka-GE"/>
              </w:rPr>
            </w:pPr>
            <w:r w:rsidRPr="00417D75">
              <w:rPr>
                <w:rFonts w:ascii="Sylfaen" w:hAnsi="Sylfaen"/>
                <w:sz w:val="20"/>
                <w:szCs w:val="20"/>
                <w:lang w:val="ka-GE"/>
              </w:rPr>
              <w:t>სშ</w:t>
            </w:r>
          </w:p>
        </w:tc>
        <w:tc>
          <w:tcPr>
            <w:tcW w:w="5612" w:type="dxa"/>
          </w:tcPr>
          <w:p w:rsidR="000474ED" w:rsidRPr="00490439" w:rsidRDefault="002E04F5" w:rsidP="002E04F5">
            <w:pPr>
              <w:jc w:val="both"/>
              <w:rPr>
                <w:rFonts w:ascii="Sylfaen" w:hAnsi="Sylfaen"/>
                <w:sz w:val="20"/>
                <w:szCs w:val="20"/>
                <w:lang w:val="ka-GE"/>
              </w:rPr>
            </w:pPr>
            <w:r>
              <w:rPr>
                <w:rFonts w:ascii="Sylfaen" w:hAnsi="Sylfaen"/>
                <w:sz w:val="20"/>
                <w:szCs w:val="20"/>
                <w:lang w:val="ka-GE"/>
              </w:rPr>
              <w:t xml:space="preserve">დირექტივის მე-10 მუხლი სრულად არის იმპლემენტირებული </w:t>
            </w: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1.2(7) პუნქტით</w:t>
            </w:r>
            <w:r>
              <w:rPr>
                <w:rFonts w:ascii="Sylfaen" w:hAnsi="Sylfaen" w:cs="Sylfaen"/>
                <w:sz w:val="20"/>
                <w:szCs w:val="20"/>
                <w:lang w:val="ka-GE"/>
              </w:rPr>
              <w:t>.</w:t>
            </w:r>
          </w:p>
        </w:tc>
      </w:tr>
      <w:tr w:rsidR="002E04F5" w:rsidRPr="00490439" w:rsidTr="00506F04">
        <w:tc>
          <w:tcPr>
            <w:tcW w:w="648" w:type="dxa"/>
          </w:tcPr>
          <w:p w:rsidR="002E04F5" w:rsidRPr="00490439" w:rsidRDefault="002E04F5" w:rsidP="00381570">
            <w:pPr>
              <w:jc w:val="both"/>
              <w:rPr>
                <w:rFonts w:ascii="Sylfaen" w:hAnsi="Sylfaen"/>
                <w:sz w:val="20"/>
                <w:szCs w:val="20"/>
                <w:lang w:val="ka-GE"/>
              </w:rPr>
            </w:pPr>
            <w:r w:rsidRPr="00490439">
              <w:rPr>
                <w:rFonts w:ascii="Sylfaen" w:hAnsi="Sylfaen"/>
                <w:sz w:val="20"/>
                <w:szCs w:val="20"/>
                <w:lang w:val="ka-GE"/>
              </w:rPr>
              <w:lastRenderedPageBreak/>
              <w:t>11</w:t>
            </w:r>
          </w:p>
        </w:tc>
        <w:tc>
          <w:tcPr>
            <w:tcW w:w="2307" w:type="dxa"/>
          </w:tcPr>
          <w:p w:rsidR="002E04F5" w:rsidRPr="00490439" w:rsidRDefault="002E04F5" w:rsidP="00CA3996">
            <w:pPr>
              <w:autoSpaceDE w:val="0"/>
              <w:autoSpaceDN w:val="0"/>
              <w:adjustRightInd w:val="0"/>
              <w:jc w:val="both"/>
              <w:rPr>
                <w:rFonts w:ascii="Sylfaen" w:hAnsi="Sylfaen" w:cs="Arial"/>
                <w:sz w:val="20"/>
                <w:szCs w:val="20"/>
                <w:lang w:val="ka-GE"/>
              </w:rPr>
            </w:pPr>
            <w:r w:rsidRPr="00490439">
              <w:rPr>
                <w:rFonts w:ascii="Sylfaen" w:hAnsi="Sylfaen"/>
                <w:sz w:val="20"/>
                <w:szCs w:val="20"/>
                <w:lang w:val="ka-GE"/>
              </w:rPr>
              <w:t xml:space="preserve">წევრი სახელმწიფოები ვალდებულია არიან თავიანთ ეროვნულ სამართლებრივ სისტემებში შემოიღონ ისეთი ზომები, რომლებიც აუცილებელია დასაქმებულთა დასაცავად გათავისუფლებისგან ან დამსაქმებლის მხრიდან სხვა ნეგატიური მოპყრობისგან, რომელიც </w:t>
            </w:r>
            <w:r w:rsidRPr="00490439">
              <w:rPr>
                <w:rFonts w:ascii="Sylfaen" w:hAnsi="Sylfaen" w:cs="Arial"/>
                <w:sz w:val="20"/>
                <w:szCs w:val="20"/>
                <w:lang w:val="ka-GE"/>
              </w:rPr>
              <w:t xml:space="preserve">შეიძლებამოჰყვეს თანასწორობის პრინციპის აღსრულების უზრუნველყოფის მიზნით საწარმოს შიგნით ჩივილს ან ნებისმიერ სხვა სამართლებრივ პროცედურებს. </w:t>
            </w:r>
          </w:p>
          <w:p w:rsidR="002E04F5" w:rsidRPr="00490439" w:rsidRDefault="002E04F5" w:rsidP="00CA3996">
            <w:pPr>
              <w:autoSpaceDE w:val="0"/>
              <w:autoSpaceDN w:val="0"/>
              <w:adjustRightInd w:val="0"/>
              <w:jc w:val="both"/>
              <w:rPr>
                <w:rFonts w:ascii="Sylfaen" w:hAnsi="Sylfaen" w:cs="Arial"/>
                <w:sz w:val="20"/>
                <w:szCs w:val="20"/>
                <w:lang w:val="ka-GE"/>
              </w:rPr>
            </w:pPr>
          </w:p>
          <w:p w:rsidR="002E04F5" w:rsidRPr="00490439" w:rsidRDefault="002E04F5" w:rsidP="00DE549B">
            <w:pPr>
              <w:jc w:val="both"/>
              <w:rPr>
                <w:rFonts w:ascii="Sylfaen" w:hAnsi="Sylfaen"/>
                <w:sz w:val="20"/>
                <w:szCs w:val="20"/>
                <w:lang w:val="ka-GE"/>
              </w:rPr>
            </w:pPr>
          </w:p>
        </w:tc>
        <w:tc>
          <w:tcPr>
            <w:tcW w:w="357" w:type="dxa"/>
          </w:tcPr>
          <w:p w:rsidR="002E04F5" w:rsidRPr="00417D75" w:rsidRDefault="002E04F5" w:rsidP="002E04F5">
            <w:pPr>
              <w:jc w:val="both"/>
              <w:rPr>
                <w:rFonts w:ascii="Sylfaen" w:hAnsi="Sylfaen"/>
                <w:sz w:val="20"/>
                <w:szCs w:val="20"/>
                <w:lang w:val="ka-GE"/>
              </w:rPr>
            </w:pPr>
            <w:r>
              <w:rPr>
                <w:rFonts w:ascii="Sylfaen" w:hAnsi="Sylfaen"/>
                <w:sz w:val="20"/>
                <w:szCs w:val="20"/>
                <w:lang w:val="ka-GE"/>
              </w:rPr>
              <w:t>2</w:t>
            </w:r>
          </w:p>
        </w:tc>
        <w:tc>
          <w:tcPr>
            <w:tcW w:w="666" w:type="dxa"/>
          </w:tcPr>
          <w:p w:rsidR="002E04F5" w:rsidRPr="00417D75" w:rsidRDefault="002E04F5" w:rsidP="002E04F5">
            <w:pPr>
              <w:jc w:val="both"/>
              <w:rPr>
                <w:rFonts w:ascii="Sylfaen" w:hAnsi="Sylfaen"/>
                <w:sz w:val="20"/>
                <w:szCs w:val="20"/>
                <w:lang w:val="ka-GE"/>
              </w:rPr>
            </w:pPr>
            <w:r>
              <w:rPr>
                <w:rFonts w:ascii="Sylfaen" w:hAnsi="Sylfaen"/>
                <w:sz w:val="20"/>
                <w:szCs w:val="20"/>
                <w:lang w:val="ka-GE"/>
              </w:rPr>
              <w:t>1.2 (</w:t>
            </w:r>
            <w:r w:rsidRPr="00417D75">
              <w:rPr>
                <w:rFonts w:ascii="Sylfaen" w:hAnsi="Sylfaen"/>
                <w:sz w:val="20"/>
                <w:szCs w:val="20"/>
                <w:lang w:val="ka-GE"/>
              </w:rPr>
              <w:t>4.7</w:t>
            </w:r>
            <w:r>
              <w:rPr>
                <w:rFonts w:ascii="Sylfaen" w:hAnsi="Sylfaen"/>
                <w:sz w:val="20"/>
                <w:szCs w:val="20"/>
                <w:lang w:val="ka-GE"/>
              </w:rPr>
              <w:t>)</w:t>
            </w:r>
          </w:p>
        </w:tc>
        <w:tc>
          <w:tcPr>
            <w:tcW w:w="2970" w:type="dxa"/>
          </w:tcPr>
          <w:p w:rsidR="002E04F5" w:rsidRPr="00417D75" w:rsidRDefault="002E04F5" w:rsidP="002E04F5">
            <w:pPr>
              <w:jc w:val="both"/>
              <w:rPr>
                <w:rFonts w:ascii="Sylfaen" w:hAnsi="Sylfaen"/>
                <w:sz w:val="20"/>
                <w:szCs w:val="20"/>
                <w:lang w:val="ka-GE"/>
              </w:rPr>
            </w:pPr>
            <w:r w:rsidRPr="00417D75">
              <w:rPr>
                <w:rFonts w:ascii="Sylfaen" w:hAnsi="Sylfaen"/>
                <w:sz w:val="20"/>
                <w:szCs w:val="20"/>
                <w:lang w:val="ka-GE"/>
              </w:rPr>
              <w:t>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p>
          <w:p w:rsidR="002E04F5" w:rsidRPr="00417D75" w:rsidRDefault="002E04F5" w:rsidP="002E04F5">
            <w:pPr>
              <w:jc w:val="both"/>
              <w:rPr>
                <w:rFonts w:ascii="Sylfaen" w:hAnsi="Sylfaen"/>
                <w:sz w:val="20"/>
                <w:szCs w:val="20"/>
                <w:lang w:val="ka-GE"/>
              </w:rPr>
            </w:pPr>
          </w:p>
        </w:tc>
        <w:tc>
          <w:tcPr>
            <w:tcW w:w="508" w:type="dxa"/>
          </w:tcPr>
          <w:p w:rsidR="002E04F5" w:rsidRPr="00417D75" w:rsidRDefault="002E04F5" w:rsidP="002E04F5">
            <w:pPr>
              <w:jc w:val="both"/>
              <w:rPr>
                <w:rFonts w:ascii="Sylfaen" w:hAnsi="Sylfaen"/>
                <w:sz w:val="20"/>
                <w:szCs w:val="20"/>
                <w:lang w:val="ka-GE"/>
              </w:rPr>
            </w:pPr>
            <w:r w:rsidRPr="00417D75">
              <w:rPr>
                <w:rFonts w:ascii="Sylfaen" w:hAnsi="Sylfaen"/>
                <w:sz w:val="20"/>
                <w:szCs w:val="20"/>
                <w:lang w:val="ka-GE"/>
              </w:rPr>
              <w:t>სშ</w:t>
            </w:r>
          </w:p>
        </w:tc>
        <w:tc>
          <w:tcPr>
            <w:tcW w:w="5612" w:type="dxa"/>
          </w:tcPr>
          <w:p w:rsidR="002E04F5" w:rsidRPr="00490439" w:rsidRDefault="002E04F5" w:rsidP="0015564B">
            <w:pPr>
              <w:jc w:val="both"/>
              <w:rPr>
                <w:rFonts w:ascii="Sylfaen" w:hAnsi="Sylfaen"/>
                <w:sz w:val="20"/>
                <w:szCs w:val="20"/>
                <w:lang w:val="ka-GE"/>
              </w:rPr>
            </w:pPr>
          </w:p>
          <w:p w:rsidR="002E04F5" w:rsidRPr="00490439" w:rsidRDefault="002E04F5" w:rsidP="0038242C">
            <w:pPr>
              <w:jc w:val="both"/>
              <w:rPr>
                <w:rFonts w:ascii="Sylfaen" w:hAnsi="Sylfaen"/>
                <w:sz w:val="20"/>
                <w:szCs w:val="20"/>
                <w:lang w:val="ka-GE"/>
              </w:rPr>
            </w:pPr>
          </w:p>
        </w:tc>
      </w:tr>
      <w:tr w:rsidR="002E04F5" w:rsidRPr="00490439" w:rsidTr="00506F04">
        <w:tc>
          <w:tcPr>
            <w:tcW w:w="648" w:type="dxa"/>
          </w:tcPr>
          <w:p w:rsidR="002E04F5" w:rsidRPr="00490439" w:rsidRDefault="002E04F5" w:rsidP="00C84EAE">
            <w:pPr>
              <w:jc w:val="both"/>
              <w:rPr>
                <w:rFonts w:ascii="Sylfaen" w:hAnsi="Sylfaen"/>
                <w:sz w:val="20"/>
                <w:szCs w:val="20"/>
              </w:rPr>
            </w:pPr>
            <w:r w:rsidRPr="00490439">
              <w:rPr>
                <w:rFonts w:ascii="Sylfaen" w:hAnsi="Sylfaen"/>
                <w:sz w:val="20"/>
                <w:szCs w:val="20"/>
                <w:lang w:val="ka-GE"/>
              </w:rPr>
              <w:t>1</w:t>
            </w:r>
            <w:r w:rsidRPr="00490439">
              <w:rPr>
                <w:rFonts w:ascii="Sylfaen" w:hAnsi="Sylfaen"/>
                <w:sz w:val="20"/>
                <w:szCs w:val="20"/>
              </w:rPr>
              <w:t>2</w:t>
            </w:r>
          </w:p>
        </w:tc>
        <w:tc>
          <w:tcPr>
            <w:tcW w:w="2307" w:type="dxa"/>
          </w:tcPr>
          <w:p w:rsidR="002E04F5" w:rsidRPr="00490439" w:rsidRDefault="002E04F5" w:rsidP="00C84EAE">
            <w:pPr>
              <w:autoSpaceDE w:val="0"/>
              <w:autoSpaceDN w:val="0"/>
              <w:adjustRightInd w:val="0"/>
              <w:jc w:val="both"/>
              <w:rPr>
                <w:rFonts w:ascii="Sylfaen" w:hAnsi="Sylfaen" w:cs="Arial"/>
                <w:sz w:val="20"/>
                <w:szCs w:val="20"/>
                <w:lang w:val="ka-GE"/>
              </w:rPr>
            </w:pPr>
            <w:r w:rsidRPr="00490439">
              <w:rPr>
                <w:rFonts w:ascii="Sylfaen" w:hAnsi="Sylfaen" w:cs="Arial"/>
                <w:sz w:val="20"/>
                <w:szCs w:val="20"/>
                <w:lang w:val="ka-GE"/>
              </w:rPr>
              <w:t xml:space="preserve">წევრი სახელმწიფოები კისრულობენ </w:t>
            </w:r>
            <w:r w:rsidRPr="00490439">
              <w:rPr>
                <w:rFonts w:ascii="Sylfaen" w:hAnsi="Sylfaen" w:cs="Arial"/>
                <w:sz w:val="20"/>
                <w:szCs w:val="20"/>
                <w:lang w:val="ka-GE"/>
              </w:rPr>
              <w:lastRenderedPageBreak/>
              <w:t xml:space="preserve">ვალდებულებას, რომ მათ მთელს ტერიტორიაზე, ყველა სათანადო ზომის გამოყენებით,მიაწვდიან დაინტერესებულ პირებს ინფორმაციას წინამდებარე დირექტივის მოთხოვნების შესაბამისად დადგენილი ნორმებისა და ამ ეტაპისთვის ძალაში მყოფი შესაბამისი ნორმების შესახებ.  </w:t>
            </w:r>
          </w:p>
          <w:p w:rsidR="002E04F5" w:rsidRPr="00490439" w:rsidRDefault="002E04F5" w:rsidP="00C84EAE">
            <w:pPr>
              <w:jc w:val="both"/>
              <w:rPr>
                <w:rFonts w:ascii="Sylfaen" w:hAnsi="Sylfaen"/>
                <w:sz w:val="20"/>
                <w:szCs w:val="20"/>
                <w:lang w:val="ka-GE"/>
              </w:rPr>
            </w:pPr>
          </w:p>
        </w:tc>
        <w:tc>
          <w:tcPr>
            <w:tcW w:w="357" w:type="dxa"/>
          </w:tcPr>
          <w:p w:rsidR="002E04F5" w:rsidRDefault="002E04F5" w:rsidP="002E04F5">
            <w:pPr>
              <w:jc w:val="both"/>
              <w:rPr>
                <w:rFonts w:ascii="Sylfaen" w:hAnsi="Sylfaen"/>
                <w:sz w:val="20"/>
                <w:szCs w:val="20"/>
                <w:lang w:val="ka-GE"/>
              </w:rPr>
            </w:pPr>
            <w:r>
              <w:rPr>
                <w:rFonts w:ascii="Sylfaen" w:hAnsi="Sylfaen"/>
                <w:sz w:val="20"/>
                <w:szCs w:val="20"/>
                <w:lang w:val="ka-GE"/>
              </w:rPr>
              <w:lastRenderedPageBreak/>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Pr="003975CC" w:rsidRDefault="002E04F5" w:rsidP="002E04F5">
            <w:pPr>
              <w:jc w:val="both"/>
              <w:rPr>
                <w:rFonts w:ascii="Sylfaen" w:hAnsi="Sylfaen"/>
                <w:sz w:val="20"/>
                <w:szCs w:val="20"/>
                <w:lang w:val="ka-GE"/>
              </w:rPr>
            </w:pPr>
          </w:p>
        </w:tc>
        <w:tc>
          <w:tcPr>
            <w:tcW w:w="666" w:type="dxa"/>
          </w:tcPr>
          <w:p w:rsidR="002E04F5" w:rsidRDefault="002E04F5" w:rsidP="002E04F5">
            <w:pPr>
              <w:pStyle w:val="BodyText"/>
              <w:spacing w:line="244" w:lineRule="auto"/>
              <w:ind w:right="108"/>
              <w:jc w:val="both"/>
              <w:rPr>
                <w:sz w:val="20"/>
                <w:szCs w:val="20"/>
                <w:lang w:val="ka-GE"/>
              </w:rPr>
            </w:pPr>
            <w:r>
              <w:rPr>
                <w:sz w:val="20"/>
                <w:szCs w:val="20"/>
                <w:lang w:val="ka-GE"/>
              </w:rPr>
              <w:lastRenderedPageBreak/>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82.</w:t>
            </w:r>
            <w:r w:rsidRPr="003975CC">
              <w:rPr>
                <w:sz w:val="20"/>
                <w:szCs w:val="20"/>
                <w:lang w:val="ka-GE"/>
              </w:rPr>
              <w:lastRenderedPageBreak/>
              <w:t>1</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82.2</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82.</w:t>
            </w:r>
            <w:r w:rsidRPr="003975CC">
              <w:rPr>
                <w:sz w:val="20"/>
                <w:szCs w:val="20"/>
                <w:lang w:val="ka-GE"/>
              </w:rPr>
              <w:lastRenderedPageBreak/>
              <w:t>3</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82.4</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82.5</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lastRenderedPageBreak/>
              <w:t>(</w:t>
            </w:r>
            <w:r w:rsidRPr="003975CC">
              <w:rPr>
                <w:sz w:val="20"/>
                <w:szCs w:val="20"/>
                <w:lang w:val="ka-GE"/>
              </w:rPr>
              <w:t>82.6</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82.7</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83.1</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83.2</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83.3</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84</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85.1</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85.2</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85.3</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85.4</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tc>
        <w:tc>
          <w:tcPr>
            <w:tcW w:w="2970" w:type="dxa"/>
          </w:tcPr>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lastRenderedPageBreak/>
              <w:t xml:space="preserve">სოციალური პარტნიორობის სამმხრივი კომისია </w:t>
            </w:r>
            <w:r w:rsidRPr="003975CC">
              <w:rPr>
                <w:sz w:val="20"/>
                <w:szCs w:val="20"/>
                <w:lang w:val="ka-GE"/>
              </w:rPr>
              <w:lastRenderedPageBreak/>
              <w:t>(შემდგომ – სამმხრივი კომისია) არის საქართველოს მთავრობის სათათბირო ორგანო. სამხრივი კომისია  ანგარიშვალდებულია სამმხრივი კომისიის თავმჯდომარის – საქართველოს პრემიერ-მინისტრის  წინაშე.</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სამმხრივი კომისია საქმიანობისას ხელმძღვანელობს </w:t>
            </w:r>
            <w:hyperlink r:id="rId5" w:tooltip="საქართველოს კონსტიტუცია" w:history="1">
              <w:r w:rsidRPr="003975CC">
                <w:rPr>
                  <w:sz w:val="20"/>
                  <w:szCs w:val="20"/>
                  <w:lang w:val="ka-GE"/>
                </w:rPr>
                <w:t>საქართველოს კონსტიტუციით</w:t>
              </w:r>
            </w:hyperlink>
            <w:r w:rsidRPr="003975CC">
              <w:rPr>
                <w:sz w:val="20"/>
                <w:szCs w:val="20"/>
                <w:lang w:val="ka-GE"/>
              </w:rPr>
              <w:t>,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 xml:space="preserve">სამმხრივი კომისიის მხარეები არიან </w:t>
            </w:r>
            <w:r w:rsidRPr="003975CC">
              <w:rPr>
                <w:sz w:val="20"/>
                <w:szCs w:val="20"/>
                <w:lang w:val="ka-GE"/>
              </w:rPr>
              <w:lastRenderedPageBreak/>
              <w:t>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 xml:space="preserve">სამმხრივი კომისიის </w:t>
            </w:r>
            <w:r w:rsidRPr="003975CC">
              <w:rPr>
                <w:sz w:val="20"/>
                <w:szCs w:val="20"/>
                <w:lang w:val="ka-GE"/>
              </w:rPr>
              <w:lastRenderedPageBreak/>
              <w:t>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ბ) საქართველოს იუსტიციის სამინისტრო;</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გ) საქართველოს ეკონომიკისა და მდგრადი განვითარების სამინისტრო;</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 xml:space="preserve">დ) საქართველოს რეგიონული განვითარებისა </w:t>
            </w:r>
            <w:r w:rsidRPr="003975CC">
              <w:rPr>
                <w:sz w:val="20"/>
                <w:szCs w:val="20"/>
                <w:lang w:val="ka-GE"/>
              </w:rPr>
              <w:lastRenderedPageBreak/>
              <w:t>და ინფრასტრუქტურის სამინისტრო;</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ე) საქართველოს განათლების, მეცნიერების, კულტურისა და სპორტის სამინისტრო.</w:t>
            </w:r>
          </w:p>
          <w:p w:rsidR="002E04F5" w:rsidRPr="003975CC" w:rsidRDefault="002E04F5" w:rsidP="002E04F5">
            <w:pPr>
              <w:pStyle w:val="BodyText"/>
              <w:spacing w:line="244" w:lineRule="auto"/>
              <w:ind w:left="146"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თანამშრომლობის სისტემა.</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სამმხრივი კომისიის საქმიანობა ეფუძნება შემდეგ პრინციპებს:</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ა) მხარეთა თანასწორობა და დამოუკიდებლობა;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ბ) სოციალური პარტნიორის ინტერესების პატივისცემა;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გ) ნდობა და კეთილსინდისიერება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 xml:space="preserve">დ) კოორდინაცია და </w:t>
            </w:r>
            <w:r w:rsidRPr="003975CC">
              <w:rPr>
                <w:sz w:val="20"/>
                <w:szCs w:val="20"/>
                <w:lang w:val="ka-GE"/>
              </w:rPr>
              <w:lastRenderedPageBreak/>
              <w:t>პასუხისმგებლობა;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დ) ინფორმირებულობა;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ე) ვალდებულებათა შესრულება;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ვ) ტრიპარტიზმი;</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ზ) კონსენსუსი.</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rsidR="002E04F5" w:rsidRPr="003975CC" w:rsidRDefault="002E04F5" w:rsidP="002E04F5">
            <w:pPr>
              <w:pStyle w:val="BodyText"/>
              <w:spacing w:line="244" w:lineRule="auto"/>
              <w:ind w:left="146"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სამმხრივი კომისიის ფუნქციებია: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 წევრებს შორის შეთანხმებისა და კონსენსუსის წახალისება;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 xml:space="preserve">ბ) 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w:t>
            </w:r>
            <w:r w:rsidRPr="003975CC">
              <w:rPr>
                <w:sz w:val="20"/>
                <w:szCs w:val="20"/>
                <w:lang w:val="ka-GE"/>
              </w:rPr>
              <w:lastRenderedPageBreak/>
              <w:t xml:space="preserve">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   </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გ) შრომით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საკითხზე წინადადებებისა და რეკომენდაციების შემუშავება და საქართველოს მთავრობისათვის წარდგენა .</w:t>
            </w:r>
          </w:p>
          <w:p w:rsidR="002E04F5" w:rsidRPr="003975CC" w:rsidRDefault="002E04F5" w:rsidP="002E04F5">
            <w:pPr>
              <w:pStyle w:val="BodyText"/>
              <w:spacing w:line="244" w:lineRule="auto"/>
              <w:ind w:left="146" w:right="108"/>
              <w:jc w:val="both"/>
              <w:rPr>
                <w:sz w:val="20"/>
                <w:szCs w:val="20"/>
                <w:lang w:val="ka-GE"/>
              </w:rPr>
            </w:pPr>
            <w:r w:rsidRPr="003975CC">
              <w:rPr>
                <w:sz w:val="20"/>
                <w:szCs w:val="20"/>
                <w:lang w:val="ka-GE"/>
              </w:rPr>
              <w:t>   </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 xml:space="preserve">ა) საქართველოს კანონმდებლობით დადგენილი წესით განიხილოს მხარეთა მიერ </w:t>
            </w:r>
            <w:r w:rsidRPr="003975CC">
              <w:rPr>
                <w:sz w:val="20"/>
                <w:szCs w:val="20"/>
                <w:lang w:val="ka-GE"/>
              </w:rPr>
              <w:lastRenderedPageBreak/>
              <w:t>დასმული საკითხები;</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 xml:space="preserve">ე) შეიმუშაოს და </w:t>
            </w:r>
            <w:r w:rsidRPr="003975CC">
              <w:rPr>
                <w:sz w:val="20"/>
                <w:szCs w:val="20"/>
                <w:lang w:val="ka-GE"/>
              </w:rPr>
              <w:lastRenderedPageBreak/>
              <w:t>დაინტერესებულ პირებს წარუდგინოს წინადადებები მისი კომპეტენციისთვის მიკუთვნებულ საკითხებზე.</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სამმხრივი კომისიის წევრთა უფლებამოსილების ვადაა 3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rsidR="002E04F5" w:rsidRPr="003975CC" w:rsidRDefault="002E04F5" w:rsidP="002E04F5">
            <w:pPr>
              <w:pStyle w:val="BodyText"/>
              <w:spacing w:line="244" w:lineRule="auto"/>
              <w:ind w:right="108"/>
              <w:jc w:val="both"/>
              <w:rPr>
                <w:sz w:val="20"/>
                <w:szCs w:val="20"/>
                <w:lang w:val="ka-GE"/>
              </w:rPr>
            </w:pPr>
          </w:p>
          <w:p w:rsidR="002E04F5" w:rsidRPr="003975CC" w:rsidRDefault="0079118E" w:rsidP="002E04F5">
            <w:pPr>
              <w:pStyle w:val="BodyText"/>
              <w:spacing w:line="244" w:lineRule="auto"/>
              <w:ind w:right="108"/>
              <w:jc w:val="both"/>
              <w:rPr>
                <w:sz w:val="20"/>
                <w:szCs w:val="20"/>
                <w:lang w:val="ka-GE"/>
              </w:rPr>
            </w:pPr>
            <w:hyperlink r:id="rId6" w:anchor="DOCUMENT:1;" w:tooltip="სოციალური პარტნიორობის სამმხრივი კომისიის დებულების დამტკიცების შესახებ" w:history="1">
              <w:r w:rsidR="002E04F5" w:rsidRPr="003975CC">
                <w:rPr>
                  <w:sz w:val="20"/>
                  <w:szCs w:val="20"/>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r w:rsidR="002E04F5" w:rsidRPr="003975CC">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 xml:space="preserve">კონკრეტული საკითხების განხილვის მიზნით, სამმხრივი კომისია უფლებამოსილია შექმნას მუდმივი ან დროებითი ქვეკომიტეტები და სამუშაო ჯგუფები. სამმხრივი კომისიის ფარგლებში მუდმივად უნდა მოქმედებდეს ქვეკომიტეტი, </w:t>
            </w:r>
            <w:r w:rsidRPr="003975CC">
              <w:rPr>
                <w:sz w:val="20"/>
                <w:szCs w:val="20"/>
                <w:lang w:val="ka-GE"/>
              </w:rPr>
              <w:lastRenderedPageBreak/>
              <w:t xml:space="preserve">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p>
        </w:tc>
        <w:tc>
          <w:tcPr>
            <w:tcW w:w="508" w:type="dxa"/>
          </w:tcPr>
          <w:p w:rsidR="002E04F5" w:rsidRPr="003975CC" w:rsidRDefault="002E04F5" w:rsidP="002E04F5">
            <w:pPr>
              <w:jc w:val="both"/>
              <w:rPr>
                <w:rFonts w:ascii="Sylfaen" w:hAnsi="Sylfaen"/>
                <w:sz w:val="20"/>
                <w:szCs w:val="20"/>
                <w:lang w:val="ka-GE"/>
              </w:rPr>
            </w:pPr>
            <w:r w:rsidRPr="003975CC">
              <w:rPr>
                <w:rFonts w:ascii="Sylfaen" w:hAnsi="Sylfaen"/>
                <w:sz w:val="20"/>
                <w:szCs w:val="20"/>
                <w:lang w:val="ka-GE"/>
              </w:rPr>
              <w:lastRenderedPageBreak/>
              <w:t>სშ</w:t>
            </w:r>
          </w:p>
        </w:tc>
        <w:tc>
          <w:tcPr>
            <w:tcW w:w="5612" w:type="dxa"/>
          </w:tcPr>
          <w:p w:rsidR="002E04F5" w:rsidRPr="00490439" w:rsidRDefault="002E04F5" w:rsidP="00C84EAE">
            <w:pPr>
              <w:jc w:val="both"/>
              <w:rPr>
                <w:rFonts w:ascii="Sylfaen" w:hAnsi="Sylfaen"/>
                <w:sz w:val="20"/>
                <w:szCs w:val="20"/>
                <w:lang w:val="ka-GE"/>
              </w:rPr>
            </w:pPr>
            <w:r w:rsidRPr="00B12A02">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შ</w:t>
            </w:r>
            <w:r w:rsidRPr="00B12A02">
              <w:rPr>
                <w:rFonts w:ascii="Sylfaen" w:hAnsi="Sylfaen"/>
                <w:sz w:val="20"/>
                <w:szCs w:val="20"/>
                <w:lang w:val="ka-GE"/>
              </w:rPr>
              <w:t xml:space="preserve">ი „საქართველოს ორგანულ კანონში „საქართველოს შრომის </w:t>
            </w:r>
            <w:r w:rsidRPr="00B12A02">
              <w:rPr>
                <w:rFonts w:ascii="Sylfaen" w:hAnsi="Sylfaen"/>
                <w:sz w:val="20"/>
                <w:szCs w:val="20"/>
                <w:lang w:val="ka-GE"/>
              </w:rPr>
              <w:lastRenderedPageBreak/>
              <w:t>კოდექსი“ ცვლილების შეტანის შესახებ“</w:t>
            </w:r>
            <w:r>
              <w:rPr>
                <w:rFonts w:ascii="Sylfaen" w:hAnsi="Sylfaen"/>
                <w:sz w:val="20"/>
                <w:szCs w:val="20"/>
                <w:lang w:val="ka-GE"/>
              </w:rPr>
              <w:t xml:space="preserve"> </w:t>
            </w:r>
            <w:r w:rsidRPr="00490439">
              <w:rPr>
                <w:rFonts w:ascii="Sylfaen" w:hAnsi="Sylfaen"/>
                <w:sz w:val="20"/>
                <w:szCs w:val="20"/>
                <w:lang w:val="ka-GE"/>
              </w:rPr>
              <w:t xml:space="preserve">გათვალისწინებულია მექანიზმები, სოციალური პარტნიორობის სამმხრივი კომისიის სახით, რომელიც მოიცავს გენდერული თანასწორობის საკითხებს. გარდა ამისა, </w:t>
            </w:r>
            <w:r w:rsidRPr="00B12A02">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შ</w:t>
            </w:r>
            <w:r w:rsidRPr="00B12A02">
              <w:rPr>
                <w:rFonts w:ascii="Sylfaen" w:hAnsi="Sylfaen"/>
                <w:sz w:val="20"/>
                <w:szCs w:val="20"/>
                <w:lang w:val="ka-GE"/>
              </w:rPr>
              <w:t>ი „საქართველოს ორგანულ კანონში „საქართველოს შრომის კოდექსი“ ცვლილების შეტანის შესახებ“</w:t>
            </w:r>
            <w:r w:rsidRPr="00490439">
              <w:rPr>
                <w:rFonts w:ascii="Sylfaen" w:hAnsi="Sylfaen"/>
                <w:sz w:val="20"/>
                <w:szCs w:val="20"/>
                <w:lang w:val="ka-GE"/>
              </w:rPr>
              <w:t xml:space="preserve"> და მოქმედი კანონმდებლობის შესახებ ინფორმაცია საჯაროდ ხელმისაწვდომია ოფიციალური ვებ გვერდის, საკანონმდებლო მაცნეს მეშვეობით. </w:t>
            </w:r>
          </w:p>
          <w:p w:rsidR="002E04F5" w:rsidRPr="00490439" w:rsidRDefault="002E04F5" w:rsidP="00C84EAE">
            <w:pPr>
              <w:jc w:val="both"/>
              <w:rPr>
                <w:rFonts w:ascii="Sylfaen" w:hAnsi="Sylfaen"/>
                <w:sz w:val="20"/>
                <w:szCs w:val="20"/>
                <w:lang w:val="ka-GE"/>
              </w:rPr>
            </w:pPr>
          </w:p>
        </w:tc>
      </w:tr>
      <w:tr w:rsidR="002E04F5" w:rsidRPr="00490439" w:rsidTr="00506F04">
        <w:tc>
          <w:tcPr>
            <w:tcW w:w="648" w:type="dxa"/>
          </w:tcPr>
          <w:p w:rsidR="002E04F5" w:rsidRPr="00490439" w:rsidRDefault="002E04F5" w:rsidP="00381570">
            <w:pPr>
              <w:jc w:val="both"/>
              <w:rPr>
                <w:rFonts w:ascii="Sylfaen" w:hAnsi="Sylfaen"/>
                <w:sz w:val="20"/>
                <w:szCs w:val="20"/>
                <w:lang w:val="ka-GE"/>
              </w:rPr>
            </w:pPr>
            <w:r w:rsidRPr="00490439">
              <w:rPr>
                <w:rFonts w:ascii="Sylfaen" w:hAnsi="Sylfaen"/>
                <w:sz w:val="20"/>
                <w:szCs w:val="20"/>
              </w:rPr>
              <w:lastRenderedPageBreak/>
              <w:t>13</w:t>
            </w:r>
            <w:r w:rsidRPr="00490439">
              <w:rPr>
                <w:rFonts w:ascii="Sylfaen" w:hAnsi="Sylfaen"/>
                <w:sz w:val="20"/>
                <w:szCs w:val="20"/>
                <w:lang w:val="ka-GE"/>
              </w:rPr>
              <w:t>.1</w:t>
            </w: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Default="002E04F5" w:rsidP="00381570">
            <w:pPr>
              <w:jc w:val="both"/>
              <w:rPr>
                <w:rFonts w:ascii="Sylfaen" w:hAnsi="Sylfaen"/>
                <w:sz w:val="20"/>
                <w:szCs w:val="20"/>
                <w:lang w:val="ka-GE"/>
              </w:rPr>
            </w:pPr>
          </w:p>
          <w:p w:rsidR="002E04F5"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p>
          <w:p w:rsidR="002E04F5" w:rsidRPr="00490439" w:rsidRDefault="002E04F5" w:rsidP="00381570">
            <w:pPr>
              <w:jc w:val="both"/>
              <w:rPr>
                <w:rFonts w:ascii="Sylfaen" w:hAnsi="Sylfaen"/>
                <w:sz w:val="20"/>
                <w:szCs w:val="20"/>
                <w:lang w:val="ka-GE"/>
              </w:rPr>
            </w:pPr>
            <w:r w:rsidRPr="00490439">
              <w:rPr>
                <w:rFonts w:ascii="Sylfaen" w:hAnsi="Sylfaen"/>
                <w:sz w:val="20"/>
                <w:szCs w:val="20"/>
                <w:lang w:val="ka-GE"/>
              </w:rPr>
              <w:t>13.2</w:t>
            </w:r>
          </w:p>
          <w:p w:rsidR="002E04F5" w:rsidRPr="00490439" w:rsidRDefault="002E04F5" w:rsidP="00381570">
            <w:pPr>
              <w:jc w:val="both"/>
              <w:rPr>
                <w:rFonts w:ascii="Sylfaen" w:hAnsi="Sylfaen"/>
                <w:sz w:val="20"/>
                <w:szCs w:val="20"/>
                <w:lang w:val="ka-GE"/>
              </w:rPr>
            </w:pPr>
          </w:p>
        </w:tc>
        <w:tc>
          <w:tcPr>
            <w:tcW w:w="2307" w:type="dxa"/>
          </w:tcPr>
          <w:p w:rsidR="002E04F5" w:rsidRPr="00490439" w:rsidRDefault="002E04F5" w:rsidP="009E4727">
            <w:pPr>
              <w:autoSpaceDE w:val="0"/>
              <w:autoSpaceDN w:val="0"/>
              <w:adjustRightInd w:val="0"/>
              <w:jc w:val="both"/>
              <w:rPr>
                <w:rFonts w:ascii="Sylfaen" w:hAnsi="Sylfaen"/>
                <w:sz w:val="20"/>
                <w:szCs w:val="20"/>
                <w:lang w:val="ka-GE"/>
              </w:rPr>
            </w:pPr>
            <w:r w:rsidRPr="00490439">
              <w:rPr>
                <w:rFonts w:ascii="Sylfaen" w:hAnsi="Sylfaen" w:cs="Sylfaen"/>
                <w:sz w:val="20"/>
                <w:szCs w:val="20"/>
                <w:lang w:val="ka-GE"/>
              </w:rPr>
              <w:lastRenderedPageBreak/>
              <w:t>წევრისახელმწიფოებივალდებული</w:t>
            </w:r>
            <w:r>
              <w:rPr>
                <w:rFonts w:ascii="Sylfaen" w:hAnsi="Sylfaen" w:cs="Sylfaen"/>
                <w:sz w:val="20"/>
                <w:szCs w:val="20"/>
                <w:lang w:val="ka-GE"/>
              </w:rPr>
              <w:t xml:space="preserve"> </w:t>
            </w:r>
            <w:r w:rsidRPr="00490439">
              <w:rPr>
                <w:rFonts w:ascii="Sylfaen" w:hAnsi="Sylfaen" w:cs="Sylfaen"/>
                <w:sz w:val="20"/>
                <w:szCs w:val="20"/>
                <w:lang w:val="ka-GE"/>
              </w:rPr>
              <w:t>არიან</w:t>
            </w:r>
            <w:r w:rsidRPr="00490439">
              <w:rPr>
                <w:rFonts w:ascii="Sylfaen" w:hAnsi="Sylfaen"/>
                <w:sz w:val="20"/>
                <w:szCs w:val="20"/>
                <w:lang w:val="ka-GE"/>
              </w:rPr>
              <w:t xml:space="preserve">, </w:t>
            </w:r>
            <w:r w:rsidRPr="00490439">
              <w:rPr>
                <w:rFonts w:ascii="Sylfaen" w:hAnsi="Sylfaen" w:cs="Sylfaen"/>
                <w:sz w:val="20"/>
                <w:szCs w:val="20"/>
                <w:lang w:val="ka-GE"/>
              </w:rPr>
              <w:t>მათი</w:t>
            </w:r>
            <w:r>
              <w:rPr>
                <w:rFonts w:ascii="Sylfaen" w:hAnsi="Sylfaen" w:cs="Sylfaen"/>
                <w:sz w:val="20"/>
                <w:szCs w:val="20"/>
                <w:lang w:val="ka-GE"/>
              </w:rPr>
              <w:t xml:space="preserve"> </w:t>
            </w:r>
            <w:r w:rsidRPr="00490439">
              <w:rPr>
                <w:rFonts w:ascii="Sylfaen" w:hAnsi="Sylfaen" w:cs="Sylfaen"/>
                <w:sz w:val="20"/>
                <w:szCs w:val="20"/>
                <w:lang w:val="ka-GE"/>
              </w:rPr>
              <w:t>ეროვნული</w:t>
            </w:r>
            <w:r>
              <w:rPr>
                <w:rFonts w:ascii="Sylfaen" w:hAnsi="Sylfaen" w:cs="Sylfaen"/>
                <w:sz w:val="20"/>
                <w:szCs w:val="20"/>
                <w:lang w:val="ka-GE"/>
              </w:rPr>
              <w:t xml:space="preserve"> </w:t>
            </w:r>
            <w:r w:rsidRPr="00490439">
              <w:rPr>
                <w:rFonts w:ascii="Sylfaen" w:hAnsi="Sylfaen" w:cs="Sylfaen"/>
                <w:sz w:val="20"/>
                <w:szCs w:val="20"/>
                <w:lang w:val="ka-GE"/>
              </w:rPr>
              <w:t>ტრადიციებისა</w:t>
            </w:r>
            <w:r>
              <w:rPr>
                <w:rFonts w:ascii="Sylfaen" w:hAnsi="Sylfaen" w:cs="Sylfaen"/>
                <w:sz w:val="20"/>
                <w:szCs w:val="20"/>
                <w:lang w:val="ka-GE"/>
              </w:rPr>
              <w:t xml:space="preserve"> </w:t>
            </w:r>
            <w:r w:rsidRPr="00490439">
              <w:rPr>
                <w:rFonts w:ascii="Sylfaen" w:hAnsi="Sylfaen" w:cs="Sylfaen"/>
                <w:sz w:val="20"/>
                <w:szCs w:val="20"/>
                <w:lang w:val="ka-GE"/>
              </w:rPr>
              <w:t>და</w:t>
            </w:r>
            <w:r>
              <w:rPr>
                <w:rFonts w:ascii="Sylfaen" w:hAnsi="Sylfaen" w:cs="Sylfaen"/>
                <w:sz w:val="20"/>
                <w:szCs w:val="20"/>
                <w:lang w:val="ka-GE"/>
              </w:rPr>
              <w:t xml:space="preserve"> </w:t>
            </w:r>
            <w:r w:rsidRPr="00490439">
              <w:rPr>
                <w:rFonts w:ascii="Sylfaen" w:hAnsi="Sylfaen" w:cs="Sylfaen"/>
                <w:sz w:val="20"/>
                <w:szCs w:val="20"/>
                <w:lang w:val="ka-GE"/>
              </w:rPr>
              <w:t>პრაქტიკის</w:t>
            </w:r>
            <w:r>
              <w:rPr>
                <w:rFonts w:ascii="Sylfaen" w:hAnsi="Sylfaen" w:cs="Sylfaen"/>
                <w:sz w:val="20"/>
                <w:szCs w:val="20"/>
                <w:lang w:val="ka-GE"/>
              </w:rPr>
              <w:t xml:space="preserve"> </w:t>
            </w:r>
            <w:r w:rsidRPr="00490439">
              <w:rPr>
                <w:rFonts w:ascii="Sylfaen" w:hAnsi="Sylfaen" w:cs="Sylfaen"/>
                <w:sz w:val="20"/>
                <w:szCs w:val="20"/>
                <w:lang w:val="ka-GE"/>
              </w:rPr>
              <w:t>შესაბამისად</w:t>
            </w:r>
            <w:r w:rsidRPr="00490439">
              <w:rPr>
                <w:rFonts w:ascii="Sylfaen" w:hAnsi="Sylfaen"/>
                <w:sz w:val="20"/>
                <w:szCs w:val="20"/>
                <w:lang w:val="ka-GE"/>
              </w:rPr>
              <w:t xml:space="preserve">, </w:t>
            </w:r>
            <w:r w:rsidRPr="00490439">
              <w:rPr>
                <w:rFonts w:ascii="Sylfaen" w:hAnsi="Sylfaen" w:cs="Sylfaen"/>
                <w:sz w:val="20"/>
                <w:szCs w:val="20"/>
                <w:lang w:val="ka-GE"/>
              </w:rPr>
              <w:t>მიიღონ</w:t>
            </w:r>
            <w:r>
              <w:rPr>
                <w:rFonts w:ascii="Sylfaen" w:hAnsi="Sylfaen" w:cs="Sylfaen"/>
                <w:sz w:val="20"/>
                <w:szCs w:val="20"/>
                <w:lang w:val="ka-GE"/>
              </w:rPr>
              <w:t xml:space="preserve"> </w:t>
            </w:r>
            <w:r w:rsidRPr="00490439">
              <w:rPr>
                <w:rFonts w:ascii="Sylfaen" w:hAnsi="Sylfaen" w:cs="Sylfaen"/>
                <w:sz w:val="20"/>
                <w:szCs w:val="20"/>
                <w:lang w:val="ka-GE"/>
              </w:rPr>
              <w:t>ადეკვატური</w:t>
            </w:r>
            <w:r>
              <w:rPr>
                <w:rFonts w:ascii="Sylfaen" w:hAnsi="Sylfaen" w:cs="Sylfaen"/>
                <w:sz w:val="20"/>
                <w:szCs w:val="20"/>
                <w:lang w:val="ka-GE"/>
              </w:rPr>
              <w:t xml:space="preserve"> </w:t>
            </w:r>
            <w:r w:rsidRPr="00490439">
              <w:rPr>
                <w:rFonts w:ascii="Sylfaen" w:hAnsi="Sylfaen" w:cs="Sylfaen"/>
                <w:sz w:val="20"/>
                <w:szCs w:val="20"/>
                <w:lang w:val="ka-GE"/>
              </w:rPr>
              <w:t>ზომები</w:t>
            </w:r>
            <w:r w:rsidRPr="00490439">
              <w:rPr>
                <w:rFonts w:ascii="Sylfaen" w:hAnsi="Sylfaen"/>
                <w:sz w:val="20"/>
                <w:szCs w:val="20"/>
                <w:lang w:val="ka-GE"/>
              </w:rPr>
              <w:t xml:space="preserve"> სოციალურ პარტნიორებს შორის </w:t>
            </w:r>
            <w:r w:rsidRPr="00490439">
              <w:rPr>
                <w:rFonts w:ascii="Sylfaen" w:hAnsi="Sylfaen" w:cs="Sylfaen"/>
                <w:sz w:val="20"/>
                <w:szCs w:val="20"/>
                <w:lang w:val="ka-GE"/>
              </w:rPr>
              <w:t>დიალოგის</w:t>
            </w:r>
            <w:r>
              <w:rPr>
                <w:rFonts w:ascii="Sylfaen" w:hAnsi="Sylfaen" w:cs="Sylfaen"/>
                <w:sz w:val="20"/>
                <w:szCs w:val="20"/>
                <w:lang w:val="ka-GE"/>
              </w:rPr>
              <w:t xml:space="preserve"> </w:t>
            </w:r>
            <w:r w:rsidRPr="00490439">
              <w:rPr>
                <w:rFonts w:ascii="Sylfaen" w:hAnsi="Sylfaen" w:cs="Sylfaen"/>
                <w:sz w:val="20"/>
                <w:szCs w:val="20"/>
                <w:lang w:val="ka-GE"/>
              </w:rPr>
              <w:t>ხელშეწყობისთვის</w:t>
            </w:r>
            <w:r w:rsidRPr="00490439">
              <w:rPr>
                <w:rFonts w:ascii="Sylfaen" w:hAnsi="Sylfaen"/>
                <w:sz w:val="20"/>
                <w:szCs w:val="20"/>
                <w:lang w:val="ka-GE"/>
              </w:rPr>
              <w:t xml:space="preserve">, </w:t>
            </w:r>
            <w:r w:rsidRPr="00490439">
              <w:rPr>
                <w:rFonts w:ascii="Sylfaen" w:hAnsi="Sylfaen" w:cs="Sylfaen"/>
                <w:sz w:val="20"/>
                <w:szCs w:val="20"/>
                <w:lang w:val="ka-GE"/>
              </w:rPr>
              <w:t>რათა</w:t>
            </w:r>
            <w:r>
              <w:rPr>
                <w:rFonts w:ascii="Sylfaen" w:hAnsi="Sylfaen" w:cs="Sylfaen"/>
                <w:sz w:val="20"/>
                <w:szCs w:val="20"/>
                <w:lang w:val="ka-GE"/>
              </w:rPr>
              <w:t xml:space="preserve"> </w:t>
            </w:r>
            <w:r w:rsidRPr="00490439">
              <w:rPr>
                <w:rFonts w:ascii="Sylfaen" w:hAnsi="Sylfaen" w:cs="Sylfaen"/>
                <w:sz w:val="20"/>
                <w:szCs w:val="20"/>
                <w:lang w:val="ka-GE"/>
              </w:rPr>
              <w:t>მოხდეს</w:t>
            </w:r>
            <w:r>
              <w:rPr>
                <w:rFonts w:ascii="Sylfaen" w:hAnsi="Sylfaen" w:cs="Sylfaen"/>
                <w:sz w:val="20"/>
                <w:szCs w:val="20"/>
                <w:lang w:val="ka-GE"/>
              </w:rPr>
              <w:t xml:space="preserve"> </w:t>
            </w:r>
            <w:r w:rsidRPr="00490439">
              <w:rPr>
                <w:rFonts w:ascii="Sylfaen" w:hAnsi="Sylfaen" w:cs="Sylfaen"/>
                <w:sz w:val="20"/>
                <w:szCs w:val="20"/>
                <w:lang w:val="ka-GE"/>
              </w:rPr>
              <w:t>თანასწორი</w:t>
            </w:r>
            <w:r>
              <w:rPr>
                <w:rFonts w:ascii="Sylfaen" w:hAnsi="Sylfaen" w:cs="Sylfaen"/>
                <w:sz w:val="20"/>
                <w:szCs w:val="20"/>
                <w:lang w:val="ka-GE"/>
              </w:rPr>
              <w:t xml:space="preserve"> </w:t>
            </w:r>
            <w:r w:rsidRPr="00490439">
              <w:rPr>
                <w:rFonts w:ascii="Sylfaen" w:hAnsi="Sylfaen" w:cs="Sylfaen"/>
                <w:sz w:val="20"/>
                <w:szCs w:val="20"/>
                <w:lang w:val="ka-GE"/>
              </w:rPr>
              <w:t>მოპყრობისწახალისება</w:t>
            </w:r>
            <w:r w:rsidRPr="00490439">
              <w:rPr>
                <w:rFonts w:ascii="Sylfaen" w:hAnsi="Sylfaen"/>
                <w:sz w:val="20"/>
                <w:szCs w:val="20"/>
                <w:lang w:val="ka-GE"/>
              </w:rPr>
              <w:t xml:space="preserve">, </w:t>
            </w:r>
            <w:r w:rsidRPr="00490439">
              <w:rPr>
                <w:rFonts w:ascii="Sylfaen" w:hAnsi="Sylfaen" w:cs="Sylfaen"/>
                <w:sz w:val="20"/>
                <w:szCs w:val="20"/>
                <w:lang w:val="ka-GE"/>
              </w:rPr>
              <w:t>მათ</w:t>
            </w:r>
            <w:r>
              <w:rPr>
                <w:rFonts w:ascii="Sylfaen" w:hAnsi="Sylfaen" w:cs="Sylfaen"/>
                <w:sz w:val="20"/>
                <w:szCs w:val="20"/>
                <w:lang w:val="ka-GE"/>
              </w:rPr>
              <w:t xml:space="preserve"> </w:t>
            </w:r>
            <w:r w:rsidRPr="00490439">
              <w:rPr>
                <w:rFonts w:ascii="Sylfaen" w:hAnsi="Sylfaen" w:cs="Sylfaen"/>
                <w:sz w:val="20"/>
                <w:szCs w:val="20"/>
                <w:lang w:val="ka-GE"/>
              </w:rPr>
              <w:t>შორის</w:t>
            </w:r>
            <w:r w:rsidRPr="00490439">
              <w:rPr>
                <w:rFonts w:ascii="Sylfaen" w:hAnsi="Sylfaen"/>
                <w:sz w:val="20"/>
                <w:szCs w:val="20"/>
                <w:lang w:val="ka-GE"/>
              </w:rPr>
              <w:t xml:space="preserve">, </w:t>
            </w:r>
            <w:r w:rsidRPr="00490439">
              <w:rPr>
                <w:rFonts w:ascii="Sylfaen" w:hAnsi="Sylfaen" w:cs="Sylfaen"/>
                <w:sz w:val="20"/>
                <w:szCs w:val="20"/>
                <w:lang w:val="ka-GE"/>
              </w:rPr>
              <w:t>სამუშაო</w:t>
            </w:r>
            <w:r>
              <w:rPr>
                <w:rFonts w:ascii="Sylfaen" w:hAnsi="Sylfaen" w:cs="Sylfaen"/>
                <w:sz w:val="20"/>
                <w:szCs w:val="20"/>
                <w:lang w:val="ka-GE"/>
              </w:rPr>
              <w:t xml:space="preserve"> </w:t>
            </w:r>
            <w:r w:rsidRPr="00490439">
              <w:rPr>
                <w:rFonts w:ascii="Sylfaen" w:hAnsi="Sylfaen" w:cs="Sylfaen"/>
                <w:sz w:val="20"/>
                <w:szCs w:val="20"/>
                <w:lang w:val="ka-GE"/>
              </w:rPr>
              <w:t>ადგილზე</w:t>
            </w:r>
            <w:r>
              <w:rPr>
                <w:rFonts w:ascii="Sylfaen" w:hAnsi="Sylfaen" w:cs="Sylfaen"/>
                <w:sz w:val="20"/>
                <w:szCs w:val="20"/>
                <w:lang w:val="ka-GE"/>
              </w:rPr>
              <w:t xml:space="preserve"> </w:t>
            </w:r>
            <w:r w:rsidRPr="00490439">
              <w:rPr>
                <w:rFonts w:ascii="Sylfaen" w:hAnsi="Sylfaen" w:cs="Sylfaen"/>
                <w:sz w:val="20"/>
                <w:szCs w:val="20"/>
                <w:lang w:val="ka-GE"/>
              </w:rPr>
              <w:t>არსებული</w:t>
            </w:r>
            <w:r>
              <w:rPr>
                <w:rFonts w:ascii="Sylfaen" w:hAnsi="Sylfaen" w:cs="Sylfaen"/>
                <w:sz w:val="20"/>
                <w:szCs w:val="20"/>
                <w:lang w:val="ka-GE"/>
              </w:rPr>
              <w:t xml:space="preserve"> </w:t>
            </w:r>
            <w:r w:rsidRPr="00490439">
              <w:rPr>
                <w:rFonts w:ascii="Sylfaen" w:hAnsi="Sylfaen" w:cs="Sylfaen"/>
                <w:sz w:val="20"/>
                <w:szCs w:val="20"/>
                <w:lang w:val="ka-GE"/>
              </w:rPr>
              <w:t>პრაქტიკის</w:t>
            </w:r>
            <w:r>
              <w:rPr>
                <w:rFonts w:ascii="Sylfaen" w:hAnsi="Sylfaen" w:cs="Sylfaen"/>
                <w:sz w:val="20"/>
                <w:szCs w:val="20"/>
                <w:lang w:val="ka-GE"/>
              </w:rPr>
              <w:t xml:space="preserve"> </w:t>
            </w:r>
            <w:r w:rsidRPr="00490439">
              <w:rPr>
                <w:rFonts w:ascii="Sylfaen" w:hAnsi="Sylfaen" w:cs="Sylfaen"/>
                <w:sz w:val="20"/>
                <w:szCs w:val="20"/>
                <w:lang w:val="ka-GE"/>
              </w:rPr>
              <w:t>მონიტორინგის</w:t>
            </w:r>
            <w:r w:rsidRPr="00490439">
              <w:rPr>
                <w:rFonts w:ascii="Sylfaen" w:hAnsi="Sylfaen"/>
                <w:sz w:val="20"/>
                <w:szCs w:val="20"/>
                <w:lang w:val="ka-GE"/>
              </w:rPr>
              <w:t xml:space="preserve">, </w:t>
            </w:r>
            <w:r w:rsidRPr="00490439">
              <w:rPr>
                <w:rFonts w:ascii="Sylfaen" w:hAnsi="Sylfaen" w:cs="Sylfaen"/>
                <w:sz w:val="20"/>
                <w:szCs w:val="20"/>
                <w:lang w:val="ka-GE"/>
              </w:rPr>
              <w:t>კოლექტიური</w:t>
            </w:r>
            <w:r>
              <w:rPr>
                <w:rFonts w:ascii="Sylfaen" w:hAnsi="Sylfaen" w:cs="Sylfaen"/>
                <w:sz w:val="20"/>
                <w:szCs w:val="20"/>
                <w:lang w:val="ka-GE"/>
              </w:rPr>
              <w:t xml:space="preserve"> </w:t>
            </w:r>
            <w:r w:rsidRPr="00490439">
              <w:rPr>
                <w:rFonts w:ascii="Sylfaen" w:hAnsi="Sylfaen" w:cs="Sylfaen"/>
                <w:sz w:val="20"/>
                <w:szCs w:val="20"/>
                <w:lang w:val="ka-GE"/>
              </w:rPr>
              <w:t>ხელშეკრულებების</w:t>
            </w:r>
            <w:r w:rsidRPr="00490439">
              <w:rPr>
                <w:rFonts w:ascii="Sylfaen" w:hAnsi="Sylfaen"/>
                <w:sz w:val="20"/>
                <w:szCs w:val="20"/>
                <w:lang w:val="ka-GE"/>
              </w:rPr>
              <w:t xml:space="preserve">, </w:t>
            </w:r>
            <w:r w:rsidRPr="00490439">
              <w:rPr>
                <w:rFonts w:ascii="Sylfaen" w:hAnsi="Sylfaen" w:cs="Sylfaen"/>
                <w:sz w:val="20"/>
                <w:szCs w:val="20"/>
                <w:lang w:val="ka-GE"/>
              </w:rPr>
              <w:lastRenderedPageBreak/>
              <w:t>ქცევის</w:t>
            </w:r>
            <w:r>
              <w:rPr>
                <w:rFonts w:ascii="Sylfaen" w:hAnsi="Sylfaen" w:cs="Sylfaen"/>
                <w:sz w:val="20"/>
                <w:szCs w:val="20"/>
                <w:lang w:val="ka-GE"/>
              </w:rPr>
              <w:t xml:space="preserve"> </w:t>
            </w:r>
            <w:r w:rsidRPr="00490439">
              <w:rPr>
                <w:rFonts w:ascii="Sylfaen" w:hAnsi="Sylfaen" w:cs="Sylfaen"/>
                <w:sz w:val="20"/>
                <w:szCs w:val="20"/>
                <w:lang w:val="ka-GE"/>
              </w:rPr>
              <w:t>კოდექსების და</w:t>
            </w:r>
            <w:r>
              <w:rPr>
                <w:rFonts w:ascii="Sylfaen" w:hAnsi="Sylfaen" w:cs="Sylfaen"/>
                <w:sz w:val="20"/>
                <w:szCs w:val="20"/>
                <w:lang w:val="ka-GE"/>
              </w:rPr>
              <w:t xml:space="preserve"> </w:t>
            </w:r>
            <w:r w:rsidRPr="00490439">
              <w:rPr>
                <w:rFonts w:ascii="Sylfaen" w:hAnsi="Sylfaen" w:cs="Sylfaen"/>
                <w:sz w:val="20"/>
                <w:szCs w:val="20"/>
                <w:lang w:val="ka-GE"/>
              </w:rPr>
              <w:t>კვლევების</w:t>
            </w:r>
            <w:r>
              <w:rPr>
                <w:rFonts w:ascii="Sylfaen" w:hAnsi="Sylfaen" w:cs="Sylfaen"/>
                <w:sz w:val="20"/>
                <w:szCs w:val="20"/>
                <w:lang w:val="ka-GE"/>
              </w:rPr>
              <w:t xml:space="preserve"> </w:t>
            </w:r>
            <w:r w:rsidRPr="00490439">
              <w:rPr>
                <w:rFonts w:ascii="Sylfaen" w:hAnsi="Sylfaen" w:cs="Sylfaen"/>
                <w:sz w:val="20"/>
                <w:szCs w:val="20"/>
                <w:lang w:val="ka-GE"/>
              </w:rPr>
              <w:t>ან</w:t>
            </w:r>
            <w:r>
              <w:rPr>
                <w:rFonts w:ascii="Sylfaen" w:hAnsi="Sylfaen" w:cs="Sylfaen"/>
                <w:sz w:val="20"/>
                <w:szCs w:val="20"/>
                <w:lang w:val="ka-GE"/>
              </w:rPr>
              <w:t xml:space="preserve"> </w:t>
            </w:r>
            <w:r w:rsidRPr="00490439">
              <w:rPr>
                <w:rFonts w:ascii="Sylfaen" w:hAnsi="Sylfaen" w:cs="Sylfaen"/>
                <w:sz w:val="20"/>
                <w:szCs w:val="20"/>
                <w:lang w:val="ka-GE"/>
              </w:rPr>
              <w:t>გამოცდილებისა</w:t>
            </w:r>
            <w:r>
              <w:rPr>
                <w:rFonts w:ascii="Sylfaen" w:hAnsi="Sylfaen" w:cs="Sylfaen"/>
                <w:sz w:val="20"/>
                <w:szCs w:val="20"/>
                <w:lang w:val="ka-GE"/>
              </w:rPr>
              <w:t xml:space="preserve"> </w:t>
            </w:r>
            <w:r w:rsidRPr="00490439">
              <w:rPr>
                <w:rFonts w:ascii="Sylfaen" w:hAnsi="Sylfaen" w:cs="Sylfaen"/>
                <w:sz w:val="20"/>
                <w:szCs w:val="20"/>
                <w:lang w:val="ka-GE"/>
              </w:rPr>
              <w:t>და</w:t>
            </w:r>
            <w:r>
              <w:rPr>
                <w:rFonts w:ascii="Sylfaen" w:hAnsi="Sylfaen" w:cs="Sylfaen"/>
                <w:sz w:val="20"/>
                <w:szCs w:val="20"/>
                <w:lang w:val="ka-GE"/>
              </w:rPr>
              <w:t xml:space="preserve"> </w:t>
            </w:r>
            <w:r w:rsidRPr="00490439">
              <w:rPr>
                <w:rFonts w:ascii="Sylfaen" w:hAnsi="Sylfaen" w:cs="Sylfaen"/>
                <w:sz w:val="20"/>
                <w:szCs w:val="20"/>
                <w:lang w:val="ka-GE"/>
              </w:rPr>
              <w:t>საუკეთესო</w:t>
            </w:r>
            <w:r>
              <w:rPr>
                <w:rFonts w:ascii="Sylfaen" w:hAnsi="Sylfaen" w:cs="Sylfaen"/>
                <w:sz w:val="20"/>
                <w:szCs w:val="20"/>
                <w:lang w:val="ka-GE"/>
              </w:rPr>
              <w:t xml:space="preserve"> </w:t>
            </w:r>
            <w:r w:rsidRPr="00490439">
              <w:rPr>
                <w:rFonts w:ascii="Sylfaen" w:hAnsi="Sylfaen" w:cs="Sylfaen"/>
                <w:sz w:val="20"/>
                <w:szCs w:val="20"/>
                <w:lang w:val="ka-GE"/>
              </w:rPr>
              <w:t>პრაქტიკის</w:t>
            </w:r>
            <w:r>
              <w:rPr>
                <w:rFonts w:ascii="Sylfaen" w:hAnsi="Sylfaen" w:cs="Sylfaen"/>
                <w:sz w:val="20"/>
                <w:szCs w:val="20"/>
                <w:lang w:val="ka-GE"/>
              </w:rPr>
              <w:t xml:space="preserve"> </w:t>
            </w:r>
            <w:r w:rsidRPr="00490439">
              <w:rPr>
                <w:rFonts w:ascii="Sylfaen" w:hAnsi="Sylfaen" w:cs="Sylfaen"/>
                <w:sz w:val="20"/>
                <w:szCs w:val="20"/>
                <w:lang w:val="ka-GE"/>
              </w:rPr>
              <w:t>შესახებ</w:t>
            </w:r>
            <w:r>
              <w:rPr>
                <w:rFonts w:ascii="Sylfaen" w:hAnsi="Sylfaen" w:cs="Sylfaen"/>
                <w:sz w:val="20"/>
                <w:szCs w:val="20"/>
                <w:lang w:val="ka-GE"/>
              </w:rPr>
              <w:t xml:space="preserve"> </w:t>
            </w:r>
            <w:r w:rsidRPr="00490439">
              <w:rPr>
                <w:rFonts w:ascii="Sylfaen" w:hAnsi="Sylfaen" w:cs="Sylfaen"/>
                <w:sz w:val="20"/>
                <w:szCs w:val="20"/>
                <w:lang w:val="ka-GE"/>
              </w:rPr>
              <w:t>ინფორმაციის</w:t>
            </w:r>
            <w:r>
              <w:rPr>
                <w:rFonts w:ascii="Sylfaen" w:hAnsi="Sylfaen" w:cs="Sylfaen"/>
                <w:sz w:val="20"/>
                <w:szCs w:val="20"/>
                <w:lang w:val="ka-GE"/>
              </w:rPr>
              <w:t xml:space="preserve"> </w:t>
            </w:r>
            <w:r w:rsidRPr="00490439">
              <w:rPr>
                <w:rFonts w:ascii="Sylfaen" w:hAnsi="Sylfaen" w:cs="Sylfaen"/>
                <w:sz w:val="20"/>
                <w:szCs w:val="20"/>
                <w:lang w:val="ka-GE"/>
              </w:rPr>
              <w:t>გაცვლისგზით</w:t>
            </w:r>
            <w:r w:rsidRPr="00490439">
              <w:rPr>
                <w:rFonts w:ascii="Sylfaen" w:hAnsi="Sylfaen"/>
                <w:sz w:val="20"/>
                <w:szCs w:val="20"/>
                <w:lang w:val="ka-GE"/>
              </w:rPr>
              <w:t xml:space="preserve">. </w:t>
            </w:r>
          </w:p>
          <w:p w:rsidR="002E04F5" w:rsidRPr="00490439" w:rsidRDefault="002E04F5" w:rsidP="009E4727">
            <w:pPr>
              <w:autoSpaceDE w:val="0"/>
              <w:autoSpaceDN w:val="0"/>
              <w:adjustRightInd w:val="0"/>
              <w:jc w:val="both"/>
              <w:rPr>
                <w:rFonts w:ascii="Sylfaen" w:hAnsi="Sylfaen"/>
                <w:sz w:val="20"/>
                <w:szCs w:val="20"/>
                <w:lang w:val="ka-GE"/>
              </w:rPr>
            </w:pPr>
          </w:p>
          <w:p w:rsidR="002E04F5" w:rsidRPr="00490439" w:rsidRDefault="002E04F5" w:rsidP="009E4727">
            <w:pPr>
              <w:autoSpaceDE w:val="0"/>
              <w:autoSpaceDN w:val="0"/>
              <w:adjustRightInd w:val="0"/>
              <w:jc w:val="both"/>
              <w:rPr>
                <w:rFonts w:ascii="Sylfaen" w:hAnsi="Sylfaen" w:cs="Sylfaen"/>
                <w:sz w:val="20"/>
                <w:szCs w:val="20"/>
                <w:lang w:val="ka-GE"/>
              </w:rPr>
            </w:pPr>
            <w:r w:rsidRPr="00490439">
              <w:rPr>
                <w:rFonts w:ascii="Sylfaen" w:hAnsi="Sylfaen" w:cs="Sylfaen"/>
                <w:sz w:val="20"/>
                <w:szCs w:val="20"/>
                <w:lang w:val="ka-GE"/>
              </w:rPr>
              <w:t>სადაც</w:t>
            </w:r>
            <w:r>
              <w:rPr>
                <w:rFonts w:ascii="Sylfaen" w:hAnsi="Sylfaen" w:cs="Sylfaen"/>
                <w:sz w:val="20"/>
                <w:szCs w:val="20"/>
                <w:lang w:val="ka-GE"/>
              </w:rPr>
              <w:t xml:space="preserve"> </w:t>
            </w:r>
            <w:r w:rsidRPr="00490439">
              <w:rPr>
                <w:rFonts w:ascii="Sylfaen" w:hAnsi="Sylfaen" w:cs="Sylfaen"/>
                <w:sz w:val="20"/>
                <w:szCs w:val="20"/>
                <w:lang w:val="ka-GE"/>
              </w:rPr>
              <w:t>თავსებადია</w:t>
            </w:r>
            <w:r>
              <w:rPr>
                <w:rFonts w:ascii="Sylfaen" w:hAnsi="Sylfaen" w:cs="Sylfaen"/>
                <w:sz w:val="20"/>
                <w:szCs w:val="20"/>
                <w:lang w:val="ka-GE"/>
              </w:rPr>
              <w:t xml:space="preserve"> </w:t>
            </w:r>
            <w:r w:rsidRPr="00490439">
              <w:rPr>
                <w:rFonts w:ascii="Sylfaen" w:hAnsi="Sylfaen" w:cs="Sylfaen"/>
                <w:sz w:val="20"/>
                <w:szCs w:val="20"/>
                <w:lang w:val="ka-GE"/>
              </w:rPr>
              <w:t>ეროვნულ</w:t>
            </w:r>
            <w:r>
              <w:rPr>
                <w:rFonts w:ascii="Sylfaen" w:hAnsi="Sylfaen" w:cs="Sylfaen"/>
                <w:sz w:val="20"/>
                <w:szCs w:val="20"/>
                <w:lang w:val="ka-GE"/>
              </w:rPr>
              <w:t xml:space="preserve"> </w:t>
            </w:r>
            <w:r w:rsidRPr="00490439">
              <w:rPr>
                <w:rFonts w:ascii="Sylfaen" w:hAnsi="Sylfaen" w:cs="Sylfaen"/>
                <w:sz w:val="20"/>
                <w:szCs w:val="20"/>
                <w:lang w:val="ka-GE"/>
              </w:rPr>
              <w:t>ტრადიციებთან</w:t>
            </w:r>
            <w:r>
              <w:rPr>
                <w:rFonts w:ascii="Sylfaen" w:hAnsi="Sylfaen" w:cs="Sylfaen"/>
                <w:sz w:val="20"/>
                <w:szCs w:val="20"/>
                <w:lang w:val="ka-GE"/>
              </w:rPr>
              <w:t xml:space="preserve"> </w:t>
            </w:r>
            <w:r w:rsidRPr="00490439">
              <w:rPr>
                <w:rFonts w:ascii="Sylfaen" w:hAnsi="Sylfaen" w:cs="Sylfaen"/>
                <w:sz w:val="20"/>
                <w:szCs w:val="20"/>
                <w:lang w:val="ka-GE"/>
              </w:rPr>
              <w:t>და</w:t>
            </w:r>
            <w:r>
              <w:rPr>
                <w:rFonts w:ascii="Sylfaen" w:hAnsi="Sylfaen" w:cs="Sylfaen"/>
                <w:sz w:val="20"/>
                <w:szCs w:val="20"/>
                <w:lang w:val="ka-GE"/>
              </w:rPr>
              <w:t xml:space="preserve"> </w:t>
            </w:r>
            <w:r w:rsidRPr="00490439">
              <w:rPr>
                <w:rFonts w:ascii="Sylfaen" w:hAnsi="Sylfaen" w:cs="Sylfaen"/>
                <w:sz w:val="20"/>
                <w:szCs w:val="20"/>
                <w:lang w:val="ka-GE"/>
              </w:rPr>
              <w:t>პრაქტიკასთან</w:t>
            </w:r>
            <w:r w:rsidRPr="00490439">
              <w:rPr>
                <w:rFonts w:ascii="Sylfaen" w:hAnsi="Sylfaen"/>
                <w:sz w:val="20"/>
                <w:szCs w:val="20"/>
                <w:lang w:val="ka-GE"/>
              </w:rPr>
              <w:t xml:space="preserve">, </w:t>
            </w:r>
            <w:r w:rsidRPr="00490439">
              <w:rPr>
                <w:rFonts w:ascii="Sylfaen" w:hAnsi="Sylfaen" w:cs="Sylfaen"/>
                <w:sz w:val="20"/>
                <w:szCs w:val="20"/>
                <w:lang w:val="ka-GE"/>
              </w:rPr>
              <w:t>წევრი</w:t>
            </w:r>
            <w:r>
              <w:rPr>
                <w:rFonts w:ascii="Sylfaen" w:hAnsi="Sylfaen" w:cs="Sylfaen"/>
                <w:sz w:val="20"/>
                <w:szCs w:val="20"/>
                <w:lang w:val="ka-GE"/>
              </w:rPr>
              <w:t xml:space="preserve"> </w:t>
            </w:r>
            <w:r w:rsidRPr="00490439">
              <w:rPr>
                <w:rFonts w:ascii="Sylfaen" w:hAnsi="Sylfaen" w:cs="Sylfaen"/>
                <w:sz w:val="20"/>
                <w:szCs w:val="20"/>
                <w:lang w:val="ka-GE"/>
              </w:rPr>
              <w:t>სახელმწიფოები</w:t>
            </w:r>
            <w:r>
              <w:rPr>
                <w:rFonts w:ascii="Sylfaen" w:hAnsi="Sylfaen" w:cs="Sylfaen"/>
                <w:sz w:val="20"/>
                <w:szCs w:val="20"/>
                <w:lang w:val="ka-GE"/>
              </w:rPr>
              <w:t xml:space="preserve"> </w:t>
            </w:r>
            <w:r w:rsidRPr="00490439">
              <w:rPr>
                <w:rFonts w:ascii="Sylfaen" w:hAnsi="Sylfaen" w:cs="Sylfaen"/>
                <w:sz w:val="20"/>
                <w:szCs w:val="20"/>
                <w:lang w:val="ka-GE"/>
              </w:rPr>
              <w:t>ვალდებული</w:t>
            </w:r>
            <w:r>
              <w:rPr>
                <w:rFonts w:ascii="Sylfaen" w:hAnsi="Sylfaen" w:cs="Sylfaen"/>
                <w:sz w:val="20"/>
                <w:szCs w:val="20"/>
                <w:lang w:val="ka-GE"/>
              </w:rPr>
              <w:t xml:space="preserve"> </w:t>
            </w:r>
            <w:r w:rsidRPr="00490439">
              <w:rPr>
                <w:rFonts w:ascii="Sylfaen" w:hAnsi="Sylfaen" w:cs="Sylfaen"/>
                <w:sz w:val="20"/>
                <w:szCs w:val="20"/>
                <w:lang w:val="ka-GE"/>
              </w:rPr>
              <w:t>არიან</w:t>
            </w:r>
            <w:r>
              <w:rPr>
                <w:rFonts w:ascii="Sylfaen" w:hAnsi="Sylfaen" w:cs="Sylfaen"/>
                <w:sz w:val="20"/>
                <w:szCs w:val="20"/>
                <w:lang w:val="ka-GE"/>
              </w:rPr>
              <w:t xml:space="preserve"> </w:t>
            </w:r>
            <w:r w:rsidRPr="00490439">
              <w:rPr>
                <w:rFonts w:ascii="Sylfaen" w:hAnsi="Sylfaen"/>
                <w:sz w:val="20"/>
                <w:szCs w:val="20"/>
                <w:lang w:val="ka-GE"/>
              </w:rPr>
              <w:t xml:space="preserve">წაახალისონ სოციალური პარტნიორები, მათი ავტონომიისთვის ზიანის მიყენების გარეშე, შესაბამის დონეზე გააფორმონ ხელშეკრულებები, რომლებშიც გათვალისწინებულ იქნება ანტიდისკრიმინაციული ზომები მე-3 მუხლით გათვალისწინებულ სფეროებში, რამდენადაც ეს ექცევა კოლექტიური მოლაპარაკებების ფარგლებში. აღნიშნული ხელშეკრულებები </w:t>
            </w:r>
            <w:r w:rsidRPr="00490439">
              <w:rPr>
                <w:rFonts w:ascii="Sylfaen" w:hAnsi="Sylfaen"/>
                <w:sz w:val="20"/>
                <w:szCs w:val="20"/>
                <w:lang w:val="ka-GE"/>
              </w:rPr>
              <w:lastRenderedPageBreak/>
              <w:t xml:space="preserve">უნდა აკმაყოფილებდეს დირექტივითა და შესაბამისი ეროვნული კანონმდებლობით, რომლითაც ხდება დირექტივის მოთხოვნების იმპლემენტირება, დადგენილ მინიმალურ მოთხოვნებს. </w:t>
            </w:r>
          </w:p>
          <w:p w:rsidR="002E04F5" w:rsidRPr="00490439" w:rsidRDefault="002E04F5" w:rsidP="009E4727">
            <w:pPr>
              <w:pStyle w:val="ListParagraph"/>
              <w:rPr>
                <w:rFonts w:ascii="Sylfaen" w:hAnsi="Sylfaen"/>
                <w:sz w:val="20"/>
                <w:szCs w:val="20"/>
                <w:lang w:val="ka-GE"/>
              </w:rPr>
            </w:pPr>
          </w:p>
          <w:p w:rsidR="002E04F5" w:rsidRPr="00490439" w:rsidRDefault="002E04F5" w:rsidP="00CA3996">
            <w:pPr>
              <w:jc w:val="both"/>
              <w:rPr>
                <w:rFonts w:ascii="Sylfaen" w:hAnsi="Sylfaen"/>
                <w:sz w:val="20"/>
                <w:szCs w:val="20"/>
                <w:lang w:val="ka-GE"/>
              </w:rPr>
            </w:pPr>
          </w:p>
        </w:tc>
        <w:tc>
          <w:tcPr>
            <w:tcW w:w="357" w:type="dxa"/>
          </w:tcPr>
          <w:p w:rsidR="002E04F5" w:rsidRDefault="002E04F5" w:rsidP="002E04F5">
            <w:pPr>
              <w:jc w:val="both"/>
              <w:rPr>
                <w:rFonts w:ascii="Sylfaen" w:hAnsi="Sylfaen"/>
                <w:sz w:val="20"/>
                <w:szCs w:val="20"/>
                <w:lang w:val="ka-GE"/>
              </w:rPr>
            </w:pPr>
            <w:r>
              <w:rPr>
                <w:rFonts w:ascii="Sylfaen" w:hAnsi="Sylfaen"/>
                <w:sz w:val="20"/>
                <w:szCs w:val="20"/>
                <w:lang w:val="ka-GE"/>
              </w:rPr>
              <w:lastRenderedPageBreak/>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r>
              <w:rPr>
                <w:rFonts w:ascii="Sylfaen" w:hAnsi="Sylfaen"/>
                <w:sz w:val="20"/>
                <w:szCs w:val="20"/>
                <w:lang w:val="ka-GE"/>
              </w:rPr>
              <w:t>2</w:t>
            </w: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Default="002E04F5" w:rsidP="002E04F5">
            <w:pPr>
              <w:jc w:val="both"/>
              <w:rPr>
                <w:rFonts w:ascii="Sylfaen" w:hAnsi="Sylfaen"/>
                <w:sz w:val="20"/>
                <w:szCs w:val="20"/>
                <w:lang w:val="ka-GE"/>
              </w:rPr>
            </w:pPr>
          </w:p>
          <w:p w:rsidR="002E04F5" w:rsidRPr="003975CC" w:rsidRDefault="002E04F5" w:rsidP="002E04F5">
            <w:pPr>
              <w:jc w:val="both"/>
              <w:rPr>
                <w:rFonts w:ascii="Sylfaen" w:hAnsi="Sylfaen"/>
                <w:sz w:val="20"/>
                <w:szCs w:val="20"/>
                <w:lang w:val="ka-GE"/>
              </w:rPr>
            </w:pPr>
          </w:p>
        </w:tc>
        <w:tc>
          <w:tcPr>
            <w:tcW w:w="666" w:type="dxa"/>
          </w:tcPr>
          <w:p w:rsidR="002E04F5" w:rsidRDefault="002E04F5" w:rsidP="002E04F5">
            <w:pPr>
              <w:pStyle w:val="BodyText"/>
              <w:spacing w:line="244" w:lineRule="auto"/>
              <w:ind w:right="108"/>
              <w:jc w:val="both"/>
              <w:rPr>
                <w:sz w:val="20"/>
                <w:szCs w:val="20"/>
                <w:lang w:val="ka-GE"/>
              </w:rPr>
            </w:pPr>
            <w:r>
              <w:rPr>
                <w:sz w:val="20"/>
                <w:szCs w:val="20"/>
                <w:lang w:val="ka-GE"/>
              </w:rPr>
              <w:lastRenderedPageBreak/>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82.1</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82.2</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82.3</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82.4</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82.5</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82.6</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82.7</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83.1</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83.2</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83.3</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84</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85.1</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85.2</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85.3</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Default="002E04F5" w:rsidP="002E04F5">
            <w:pPr>
              <w:pStyle w:val="BodyText"/>
              <w:spacing w:line="244" w:lineRule="auto"/>
              <w:ind w:right="108"/>
              <w:jc w:val="both"/>
              <w:rPr>
                <w:sz w:val="20"/>
                <w:szCs w:val="20"/>
                <w:lang w:val="ka-GE"/>
              </w:rPr>
            </w:pPr>
            <w:r>
              <w:rPr>
                <w:sz w:val="20"/>
                <w:szCs w:val="20"/>
                <w:lang w:val="ka-GE"/>
              </w:rPr>
              <w:t>1.2</w:t>
            </w:r>
          </w:p>
          <w:p w:rsidR="002E04F5" w:rsidRPr="003975CC" w:rsidRDefault="002E04F5" w:rsidP="002E04F5">
            <w:pPr>
              <w:pStyle w:val="BodyText"/>
              <w:spacing w:line="244" w:lineRule="auto"/>
              <w:ind w:right="108"/>
              <w:jc w:val="both"/>
              <w:rPr>
                <w:sz w:val="20"/>
                <w:szCs w:val="20"/>
                <w:lang w:val="ka-GE"/>
              </w:rPr>
            </w:pPr>
            <w:r>
              <w:rPr>
                <w:sz w:val="20"/>
                <w:szCs w:val="20"/>
                <w:lang w:val="ka-GE"/>
              </w:rPr>
              <w:t>(</w:t>
            </w:r>
            <w:r w:rsidRPr="003975CC">
              <w:rPr>
                <w:sz w:val="20"/>
                <w:szCs w:val="20"/>
                <w:lang w:val="ka-GE"/>
              </w:rPr>
              <w:t>85.4</w:t>
            </w:r>
            <w:r>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p>
        </w:tc>
        <w:tc>
          <w:tcPr>
            <w:tcW w:w="2970" w:type="dxa"/>
          </w:tcPr>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lastRenderedPageBreak/>
              <w:t>სოციალური პარტნიორობის სამმხრივი კომისია (შემდგომ – სამმხრივი კომისია) არის საქართველოს მთავრობის სათათბირო ორგანო. სამხრივი კომისია  ანგარიშვალდებულია სამმხრივი კომისიის თავმჯდომარის – საქართველოს პრემიერ-მინისტრის  წინაშე.</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სამმხრივი კომისია საქმიანობისას ხელმძღვანელობს </w:t>
            </w:r>
            <w:hyperlink r:id="rId7" w:tooltip="საქართველოს კონსტიტუცია" w:history="1">
              <w:r w:rsidRPr="003975CC">
                <w:rPr>
                  <w:sz w:val="20"/>
                  <w:szCs w:val="20"/>
                  <w:lang w:val="ka-GE"/>
                </w:rPr>
                <w:t>საქართველოს კონსტიტუციით</w:t>
              </w:r>
            </w:hyperlink>
            <w:r w:rsidRPr="003975CC">
              <w:rPr>
                <w:sz w:val="20"/>
                <w:szCs w:val="20"/>
                <w:lang w:val="ka-GE"/>
              </w:rPr>
              <w:t xml:space="preserve">, საქართველოს საერთაშორისო ხელშეკრულებებით, </w:t>
            </w:r>
            <w:r w:rsidRPr="003975CC">
              <w:rPr>
                <w:sz w:val="20"/>
                <w:szCs w:val="20"/>
                <w:lang w:val="ka-GE"/>
              </w:rPr>
              <w:lastRenderedPageBreak/>
              <w:t>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 xml:space="preserve">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w:t>
            </w:r>
            <w:r w:rsidRPr="003975CC">
              <w:rPr>
                <w:sz w:val="20"/>
                <w:szCs w:val="20"/>
                <w:lang w:val="ka-GE"/>
              </w:rPr>
              <w:lastRenderedPageBreak/>
              <w:t>შესახებ გადაწყვეტილებას იღებს სამმხრივი კომისიის თავმჯდომარე.</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 xml:space="preserve">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w:t>
            </w:r>
            <w:r w:rsidRPr="003975CC">
              <w:rPr>
                <w:sz w:val="20"/>
                <w:szCs w:val="20"/>
                <w:lang w:val="ka-GE"/>
              </w:rPr>
              <w:lastRenderedPageBreak/>
              <w:t>პირები შემდეგი სახელმწიფო დაწესებულებებიდან:</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ბ) საქართველოს იუსტიციის სამინისტრო;</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გ) საქართველოს ეკონომიკისა და მდგრადი განვითარების სამინისტრო;</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დ) საქართველოს რეგიონული განვითარებისა და ინფრასტრუქტურის სამინისტრო;</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ე) საქართველოს განათლების, მეცნიერების, კულტურისა და სპორტის სამინისტრო.</w:t>
            </w:r>
          </w:p>
          <w:p w:rsidR="002E04F5" w:rsidRPr="003975CC" w:rsidRDefault="002E04F5" w:rsidP="002E04F5">
            <w:pPr>
              <w:pStyle w:val="BodyText"/>
              <w:spacing w:line="244" w:lineRule="auto"/>
              <w:ind w:left="146"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 xml:space="preserve">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w:t>
            </w:r>
            <w:r w:rsidRPr="003975CC">
              <w:rPr>
                <w:sz w:val="20"/>
                <w:szCs w:val="20"/>
                <w:lang w:val="ka-GE"/>
              </w:rPr>
              <w:lastRenderedPageBreak/>
              <w:t>გაერთიანების) და სახელმწიფო დაწესებულების წარმომადგენლებს – შორის დიალოგისა და თანამშრომლობის სისტემა.</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სამმხრივი კომისიის საქმიანობა ეფუძნება შემდეგ პრინციპებს:</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ა) მხარეთა თანასწორობა და დამოუკიდებლობა;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ბ) სოციალური პარტნიორის ინტერესების პატივისცემა;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გ) ნდობა და კეთილსინდისიერება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დ) კოორდინაცია და პასუხისმგებლობა;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დ) ინფორმირებულობა;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ე) ვალდებულებათა შესრულება;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ვ) ტრიპარტიზმი;</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ზ) კონსენსუსი.</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rsidR="002E04F5" w:rsidRPr="003975CC" w:rsidRDefault="002E04F5" w:rsidP="002E04F5">
            <w:pPr>
              <w:pStyle w:val="BodyText"/>
              <w:spacing w:line="244" w:lineRule="auto"/>
              <w:ind w:left="146" w:right="108"/>
              <w:jc w:val="both"/>
              <w:rPr>
                <w:sz w:val="20"/>
                <w:szCs w:val="20"/>
                <w:lang w:val="ka-GE"/>
              </w:rPr>
            </w:pPr>
            <w:bookmarkStart w:id="1" w:name="part_103"/>
          </w:p>
          <w:bookmarkEnd w:id="1"/>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სამმხრივი კომისიის ფუნქციებია: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 xml:space="preserve">ა) ქვეყანაში სოციალური </w:t>
            </w:r>
            <w:r w:rsidRPr="003975CC">
              <w:rPr>
                <w:sz w:val="20"/>
                <w:szCs w:val="20"/>
                <w:lang w:val="ka-GE"/>
              </w:rPr>
              <w:lastRenderedPageBreak/>
              <w:t>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 წევრებს შორის შეთანხმებისა და კონსენსუსის წახალისება;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 xml:space="preserve">ბ) 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   </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 xml:space="preserve">გ) შრომით და სოციალურ პოლიტიკასთან დაკავშირებულ, სამმხრივი კომისიის წევრთათვის </w:t>
            </w:r>
            <w:r w:rsidRPr="003975CC">
              <w:rPr>
                <w:sz w:val="20"/>
                <w:szCs w:val="20"/>
                <w:lang w:val="ka-GE"/>
              </w:rPr>
              <w:lastRenderedPageBreak/>
              <w:t>მნიშვნელობის მქონე ნებისმიერ სხვა  საკითხზე წინადადებებისა და რეკომენდაციების შემუშავება და საქართველოს მთავრობისათვის წარდგენა .</w:t>
            </w:r>
          </w:p>
          <w:p w:rsidR="002E04F5" w:rsidRPr="003975CC" w:rsidRDefault="002E04F5" w:rsidP="002E04F5">
            <w:pPr>
              <w:pStyle w:val="BodyText"/>
              <w:spacing w:line="244" w:lineRule="auto"/>
              <w:ind w:left="146" w:right="108"/>
              <w:jc w:val="both"/>
              <w:rPr>
                <w:sz w:val="20"/>
                <w:szCs w:val="20"/>
                <w:lang w:val="ka-GE"/>
              </w:rPr>
            </w:pPr>
            <w:r w:rsidRPr="003975CC">
              <w:rPr>
                <w:sz w:val="20"/>
                <w:szCs w:val="20"/>
                <w:lang w:val="ka-GE"/>
              </w:rPr>
              <w:t>   </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ა) საქართველოს კანონმდებლობით დადგენილი წესით განიხილოს მხარეთა მიერ დასმული საკითხები;</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 xml:space="preserve">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w:t>
            </w:r>
            <w:r w:rsidRPr="003975CC">
              <w:rPr>
                <w:sz w:val="20"/>
                <w:szCs w:val="20"/>
                <w:lang w:val="ka-GE"/>
              </w:rPr>
              <w:lastRenderedPageBreak/>
              <w:t>განსახილველად საჭირო მასალები;</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სამმხრივი კომისიის წევრთა უფლებამოსილების ვადაა 3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rsidR="002E04F5" w:rsidRPr="003975CC" w:rsidRDefault="002E04F5" w:rsidP="002E04F5">
            <w:pPr>
              <w:pStyle w:val="BodyText"/>
              <w:spacing w:line="244" w:lineRule="auto"/>
              <w:ind w:right="108"/>
              <w:jc w:val="both"/>
              <w:rPr>
                <w:sz w:val="20"/>
                <w:szCs w:val="20"/>
                <w:lang w:val="ka-GE"/>
              </w:rPr>
            </w:pPr>
          </w:p>
          <w:p w:rsidR="002E04F5" w:rsidRPr="003975CC" w:rsidRDefault="0079118E" w:rsidP="002E04F5">
            <w:pPr>
              <w:pStyle w:val="BodyText"/>
              <w:spacing w:line="244" w:lineRule="auto"/>
              <w:ind w:right="108"/>
              <w:jc w:val="both"/>
              <w:rPr>
                <w:sz w:val="20"/>
                <w:szCs w:val="20"/>
                <w:lang w:val="ka-GE"/>
              </w:rPr>
            </w:pPr>
            <w:hyperlink r:id="rId8" w:anchor="DOCUMENT:1;" w:tooltip="სოციალური პარტნიორობის სამმხრივი კომისიის დებულების დამტკიცების შესახებ" w:history="1">
              <w:r w:rsidR="002E04F5" w:rsidRPr="003975CC">
                <w:rPr>
                  <w:sz w:val="20"/>
                  <w:szCs w:val="20"/>
                  <w:lang w:val="ka-GE"/>
                </w:rPr>
                <w:t xml:space="preserve">სამმხრივი კომისიის დებულებას, რომლითაც განისაზღვრება სამმხრივი </w:t>
              </w:r>
              <w:r w:rsidR="002E04F5" w:rsidRPr="003975CC">
                <w:rPr>
                  <w:sz w:val="20"/>
                  <w:szCs w:val="20"/>
                  <w:lang w:val="ka-GE"/>
                </w:rPr>
                <w:lastRenderedPageBreak/>
                <w:t>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r w:rsidR="002E04F5" w:rsidRPr="003975CC">
              <w:rPr>
                <w:sz w:val="20"/>
                <w:szCs w:val="20"/>
                <w:lang w:val="ka-GE"/>
              </w:rPr>
              <w:t>.</w:t>
            </w:r>
          </w:p>
          <w:p w:rsidR="002E04F5" w:rsidRPr="003975CC" w:rsidRDefault="002E04F5" w:rsidP="002E04F5">
            <w:pPr>
              <w:pStyle w:val="BodyText"/>
              <w:spacing w:line="244" w:lineRule="auto"/>
              <w:ind w:right="108"/>
              <w:jc w:val="both"/>
              <w:rPr>
                <w:sz w:val="20"/>
                <w:szCs w:val="20"/>
                <w:lang w:val="ka-GE"/>
              </w:rPr>
            </w:pPr>
          </w:p>
          <w:p w:rsidR="002E04F5" w:rsidRPr="003975CC" w:rsidRDefault="002E04F5" w:rsidP="002E04F5">
            <w:pPr>
              <w:pStyle w:val="BodyText"/>
              <w:spacing w:line="244" w:lineRule="auto"/>
              <w:ind w:right="108"/>
              <w:jc w:val="both"/>
              <w:rPr>
                <w:sz w:val="20"/>
                <w:szCs w:val="20"/>
                <w:lang w:val="ka-GE"/>
              </w:rPr>
            </w:pPr>
            <w:r w:rsidRPr="003975CC">
              <w:rPr>
                <w:sz w:val="20"/>
                <w:szCs w:val="20"/>
                <w:lang w:val="ka-GE"/>
              </w:rPr>
              <w:t xml:space="preserve">კონკრეტული საკითხების განხილვის მიზნით, სამმხრივი კომისია უფლებამოსილია შექმნას მუდმივი ან დროებითი ქვეკომიტეტები და სამუშაო ჯგუფები. სამმხრივი კომისიის ფარგლებში მუდმივად უნდა მოქმედებდეს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p>
        </w:tc>
        <w:tc>
          <w:tcPr>
            <w:tcW w:w="508" w:type="dxa"/>
          </w:tcPr>
          <w:p w:rsidR="002E04F5" w:rsidRPr="00490439" w:rsidRDefault="002E04F5" w:rsidP="00381570">
            <w:pPr>
              <w:jc w:val="both"/>
              <w:rPr>
                <w:rFonts w:ascii="Sylfaen" w:hAnsi="Sylfaen"/>
                <w:sz w:val="20"/>
                <w:szCs w:val="20"/>
                <w:lang w:val="ka-GE"/>
              </w:rPr>
            </w:pPr>
            <w:r w:rsidRPr="00490439">
              <w:rPr>
                <w:rFonts w:ascii="Sylfaen" w:hAnsi="Sylfaen"/>
                <w:sz w:val="20"/>
                <w:szCs w:val="20"/>
                <w:lang w:val="ka-GE"/>
              </w:rPr>
              <w:lastRenderedPageBreak/>
              <w:t>სშ</w:t>
            </w:r>
          </w:p>
        </w:tc>
        <w:tc>
          <w:tcPr>
            <w:tcW w:w="5612" w:type="dxa"/>
          </w:tcPr>
          <w:p w:rsidR="002E04F5" w:rsidRPr="00490439" w:rsidRDefault="002E04F5" w:rsidP="0015564B">
            <w:pPr>
              <w:jc w:val="both"/>
              <w:rPr>
                <w:rFonts w:ascii="Sylfaen" w:hAnsi="Sylfaen"/>
                <w:sz w:val="20"/>
                <w:szCs w:val="20"/>
                <w:lang w:val="ka-GE"/>
              </w:rPr>
            </w:pPr>
            <w:r w:rsidRPr="00B12A02">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Pr="00490439">
              <w:rPr>
                <w:rFonts w:ascii="Sylfaen" w:hAnsi="Sylfaen"/>
                <w:sz w:val="20"/>
                <w:szCs w:val="20"/>
                <w:lang w:val="ka-GE"/>
              </w:rPr>
              <w:t xml:space="preserve">მოიცავს დებულებებს, რომელიც გულისხმობს შრომის კანონმდებლობის აღსრულებასთან დაკავშირებით სოციალური პარტნიორების ჩართულობას. </w:t>
            </w:r>
          </w:p>
          <w:p w:rsidR="002E04F5" w:rsidRPr="00490439" w:rsidRDefault="002E04F5" w:rsidP="0015564B">
            <w:pPr>
              <w:jc w:val="both"/>
              <w:rPr>
                <w:rFonts w:ascii="Sylfaen" w:hAnsi="Sylfaen"/>
                <w:sz w:val="20"/>
                <w:szCs w:val="20"/>
                <w:lang w:val="ka-GE"/>
              </w:rPr>
            </w:pPr>
          </w:p>
          <w:p w:rsidR="002E04F5" w:rsidRPr="00490439" w:rsidRDefault="002E04F5" w:rsidP="002E04F5">
            <w:pPr>
              <w:jc w:val="both"/>
              <w:rPr>
                <w:rFonts w:ascii="Sylfaen" w:hAnsi="Sylfaen"/>
                <w:sz w:val="20"/>
                <w:szCs w:val="20"/>
                <w:lang w:val="ka-GE"/>
              </w:rPr>
            </w:pPr>
            <w:r w:rsidRPr="00490439">
              <w:rPr>
                <w:rFonts w:ascii="Sylfaen" w:hAnsi="Sylfaen"/>
                <w:sz w:val="20"/>
                <w:szCs w:val="20"/>
                <w:lang w:val="ka-GE"/>
              </w:rPr>
              <w:t xml:space="preserve">აღსანიშნავია, რომ სოციალური პარტნიორობის სამმხრივი კომისიის მანდატი ვრცელდება </w:t>
            </w:r>
            <w:r w:rsidRPr="00490439">
              <w:rPr>
                <w:rFonts w:ascii="Sylfaen" w:hAnsi="Sylfaen" w:cs="Sylfaen"/>
                <w:sz w:val="20"/>
                <w:szCs w:val="20"/>
                <w:lang w:val="ka-GE"/>
              </w:rPr>
              <w:t>შრომის</w:t>
            </w:r>
            <w:r w:rsidRPr="00490439">
              <w:rPr>
                <w:sz w:val="20"/>
                <w:szCs w:val="20"/>
                <w:lang w:val="ka-GE"/>
              </w:rPr>
              <w:t xml:space="preserve">, </w:t>
            </w:r>
            <w:r w:rsidRPr="00490439">
              <w:rPr>
                <w:rFonts w:ascii="Sylfaen" w:hAnsi="Sylfaen" w:cs="Sylfaen"/>
                <w:sz w:val="20"/>
                <w:szCs w:val="20"/>
                <w:lang w:val="ka-GE"/>
              </w:rPr>
              <w:t>ეკონომიკურ</w:t>
            </w:r>
            <w:r>
              <w:rPr>
                <w:rFonts w:ascii="Sylfaen" w:hAnsi="Sylfaen" w:cs="Sylfaen"/>
                <w:sz w:val="20"/>
                <w:szCs w:val="20"/>
                <w:lang w:val="ka-GE"/>
              </w:rPr>
              <w:t xml:space="preserve"> </w:t>
            </w:r>
            <w:r w:rsidRPr="00490439">
              <w:rPr>
                <w:rFonts w:ascii="Sylfaen" w:hAnsi="Sylfaen" w:cs="Sylfaen"/>
                <w:sz w:val="20"/>
                <w:szCs w:val="20"/>
                <w:lang w:val="ka-GE"/>
              </w:rPr>
              <w:t>და</w:t>
            </w:r>
            <w:r>
              <w:rPr>
                <w:rFonts w:ascii="Sylfaen" w:hAnsi="Sylfaen" w:cs="Sylfaen"/>
                <w:sz w:val="20"/>
                <w:szCs w:val="20"/>
                <w:lang w:val="ka-GE"/>
              </w:rPr>
              <w:t xml:space="preserve"> </w:t>
            </w:r>
            <w:r w:rsidRPr="00490439">
              <w:rPr>
                <w:rFonts w:ascii="Sylfaen" w:hAnsi="Sylfaen" w:cs="Sylfaen"/>
                <w:sz w:val="20"/>
                <w:szCs w:val="20"/>
                <w:lang w:val="ka-GE"/>
              </w:rPr>
              <w:t>სოციალურ</w:t>
            </w:r>
            <w:r>
              <w:rPr>
                <w:rFonts w:ascii="Sylfaen" w:hAnsi="Sylfaen" w:cs="Sylfaen"/>
                <w:sz w:val="20"/>
                <w:szCs w:val="20"/>
                <w:lang w:val="ka-GE"/>
              </w:rPr>
              <w:t xml:space="preserve"> </w:t>
            </w:r>
            <w:r w:rsidRPr="00490439">
              <w:rPr>
                <w:rFonts w:ascii="Sylfaen" w:hAnsi="Sylfaen" w:cs="Sylfaen"/>
                <w:sz w:val="20"/>
                <w:szCs w:val="20"/>
                <w:lang w:val="ka-GE"/>
              </w:rPr>
              <w:t>პოლიტიკასთან</w:t>
            </w:r>
            <w:r>
              <w:rPr>
                <w:rFonts w:ascii="Sylfaen" w:hAnsi="Sylfaen" w:cs="Sylfaen"/>
                <w:sz w:val="20"/>
                <w:szCs w:val="20"/>
                <w:lang w:val="ka-GE"/>
              </w:rPr>
              <w:t xml:space="preserve"> </w:t>
            </w:r>
            <w:r w:rsidRPr="00490439">
              <w:rPr>
                <w:rFonts w:ascii="Sylfaen" w:hAnsi="Sylfaen" w:cs="Sylfaen"/>
                <w:sz w:val="20"/>
                <w:szCs w:val="20"/>
                <w:lang w:val="ka-GE"/>
              </w:rPr>
              <w:t>დაკავშირებული</w:t>
            </w:r>
            <w:r>
              <w:rPr>
                <w:rFonts w:ascii="Sylfaen" w:hAnsi="Sylfaen" w:cs="Sylfaen"/>
                <w:sz w:val="20"/>
                <w:szCs w:val="20"/>
                <w:lang w:val="ka-GE"/>
              </w:rPr>
              <w:t xml:space="preserve"> </w:t>
            </w:r>
            <w:r w:rsidRPr="00490439">
              <w:rPr>
                <w:rFonts w:ascii="Sylfaen" w:hAnsi="Sylfaen" w:cs="Sylfaen"/>
                <w:sz w:val="20"/>
                <w:szCs w:val="20"/>
                <w:lang w:val="ka-GE"/>
              </w:rPr>
              <w:t>საერთო</w:t>
            </w:r>
            <w:r>
              <w:rPr>
                <w:rFonts w:ascii="Sylfaen" w:hAnsi="Sylfaen" w:cs="Sylfaen"/>
                <w:sz w:val="20"/>
                <w:szCs w:val="20"/>
                <w:lang w:val="ka-GE"/>
              </w:rPr>
              <w:t xml:space="preserve"> </w:t>
            </w:r>
            <w:r w:rsidRPr="00490439">
              <w:rPr>
                <w:rFonts w:ascii="Sylfaen" w:hAnsi="Sylfaen" w:cs="Sylfaen"/>
                <w:sz w:val="20"/>
                <w:szCs w:val="20"/>
                <w:lang w:val="ka-GE"/>
              </w:rPr>
              <w:t>ინტერესის</w:t>
            </w:r>
            <w:r>
              <w:rPr>
                <w:rFonts w:ascii="Sylfaen" w:hAnsi="Sylfaen" w:cs="Sylfaen"/>
                <w:sz w:val="20"/>
                <w:szCs w:val="20"/>
                <w:lang w:val="ka-GE"/>
              </w:rPr>
              <w:t xml:space="preserve"> </w:t>
            </w:r>
            <w:r w:rsidRPr="00490439">
              <w:rPr>
                <w:rFonts w:ascii="Sylfaen" w:hAnsi="Sylfaen" w:cs="Sylfaen"/>
                <w:sz w:val="20"/>
                <w:szCs w:val="20"/>
                <w:lang w:val="ka-GE"/>
              </w:rPr>
              <w:t>მქონე</w:t>
            </w:r>
            <w:r>
              <w:rPr>
                <w:rFonts w:ascii="Sylfaen" w:hAnsi="Sylfaen" w:cs="Sylfaen"/>
                <w:sz w:val="20"/>
                <w:szCs w:val="20"/>
                <w:lang w:val="ka-GE"/>
              </w:rPr>
              <w:t xml:space="preserve"> </w:t>
            </w:r>
            <w:r w:rsidRPr="00490439">
              <w:rPr>
                <w:rFonts w:ascii="Sylfaen" w:hAnsi="Sylfaen" w:cs="Sylfaen"/>
                <w:sz w:val="20"/>
                <w:szCs w:val="20"/>
                <w:lang w:val="ka-GE"/>
              </w:rPr>
              <w:t>საკითხების</w:t>
            </w:r>
            <w:r w:rsidRPr="00490439">
              <w:rPr>
                <w:sz w:val="20"/>
                <w:szCs w:val="20"/>
                <w:lang w:val="ka-GE"/>
              </w:rPr>
              <w:t xml:space="preserve">, </w:t>
            </w:r>
            <w:r w:rsidRPr="00490439">
              <w:rPr>
                <w:rFonts w:ascii="Sylfaen" w:hAnsi="Sylfaen" w:cs="Sylfaen"/>
                <w:sz w:val="20"/>
                <w:szCs w:val="20"/>
                <w:lang w:val="ka-GE"/>
              </w:rPr>
              <w:t>მათ</w:t>
            </w:r>
            <w:r>
              <w:rPr>
                <w:rFonts w:ascii="Sylfaen" w:hAnsi="Sylfaen" w:cs="Sylfaen"/>
                <w:sz w:val="20"/>
                <w:szCs w:val="20"/>
                <w:lang w:val="ka-GE"/>
              </w:rPr>
              <w:t xml:space="preserve"> </w:t>
            </w:r>
            <w:r w:rsidRPr="00490439">
              <w:rPr>
                <w:rFonts w:ascii="Sylfaen" w:hAnsi="Sylfaen" w:cs="Sylfaen"/>
                <w:sz w:val="20"/>
                <w:szCs w:val="20"/>
                <w:lang w:val="ka-GE"/>
              </w:rPr>
              <w:t>შორის</w:t>
            </w:r>
            <w:r w:rsidRPr="00490439">
              <w:rPr>
                <w:sz w:val="20"/>
                <w:szCs w:val="20"/>
                <w:lang w:val="ka-GE"/>
              </w:rPr>
              <w:t xml:space="preserve">, </w:t>
            </w:r>
            <w:r w:rsidRPr="00490439">
              <w:rPr>
                <w:rFonts w:ascii="Sylfaen" w:hAnsi="Sylfaen" w:cs="Sylfaen"/>
                <w:sz w:val="20"/>
                <w:szCs w:val="20"/>
                <w:lang w:val="ka-GE"/>
              </w:rPr>
              <w:t>იმ</w:t>
            </w:r>
            <w:r>
              <w:rPr>
                <w:rFonts w:ascii="Sylfaen" w:hAnsi="Sylfaen" w:cs="Sylfaen"/>
                <w:sz w:val="20"/>
                <w:szCs w:val="20"/>
                <w:lang w:val="ka-GE"/>
              </w:rPr>
              <w:t xml:space="preserve"> </w:t>
            </w:r>
            <w:r w:rsidRPr="00490439">
              <w:rPr>
                <w:rFonts w:ascii="Sylfaen" w:hAnsi="Sylfaen" w:cs="Sylfaen"/>
                <w:sz w:val="20"/>
                <w:szCs w:val="20"/>
                <w:lang w:val="ka-GE"/>
              </w:rPr>
              <w:t>რეფორმებისა</w:t>
            </w:r>
            <w:r>
              <w:rPr>
                <w:rFonts w:ascii="Sylfaen" w:hAnsi="Sylfaen" w:cs="Sylfaen"/>
                <w:sz w:val="20"/>
                <w:szCs w:val="20"/>
                <w:lang w:val="ka-GE"/>
              </w:rPr>
              <w:t xml:space="preserve"> </w:t>
            </w:r>
            <w:r w:rsidRPr="00490439">
              <w:rPr>
                <w:rFonts w:ascii="Sylfaen" w:hAnsi="Sylfaen" w:cs="Sylfaen"/>
                <w:sz w:val="20"/>
                <w:szCs w:val="20"/>
                <w:lang w:val="ka-GE"/>
              </w:rPr>
              <w:t>და</w:t>
            </w:r>
            <w:r>
              <w:rPr>
                <w:rFonts w:ascii="Sylfaen" w:hAnsi="Sylfaen" w:cs="Sylfaen"/>
                <w:sz w:val="20"/>
                <w:szCs w:val="20"/>
                <w:lang w:val="ka-GE"/>
              </w:rPr>
              <w:t xml:space="preserve"> </w:t>
            </w:r>
            <w:r w:rsidRPr="00490439">
              <w:rPr>
                <w:rFonts w:ascii="Sylfaen" w:hAnsi="Sylfaen" w:cs="Sylfaen"/>
                <w:sz w:val="20"/>
                <w:szCs w:val="20"/>
                <w:lang w:val="ka-GE"/>
              </w:rPr>
              <w:t>საკანონმდებლო</w:t>
            </w:r>
            <w:r>
              <w:rPr>
                <w:rFonts w:ascii="Sylfaen" w:hAnsi="Sylfaen" w:cs="Sylfaen"/>
                <w:sz w:val="20"/>
                <w:szCs w:val="20"/>
                <w:lang w:val="ka-GE"/>
              </w:rPr>
              <w:t xml:space="preserve"> </w:t>
            </w:r>
            <w:r w:rsidRPr="00490439">
              <w:rPr>
                <w:rFonts w:ascii="Sylfaen" w:hAnsi="Sylfaen" w:cs="Sylfaen"/>
                <w:sz w:val="20"/>
                <w:szCs w:val="20"/>
                <w:lang w:val="ka-GE"/>
              </w:rPr>
              <w:t>ცვლილებების</w:t>
            </w:r>
            <w:r>
              <w:rPr>
                <w:rFonts w:ascii="Sylfaen" w:hAnsi="Sylfaen" w:cs="Sylfaen"/>
                <w:sz w:val="20"/>
                <w:szCs w:val="20"/>
                <w:lang w:val="ka-GE"/>
              </w:rPr>
              <w:t xml:space="preserve"> </w:t>
            </w:r>
            <w:r w:rsidRPr="00490439">
              <w:rPr>
                <w:rFonts w:ascii="Sylfaen" w:hAnsi="Sylfaen" w:cs="Sylfaen"/>
                <w:sz w:val="20"/>
                <w:szCs w:val="20"/>
                <w:lang w:val="ka-GE"/>
              </w:rPr>
              <w:t>შესახებ</w:t>
            </w:r>
            <w:r w:rsidRPr="00490439">
              <w:rPr>
                <w:sz w:val="20"/>
                <w:szCs w:val="20"/>
                <w:lang w:val="ka-GE"/>
              </w:rPr>
              <w:t xml:space="preserve">, </w:t>
            </w:r>
            <w:r w:rsidRPr="00490439">
              <w:rPr>
                <w:rFonts w:ascii="Sylfaen" w:hAnsi="Sylfaen"/>
                <w:sz w:val="20"/>
                <w:szCs w:val="20"/>
                <w:lang w:val="ka-GE"/>
              </w:rPr>
              <w:t xml:space="preserve">რომელიც ეხება თანასწორობას და მის აღსრულებას. </w:t>
            </w:r>
          </w:p>
        </w:tc>
      </w:tr>
      <w:tr w:rsidR="002661F0" w:rsidRPr="00490439" w:rsidTr="00506F04">
        <w:tc>
          <w:tcPr>
            <w:tcW w:w="648" w:type="dxa"/>
          </w:tcPr>
          <w:p w:rsidR="002661F0" w:rsidRPr="00490439" w:rsidRDefault="002661F0" w:rsidP="00381570">
            <w:pPr>
              <w:jc w:val="both"/>
              <w:rPr>
                <w:rFonts w:ascii="Sylfaen" w:hAnsi="Sylfaen"/>
                <w:sz w:val="20"/>
                <w:szCs w:val="20"/>
              </w:rPr>
            </w:pPr>
            <w:r w:rsidRPr="00490439">
              <w:rPr>
                <w:rFonts w:ascii="Sylfaen" w:hAnsi="Sylfaen"/>
                <w:sz w:val="20"/>
                <w:szCs w:val="20"/>
                <w:lang w:val="ka-GE"/>
              </w:rPr>
              <w:lastRenderedPageBreak/>
              <w:t>1</w:t>
            </w:r>
            <w:r w:rsidRPr="00490439">
              <w:rPr>
                <w:rFonts w:ascii="Sylfaen" w:hAnsi="Sylfaen"/>
                <w:sz w:val="20"/>
                <w:szCs w:val="20"/>
              </w:rPr>
              <w:t>4</w:t>
            </w:r>
          </w:p>
        </w:tc>
        <w:tc>
          <w:tcPr>
            <w:tcW w:w="2307" w:type="dxa"/>
          </w:tcPr>
          <w:p w:rsidR="002661F0" w:rsidRPr="00490439" w:rsidRDefault="002661F0" w:rsidP="00446589">
            <w:pPr>
              <w:autoSpaceDE w:val="0"/>
              <w:autoSpaceDN w:val="0"/>
              <w:adjustRightInd w:val="0"/>
              <w:jc w:val="both"/>
              <w:rPr>
                <w:rFonts w:ascii="Sylfaen" w:hAnsi="Sylfaen"/>
                <w:sz w:val="20"/>
                <w:szCs w:val="20"/>
                <w:lang w:val="ka-GE"/>
              </w:rPr>
            </w:pPr>
            <w:r w:rsidRPr="00490439">
              <w:rPr>
                <w:rFonts w:ascii="Sylfaen" w:hAnsi="Sylfaen"/>
                <w:sz w:val="20"/>
                <w:szCs w:val="20"/>
                <w:lang w:val="ka-GE"/>
              </w:rPr>
              <w:t xml:space="preserve">წევრმა სახელმწიფოებმა </w:t>
            </w:r>
            <w:r w:rsidRPr="00490439">
              <w:rPr>
                <w:rFonts w:ascii="Sylfaen" w:hAnsi="Sylfaen"/>
                <w:sz w:val="20"/>
                <w:szCs w:val="20"/>
                <w:lang w:val="ka-GE"/>
              </w:rPr>
              <w:lastRenderedPageBreak/>
              <w:t xml:space="preserve">უნდა წაახალისონ დიალოგი შესაბამის არასამთავრობო ორგანიზაციებთან, რომლებსაც, ეროვნული კანონმდებლობისა და პრაქტიკის შესაბამისად, აქვთ პირველი მუხლით განსაზღვრული რომელიმე ნიშნით დისკრიმინაციასთან ბრძოლაში წვლილის შეტანის კანონიერი ინტერესი, თანასწორი მოპყრობის პრინციპის დამკვიდრების მიზნით. </w:t>
            </w:r>
          </w:p>
        </w:tc>
        <w:tc>
          <w:tcPr>
            <w:tcW w:w="357" w:type="dxa"/>
          </w:tcPr>
          <w:p w:rsidR="002661F0" w:rsidRPr="00417D75" w:rsidRDefault="002661F0" w:rsidP="00B131FE">
            <w:pPr>
              <w:jc w:val="both"/>
              <w:rPr>
                <w:rFonts w:ascii="Sylfaen" w:hAnsi="Sylfaen"/>
                <w:sz w:val="20"/>
                <w:szCs w:val="20"/>
                <w:lang w:val="ka-GE"/>
              </w:rPr>
            </w:pPr>
            <w:r>
              <w:rPr>
                <w:rFonts w:ascii="Sylfaen" w:hAnsi="Sylfaen"/>
                <w:sz w:val="20"/>
                <w:szCs w:val="20"/>
                <w:lang w:val="ka-GE"/>
              </w:rPr>
              <w:lastRenderedPageBreak/>
              <w:t>3</w:t>
            </w:r>
          </w:p>
        </w:tc>
        <w:tc>
          <w:tcPr>
            <w:tcW w:w="666" w:type="dxa"/>
          </w:tcPr>
          <w:p w:rsidR="002661F0" w:rsidRPr="00417D75" w:rsidRDefault="002661F0" w:rsidP="00B131FE">
            <w:pPr>
              <w:jc w:val="both"/>
              <w:rPr>
                <w:rFonts w:ascii="Sylfaen" w:hAnsi="Sylfaen"/>
                <w:sz w:val="20"/>
                <w:szCs w:val="20"/>
                <w:lang w:val="ka-GE"/>
              </w:rPr>
            </w:pPr>
            <w:r w:rsidRPr="00417D75">
              <w:rPr>
                <w:rFonts w:ascii="Sylfaen" w:hAnsi="Sylfaen"/>
                <w:sz w:val="20"/>
                <w:szCs w:val="20"/>
                <w:lang w:val="ka-GE"/>
              </w:rPr>
              <w:t>6.2. „კ“</w:t>
            </w:r>
          </w:p>
        </w:tc>
        <w:tc>
          <w:tcPr>
            <w:tcW w:w="2970" w:type="dxa"/>
          </w:tcPr>
          <w:p w:rsidR="002661F0" w:rsidRPr="00B471C1" w:rsidRDefault="002661F0" w:rsidP="00B131FE">
            <w:pPr>
              <w:pStyle w:val="BodyText"/>
              <w:spacing w:line="244" w:lineRule="auto"/>
              <w:ind w:right="108"/>
              <w:jc w:val="both"/>
              <w:rPr>
                <w:sz w:val="20"/>
                <w:szCs w:val="20"/>
                <w:lang w:val="ka-GE"/>
              </w:rPr>
            </w:pPr>
            <w:r w:rsidRPr="00B471C1">
              <w:rPr>
                <w:sz w:val="20"/>
                <w:szCs w:val="20"/>
                <w:lang w:val="ka-GE"/>
              </w:rPr>
              <w:t xml:space="preserve">საქართველოს კანონმდებლობით </w:t>
            </w:r>
            <w:r w:rsidRPr="00B471C1">
              <w:rPr>
                <w:sz w:val="20"/>
                <w:szCs w:val="20"/>
                <w:lang w:val="ka-GE"/>
              </w:rPr>
              <w:lastRenderedPageBreak/>
              <w:t>მინიჭებული უფლებამოსილებების განსახორციელებლად საქართველოს სახალხო დამცველი:</w:t>
            </w:r>
          </w:p>
          <w:p w:rsidR="002661F0" w:rsidRPr="00417D75" w:rsidRDefault="002661F0" w:rsidP="00B131FE">
            <w:pPr>
              <w:jc w:val="both"/>
              <w:rPr>
                <w:rFonts w:ascii="Sylfaen" w:hAnsi="Sylfaen" w:cs="Sylfaen"/>
                <w:sz w:val="20"/>
                <w:szCs w:val="20"/>
              </w:rPr>
            </w:pPr>
          </w:p>
          <w:p w:rsidR="002661F0" w:rsidRPr="00417D75" w:rsidRDefault="002661F0" w:rsidP="00B131FE">
            <w:pPr>
              <w:jc w:val="both"/>
              <w:rPr>
                <w:rFonts w:ascii="Sylfaen" w:hAnsi="Sylfaen"/>
                <w:color w:val="111111"/>
                <w:sz w:val="20"/>
                <w:szCs w:val="20"/>
                <w:lang w:val="ka-GE"/>
              </w:rPr>
            </w:pPr>
            <w:proofErr w:type="gramStart"/>
            <w:r w:rsidRPr="00417D75">
              <w:rPr>
                <w:rFonts w:ascii="Sylfaen" w:hAnsi="Sylfaen" w:cs="Sylfaen"/>
                <w:sz w:val="20"/>
                <w:szCs w:val="20"/>
              </w:rPr>
              <w:t>დისკრიმინაციის</w:t>
            </w:r>
            <w:proofErr w:type="gramEnd"/>
            <w:r w:rsidRPr="00417D75">
              <w:rPr>
                <w:sz w:val="20"/>
                <w:szCs w:val="20"/>
              </w:rPr>
              <w:t xml:space="preserve"> </w:t>
            </w:r>
            <w:r w:rsidRPr="00417D75">
              <w:rPr>
                <w:rFonts w:ascii="Sylfaen" w:hAnsi="Sylfaen" w:cs="Sylfaen"/>
                <w:sz w:val="20"/>
                <w:szCs w:val="20"/>
              </w:rPr>
              <w:t>საკითხებზე</w:t>
            </w:r>
            <w:r w:rsidRPr="00417D75">
              <w:rPr>
                <w:sz w:val="20"/>
                <w:szCs w:val="20"/>
              </w:rPr>
              <w:t xml:space="preserve"> </w:t>
            </w:r>
            <w:r w:rsidRPr="00417D75">
              <w:rPr>
                <w:rFonts w:ascii="Sylfaen" w:hAnsi="Sylfaen" w:cs="Sylfaen"/>
                <w:sz w:val="20"/>
                <w:szCs w:val="20"/>
              </w:rPr>
              <w:t>თანამშრომლობს</w:t>
            </w:r>
            <w:r w:rsidRPr="00417D75">
              <w:rPr>
                <w:sz w:val="20"/>
                <w:szCs w:val="20"/>
              </w:rPr>
              <w:t xml:space="preserve"> </w:t>
            </w:r>
            <w:r w:rsidRPr="00417D75">
              <w:rPr>
                <w:rFonts w:ascii="Sylfaen" w:hAnsi="Sylfaen" w:cs="Sylfaen"/>
                <w:sz w:val="20"/>
                <w:szCs w:val="20"/>
              </w:rPr>
              <w:t>საერთაშორისო</w:t>
            </w:r>
            <w:r w:rsidRPr="00417D75">
              <w:rPr>
                <w:sz w:val="20"/>
                <w:szCs w:val="20"/>
              </w:rPr>
              <w:t xml:space="preserve"> </w:t>
            </w:r>
            <w:r w:rsidRPr="00417D75">
              <w:rPr>
                <w:rFonts w:ascii="Sylfaen" w:hAnsi="Sylfaen" w:cs="Sylfaen"/>
                <w:sz w:val="20"/>
                <w:szCs w:val="20"/>
              </w:rPr>
              <w:t>სახელმწიფო</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არასამთავრობო</w:t>
            </w:r>
            <w:r w:rsidRPr="00417D75">
              <w:rPr>
                <w:sz w:val="20"/>
                <w:szCs w:val="20"/>
              </w:rPr>
              <w:t xml:space="preserve"> </w:t>
            </w:r>
            <w:r w:rsidRPr="00417D75">
              <w:rPr>
                <w:rFonts w:ascii="Sylfaen" w:hAnsi="Sylfaen" w:cs="Sylfaen"/>
                <w:sz w:val="20"/>
                <w:szCs w:val="20"/>
              </w:rPr>
              <w:t>ორგანიზაციებთან</w:t>
            </w:r>
            <w:r w:rsidRPr="00417D75">
              <w:rPr>
                <w:sz w:val="20"/>
                <w:szCs w:val="20"/>
              </w:rPr>
              <w:t xml:space="preserve">, </w:t>
            </w:r>
            <w:r w:rsidRPr="00417D75">
              <w:rPr>
                <w:rFonts w:ascii="Sylfaen" w:hAnsi="Sylfaen" w:cs="Sylfaen"/>
                <w:sz w:val="20"/>
                <w:szCs w:val="20"/>
              </w:rPr>
              <w:t>ადგილობრივ</w:t>
            </w:r>
            <w:r w:rsidRPr="00417D75">
              <w:rPr>
                <w:sz w:val="20"/>
                <w:szCs w:val="20"/>
              </w:rPr>
              <w:t xml:space="preserve"> </w:t>
            </w:r>
            <w:r w:rsidRPr="00417D75">
              <w:rPr>
                <w:rFonts w:ascii="Sylfaen" w:hAnsi="Sylfaen" w:cs="Sylfaen"/>
                <w:sz w:val="20"/>
                <w:szCs w:val="20"/>
              </w:rPr>
              <w:t>არასამთავრობო</w:t>
            </w:r>
            <w:r w:rsidRPr="00417D75">
              <w:rPr>
                <w:sz w:val="20"/>
                <w:szCs w:val="20"/>
              </w:rPr>
              <w:t xml:space="preserve"> </w:t>
            </w:r>
            <w:r w:rsidRPr="00417D75">
              <w:rPr>
                <w:rFonts w:ascii="Sylfaen" w:hAnsi="Sylfaen" w:cs="Sylfaen"/>
                <w:sz w:val="20"/>
                <w:szCs w:val="20"/>
              </w:rPr>
              <w:t>ორგანიზაციებთან</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სამოქალაქო</w:t>
            </w:r>
            <w:r w:rsidRPr="00417D75">
              <w:rPr>
                <w:sz w:val="20"/>
                <w:szCs w:val="20"/>
              </w:rPr>
              <w:t xml:space="preserve"> </w:t>
            </w:r>
            <w:r w:rsidRPr="00417D75">
              <w:rPr>
                <w:rFonts w:ascii="Sylfaen" w:hAnsi="Sylfaen" w:cs="Sylfaen"/>
                <w:sz w:val="20"/>
                <w:szCs w:val="20"/>
              </w:rPr>
              <w:t>საზოგადოების</w:t>
            </w:r>
            <w:r w:rsidRPr="00417D75">
              <w:rPr>
                <w:sz w:val="20"/>
                <w:szCs w:val="20"/>
              </w:rPr>
              <w:t xml:space="preserve"> </w:t>
            </w:r>
            <w:r w:rsidRPr="00417D75">
              <w:rPr>
                <w:rFonts w:ascii="Sylfaen" w:hAnsi="Sylfaen" w:cs="Sylfaen"/>
                <w:sz w:val="20"/>
                <w:szCs w:val="20"/>
              </w:rPr>
              <w:t>წარმომადგენლებთან</w:t>
            </w:r>
            <w:r w:rsidRPr="00417D75">
              <w:rPr>
                <w:sz w:val="20"/>
                <w:szCs w:val="20"/>
              </w:rPr>
              <w:t xml:space="preserve">. </w:t>
            </w:r>
          </w:p>
          <w:p w:rsidR="002661F0" w:rsidRPr="00417D75" w:rsidRDefault="002661F0" w:rsidP="00B131FE">
            <w:pPr>
              <w:jc w:val="both"/>
              <w:rPr>
                <w:rFonts w:ascii="Sylfaen" w:hAnsi="Sylfaen"/>
                <w:sz w:val="20"/>
                <w:szCs w:val="20"/>
                <w:lang w:val="ka-GE"/>
              </w:rPr>
            </w:pPr>
          </w:p>
        </w:tc>
        <w:tc>
          <w:tcPr>
            <w:tcW w:w="508" w:type="dxa"/>
          </w:tcPr>
          <w:p w:rsidR="002661F0" w:rsidRPr="00417D75" w:rsidRDefault="002661F0" w:rsidP="00B131FE">
            <w:pPr>
              <w:jc w:val="both"/>
              <w:rPr>
                <w:rFonts w:ascii="Sylfaen" w:hAnsi="Sylfaen"/>
                <w:sz w:val="20"/>
                <w:szCs w:val="20"/>
                <w:lang w:val="ka-GE"/>
              </w:rPr>
            </w:pPr>
            <w:r w:rsidRPr="00417D75">
              <w:rPr>
                <w:rFonts w:ascii="Sylfaen" w:hAnsi="Sylfaen"/>
                <w:sz w:val="20"/>
                <w:szCs w:val="20"/>
                <w:lang w:val="ka-GE"/>
              </w:rPr>
              <w:lastRenderedPageBreak/>
              <w:t>სშ</w:t>
            </w:r>
          </w:p>
        </w:tc>
        <w:tc>
          <w:tcPr>
            <w:tcW w:w="5612" w:type="dxa"/>
          </w:tcPr>
          <w:p w:rsidR="002661F0" w:rsidRPr="00417D75" w:rsidRDefault="002661F0" w:rsidP="00B131FE">
            <w:pPr>
              <w:jc w:val="both"/>
              <w:rPr>
                <w:rFonts w:ascii="Sylfaen" w:hAnsi="Sylfaen"/>
                <w:sz w:val="20"/>
                <w:szCs w:val="20"/>
                <w:lang w:val="ka-GE"/>
              </w:rPr>
            </w:pPr>
            <w:r w:rsidRPr="005F1103">
              <w:rPr>
                <w:rFonts w:ascii="Sylfaen" w:hAnsi="Sylfaen"/>
                <w:sz w:val="20"/>
                <w:szCs w:val="20"/>
                <w:lang w:val="ka-GE"/>
              </w:rPr>
              <w:t xml:space="preserve">საქართველოს ორგანული კანონის პროექტი „საქართველოს ორგანულ კანონში „საქართველოს შრომის </w:t>
            </w:r>
            <w:r w:rsidRPr="005F1103">
              <w:rPr>
                <w:rFonts w:ascii="Sylfaen" w:hAnsi="Sylfaen"/>
                <w:sz w:val="20"/>
                <w:szCs w:val="20"/>
                <w:lang w:val="ka-GE"/>
              </w:rPr>
              <w:lastRenderedPageBreak/>
              <w:t>კოდექსი“ ცვლილების შეტანის შესახებ“</w:t>
            </w:r>
            <w:r w:rsidRPr="00417D75">
              <w:rPr>
                <w:rFonts w:ascii="Sylfaen" w:hAnsi="Sylfaen"/>
                <w:sz w:val="20"/>
                <w:szCs w:val="20"/>
                <w:lang w:val="ka-GE"/>
              </w:rPr>
              <w:t xml:space="preserve"> ითვალისწინებს შრომის კანონმდებლობის შემუშავებისა და აღსრულების პროცესში სოციალური პარტნიორების ჩართულობას და არ ეხება უშუალოდ სამოქალაქო საზოგადოების სხვა წარმომადგენლების მონაწილეობას. მიუხედავად ამისა, გასათვალისწინებელია, რომ </w:t>
            </w: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ზე</w:t>
            </w:r>
            <w:r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Pr="00417D75">
              <w:rPr>
                <w:rFonts w:ascii="Sylfaen" w:hAnsi="Sylfaen"/>
                <w:sz w:val="20"/>
                <w:szCs w:val="20"/>
                <w:lang w:val="ka-GE"/>
              </w:rPr>
              <w:t xml:space="preserve">მუშაობის პროცესში პრაქტიკაში უზრუნველყოფილია სამუშაო ჯგუფის ფორმატში სამოქალაქო საზოგადოების წარმომადგენელთა მაქსიმალური ჩართულობა. </w:t>
            </w: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r w:rsidRPr="00417D75">
              <w:rPr>
                <w:rFonts w:ascii="Sylfaen" w:hAnsi="Sylfaen"/>
                <w:sz w:val="20"/>
                <w:szCs w:val="20"/>
                <w:lang w:val="ka-GE"/>
              </w:rPr>
              <w:t>გარდა ამისა, „დისკრიმინაციის ყველა ფორმის აღმოფხვრის შესახებ“ კანონი, ასევე, ითვალისწინებს სახალხო დამცველის თანამშრომლობას სამოქალაქო საზოგადოებასთან დირექტივით გათვალისწინებულ საკითხებთან მიმართებით.</w:t>
            </w:r>
          </w:p>
        </w:tc>
      </w:tr>
      <w:tr w:rsidR="000474ED" w:rsidRPr="00490439" w:rsidTr="00506F04">
        <w:tc>
          <w:tcPr>
            <w:tcW w:w="648" w:type="dxa"/>
          </w:tcPr>
          <w:p w:rsidR="000474ED" w:rsidRPr="00490439" w:rsidRDefault="000474ED" w:rsidP="000D0C44">
            <w:pPr>
              <w:jc w:val="both"/>
              <w:rPr>
                <w:rFonts w:ascii="Sylfaen" w:hAnsi="Sylfaen"/>
                <w:sz w:val="20"/>
                <w:szCs w:val="20"/>
                <w:lang w:val="ka-GE"/>
              </w:rPr>
            </w:pPr>
            <w:r w:rsidRPr="00490439">
              <w:rPr>
                <w:rFonts w:ascii="Sylfaen" w:hAnsi="Sylfaen"/>
                <w:sz w:val="20"/>
                <w:szCs w:val="20"/>
              </w:rPr>
              <w:lastRenderedPageBreak/>
              <w:t>15</w:t>
            </w:r>
            <w:r w:rsidRPr="00490439">
              <w:rPr>
                <w:rFonts w:ascii="Sylfaen" w:hAnsi="Sylfaen"/>
                <w:sz w:val="20"/>
                <w:szCs w:val="20"/>
                <w:lang w:val="ka-GE"/>
              </w:rPr>
              <w:t>.1</w:t>
            </w:r>
          </w:p>
        </w:tc>
        <w:tc>
          <w:tcPr>
            <w:tcW w:w="2307" w:type="dxa"/>
          </w:tcPr>
          <w:p w:rsidR="000474ED" w:rsidRPr="00490439" w:rsidRDefault="000474ED" w:rsidP="009E4727">
            <w:pPr>
              <w:autoSpaceDE w:val="0"/>
              <w:autoSpaceDN w:val="0"/>
              <w:adjustRightInd w:val="0"/>
              <w:jc w:val="both"/>
              <w:rPr>
                <w:rFonts w:ascii="Sylfaen" w:hAnsi="Sylfaen"/>
                <w:sz w:val="20"/>
                <w:szCs w:val="20"/>
                <w:lang w:val="ka-GE"/>
              </w:rPr>
            </w:pPr>
            <w:r w:rsidRPr="00490439">
              <w:rPr>
                <w:rFonts w:ascii="Sylfaen" w:hAnsi="Sylfaen" w:cs="Sylfaen"/>
                <w:sz w:val="20"/>
                <w:szCs w:val="20"/>
                <w:lang w:val="ka-GE"/>
              </w:rPr>
              <w:t>იმ</w:t>
            </w:r>
            <w:r w:rsidRPr="00490439">
              <w:rPr>
                <w:rFonts w:ascii="Sylfaen" w:hAnsi="Sylfaen"/>
                <w:sz w:val="20"/>
                <w:szCs w:val="20"/>
                <w:lang w:val="ka-GE"/>
              </w:rPr>
              <w:t xml:space="preserve"> მიზნით, რომ გადაიჭრას ჩრდილოეთ ირლანდიის საპოლიციო ძალებში ერთ-ერთი ძირითადი რელიგიური კომუნის არასათანადოდ წარმოდგენის პრობლემა, აღნიშნულ ძალებში სამუშაოდ მიღებისას განსხვავებული მოპყრობა, დამხმარე პერსონალის ჩათვლით, არ </w:t>
            </w:r>
            <w:r w:rsidRPr="00490439">
              <w:rPr>
                <w:rFonts w:ascii="Sylfaen" w:hAnsi="Sylfaen"/>
                <w:sz w:val="20"/>
                <w:szCs w:val="20"/>
                <w:lang w:val="ka-GE"/>
              </w:rPr>
              <w:lastRenderedPageBreak/>
              <w:t>წარმოადგენს დისკრიმინაციას, თუ ასეთი განსხვავებული მოპყრობა პირდაპირ არის ნებადართული ეროვნული კანონმდებლობით.</w:t>
            </w:r>
          </w:p>
          <w:p w:rsidR="000474ED" w:rsidRPr="00490439" w:rsidRDefault="000474ED" w:rsidP="009E4727">
            <w:pPr>
              <w:autoSpaceDE w:val="0"/>
              <w:autoSpaceDN w:val="0"/>
              <w:adjustRightInd w:val="0"/>
              <w:jc w:val="both"/>
              <w:rPr>
                <w:rFonts w:ascii="Sylfaen" w:hAnsi="Sylfaen" w:cs="Sylfaen"/>
                <w:sz w:val="20"/>
                <w:szCs w:val="20"/>
                <w:lang w:val="ka-GE"/>
              </w:rPr>
            </w:pPr>
          </w:p>
          <w:p w:rsidR="000474ED" w:rsidRPr="00490439" w:rsidRDefault="000474ED" w:rsidP="009E4727">
            <w:pPr>
              <w:autoSpaceDE w:val="0"/>
              <w:autoSpaceDN w:val="0"/>
              <w:adjustRightInd w:val="0"/>
              <w:jc w:val="both"/>
              <w:rPr>
                <w:rFonts w:ascii="Sylfaen" w:hAnsi="Sylfaen"/>
                <w:sz w:val="20"/>
                <w:szCs w:val="20"/>
                <w:lang w:val="ka-GE"/>
              </w:rPr>
            </w:pPr>
            <w:r w:rsidRPr="00490439">
              <w:rPr>
                <w:rFonts w:ascii="Sylfaen" w:hAnsi="Sylfaen" w:cs="Sylfaen"/>
                <w:sz w:val="20"/>
                <w:szCs w:val="20"/>
                <w:lang w:val="ka-GE"/>
              </w:rPr>
              <w:t>იმ</w:t>
            </w:r>
            <w:r w:rsidRPr="00490439">
              <w:rPr>
                <w:rFonts w:ascii="Sylfaen" w:hAnsi="Sylfaen"/>
                <w:sz w:val="20"/>
                <w:szCs w:val="20"/>
                <w:lang w:val="ka-GE"/>
              </w:rPr>
              <w:t xml:space="preserve"> მიზნით, რომ შენარჩუნებულ იქნეს ჩრდილოეთ ირლანდიაში მასწავლებლებისთვის დასაქმების შესაძლებლობის ბალანსი, და აგრეთვე გაგრძელდეს იქაურ ძირითად რელიგიურ ჯგუფებს შორის არსებული ისტორიული უთანხმოებების მოგვარება, წინამდებარე დირექტივით განსაზღვრული ნორმები, რომლებიც უკავშირდება რელიგიასა და რწმენას, არ ვრცელდება ჩრდილოეთ ირლანდიის სკოლებში მასწავლებელთა </w:t>
            </w:r>
            <w:r w:rsidRPr="00490439">
              <w:rPr>
                <w:rFonts w:ascii="Sylfaen" w:hAnsi="Sylfaen"/>
                <w:sz w:val="20"/>
                <w:szCs w:val="20"/>
                <w:lang w:val="ka-GE"/>
              </w:rPr>
              <w:lastRenderedPageBreak/>
              <w:t xml:space="preserve">სამუშაოდ აყვანის პროცესზე, თუ ეს პირდაპირაა გათვალისწინებული ეროვნული კანონმდებლობით. </w:t>
            </w:r>
          </w:p>
          <w:p w:rsidR="000474ED" w:rsidRPr="00490439" w:rsidRDefault="000474ED" w:rsidP="009E4727">
            <w:pPr>
              <w:pStyle w:val="ListParagraph"/>
              <w:rPr>
                <w:rFonts w:ascii="Sylfaen" w:hAnsi="Sylfaen"/>
                <w:sz w:val="20"/>
                <w:szCs w:val="20"/>
                <w:lang w:val="ka-GE"/>
              </w:rPr>
            </w:pPr>
          </w:p>
          <w:p w:rsidR="000474ED" w:rsidRPr="00490439" w:rsidRDefault="000474ED" w:rsidP="009E4727">
            <w:pPr>
              <w:jc w:val="both"/>
              <w:rPr>
                <w:rFonts w:ascii="Sylfaen" w:hAnsi="Sylfaen"/>
                <w:b/>
                <w:bCs/>
                <w:sz w:val="20"/>
                <w:szCs w:val="20"/>
                <w:lang w:val="ka-GE"/>
              </w:rPr>
            </w:pPr>
          </w:p>
        </w:tc>
        <w:tc>
          <w:tcPr>
            <w:tcW w:w="357" w:type="dxa"/>
          </w:tcPr>
          <w:p w:rsidR="000474ED" w:rsidRPr="00490439" w:rsidRDefault="000474ED" w:rsidP="000D0C44">
            <w:pPr>
              <w:jc w:val="both"/>
              <w:rPr>
                <w:rFonts w:ascii="Sylfaen" w:hAnsi="Sylfaen"/>
                <w:sz w:val="20"/>
                <w:szCs w:val="20"/>
                <w:lang w:val="ka-GE"/>
              </w:rPr>
            </w:pPr>
          </w:p>
        </w:tc>
        <w:tc>
          <w:tcPr>
            <w:tcW w:w="666" w:type="dxa"/>
          </w:tcPr>
          <w:p w:rsidR="000474ED" w:rsidRPr="00490439" w:rsidRDefault="000474ED" w:rsidP="000D0C44">
            <w:pPr>
              <w:jc w:val="both"/>
              <w:rPr>
                <w:rFonts w:ascii="Sylfaen" w:hAnsi="Sylfaen"/>
                <w:sz w:val="20"/>
                <w:szCs w:val="20"/>
                <w:lang w:val="ka-GE"/>
              </w:rPr>
            </w:pPr>
          </w:p>
        </w:tc>
        <w:tc>
          <w:tcPr>
            <w:tcW w:w="2970" w:type="dxa"/>
          </w:tcPr>
          <w:p w:rsidR="000474ED" w:rsidRPr="00490439" w:rsidRDefault="000474ED" w:rsidP="000D0C44">
            <w:pPr>
              <w:jc w:val="both"/>
              <w:rPr>
                <w:rFonts w:ascii="Sylfaen" w:hAnsi="Sylfaen"/>
                <w:sz w:val="20"/>
                <w:szCs w:val="20"/>
                <w:lang w:val="ka-GE"/>
              </w:rPr>
            </w:pPr>
          </w:p>
        </w:tc>
        <w:tc>
          <w:tcPr>
            <w:tcW w:w="508" w:type="dxa"/>
          </w:tcPr>
          <w:p w:rsidR="000474ED" w:rsidRPr="00490439" w:rsidRDefault="000474ED" w:rsidP="000D0C44">
            <w:pPr>
              <w:jc w:val="both"/>
              <w:rPr>
                <w:rFonts w:ascii="Sylfaen" w:hAnsi="Sylfaen"/>
                <w:sz w:val="20"/>
                <w:szCs w:val="20"/>
                <w:lang w:val="ka-GE"/>
              </w:rPr>
            </w:pPr>
            <w:r w:rsidRPr="00490439">
              <w:rPr>
                <w:rFonts w:ascii="Sylfaen" w:hAnsi="Sylfaen"/>
                <w:sz w:val="20"/>
                <w:szCs w:val="20"/>
                <w:lang w:val="ka-GE"/>
              </w:rPr>
              <w:t>ას</w:t>
            </w:r>
          </w:p>
        </w:tc>
        <w:tc>
          <w:tcPr>
            <w:tcW w:w="5612" w:type="dxa"/>
          </w:tcPr>
          <w:p w:rsidR="000474ED" w:rsidRPr="00490439" w:rsidRDefault="002661F0" w:rsidP="000D0C44">
            <w:pPr>
              <w:jc w:val="both"/>
              <w:rPr>
                <w:rFonts w:ascii="Sylfaen" w:hAnsi="Sylfaen"/>
                <w:sz w:val="20"/>
                <w:szCs w:val="20"/>
                <w:lang w:val="ka-GE"/>
              </w:rPr>
            </w:pPr>
            <w:r>
              <w:rPr>
                <w:rFonts w:ascii="Sylfaen" w:hAnsi="Sylfaen"/>
                <w:sz w:val="20"/>
                <w:szCs w:val="20"/>
                <w:lang w:val="ka-GE"/>
              </w:rPr>
              <w:t xml:space="preserve">არარელევანტურია საქართველოსთვის რამეთუ ეხება ჩრ. ირლანდიას. </w:t>
            </w:r>
          </w:p>
        </w:tc>
      </w:tr>
      <w:tr w:rsidR="002661F0" w:rsidRPr="00490439" w:rsidTr="00506F04">
        <w:tc>
          <w:tcPr>
            <w:tcW w:w="648" w:type="dxa"/>
          </w:tcPr>
          <w:p w:rsidR="002661F0" w:rsidRPr="00490439" w:rsidRDefault="002661F0" w:rsidP="00381570">
            <w:pPr>
              <w:jc w:val="both"/>
              <w:rPr>
                <w:rFonts w:ascii="Sylfaen" w:hAnsi="Sylfaen"/>
                <w:sz w:val="20"/>
                <w:szCs w:val="20"/>
                <w:lang w:val="ka-GE"/>
              </w:rPr>
            </w:pPr>
            <w:r w:rsidRPr="00490439">
              <w:rPr>
                <w:rFonts w:ascii="Sylfaen" w:hAnsi="Sylfaen"/>
                <w:sz w:val="20"/>
                <w:szCs w:val="20"/>
                <w:lang w:val="ka-GE"/>
              </w:rPr>
              <w:lastRenderedPageBreak/>
              <w:t>16</w:t>
            </w:r>
          </w:p>
        </w:tc>
        <w:tc>
          <w:tcPr>
            <w:tcW w:w="2307" w:type="dxa"/>
          </w:tcPr>
          <w:p w:rsidR="002661F0" w:rsidRPr="00490439" w:rsidRDefault="002661F0" w:rsidP="002C34F2">
            <w:pPr>
              <w:autoSpaceDE w:val="0"/>
              <w:autoSpaceDN w:val="0"/>
              <w:adjustRightInd w:val="0"/>
              <w:jc w:val="both"/>
              <w:rPr>
                <w:rFonts w:ascii="Sylfaen" w:hAnsi="Sylfaen" w:cs="Sylfaen"/>
                <w:sz w:val="20"/>
                <w:szCs w:val="20"/>
                <w:lang w:val="ka-GE"/>
              </w:rPr>
            </w:pPr>
            <w:r w:rsidRPr="00490439">
              <w:rPr>
                <w:rFonts w:ascii="Sylfaen" w:hAnsi="Sylfaen" w:cs="Sylfaen"/>
                <w:sz w:val="20"/>
                <w:szCs w:val="20"/>
                <w:lang w:val="ka-GE"/>
              </w:rPr>
              <w:t>წევრი სახელმწიფოები ვალდებული არიან მიიღონ ზომები იმის უზრუნველსაყოფად, რომ:</w:t>
            </w:r>
          </w:p>
          <w:p w:rsidR="002661F0" w:rsidRPr="00490439" w:rsidRDefault="002661F0" w:rsidP="002C34F2">
            <w:pPr>
              <w:autoSpaceDE w:val="0"/>
              <w:autoSpaceDN w:val="0"/>
              <w:adjustRightInd w:val="0"/>
              <w:jc w:val="both"/>
              <w:rPr>
                <w:rFonts w:ascii="Sylfaen" w:hAnsi="Sylfaen" w:cs="Sylfaen"/>
                <w:sz w:val="20"/>
                <w:szCs w:val="20"/>
                <w:lang w:val="ka-GE"/>
              </w:rPr>
            </w:pPr>
          </w:p>
          <w:p w:rsidR="002661F0" w:rsidRPr="00490439" w:rsidRDefault="002661F0" w:rsidP="002C34F2">
            <w:pPr>
              <w:autoSpaceDE w:val="0"/>
              <w:autoSpaceDN w:val="0"/>
              <w:adjustRightInd w:val="0"/>
              <w:jc w:val="both"/>
              <w:rPr>
                <w:rFonts w:ascii="Sylfaen" w:hAnsi="Sylfaen" w:cs="Sylfaen"/>
                <w:sz w:val="20"/>
                <w:szCs w:val="20"/>
                <w:lang w:val="ka-GE"/>
              </w:rPr>
            </w:pPr>
            <w:r w:rsidRPr="00490439">
              <w:rPr>
                <w:rFonts w:ascii="Sylfaen" w:hAnsi="Sylfaen" w:cs="Sylfaen"/>
                <w:sz w:val="20"/>
                <w:szCs w:val="20"/>
                <w:lang w:val="ka-GE"/>
              </w:rPr>
              <w:t>(ა) ნებისმიერი კანონი, რეგულაცია და ადმინისტრაციული ნორმა, რომელიც ეწინააღმდეგება თანასწორი მოპყრობის პრინციპს, გაუქმებულია;</w:t>
            </w:r>
          </w:p>
          <w:p w:rsidR="002661F0" w:rsidRPr="00490439" w:rsidRDefault="002661F0" w:rsidP="002C34F2">
            <w:pPr>
              <w:autoSpaceDE w:val="0"/>
              <w:autoSpaceDN w:val="0"/>
              <w:adjustRightInd w:val="0"/>
              <w:jc w:val="both"/>
              <w:rPr>
                <w:rFonts w:ascii="Sylfaen" w:hAnsi="Sylfaen" w:cs="Sylfaen"/>
                <w:sz w:val="20"/>
                <w:szCs w:val="20"/>
                <w:lang w:val="ka-GE"/>
              </w:rPr>
            </w:pPr>
          </w:p>
          <w:p w:rsidR="002661F0" w:rsidRPr="00490439" w:rsidRDefault="002661F0" w:rsidP="002C34F2">
            <w:pPr>
              <w:autoSpaceDE w:val="0"/>
              <w:autoSpaceDN w:val="0"/>
              <w:adjustRightInd w:val="0"/>
              <w:jc w:val="both"/>
              <w:rPr>
                <w:rFonts w:ascii="Sylfaen" w:hAnsi="Sylfaen" w:cs="Sylfaen"/>
                <w:sz w:val="20"/>
                <w:szCs w:val="20"/>
                <w:lang w:val="ka-GE"/>
              </w:rPr>
            </w:pPr>
            <w:r w:rsidRPr="00490439">
              <w:rPr>
                <w:rFonts w:ascii="Sylfaen" w:hAnsi="Sylfaen" w:cs="Sylfaen"/>
                <w:sz w:val="20"/>
                <w:szCs w:val="20"/>
                <w:lang w:val="ka-GE"/>
              </w:rPr>
              <w:t xml:space="preserve">(ბ) ნებისმიერი ნორმა, რომელიც ეწინააღმდეგება თანასწორი მოპყრობის პრინციპს და რომელიც გათვალისწინებულია ხელშეკრულებებში ან კოლექტიურ ხელშეკრულებებში, საწარმოთა შიდა წესებში ან წესებში, </w:t>
            </w:r>
            <w:r w:rsidRPr="00490439">
              <w:rPr>
                <w:rFonts w:ascii="Sylfaen" w:hAnsi="Sylfaen" w:cs="Sylfaen"/>
                <w:sz w:val="20"/>
                <w:szCs w:val="20"/>
                <w:lang w:val="ka-GE"/>
              </w:rPr>
              <w:lastRenderedPageBreak/>
              <w:t xml:space="preserve">რომლებიც არეგულირებს დამოუკიდებელ საქმიანობებსა და პროფესიებს, აგრეთვე, მუშათა და დასაქმებულთა ორგანიზაციებს, არის ან გამოცხადდება ბათილად, ან შესწორდება. </w:t>
            </w:r>
          </w:p>
          <w:p w:rsidR="002661F0" w:rsidRPr="00490439" w:rsidRDefault="002661F0" w:rsidP="00423C99">
            <w:pPr>
              <w:jc w:val="both"/>
              <w:rPr>
                <w:rFonts w:ascii="Sylfaen" w:hAnsi="Sylfaen"/>
                <w:sz w:val="20"/>
                <w:szCs w:val="20"/>
                <w:lang w:val="ka-GE"/>
              </w:rPr>
            </w:pPr>
          </w:p>
        </w:tc>
        <w:tc>
          <w:tcPr>
            <w:tcW w:w="357" w:type="dxa"/>
          </w:tcPr>
          <w:p w:rsidR="002661F0" w:rsidRDefault="002661F0" w:rsidP="00B131FE">
            <w:pPr>
              <w:jc w:val="both"/>
              <w:rPr>
                <w:rFonts w:ascii="Sylfaen" w:hAnsi="Sylfaen"/>
                <w:sz w:val="20"/>
                <w:szCs w:val="20"/>
                <w:lang w:val="ka-GE"/>
              </w:rPr>
            </w:pPr>
            <w:r>
              <w:rPr>
                <w:rFonts w:ascii="Sylfaen" w:hAnsi="Sylfaen"/>
                <w:sz w:val="20"/>
                <w:szCs w:val="20"/>
                <w:lang w:val="ka-GE"/>
              </w:rPr>
              <w:lastRenderedPageBreak/>
              <w:t>2</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2</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r>
              <w:rPr>
                <w:rFonts w:ascii="Sylfaen" w:hAnsi="Sylfaen"/>
                <w:sz w:val="20"/>
                <w:szCs w:val="20"/>
                <w:lang w:val="ka-GE"/>
              </w:rPr>
              <w:t>1</w:t>
            </w:r>
          </w:p>
        </w:tc>
        <w:tc>
          <w:tcPr>
            <w:tcW w:w="666" w:type="dxa"/>
          </w:tcPr>
          <w:p w:rsidR="002661F0" w:rsidRPr="00417D75" w:rsidRDefault="002661F0" w:rsidP="00B131FE">
            <w:pPr>
              <w:jc w:val="both"/>
              <w:rPr>
                <w:rFonts w:ascii="Sylfaen" w:hAnsi="Sylfaen"/>
                <w:sz w:val="20"/>
                <w:szCs w:val="20"/>
                <w:lang w:val="ka-GE"/>
              </w:rPr>
            </w:pPr>
            <w:r>
              <w:rPr>
                <w:rFonts w:ascii="Sylfaen" w:hAnsi="Sylfaen"/>
                <w:sz w:val="20"/>
                <w:szCs w:val="20"/>
                <w:lang w:val="ka-GE"/>
              </w:rPr>
              <w:t>1.2 (</w:t>
            </w:r>
            <w:r w:rsidRPr="00417D75">
              <w:rPr>
                <w:rFonts w:ascii="Sylfaen" w:hAnsi="Sylfaen"/>
                <w:sz w:val="20"/>
                <w:szCs w:val="20"/>
                <w:lang w:val="ka-GE"/>
              </w:rPr>
              <w:t>14.8</w:t>
            </w:r>
            <w:r>
              <w:rPr>
                <w:rFonts w:ascii="Sylfaen" w:hAnsi="Sylfaen"/>
                <w:sz w:val="20"/>
                <w:szCs w:val="20"/>
                <w:lang w:val="ka-GE"/>
              </w:rPr>
              <w:t>)</w:t>
            </w: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644FEA" w:rsidRDefault="00644FEA" w:rsidP="00B131FE">
            <w:pPr>
              <w:jc w:val="both"/>
              <w:rPr>
                <w:rFonts w:ascii="Sylfaen" w:hAnsi="Sylfaen"/>
                <w:sz w:val="20"/>
                <w:szCs w:val="20"/>
                <w:lang w:val="ka-GE"/>
              </w:rPr>
            </w:pPr>
            <w:r>
              <w:rPr>
                <w:rFonts w:ascii="Sylfaen" w:hAnsi="Sylfaen"/>
                <w:sz w:val="20"/>
                <w:szCs w:val="20"/>
                <w:lang w:val="ka-GE"/>
              </w:rPr>
              <w:t>1.2</w:t>
            </w:r>
          </w:p>
          <w:p w:rsidR="002661F0" w:rsidRPr="00417D75" w:rsidRDefault="00644FEA" w:rsidP="00B131FE">
            <w:pPr>
              <w:jc w:val="both"/>
              <w:rPr>
                <w:rFonts w:ascii="Sylfaen" w:hAnsi="Sylfaen"/>
                <w:sz w:val="20"/>
                <w:szCs w:val="20"/>
                <w:lang w:val="ka-GE"/>
              </w:rPr>
            </w:pPr>
            <w:r>
              <w:rPr>
                <w:rFonts w:ascii="Sylfaen" w:hAnsi="Sylfaen"/>
                <w:sz w:val="20"/>
                <w:szCs w:val="20"/>
                <w:lang w:val="ka-GE"/>
              </w:rPr>
              <w:t>(</w:t>
            </w:r>
            <w:r w:rsidR="002661F0" w:rsidRPr="00417D75">
              <w:rPr>
                <w:rFonts w:ascii="Sylfaen" w:hAnsi="Sylfaen"/>
                <w:sz w:val="20"/>
                <w:szCs w:val="20"/>
                <w:lang w:val="ka-GE"/>
              </w:rPr>
              <w:t>57.9</w:t>
            </w:r>
            <w:r>
              <w:rPr>
                <w:rFonts w:ascii="Sylfaen" w:hAnsi="Sylfaen"/>
                <w:sz w:val="20"/>
                <w:szCs w:val="20"/>
                <w:lang w:val="ka-GE"/>
              </w:rPr>
              <w:t>)</w:t>
            </w: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r w:rsidRPr="00417D75">
              <w:rPr>
                <w:rFonts w:ascii="Sylfaen" w:hAnsi="Sylfaen"/>
                <w:sz w:val="20"/>
                <w:szCs w:val="20"/>
                <w:lang w:val="ka-GE"/>
              </w:rPr>
              <w:t>1.3.</w:t>
            </w: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tc>
        <w:tc>
          <w:tcPr>
            <w:tcW w:w="2970" w:type="dxa"/>
          </w:tcPr>
          <w:p w:rsidR="002661F0" w:rsidRPr="00417D75" w:rsidRDefault="002661F0" w:rsidP="00B131FE">
            <w:pPr>
              <w:jc w:val="both"/>
              <w:rPr>
                <w:rFonts w:ascii="Sylfaen" w:hAnsi="Sylfaen"/>
                <w:sz w:val="20"/>
                <w:szCs w:val="20"/>
                <w:lang w:val="ka-GE"/>
              </w:rPr>
            </w:pPr>
            <w:r w:rsidRPr="00417D75">
              <w:rPr>
                <w:rFonts w:ascii="Sylfaen" w:hAnsi="Sylfaen"/>
                <w:sz w:val="20"/>
                <w:szCs w:val="20"/>
                <w:lang w:val="ka-GE"/>
              </w:rPr>
              <w:t>ბათილია ინდივიდუალური შრომითი ხელშეკრულების ან ამ მუხლის მე-3 პუნქტით გათვალისწინებული დოკუმენტის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w:t>
            </w: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r w:rsidRPr="00417D75">
              <w:rPr>
                <w:rFonts w:ascii="Sylfaen" w:hAnsi="Sylfaen"/>
                <w:sz w:val="20"/>
                <w:szCs w:val="20"/>
                <w:lang w:val="ka-GE"/>
              </w:rPr>
              <w:t>ბათილია კოლექტიური ხელშეკრულების ის პირობა, რომელიც ეწინააღმდეგება ამ კანონს.</w:t>
            </w: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roofErr w:type="gramStart"/>
            <w:r w:rsidRPr="00417D75">
              <w:rPr>
                <w:rFonts w:ascii="Sylfaen" w:hAnsi="Sylfaen"/>
                <w:sz w:val="20"/>
                <w:szCs w:val="20"/>
              </w:rPr>
              <w:t>შრომითი</w:t>
            </w:r>
            <w:proofErr w:type="gramEnd"/>
            <w:r w:rsidRPr="00417D75">
              <w:rPr>
                <w:rFonts w:ascii="Sylfaen" w:hAnsi="Sylfaen"/>
                <w:sz w:val="20"/>
                <w:szCs w:val="20"/>
              </w:rPr>
              <w:t xml:space="preserve"> ხელშეკრულებით არ შეიძლება განისაზღვროს ამ კანონით </w:t>
            </w:r>
            <w:r w:rsidRPr="00417D75">
              <w:rPr>
                <w:rFonts w:ascii="Sylfaen" w:hAnsi="Sylfaen"/>
                <w:sz w:val="20"/>
                <w:szCs w:val="20"/>
              </w:rPr>
              <w:lastRenderedPageBreak/>
              <w:t>გათვალისწინებულისაგან განსხვავებული ნორმები, რომლებიც აუარესებს დასაქმებულის მდგომარეობას.</w:t>
            </w: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b/>
                <w:sz w:val="20"/>
                <w:szCs w:val="20"/>
                <w:lang w:val="ka-GE"/>
              </w:rPr>
            </w:pPr>
          </w:p>
          <w:p w:rsidR="002661F0" w:rsidRPr="00417D75" w:rsidRDefault="002661F0" w:rsidP="00B131FE">
            <w:pPr>
              <w:jc w:val="both"/>
              <w:rPr>
                <w:rFonts w:ascii="Sylfaen" w:hAnsi="Sylfaen"/>
                <w:b/>
                <w:sz w:val="20"/>
                <w:szCs w:val="20"/>
                <w:lang w:val="ka-GE"/>
              </w:rPr>
            </w:pPr>
          </w:p>
        </w:tc>
        <w:tc>
          <w:tcPr>
            <w:tcW w:w="508" w:type="dxa"/>
          </w:tcPr>
          <w:p w:rsidR="002661F0" w:rsidRPr="00417D75" w:rsidRDefault="002661F0" w:rsidP="00B131FE">
            <w:pPr>
              <w:jc w:val="both"/>
              <w:rPr>
                <w:rFonts w:ascii="Sylfaen" w:hAnsi="Sylfaen"/>
                <w:sz w:val="20"/>
                <w:szCs w:val="20"/>
                <w:lang w:val="ka-GE"/>
              </w:rPr>
            </w:pPr>
            <w:r w:rsidRPr="00417D75">
              <w:rPr>
                <w:rFonts w:ascii="Sylfaen" w:hAnsi="Sylfaen"/>
                <w:sz w:val="20"/>
                <w:szCs w:val="20"/>
                <w:lang w:val="ka-GE"/>
              </w:rPr>
              <w:lastRenderedPageBreak/>
              <w:t>სშ</w:t>
            </w:r>
          </w:p>
        </w:tc>
        <w:tc>
          <w:tcPr>
            <w:tcW w:w="5612" w:type="dxa"/>
          </w:tcPr>
          <w:p w:rsidR="002661F0" w:rsidRPr="00417D75" w:rsidRDefault="002661F0" w:rsidP="00B131FE">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417D75">
              <w:rPr>
                <w:rFonts w:ascii="Sylfaen" w:hAnsi="Sylfaen"/>
                <w:sz w:val="20"/>
                <w:szCs w:val="20"/>
                <w:lang w:val="ka-GE"/>
              </w:rPr>
              <w:t xml:space="preserve"> ითვალისწინებს ყველა იმ დებულების ბათილობას, რომელიც ეწინააღმდეგება შრომის კოდექსით დადგენილ სტანდარტს და აუარესებს დასაქმებულის მდგომარეობას, კოდექსით დადგენილი სტანდარტი კი, ასევე, მოიცავს დისკრიმინაციის ამკრძალავ ნორმებს.</w:t>
            </w:r>
          </w:p>
        </w:tc>
      </w:tr>
      <w:tr w:rsidR="002661F0" w:rsidRPr="00490439" w:rsidTr="00506F04">
        <w:tc>
          <w:tcPr>
            <w:tcW w:w="648" w:type="dxa"/>
          </w:tcPr>
          <w:p w:rsidR="002661F0" w:rsidRPr="00490439" w:rsidRDefault="002661F0" w:rsidP="00381570">
            <w:pPr>
              <w:jc w:val="both"/>
              <w:rPr>
                <w:rFonts w:ascii="Sylfaen" w:hAnsi="Sylfaen"/>
                <w:sz w:val="20"/>
                <w:szCs w:val="20"/>
                <w:lang w:val="ka-GE"/>
              </w:rPr>
            </w:pPr>
            <w:r w:rsidRPr="00490439">
              <w:rPr>
                <w:rFonts w:ascii="Sylfaen" w:hAnsi="Sylfaen"/>
                <w:sz w:val="20"/>
                <w:szCs w:val="20"/>
                <w:lang w:val="ka-GE"/>
              </w:rPr>
              <w:lastRenderedPageBreak/>
              <w:t>17</w:t>
            </w:r>
          </w:p>
        </w:tc>
        <w:tc>
          <w:tcPr>
            <w:tcW w:w="2307" w:type="dxa"/>
          </w:tcPr>
          <w:p w:rsidR="002661F0" w:rsidRPr="00490439" w:rsidRDefault="002661F0" w:rsidP="002C34F2">
            <w:pPr>
              <w:autoSpaceDE w:val="0"/>
              <w:autoSpaceDN w:val="0"/>
              <w:adjustRightInd w:val="0"/>
              <w:jc w:val="both"/>
              <w:rPr>
                <w:rFonts w:ascii="Sylfaen" w:hAnsi="Sylfaen" w:cs="Sylfaen"/>
                <w:sz w:val="20"/>
                <w:szCs w:val="20"/>
                <w:lang w:val="ka-GE"/>
              </w:rPr>
            </w:pPr>
            <w:r w:rsidRPr="00490439">
              <w:rPr>
                <w:rFonts w:ascii="Sylfaen" w:hAnsi="Sylfaen" w:cs="Sylfaen"/>
                <w:sz w:val="20"/>
                <w:szCs w:val="20"/>
                <w:lang w:val="ka-GE"/>
              </w:rPr>
              <w:t xml:space="preserve">წევრმა სახელმწიფოებმა უნდა დააწესონ პასუხისმგებლობა წინამდებარე დირექტივის შესაბამისად მიღებული ეროვნული კანონმდებლობის ნორმების დარღვევისთვის და მიიღონ ყველა ზომა იმის უზრუნველსაყოფად, რომ ისინი სრულდება. პასუხისმგებლობის სახეები, რომლებიც შეიძლება მოიცავდეს მსხვერპლისთვის კომპენსაციის გადახდას, უნდა იყოს ეფექტიანი, </w:t>
            </w:r>
            <w:r w:rsidRPr="00490439">
              <w:rPr>
                <w:rFonts w:ascii="Sylfaen" w:hAnsi="Sylfaen" w:cs="Sylfaen"/>
                <w:sz w:val="20"/>
                <w:szCs w:val="20"/>
                <w:lang w:val="ka-GE"/>
              </w:rPr>
              <w:lastRenderedPageBreak/>
              <w:t xml:space="preserve">პროპორციული და შემაკავებელი. წევრი სახელმწიფოები ვალდებული არიან აღნიშნული ნორმების შესახებ შეატყობინონ კომისიას არაუგვიანეს 2003 წლის 2 დეკემბრისა, ხოლო მათი შემდგომი ცვლილებების შესახებ – დაუყოვნებლივ. </w:t>
            </w:r>
          </w:p>
          <w:p w:rsidR="002661F0" w:rsidRPr="00490439" w:rsidRDefault="002661F0" w:rsidP="002C34F2">
            <w:pPr>
              <w:autoSpaceDE w:val="0"/>
              <w:autoSpaceDN w:val="0"/>
              <w:adjustRightInd w:val="0"/>
              <w:jc w:val="both"/>
              <w:rPr>
                <w:rFonts w:ascii="Sylfaen" w:hAnsi="Sylfaen" w:cs="Sylfaen"/>
                <w:sz w:val="20"/>
                <w:szCs w:val="20"/>
                <w:lang w:val="ka-GE"/>
              </w:rPr>
            </w:pPr>
          </w:p>
          <w:p w:rsidR="002661F0" w:rsidRPr="00490439" w:rsidRDefault="002661F0" w:rsidP="00A77FFC">
            <w:pPr>
              <w:jc w:val="both"/>
              <w:rPr>
                <w:rFonts w:ascii="Sylfaen" w:hAnsi="Sylfaen"/>
                <w:sz w:val="20"/>
                <w:szCs w:val="20"/>
                <w:lang w:val="ka-GE"/>
              </w:rPr>
            </w:pPr>
          </w:p>
        </w:tc>
        <w:tc>
          <w:tcPr>
            <w:tcW w:w="357" w:type="dxa"/>
          </w:tcPr>
          <w:p w:rsidR="002661F0" w:rsidRDefault="002661F0" w:rsidP="00B131FE">
            <w:pPr>
              <w:jc w:val="both"/>
              <w:rPr>
                <w:rFonts w:ascii="Sylfaen" w:hAnsi="Sylfaen"/>
                <w:sz w:val="20"/>
                <w:szCs w:val="20"/>
                <w:lang w:val="ka-GE"/>
              </w:rPr>
            </w:pPr>
            <w:r>
              <w:rPr>
                <w:rFonts w:ascii="Sylfaen" w:hAnsi="Sylfaen"/>
                <w:sz w:val="20"/>
                <w:szCs w:val="20"/>
                <w:lang w:val="ka-GE"/>
              </w:rPr>
              <w:lastRenderedPageBreak/>
              <w:t>2</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2</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2</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3</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3</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3</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3</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3</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3</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3</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3</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4</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4</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4</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4</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4</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Pr="00A769CB" w:rsidRDefault="002661F0" w:rsidP="00B131FE">
            <w:pPr>
              <w:jc w:val="both"/>
              <w:rPr>
                <w:rFonts w:ascii="Sylfaen" w:hAnsi="Sylfaen"/>
                <w:sz w:val="20"/>
                <w:szCs w:val="20"/>
                <w:lang w:val="ka-GE"/>
              </w:rPr>
            </w:pPr>
          </w:p>
        </w:tc>
        <w:tc>
          <w:tcPr>
            <w:tcW w:w="666" w:type="dxa"/>
          </w:tcPr>
          <w:p w:rsidR="002661F0" w:rsidRDefault="002661F0" w:rsidP="00B131FE">
            <w:pPr>
              <w:jc w:val="both"/>
              <w:rPr>
                <w:rFonts w:ascii="Sylfaen" w:hAnsi="Sylfaen"/>
                <w:sz w:val="20"/>
                <w:szCs w:val="20"/>
                <w:lang w:val="ka-GE"/>
              </w:rPr>
            </w:pPr>
            <w:r>
              <w:rPr>
                <w:rFonts w:ascii="Sylfaen" w:hAnsi="Sylfaen"/>
                <w:sz w:val="20"/>
                <w:szCs w:val="20"/>
                <w:lang w:val="ka-GE"/>
              </w:rPr>
              <w:lastRenderedPageBreak/>
              <w:t>1.2</w:t>
            </w:r>
          </w:p>
          <w:p w:rsidR="002661F0" w:rsidRDefault="002661F0" w:rsidP="00B131FE">
            <w:pPr>
              <w:jc w:val="both"/>
              <w:rPr>
                <w:rFonts w:ascii="Sylfaen" w:hAnsi="Sylfaen"/>
                <w:sz w:val="20"/>
                <w:szCs w:val="20"/>
                <w:lang w:val="ka-GE"/>
              </w:rPr>
            </w:pPr>
            <w:r>
              <w:rPr>
                <w:rFonts w:ascii="Sylfaen" w:hAnsi="Sylfaen"/>
                <w:sz w:val="20"/>
                <w:szCs w:val="20"/>
                <w:lang w:val="ka-GE"/>
              </w:rPr>
              <w:t>(75)</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1.2</w:t>
            </w:r>
          </w:p>
          <w:p w:rsidR="002661F0" w:rsidRDefault="002661F0" w:rsidP="00B131FE">
            <w:pPr>
              <w:jc w:val="both"/>
              <w:rPr>
                <w:rFonts w:ascii="Sylfaen" w:hAnsi="Sylfaen"/>
                <w:sz w:val="20"/>
                <w:szCs w:val="20"/>
                <w:lang w:val="ka-GE"/>
              </w:rPr>
            </w:pPr>
            <w:r>
              <w:rPr>
                <w:rFonts w:ascii="Sylfaen" w:hAnsi="Sylfaen"/>
                <w:sz w:val="20"/>
                <w:szCs w:val="20"/>
                <w:lang w:val="ka-GE"/>
              </w:rPr>
              <w:t>(76)</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1.2</w:t>
            </w:r>
          </w:p>
          <w:p w:rsidR="002661F0" w:rsidRDefault="002661F0" w:rsidP="00B131FE">
            <w:pPr>
              <w:jc w:val="both"/>
              <w:rPr>
                <w:rFonts w:ascii="Sylfaen" w:hAnsi="Sylfaen"/>
                <w:sz w:val="20"/>
                <w:szCs w:val="20"/>
                <w:lang w:val="ka-GE"/>
              </w:rPr>
            </w:pPr>
            <w:r>
              <w:rPr>
                <w:rFonts w:ascii="Sylfaen" w:hAnsi="Sylfaen"/>
                <w:sz w:val="20"/>
                <w:szCs w:val="20"/>
                <w:lang w:val="ka-GE"/>
              </w:rPr>
              <w:t>(78)</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6.1</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r w:rsidRPr="00417D75">
              <w:rPr>
                <w:rFonts w:ascii="Sylfaen" w:hAnsi="Sylfaen"/>
                <w:sz w:val="20"/>
                <w:szCs w:val="20"/>
                <w:lang w:val="ka-GE"/>
              </w:rPr>
              <w:t>8.1</w:t>
            </w: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r w:rsidRPr="00417D75">
              <w:rPr>
                <w:rFonts w:ascii="Sylfaen" w:hAnsi="Sylfaen"/>
                <w:sz w:val="20"/>
                <w:szCs w:val="20"/>
                <w:lang w:val="ka-GE"/>
              </w:rPr>
              <w:t>8.2</w:t>
            </w: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r w:rsidRPr="00417D75">
              <w:rPr>
                <w:rFonts w:ascii="Sylfaen" w:hAnsi="Sylfaen"/>
                <w:sz w:val="20"/>
                <w:szCs w:val="20"/>
                <w:lang w:val="ka-GE"/>
              </w:rPr>
              <w:t>8.3</w:t>
            </w: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r w:rsidRPr="00417D75">
              <w:rPr>
                <w:rFonts w:ascii="Sylfaen" w:hAnsi="Sylfaen"/>
                <w:sz w:val="20"/>
                <w:szCs w:val="20"/>
                <w:lang w:val="ka-GE"/>
              </w:rPr>
              <w:t>8.4</w:t>
            </w: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sidRPr="00417D75">
              <w:rPr>
                <w:rFonts w:ascii="Sylfaen" w:hAnsi="Sylfaen"/>
                <w:sz w:val="20"/>
                <w:szCs w:val="20"/>
                <w:lang w:val="ka-GE"/>
              </w:rPr>
              <w:t>8.5</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10.1</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r>
              <w:rPr>
                <w:rFonts w:ascii="Sylfaen" w:hAnsi="Sylfaen"/>
                <w:sz w:val="20"/>
                <w:szCs w:val="20"/>
                <w:lang w:val="ka-GE"/>
              </w:rPr>
              <w:t>10.2</w:t>
            </w: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1</w:t>
            </w: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vertAlign w:val="superscript"/>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1</w:t>
            </w:r>
            <w:r w:rsidRPr="00417D75">
              <w:rPr>
                <w:rFonts w:ascii="Sylfaen" w:hAnsi="Sylfaen"/>
                <w:sz w:val="20"/>
                <w:szCs w:val="20"/>
                <w:vertAlign w:val="superscript"/>
                <w:lang w:val="ka-GE"/>
              </w:rPr>
              <w:t>1</w:t>
            </w: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2</w:t>
            </w: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vertAlign w:val="superscript"/>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2</w:t>
            </w:r>
            <w:r w:rsidRPr="00417D75">
              <w:rPr>
                <w:rFonts w:ascii="Sylfaen" w:hAnsi="Sylfaen"/>
                <w:sz w:val="20"/>
                <w:szCs w:val="20"/>
                <w:vertAlign w:val="superscript"/>
                <w:lang w:val="ka-GE"/>
              </w:rPr>
              <w:t>1</w:t>
            </w: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Default="002661F0" w:rsidP="00B131FE">
            <w:pPr>
              <w:jc w:val="both"/>
              <w:rPr>
                <w:rFonts w:ascii="Sylfaen" w:hAnsi="Sylfaen"/>
                <w:sz w:val="20"/>
                <w:szCs w:val="20"/>
                <w:vertAlign w:val="superscript"/>
                <w:lang w:val="ka-GE"/>
              </w:rPr>
            </w:pPr>
          </w:p>
          <w:p w:rsidR="002661F0"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3</w:t>
            </w: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vertAlign w:val="superscript"/>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417D75" w:rsidRDefault="002661F0" w:rsidP="00B131FE">
            <w:pPr>
              <w:jc w:val="both"/>
              <w:rPr>
                <w:rFonts w:ascii="Sylfaen" w:hAnsi="Sylfaen"/>
                <w:sz w:val="20"/>
                <w:szCs w:val="20"/>
                <w:lang w:val="ka-GE"/>
              </w:rPr>
            </w:pPr>
          </w:p>
          <w:p w:rsidR="002661F0" w:rsidRPr="00A769CB" w:rsidRDefault="002661F0" w:rsidP="00B131FE">
            <w:pPr>
              <w:jc w:val="both"/>
              <w:rPr>
                <w:rFonts w:ascii="Sylfaen" w:hAnsi="Sylfaen"/>
                <w:sz w:val="20"/>
                <w:szCs w:val="20"/>
                <w:lang w:val="ka-GE"/>
              </w:rPr>
            </w:pPr>
          </w:p>
        </w:tc>
        <w:tc>
          <w:tcPr>
            <w:tcW w:w="2970" w:type="dxa"/>
          </w:tcPr>
          <w:p w:rsidR="002661F0" w:rsidRDefault="002661F0" w:rsidP="00B131FE">
            <w:pPr>
              <w:pStyle w:val="BodyText"/>
              <w:spacing w:line="244" w:lineRule="auto"/>
              <w:ind w:right="108"/>
              <w:jc w:val="both"/>
              <w:rPr>
                <w:sz w:val="20"/>
                <w:szCs w:val="20"/>
                <w:lang w:val="ka-GE"/>
              </w:rPr>
            </w:pPr>
            <w:r>
              <w:rPr>
                <w:sz w:val="20"/>
                <w:szCs w:val="20"/>
                <w:lang w:val="ka-GE"/>
              </w:rPr>
              <w:lastRenderedPageBreak/>
              <w:t xml:space="preserve">1. </w:t>
            </w:r>
            <w:r w:rsidRPr="00CF553B">
              <w:rPr>
                <w:sz w:val="20"/>
                <w:szCs w:val="20"/>
                <w:lang w:val="ka-GE"/>
              </w:rPr>
              <w:t xml:space="preserve">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მათ შორის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w:t>
            </w:r>
            <w:r w:rsidRPr="00CF553B">
              <w:rPr>
                <w:sz w:val="20"/>
                <w:szCs w:val="20"/>
                <w:lang w:val="ka-GE"/>
              </w:rPr>
              <w:lastRenderedPageBreak/>
              <w:t>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„შრომის კანონმდებლობა“) ეფექტური გამოყენება.</w:t>
            </w:r>
            <w:r>
              <w:rPr>
                <w:sz w:val="20"/>
                <w:szCs w:val="20"/>
                <w:lang w:val="ka-GE"/>
              </w:rPr>
              <w:t>~</w:t>
            </w:r>
          </w:p>
          <w:p w:rsidR="002661F0" w:rsidRDefault="002661F0" w:rsidP="00B131FE">
            <w:pPr>
              <w:pStyle w:val="BodyText"/>
              <w:spacing w:line="244" w:lineRule="auto"/>
              <w:ind w:right="108"/>
              <w:jc w:val="both"/>
              <w:rPr>
                <w:sz w:val="20"/>
                <w:szCs w:val="20"/>
                <w:lang w:val="ka-GE"/>
              </w:rPr>
            </w:pPr>
            <w:r>
              <w:rPr>
                <w:sz w:val="20"/>
                <w:szCs w:val="20"/>
                <w:lang w:val="ka-GE"/>
              </w:rPr>
              <w:t xml:space="preserve">2. </w:t>
            </w:r>
            <w:r w:rsidRPr="00CF553B">
              <w:rPr>
                <w:sz w:val="20"/>
                <w:szCs w:val="20"/>
                <w:lang w:val="ka-GE"/>
              </w:rPr>
              <w:t>შრომის კანონმდებლობის ეფექტურ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2661F0" w:rsidRDefault="002661F0" w:rsidP="00B131FE">
            <w:pPr>
              <w:pStyle w:val="BodyText"/>
              <w:spacing w:line="244" w:lineRule="auto"/>
              <w:ind w:right="108"/>
              <w:jc w:val="both"/>
              <w:rPr>
                <w:sz w:val="20"/>
                <w:szCs w:val="20"/>
                <w:lang w:val="ka-GE"/>
              </w:rPr>
            </w:pPr>
          </w:p>
          <w:p w:rsidR="002661F0" w:rsidRPr="00CF553B" w:rsidRDefault="002661F0" w:rsidP="00B131FE">
            <w:pPr>
              <w:pStyle w:val="BodyText"/>
              <w:spacing w:line="244" w:lineRule="auto"/>
              <w:ind w:right="108"/>
              <w:jc w:val="both"/>
              <w:rPr>
                <w:sz w:val="20"/>
                <w:szCs w:val="20"/>
                <w:lang w:val="ka-GE"/>
              </w:rPr>
            </w:pPr>
            <w:r w:rsidRPr="00CF553B">
              <w:rPr>
                <w:sz w:val="20"/>
                <w:szCs w:val="20"/>
                <w:lang w:val="ka-GE"/>
              </w:rPr>
              <w:t xml:space="preserve">1. შრომის კანონმდებლობის დარღვევისათვის პასუხისმგებლობა და ადმინისტრაციული </w:t>
            </w:r>
            <w:r w:rsidRPr="00CF553B">
              <w:rPr>
                <w:sz w:val="20"/>
                <w:szCs w:val="20"/>
                <w:lang w:val="ka-GE"/>
              </w:rPr>
              <w:lastRenderedPageBreak/>
              <w:t>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2661F0" w:rsidRDefault="002661F0" w:rsidP="00B131FE">
            <w:pPr>
              <w:pStyle w:val="BodyText"/>
              <w:spacing w:line="244" w:lineRule="auto"/>
              <w:ind w:right="108"/>
              <w:jc w:val="both"/>
              <w:rPr>
                <w:sz w:val="20"/>
                <w:szCs w:val="20"/>
                <w:lang w:val="ka-GE"/>
              </w:rPr>
            </w:pPr>
            <w:r w:rsidRPr="00CF553B">
              <w:rPr>
                <w:sz w:val="20"/>
                <w:szCs w:val="20"/>
                <w:lang w:val="ka-GE"/>
              </w:rPr>
              <w:t>2. შრომის კანონმდებლობის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p>
          <w:p w:rsidR="002661F0" w:rsidRDefault="002661F0" w:rsidP="00B131FE">
            <w:pPr>
              <w:pStyle w:val="BodyText"/>
              <w:spacing w:line="244" w:lineRule="auto"/>
              <w:ind w:right="108"/>
              <w:jc w:val="both"/>
              <w:rPr>
                <w:sz w:val="20"/>
                <w:szCs w:val="20"/>
                <w:lang w:val="ka-GE"/>
              </w:rPr>
            </w:pPr>
          </w:p>
          <w:p w:rsidR="002661F0" w:rsidRPr="00EA1FB4" w:rsidRDefault="002661F0" w:rsidP="00B131FE">
            <w:pPr>
              <w:pStyle w:val="BodyText"/>
              <w:spacing w:line="244" w:lineRule="auto"/>
              <w:ind w:right="108"/>
              <w:jc w:val="both"/>
              <w:rPr>
                <w:sz w:val="20"/>
                <w:szCs w:val="20"/>
                <w:lang w:val="ka-GE"/>
              </w:rPr>
            </w:pPr>
            <w:r w:rsidRPr="00EA1FB4">
              <w:rPr>
                <w:sz w:val="20"/>
                <w:szCs w:val="20"/>
                <w:lang w:val="ka-GE"/>
              </w:rPr>
              <w:t xml:space="preserve">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გონივრული მისადაგების პრინციპის, </w:t>
            </w:r>
            <w:r w:rsidRPr="00EA1FB4">
              <w:rPr>
                <w:sz w:val="20"/>
                <w:szCs w:val="20"/>
                <w:lang w:val="ka-GE"/>
              </w:rPr>
              <w:lastRenderedPageBreak/>
              <w:t>თანაბარი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დადგენილი წესის გათვალისწინებით შესაბამისი ჯარიმის სამმაგი ოდენობით.</w:t>
            </w:r>
          </w:p>
          <w:p w:rsidR="002661F0" w:rsidRPr="00EA1FB4" w:rsidRDefault="002661F0" w:rsidP="00B131FE">
            <w:pPr>
              <w:pStyle w:val="BodyText"/>
              <w:spacing w:line="244" w:lineRule="auto"/>
              <w:ind w:right="108"/>
              <w:jc w:val="both"/>
              <w:rPr>
                <w:sz w:val="20"/>
                <w:szCs w:val="20"/>
                <w:lang w:val="ka-GE"/>
              </w:rPr>
            </w:pPr>
            <w:r w:rsidRPr="00EA1FB4">
              <w:rPr>
                <w:sz w:val="20"/>
                <w:szCs w:val="20"/>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2661F0" w:rsidRDefault="002661F0" w:rsidP="00B131FE">
            <w:pPr>
              <w:pStyle w:val="BodyText"/>
              <w:spacing w:line="244" w:lineRule="auto"/>
              <w:ind w:right="108"/>
              <w:jc w:val="both"/>
              <w:rPr>
                <w:sz w:val="20"/>
                <w:szCs w:val="20"/>
                <w:lang w:val="ka-GE"/>
              </w:rPr>
            </w:pPr>
            <w:r w:rsidRPr="00EA1FB4">
              <w:rPr>
                <w:sz w:val="20"/>
                <w:szCs w:val="20"/>
                <w:lang w:val="ka-GE"/>
              </w:rPr>
              <w:t xml:space="preserve">შენიშვნა: შევიწროებისას ან/და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w:t>
            </w:r>
            <w:r w:rsidRPr="00EA1FB4">
              <w:rPr>
                <w:sz w:val="20"/>
                <w:szCs w:val="20"/>
                <w:lang w:val="ka-GE"/>
              </w:rPr>
              <w:lastRenderedPageBreak/>
              <w:t>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ან/და სექსუალური შევწიროების შესახებ და არ შეატყობინა შრომის ინსპექციას აღნიშნული ფაქტის შესახებ ან/და არ განახორციელა შესაბამისი ზომები აღნიშნული ქმედების აღსაკვეთად.</w:t>
            </w:r>
          </w:p>
          <w:p w:rsidR="002661F0" w:rsidRDefault="002661F0" w:rsidP="00B131FE">
            <w:pPr>
              <w:pStyle w:val="BodyText"/>
              <w:spacing w:line="244" w:lineRule="auto"/>
              <w:ind w:right="108"/>
              <w:jc w:val="both"/>
              <w:rPr>
                <w:sz w:val="20"/>
                <w:szCs w:val="20"/>
                <w:lang w:val="ka-GE"/>
              </w:rPr>
            </w:pPr>
          </w:p>
          <w:p w:rsidR="002661F0" w:rsidRDefault="002661F0" w:rsidP="00B131FE">
            <w:pPr>
              <w:rPr>
                <w:rFonts w:ascii="Sylfaen" w:hAnsi="Sylfaen"/>
                <w:color w:val="111111"/>
                <w:sz w:val="20"/>
                <w:szCs w:val="20"/>
                <w:lang w:val="ka-GE"/>
              </w:rPr>
            </w:pPr>
            <w:r w:rsidRPr="00417D75">
              <w:rPr>
                <w:rFonts w:ascii="Sylfaen" w:hAnsi="Sylfaen"/>
                <w:color w:val="111111"/>
                <w:sz w:val="20"/>
                <w:szCs w:val="20"/>
                <w:lang w:val="ka-GE"/>
              </w:rPr>
              <w:t>დისკრიმინაციის აღმოფხვრისა და თანასწორობის უზრუნველყოფაზე ზედამხედველობას ახორციელებს საქართველოს სახალხო დამცველი.</w:t>
            </w:r>
          </w:p>
          <w:p w:rsidR="002661F0" w:rsidRDefault="002661F0" w:rsidP="00B131FE">
            <w:pPr>
              <w:rPr>
                <w:rFonts w:ascii="Sylfaen" w:hAnsi="Sylfaen"/>
                <w:color w:val="111111"/>
                <w:sz w:val="20"/>
                <w:szCs w:val="20"/>
                <w:lang w:val="ka-GE"/>
              </w:rPr>
            </w:pPr>
          </w:p>
          <w:p w:rsidR="002661F0" w:rsidRPr="00417D75" w:rsidRDefault="002661F0" w:rsidP="00B131FE">
            <w:pPr>
              <w:rPr>
                <w:sz w:val="20"/>
                <w:szCs w:val="20"/>
                <w:lang w:val="ka-GE"/>
              </w:rPr>
            </w:pPr>
            <w:r w:rsidRPr="00417D75">
              <w:rPr>
                <w:rFonts w:ascii="Sylfaen" w:eastAsia="Sylfaen" w:hAnsi="Sylfaen" w:cs="Sylfaen"/>
                <w:sz w:val="20"/>
                <w:szCs w:val="20"/>
                <w:lang w:val="ka-GE"/>
              </w:rPr>
              <w:t>პირმა</w:t>
            </w:r>
            <w:r w:rsidRPr="00417D75">
              <w:rPr>
                <w:rFonts w:eastAsia="Sylfaen"/>
                <w:sz w:val="20"/>
                <w:szCs w:val="20"/>
                <w:lang w:val="ka-GE"/>
              </w:rPr>
              <w:t xml:space="preserve">, </w:t>
            </w:r>
            <w:r w:rsidRPr="00417D75">
              <w:rPr>
                <w:rFonts w:ascii="Sylfaen" w:eastAsia="Sylfaen" w:hAnsi="Sylfaen" w:cs="Sylfaen"/>
                <w:sz w:val="20"/>
                <w:szCs w:val="20"/>
                <w:lang w:val="ka-GE"/>
              </w:rPr>
              <w:t>რომელიც</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განცხადებით</w:t>
            </w:r>
            <w:r w:rsidRPr="00417D75">
              <w:rPr>
                <w:rFonts w:eastAsia="Sylfaen"/>
                <w:sz w:val="20"/>
                <w:szCs w:val="20"/>
                <w:lang w:val="ka-GE"/>
              </w:rPr>
              <w:t>/</w:t>
            </w:r>
            <w:r w:rsidRPr="00417D75">
              <w:rPr>
                <w:rFonts w:ascii="Sylfaen" w:eastAsia="Sylfaen" w:hAnsi="Sylfaen" w:cs="Sylfaen"/>
                <w:sz w:val="20"/>
                <w:szCs w:val="20"/>
                <w:lang w:val="ka-GE"/>
              </w:rPr>
              <w:t>საჩივრით</w:t>
            </w:r>
            <w:r w:rsidRPr="00417D75">
              <w:rPr>
                <w:rFonts w:eastAsia="Sylfaen"/>
                <w:sz w:val="20"/>
                <w:szCs w:val="20"/>
                <w:lang w:val="ka-GE"/>
              </w:rPr>
              <w:t xml:space="preserve"> </w:t>
            </w:r>
            <w:r w:rsidRPr="00417D75">
              <w:rPr>
                <w:rFonts w:ascii="Sylfaen" w:eastAsia="Sylfaen" w:hAnsi="Sylfaen" w:cs="Sylfaen"/>
                <w:sz w:val="20"/>
                <w:szCs w:val="20"/>
                <w:lang w:val="ka-GE"/>
              </w:rPr>
              <w:t>მიმართავს</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მიუთითოს</w:t>
            </w:r>
            <w:r w:rsidRPr="00417D75">
              <w:rPr>
                <w:rFonts w:eastAsia="Sylfaen"/>
                <w:sz w:val="20"/>
                <w:szCs w:val="20"/>
                <w:lang w:val="ka-GE"/>
              </w:rPr>
              <w:t xml:space="preserve"> </w:t>
            </w:r>
            <w:r w:rsidRPr="00417D75">
              <w:rPr>
                <w:rFonts w:ascii="Sylfaen" w:eastAsia="Sylfaen" w:hAnsi="Sylfaen" w:cs="Sylfaen"/>
                <w:sz w:val="20"/>
                <w:szCs w:val="20"/>
                <w:lang w:val="ka-GE"/>
              </w:rPr>
              <w:t>ის</w:t>
            </w:r>
            <w:r w:rsidRPr="00417D75">
              <w:rPr>
                <w:rFonts w:eastAsia="Sylfaen"/>
                <w:sz w:val="20"/>
                <w:szCs w:val="20"/>
                <w:lang w:val="ka-GE"/>
              </w:rPr>
              <w:t xml:space="preserve"> </w:t>
            </w:r>
            <w:r w:rsidRPr="00417D75">
              <w:rPr>
                <w:rFonts w:ascii="Sylfaen" w:eastAsia="Sylfaen" w:hAnsi="Sylfaen" w:cs="Sylfaen"/>
                <w:sz w:val="20"/>
                <w:szCs w:val="20"/>
                <w:lang w:val="ka-GE"/>
              </w:rPr>
              <w:t>ფაქტები</w:t>
            </w:r>
            <w:r w:rsidRPr="00417D75">
              <w:rPr>
                <w:rFonts w:eastAsia="Sylfaen"/>
                <w:sz w:val="20"/>
                <w:szCs w:val="20"/>
                <w:lang w:val="ka-GE"/>
              </w:rPr>
              <w:t xml:space="preserve">, </w:t>
            </w:r>
            <w:r w:rsidRPr="00417D75">
              <w:rPr>
                <w:rFonts w:ascii="Sylfaen" w:eastAsia="Sylfaen" w:hAnsi="Sylfaen" w:cs="Sylfaen"/>
                <w:sz w:val="20"/>
                <w:szCs w:val="20"/>
                <w:lang w:val="ka-GE"/>
              </w:rPr>
              <w:t>რომლებიც</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განხორციელების</w:t>
            </w:r>
            <w:r w:rsidRPr="00417D75">
              <w:rPr>
                <w:rFonts w:eastAsia="Sylfaen"/>
                <w:sz w:val="20"/>
                <w:szCs w:val="20"/>
                <w:lang w:val="ka-GE"/>
              </w:rPr>
              <w:t xml:space="preserve"> </w:t>
            </w:r>
            <w:r w:rsidRPr="00417D75">
              <w:rPr>
                <w:rFonts w:ascii="Sylfaen" w:eastAsia="Sylfaen" w:hAnsi="Sylfaen" w:cs="Sylfaen"/>
                <w:sz w:val="20"/>
                <w:szCs w:val="20"/>
                <w:lang w:val="ka-GE"/>
              </w:rPr>
              <w:t>ვარაუდის</w:t>
            </w:r>
            <w:r w:rsidRPr="00417D75">
              <w:rPr>
                <w:rFonts w:eastAsia="Sylfaen"/>
                <w:sz w:val="20"/>
                <w:szCs w:val="20"/>
                <w:lang w:val="ka-GE"/>
              </w:rPr>
              <w:t xml:space="preserve"> </w:t>
            </w:r>
            <w:r w:rsidRPr="00417D75">
              <w:rPr>
                <w:rFonts w:ascii="Sylfaen" w:eastAsia="Sylfaen" w:hAnsi="Sylfaen" w:cs="Sylfaen"/>
                <w:sz w:val="20"/>
                <w:szCs w:val="20"/>
                <w:lang w:val="ka-GE"/>
              </w:rPr>
              <w:t>საფუძველს</w:t>
            </w:r>
            <w:r w:rsidRPr="00417D75">
              <w:rPr>
                <w:rFonts w:eastAsia="Sylfaen"/>
                <w:sz w:val="20"/>
                <w:szCs w:val="20"/>
                <w:lang w:val="ka-GE"/>
              </w:rPr>
              <w:t xml:space="preserve"> </w:t>
            </w:r>
            <w:r w:rsidRPr="00417D75">
              <w:rPr>
                <w:rFonts w:ascii="Sylfaen" w:eastAsia="Sylfaen" w:hAnsi="Sylfaen" w:cs="Sylfaen"/>
                <w:sz w:val="20"/>
                <w:szCs w:val="20"/>
                <w:lang w:val="ka-GE"/>
              </w:rPr>
              <w:t>იძლევა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წარადგინოს</w:t>
            </w:r>
            <w:r w:rsidRPr="00417D75">
              <w:rPr>
                <w:rFonts w:eastAsia="Sylfaen"/>
                <w:sz w:val="20"/>
                <w:szCs w:val="20"/>
                <w:lang w:val="ka-GE"/>
              </w:rPr>
              <w:t xml:space="preserve"> </w:t>
            </w:r>
            <w:r w:rsidRPr="00417D75">
              <w:rPr>
                <w:rFonts w:ascii="Sylfaen" w:eastAsia="Sylfaen" w:hAnsi="Sylfaen" w:cs="Sylfaen"/>
                <w:sz w:val="20"/>
                <w:szCs w:val="20"/>
                <w:lang w:val="ka-GE"/>
              </w:rPr>
              <w:t>შესაბამისი</w:t>
            </w:r>
            <w:r w:rsidRPr="00417D75">
              <w:rPr>
                <w:rFonts w:eastAsia="Sylfaen"/>
                <w:sz w:val="20"/>
                <w:szCs w:val="20"/>
                <w:lang w:val="ka-GE"/>
              </w:rPr>
              <w:t xml:space="preserve"> </w:t>
            </w:r>
            <w:r w:rsidRPr="00417D75">
              <w:rPr>
                <w:rFonts w:ascii="Sylfaen" w:eastAsia="Sylfaen" w:hAnsi="Sylfaen" w:cs="Sylfaen"/>
                <w:sz w:val="20"/>
                <w:szCs w:val="20"/>
                <w:lang w:val="ka-GE"/>
              </w:rPr>
              <w:lastRenderedPageBreak/>
              <w:t>მასალები</w:t>
            </w:r>
            <w:r w:rsidRPr="00417D75">
              <w:rPr>
                <w:sz w:val="20"/>
                <w:szCs w:val="20"/>
                <w:lang w:val="ka-GE"/>
              </w:rPr>
              <w:t>;</w:t>
            </w:r>
          </w:p>
          <w:p w:rsidR="002661F0" w:rsidRPr="00417D75" w:rsidRDefault="002661F0" w:rsidP="00B131FE">
            <w:pPr>
              <w:rPr>
                <w:rFonts w:eastAsia="Sylfaen"/>
                <w:sz w:val="20"/>
                <w:szCs w:val="20"/>
                <w:lang w:val="ka-GE"/>
              </w:rPr>
            </w:pPr>
          </w:p>
          <w:p w:rsidR="002661F0" w:rsidRPr="00417D75" w:rsidRDefault="002661F0" w:rsidP="00B131FE">
            <w:pPr>
              <w:rPr>
                <w:sz w:val="20"/>
                <w:szCs w:val="20"/>
                <w:lang w:val="ka-GE"/>
              </w:rPr>
            </w:pPr>
            <w:r w:rsidRPr="00417D75">
              <w:rPr>
                <w:rFonts w:ascii="Sylfaen" w:eastAsia="Sylfaen" w:hAnsi="Sylfaen" w:cs="Sylfaen"/>
                <w:sz w:val="20"/>
                <w:szCs w:val="20"/>
                <w:lang w:val="ka-GE"/>
              </w:rPr>
              <w:t>პირმა</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წარუდგინოს</w:t>
            </w:r>
            <w:r w:rsidRPr="00417D75">
              <w:rPr>
                <w:rFonts w:eastAsia="Sylfaen"/>
                <w:sz w:val="20"/>
                <w:szCs w:val="20"/>
                <w:lang w:val="ka-GE"/>
              </w:rPr>
              <w:t xml:space="preserve"> </w:t>
            </w:r>
            <w:r w:rsidRPr="00417D75">
              <w:rPr>
                <w:rFonts w:ascii="Sylfaen" w:eastAsia="Sylfaen" w:hAnsi="Sylfaen" w:cs="Sylfaen"/>
                <w:sz w:val="20"/>
                <w:szCs w:val="20"/>
                <w:lang w:val="ka-GE"/>
              </w:rPr>
              <w:t>ფაქტები</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შესაბამისი</w:t>
            </w:r>
            <w:r w:rsidRPr="00417D75">
              <w:rPr>
                <w:rFonts w:eastAsia="Sylfaen"/>
                <w:sz w:val="20"/>
                <w:szCs w:val="20"/>
                <w:lang w:val="ka-GE"/>
              </w:rPr>
              <w:t xml:space="preserve"> </w:t>
            </w:r>
            <w:r w:rsidRPr="00417D75">
              <w:rPr>
                <w:rFonts w:ascii="Sylfaen" w:eastAsia="Sylfaen" w:hAnsi="Sylfaen" w:cs="Sylfaen"/>
                <w:sz w:val="20"/>
                <w:szCs w:val="20"/>
                <w:lang w:val="ka-GE"/>
              </w:rPr>
              <w:t>მტკიცებულებები</w:t>
            </w:r>
            <w:r w:rsidRPr="00417D75">
              <w:rPr>
                <w:rFonts w:eastAsia="Sylfaen"/>
                <w:sz w:val="20"/>
                <w:szCs w:val="20"/>
                <w:lang w:val="ka-GE"/>
              </w:rPr>
              <w:t xml:space="preserve">, </w:t>
            </w:r>
            <w:r w:rsidRPr="00417D75">
              <w:rPr>
                <w:rFonts w:ascii="Sylfaen" w:eastAsia="Sylfaen" w:hAnsi="Sylfaen" w:cs="Sylfaen"/>
                <w:sz w:val="20"/>
                <w:szCs w:val="20"/>
                <w:lang w:val="ka-GE"/>
              </w:rPr>
              <w:t>რომლებიც</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განხორციელების</w:t>
            </w:r>
            <w:r w:rsidRPr="00417D75">
              <w:rPr>
                <w:rFonts w:eastAsia="Sylfaen"/>
                <w:sz w:val="20"/>
                <w:szCs w:val="20"/>
                <w:lang w:val="ka-GE"/>
              </w:rPr>
              <w:t xml:space="preserve"> </w:t>
            </w:r>
            <w:r w:rsidRPr="00417D75">
              <w:rPr>
                <w:rFonts w:ascii="Sylfaen" w:eastAsia="Sylfaen" w:hAnsi="Sylfaen" w:cs="Sylfaen"/>
                <w:sz w:val="20"/>
                <w:szCs w:val="20"/>
                <w:lang w:val="ka-GE"/>
              </w:rPr>
              <w:t>ვარაუდის</w:t>
            </w:r>
            <w:r w:rsidRPr="00417D75">
              <w:rPr>
                <w:rFonts w:eastAsia="Sylfaen"/>
                <w:sz w:val="20"/>
                <w:szCs w:val="20"/>
                <w:lang w:val="ka-GE"/>
              </w:rPr>
              <w:t xml:space="preserve"> </w:t>
            </w:r>
            <w:r w:rsidRPr="00417D75">
              <w:rPr>
                <w:rFonts w:ascii="Sylfaen" w:eastAsia="Sylfaen" w:hAnsi="Sylfaen" w:cs="Sylfaen"/>
                <w:sz w:val="20"/>
                <w:szCs w:val="20"/>
                <w:lang w:val="ka-GE"/>
              </w:rPr>
              <w:t>საფუძველს</w:t>
            </w:r>
            <w:r w:rsidRPr="00417D75">
              <w:rPr>
                <w:rFonts w:eastAsia="Sylfaen"/>
                <w:sz w:val="20"/>
                <w:szCs w:val="20"/>
                <w:lang w:val="ka-GE"/>
              </w:rPr>
              <w:t xml:space="preserve"> </w:t>
            </w:r>
            <w:r w:rsidRPr="00417D75">
              <w:rPr>
                <w:rFonts w:ascii="Sylfaen" w:eastAsia="Sylfaen" w:hAnsi="Sylfaen" w:cs="Sylfaen"/>
                <w:sz w:val="20"/>
                <w:szCs w:val="20"/>
                <w:lang w:val="ka-GE"/>
              </w:rPr>
              <w:t>იძლევა</w:t>
            </w:r>
            <w:r w:rsidRPr="00417D75">
              <w:rPr>
                <w:rFonts w:eastAsia="Sylfaen"/>
                <w:sz w:val="20"/>
                <w:szCs w:val="20"/>
                <w:lang w:val="ka-GE"/>
              </w:rPr>
              <w:t xml:space="preserve">, </w:t>
            </w:r>
            <w:r w:rsidRPr="00417D75">
              <w:rPr>
                <w:rFonts w:ascii="Sylfaen" w:eastAsia="Sylfaen" w:hAnsi="Sylfaen" w:cs="Sylfaen"/>
                <w:sz w:val="20"/>
                <w:szCs w:val="20"/>
                <w:lang w:val="ka-GE"/>
              </w:rPr>
              <w:t>რის</w:t>
            </w:r>
            <w:r w:rsidRPr="00417D75">
              <w:rPr>
                <w:rFonts w:eastAsia="Sylfaen"/>
                <w:sz w:val="20"/>
                <w:szCs w:val="20"/>
                <w:lang w:val="ka-GE"/>
              </w:rPr>
              <w:t xml:space="preserve"> </w:t>
            </w:r>
            <w:r w:rsidRPr="00417D75">
              <w:rPr>
                <w:rFonts w:ascii="Sylfaen" w:eastAsia="Sylfaen" w:hAnsi="Sylfaen" w:cs="Sylfaen"/>
                <w:sz w:val="20"/>
                <w:szCs w:val="20"/>
                <w:lang w:val="ka-GE"/>
              </w:rPr>
              <w:t>შემდეგაც</w:t>
            </w:r>
            <w:r w:rsidRPr="00417D75">
              <w:rPr>
                <w:rFonts w:eastAsia="Sylfaen"/>
                <w:sz w:val="20"/>
                <w:szCs w:val="20"/>
                <w:lang w:val="ka-GE"/>
              </w:rPr>
              <w:t xml:space="preserve"> </w:t>
            </w:r>
            <w:r w:rsidRPr="00417D75">
              <w:rPr>
                <w:rFonts w:ascii="Sylfaen" w:eastAsia="Sylfaen" w:hAnsi="Sylfaen" w:cs="Sylfaen"/>
                <w:sz w:val="20"/>
                <w:szCs w:val="20"/>
                <w:lang w:val="ka-GE"/>
              </w:rPr>
              <w:t>სავარაუდო</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განმახორციელებელ</w:t>
            </w:r>
            <w:r w:rsidRPr="00417D75">
              <w:rPr>
                <w:rFonts w:eastAsia="Sylfaen"/>
                <w:sz w:val="20"/>
                <w:szCs w:val="20"/>
                <w:lang w:val="ka-GE"/>
              </w:rPr>
              <w:t xml:space="preserve"> </w:t>
            </w:r>
            <w:r w:rsidRPr="00417D75">
              <w:rPr>
                <w:rFonts w:ascii="Sylfaen" w:eastAsia="Sylfaen" w:hAnsi="Sylfaen" w:cs="Sylfaen"/>
                <w:sz w:val="20"/>
                <w:szCs w:val="20"/>
                <w:lang w:val="ka-GE"/>
              </w:rPr>
              <w:t>პირს</w:t>
            </w:r>
            <w:r w:rsidRPr="00417D75">
              <w:rPr>
                <w:rFonts w:eastAsia="Sylfaen"/>
                <w:sz w:val="20"/>
                <w:szCs w:val="20"/>
                <w:lang w:val="ka-GE"/>
              </w:rPr>
              <w:t xml:space="preserve"> </w:t>
            </w:r>
            <w:r w:rsidRPr="00417D75">
              <w:rPr>
                <w:rFonts w:ascii="Sylfaen" w:eastAsia="Sylfaen" w:hAnsi="Sylfaen" w:cs="Sylfaen"/>
                <w:sz w:val="20"/>
                <w:szCs w:val="20"/>
                <w:lang w:val="ka-GE"/>
              </w:rPr>
              <w:t>ეკისრება</w:t>
            </w:r>
            <w:r w:rsidRPr="00417D75">
              <w:rPr>
                <w:rFonts w:eastAsia="Sylfaen"/>
                <w:sz w:val="20"/>
                <w:szCs w:val="20"/>
                <w:lang w:val="ka-GE"/>
              </w:rPr>
              <w:t xml:space="preserve"> </w:t>
            </w:r>
            <w:r w:rsidRPr="00417D75">
              <w:rPr>
                <w:rFonts w:ascii="Sylfaen" w:eastAsia="Sylfaen" w:hAnsi="Sylfaen" w:cs="Sylfaen"/>
                <w:sz w:val="20"/>
                <w:szCs w:val="20"/>
                <w:lang w:val="ka-GE"/>
              </w:rPr>
              <w:t>იმის</w:t>
            </w:r>
            <w:r w:rsidRPr="00417D75">
              <w:rPr>
                <w:rFonts w:eastAsia="Sylfaen"/>
                <w:sz w:val="20"/>
                <w:szCs w:val="20"/>
                <w:lang w:val="ka-GE"/>
              </w:rPr>
              <w:t xml:space="preserve"> </w:t>
            </w:r>
            <w:r w:rsidRPr="00417D75">
              <w:rPr>
                <w:rFonts w:ascii="Sylfaen" w:eastAsia="Sylfaen" w:hAnsi="Sylfaen" w:cs="Sylfaen"/>
                <w:sz w:val="20"/>
                <w:szCs w:val="20"/>
                <w:lang w:val="ka-GE"/>
              </w:rPr>
              <w:t>მტკიცების</w:t>
            </w:r>
            <w:r w:rsidRPr="00417D75">
              <w:rPr>
                <w:rFonts w:eastAsia="Sylfaen"/>
                <w:sz w:val="20"/>
                <w:szCs w:val="20"/>
                <w:lang w:val="ka-GE"/>
              </w:rPr>
              <w:t xml:space="preserve"> </w:t>
            </w:r>
            <w:r w:rsidRPr="00417D75">
              <w:rPr>
                <w:rFonts w:ascii="Sylfaen" w:eastAsia="Sylfaen" w:hAnsi="Sylfaen" w:cs="Sylfaen"/>
                <w:sz w:val="20"/>
                <w:szCs w:val="20"/>
                <w:lang w:val="ka-GE"/>
              </w:rPr>
              <w:t>ტვირთი</w:t>
            </w:r>
            <w:r w:rsidRPr="00417D75">
              <w:rPr>
                <w:rFonts w:eastAsia="Sylfaen"/>
                <w:sz w:val="20"/>
                <w:szCs w:val="20"/>
                <w:lang w:val="ka-GE"/>
              </w:rPr>
              <w:t xml:space="preserve">, </w:t>
            </w:r>
            <w:r w:rsidRPr="00417D75">
              <w:rPr>
                <w:rFonts w:ascii="Sylfaen" w:eastAsia="Sylfaen" w:hAnsi="Sylfaen" w:cs="Sylfaen"/>
                <w:sz w:val="20"/>
                <w:szCs w:val="20"/>
                <w:lang w:val="ka-GE"/>
              </w:rPr>
              <w:t>რომ</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დისკრიმინაცია</w:t>
            </w:r>
            <w:r w:rsidRPr="00417D75">
              <w:rPr>
                <w:rFonts w:eastAsia="Sylfaen"/>
                <w:sz w:val="20"/>
                <w:szCs w:val="20"/>
                <w:lang w:val="ka-GE"/>
              </w:rPr>
              <w:t xml:space="preserve"> </w:t>
            </w:r>
            <w:r w:rsidRPr="00417D75">
              <w:rPr>
                <w:rFonts w:ascii="Sylfaen" w:eastAsia="Sylfaen" w:hAnsi="Sylfaen" w:cs="Sylfaen"/>
                <w:sz w:val="20"/>
                <w:szCs w:val="20"/>
                <w:lang w:val="ka-GE"/>
              </w:rPr>
              <w:t>არ</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განხორციელებულა</w:t>
            </w:r>
            <w:r w:rsidRPr="00417D75">
              <w:rPr>
                <w:rFonts w:eastAsia="Sylfaen"/>
                <w:sz w:val="20"/>
                <w:szCs w:val="20"/>
                <w:lang w:val="ka-GE"/>
              </w:rPr>
              <w:t>.</w:t>
            </w:r>
          </w:p>
          <w:p w:rsidR="002661F0" w:rsidRPr="00417D75" w:rsidRDefault="002661F0" w:rsidP="00B131FE">
            <w:pPr>
              <w:rPr>
                <w:rFonts w:eastAsia="Sylfaen"/>
                <w:sz w:val="20"/>
                <w:szCs w:val="20"/>
                <w:lang w:val="ka-GE"/>
              </w:rPr>
            </w:pPr>
          </w:p>
          <w:p w:rsidR="002661F0" w:rsidRPr="00417D75" w:rsidRDefault="002661F0" w:rsidP="00B131FE">
            <w:pPr>
              <w:rPr>
                <w:sz w:val="20"/>
                <w:szCs w:val="20"/>
                <w:lang w:val="ka-GE"/>
              </w:rPr>
            </w:pPr>
            <w:r w:rsidRPr="00417D75">
              <w:rPr>
                <w:rFonts w:ascii="Sylfaen" w:eastAsia="Sylfaen" w:hAnsi="Sylfaen" w:cs="Sylfaen"/>
                <w:sz w:val="20"/>
                <w:szCs w:val="20"/>
                <w:lang w:val="ka-GE"/>
              </w:rPr>
              <w:t>თუ</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საჭიროდ</w:t>
            </w:r>
            <w:r w:rsidRPr="00417D75">
              <w:rPr>
                <w:rFonts w:eastAsia="Sylfaen"/>
                <w:sz w:val="20"/>
                <w:szCs w:val="20"/>
                <w:lang w:val="ka-GE"/>
              </w:rPr>
              <w:t xml:space="preserve"> </w:t>
            </w:r>
            <w:r w:rsidRPr="00417D75">
              <w:rPr>
                <w:rFonts w:ascii="Sylfaen" w:eastAsia="Sylfaen" w:hAnsi="Sylfaen" w:cs="Sylfaen"/>
                <w:sz w:val="20"/>
                <w:szCs w:val="20"/>
                <w:lang w:val="ka-GE"/>
              </w:rPr>
              <w:t>მიიჩნევს</w:t>
            </w:r>
            <w:r w:rsidRPr="00417D75">
              <w:rPr>
                <w:rFonts w:eastAsia="Sylfaen"/>
                <w:sz w:val="20"/>
                <w:szCs w:val="20"/>
                <w:lang w:val="ka-GE"/>
              </w:rPr>
              <w:t xml:space="preserve">, </w:t>
            </w:r>
            <w:r w:rsidRPr="00417D75">
              <w:rPr>
                <w:rFonts w:ascii="Sylfaen" w:eastAsia="Sylfaen" w:hAnsi="Sylfaen" w:cs="Sylfaen"/>
                <w:sz w:val="20"/>
                <w:szCs w:val="20"/>
                <w:lang w:val="ka-GE"/>
              </w:rPr>
              <w:t>იგი</w:t>
            </w:r>
            <w:r w:rsidRPr="00417D75">
              <w:rPr>
                <w:rFonts w:eastAsia="Sylfaen"/>
                <w:sz w:val="20"/>
                <w:szCs w:val="20"/>
                <w:lang w:val="ka-GE"/>
              </w:rPr>
              <w:t xml:space="preserve"> </w:t>
            </w:r>
            <w:r w:rsidRPr="00417D75">
              <w:rPr>
                <w:rFonts w:ascii="Sylfaen" w:eastAsia="Sylfaen" w:hAnsi="Sylfaen" w:cs="Sylfaen"/>
                <w:sz w:val="20"/>
                <w:szCs w:val="20"/>
                <w:lang w:val="ka-GE"/>
              </w:rPr>
              <w:t>უფლებამოსილია</w:t>
            </w:r>
            <w:r w:rsidRPr="00417D75">
              <w:rPr>
                <w:rFonts w:eastAsia="Sylfaen"/>
                <w:sz w:val="20"/>
                <w:szCs w:val="20"/>
                <w:lang w:val="ka-GE"/>
              </w:rPr>
              <w:t xml:space="preserve"> </w:t>
            </w:r>
            <w:r w:rsidRPr="00417D75">
              <w:rPr>
                <w:rFonts w:ascii="Sylfaen" w:eastAsia="Sylfaen" w:hAnsi="Sylfaen" w:cs="Sylfaen"/>
                <w:sz w:val="20"/>
                <w:szCs w:val="20"/>
                <w:lang w:val="ka-GE"/>
              </w:rPr>
              <w:t>დანიშნოს</w:t>
            </w:r>
            <w:r w:rsidRPr="00417D75">
              <w:rPr>
                <w:rFonts w:eastAsia="Sylfaen"/>
                <w:sz w:val="20"/>
                <w:szCs w:val="20"/>
                <w:lang w:val="ka-GE"/>
              </w:rPr>
              <w:t xml:space="preserve"> </w:t>
            </w:r>
            <w:r w:rsidRPr="00417D75">
              <w:rPr>
                <w:rFonts w:ascii="Sylfaen" w:eastAsia="Sylfaen" w:hAnsi="Sylfaen" w:cs="Sylfaen"/>
                <w:sz w:val="20"/>
                <w:szCs w:val="20"/>
                <w:lang w:val="ka-GE"/>
              </w:rPr>
              <w:t>ზეპირი</w:t>
            </w:r>
            <w:r w:rsidRPr="00417D75">
              <w:rPr>
                <w:rFonts w:eastAsia="Sylfaen"/>
                <w:sz w:val="20"/>
                <w:szCs w:val="20"/>
                <w:lang w:val="ka-GE"/>
              </w:rPr>
              <w:t xml:space="preserve"> </w:t>
            </w:r>
            <w:r w:rsidRPr="00417D75">
              <w:rPr>
                <w:rFonts w:ascii="Sylfaen" w:eastAsia="Sylfaen" w:hAnsi="Sylfaen" w:cs="Sylfaen"/>
                <w:sz w:val="20"/>
                <w:szCs w:val="20"/>
                <w:lang w:val="ka-GE"/>
              </w:rPr>
              <w:t>მოსმენა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მოიწვიოს</w:t>
            </w:r>
            <w:r w:rsidRPr="00417D75">
              <w:rPr>
                <w:rFonts w:eastAsia="Sylfaen"/>
                <w:sz w:val="20"/>
                <w:szCs w:val="20"/>
                <w:lang w:val="ka-GE"/>
              </w:rPr>
              <w:t xml:space="preserve"> </w:t>
            </w:r>
            <w:r w:rsidRPr="00417D75">
              <w:rPr>
                <w:rFonts w:ascii="Sylfaen" w:eastAsia="Sylfaen" w:hAnsi="Sylfaen" w:cs="Sylfaen"/>
                <w:sz w:val="20"/>
                <w:szCs w:val="20"/>
                <w:lang w:val="ka-GE"/>
              </w:rPr>
              <w:t>მხარეები</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მორიგებით</w:t>
            </w:r>
            <w:r w:rsidRPr="00417D75">
              <w:rPr>
                <w:rFonts w:eastAsia="Sylfaen"/>
                <w:sz w:val="20"/>
                <w:szCs w:val="20"/>
                <w:lang w:val="ka-GE"/>
              </w:rPr>
              <w:t xml:space="preserve"> </w:t>
            </w:r>
            <w:r w:rsidRPr="00417D75">
              <w:rPr>
                <w:rFonts w:ascii="Sylfaen" w:eastAsia="Sylfaen" w:hAnsi="Sylfaen" w:cs="Sylfaen"/>
                <w:sz w:val="20"/>
                <w:szCs w:val="20"/>
                <w:lang w:val="ka-GE"/>
              </w:rPr>
              <w:t>დასასრულებლად</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მორიგებით</w:t>
            </w:r>
            <w:r w:rsidRPr="00417D75">
              <w:rPr>
                <w:rFonts w:eastAsia="Sylfaen"/>
                <w:sz w:val="20"/>
                <w:szCs w:val="20"/>
                <w:lang w:val="ka-GE"/>
              </w:rPr>
              <w:t xml:space="preserve"> </w:t>
            </w:r>
            <w:r w:rsidRPr="00417D75">
              <w:rPr>
                <w:rFonts w:ascii="Sylfaen" w:eastAsia="Sylfaen" w:hAnsi="Sylfaen" w:cs="Sylfaen"/>
                <w:sz w:val="20"/>
                <w:szCs w:val="20"/>
                <w:lang w:val="ka-GE"/>
              </w:rPr>
              <w:t>დასრულების</w:t>
            </w:r>
            <w:r w:rsidRPr="00417D75">
              <w:rPr>
                <w:rFonts w:eastAsia="Sylfaen"/>
                <w:sz w:val="20"/>
                <w:szCs w:val="20"/>
                <w:lang w:val="ka-GE"/>
              </w:rPr>
              <w:t xml:space="preserve"> </w:t>
            </w:r>
            <w:r w:rsidRPr="00417D75">
              <w:rPr>
                <w:rFonts w:ascii="Sylfaen" w:eastAsia="Sylfaen" w:hAnsi="Sylfaen" w:cs="Sylfaen"/>
                <w:sz w:val="20"/>
                <w:szCs w:val="20"/>
                <w:lang w:val="ka-GE"/>
              </w:rPr>
              <w:t>შემთხვევაში</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ახორციელებს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მორიგების</w:t>
            </w:r>
            <w:r w:rsidRPr="00417D75">
              <w:rPr>
                <w:rFonts w:eastAsia="Sylfaen"/>
                <w:sz w:val="20"/>
                <w:szCs w:val="20"/>
                <w:lang w:val="ka-GE"/>
              </w:rPr>
              <w:t xml:space="preserve"> </w:t>
            </w:r>
            <w:r w:rsidRPr="00417D75">
              <w:rPr>
                <w:rFonts w:ascii="Sylfaen" w:eastAsia="Sylfaen" w:hAnsi="Sylfaen" w:cs="Sylfaen"/>
                <w:sz w:val="20"/>
                <w:szCs w:val="20"/>
                <w:lang w:val="ka-GE"/>
              </w:rPr>
              <w:t>აქტით</w:t>
            </w:r>
            <w:r w:rsidRPr="00417D75">
              <w:rPr>
                <w:rFonts w:eastAsia="Sylfaen"/>
                <w:sz w:val="20"/>
                <w:szCs w:val="20"/>
                <w:lang w:val="ka-GE"/>
              </w:rPr>
              <w:t xml:space="preserve"> </w:t>
            </w:r>
            <w:r w:rsidRPr="00417D75">
              <w:rPr>
                <w:rFonts w:ascii="Sylfaen" w:eastAsia="Sylfaen" w:hAnsi="Sylfaen" w:cs="Sylfaen"/>
                <w:sz w:val="20"/>
                <w:szCs w:val="20"/>
                <w:lang w:val="ka-GE"/>
              </w:rPr>
              <w:t>განსაზღვრული</w:t>
            </w:r>
            <w:r w:rsidRPr="00417D75">
              <w:rPr>
                <w:rFonts w:eastAsia="Sylfaen"/>
                <w:sz w:val="20"/>
                <w:szCs w:val="20"/>
                <w:lang w:val="ka-GE"/>
              </w:rPr>
              <w:t xml:space="preserve"> </w:t>
            </w:r>
            <w:r w:rsidRPr="00417D75">
              <w:rPr>
                <w:rFonts w:ascii="Sylfaen" w:eastAsia="Sylfaen" w:hAnsi="Sylfaen" w:cs="Sylfaen"/>
                <w:sz w:val="20"/>
                <w:szCs w:val="20"/>
                <w:lang w:val="ka-GE"/>
              </w:rPr>
              <w:t>ვალდებულებების</w:t>
            </w:r>
            <w:r w:rsidRPr="00417D75">
              <w:rPr>
                <w:rFonts w:eastAsia="Sylfaen"/>
                <w:sz w:val="20"/>
                <w:szCs w:val="20"/>
                <w:lang w:val="ka-GE"/>
              </w:rPr>
              <w:t xml:space="preserve"> </w:t>
            </w:r>
            <w:r w:rsidRPr="00417D75">
              <w:rPr>
                <w:rFonts w:ascii="Sylfaen" w:eastAsia="Sylfaen" w:hAnsi="Sylfaen" w:cs="Sylfaen"/>
                <w:sz w:val="20"/>
                <w:szCs w:val="20"/>
                <w:lang w:val="ka-GE"/>
              </w:rPr>
              <w:t>შესრულების</w:t>
            </w:r>
            <w:r w:rsidRPr="00417D75">
              <w:rPr>
                <w:rFonts w:eastAsia="Sylfaen"/>
                <w:sz w:val="20"/>
                <w:szCs w:val="20"/>
                <w:lang w:val="ka-GE"/>
              </w:rPr>
              <w:t xml:space="preserve"> </w:t>
            </w:r>
            <w:r w:rsidRPr="00417D75">
              <w:rPr>
                <w:rFonts w:ascii="Sylfaen" w:eastAsia="Sylfaen" w:hAnsi="Sylfaen" w:cs="Sylfaen"/>
                <w:sz w:val="20"/>
                <w:szCs w:val="20"/>
                <w:lang w:val="ka-GE"/>
              </w:rPr>
              <w:t>მონიტორინგს</w:t>
            </w:r>
            <w:r w:rsidRPr="00417D75">
              <w:rPr>
                <w:rFonts w:eastAsia="Sylfaen"/>
                <w:sz w:val="20"/>
                <w:szCs w:val="20"/>
                <w:lang w:val="ka-GE"/>
              </w:rPr>
              <w:t>.</w:t>
            </w:r>
          </w:p>
          <w:p w:rsidR="002661F0" w:rsidRPr="00417D75" w:rsidRDefault="002661F0" w:rsidP="00B131FE">
            <w:pPr>
              <w:rPr>
                <w:rFonts w:eastAsia="Sylfaen"/>
                <w:sz w:val="20"/>
                <w:szCs w:val="20"/>
                <w:lang w:val="ka-GE"/>
              </w:rPr>
            </w:pPr>
          </w:p>
          <w:p w:rsidR="002661F0" w:rsidRPr="00417D75" w:rsidRDefault="002661F0" w:rsidP="00B131FE">
            <w:pPr>
              <w:rPr>
                <w:sz w:val="20"/>
                <w:szCs w:val="20"/>
                <w:lang w:val="ka-GE"/>
              </w:rPr>
            </w:pPr>
            <w:r w:rsidRPr="00417D75">
              <w:rPr>
                <w:rFonts w:ascii="Sylfaen" w:eastAsia="Sylfaen" w:hAnsi="Sylfaen" w:cs="Sylfaen"/>
                <w:sz w:val="20"/>
                <w:szCs w:val="20"/>
                <w:lang w:val="ka-GE"/>
              </w:rPr>
              <w:t>ნებისმიერი</w:t>
            </w:r>
            <w:r w:rsidRPr="00417D75">
              <w:rPr>
                <w:rFonts w:eastAsia="Sylfaen"/>
                <w:sz w:val="20"/>
                <w:szCs w:val="20"/>
                <w:lang w:val="ka-GE"/>
              </w:rPr>
              <w:t xml:space="preserve"> </w:t>
            </w:r>
            <w:r w:rsidRPr="00417D75">
              <w:rPr>
                <w:rFonts w:ascii="Sylfaen" w:eastAsia="Sylfaen" w:hAnsi="Sylfaen" w:cs="Sylfaen"/>
                <w:sz w:val="20"/>
                <w:szCs w:val="20"/>
                <w:lang w:val="ka-GE"/>
              </w:rPr>
              <w:t>ადმინისტრაციული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სახელმწიფო</w:t>
            </w:r>
            <w:r w:rsidRPr="00417D75">
              <w:rPr>
                <w:rFonts w:eastAsia="Sylfaen"/>
                <w:sz w:val="20"/>
                <w:szCs w:val="20"/>
                <w:lang w:val="ka-GE"/>
              </w:rPr>
              <w:t xml:space="preserve"> </w:t>
            </w:r>
            <w:r w:rsidRPr="00417D75">
              <w:rPr>
                <w:rFonts w:ascii="Sylfaen" w:eastAsia="Sylfaen" w:hAnsi="Sylfaen" w:cs="Sylfaen"/>
                <w:sz w:val="20"/>
                <w:szCs w:val="20"/>
                <w:lang w:val="ka-GE"/>
              </w:rPr>
              <w:t>ხელისუფლებისა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lastRenderedPageBreak/>
              <w:t>ადგილობრივი</w:t>
            </w:r>
            <w:r w:rsidRPr="00417D75">
              <w:rPr>
                <w:rFonts w:eastAsia="Sylfaen"/>
                <w:sz w:val="20"/>
                <w:szCs w:val="20"/>
                <w:lang w:val="ka-GE"/>
              </w:rPr>
              <w:t xml:space="preserve"> </w:t>
            </w:r>
            <w:r w:rsidRPr="00417D75">
              <w:rPr>
                <w:rFonts w:ascii="Sylfaen" w:eastAsia="Sylfaen" w:hAnsi="Sylfaen" w:cs="Sylfaen"/>
                <w:sz w:val="20"/>
                <w:szCs w:val="20"/>
                <w:lang w:val="ka-GE"/>
              </w:rPr>
              <w:t>თვითმმართველობის</w:t>
            </w:r>
            <w:r w:rsidRPr="00417D75">
              <w:rPr>
                <w:rFonts w:eastAsia="Sylfaen"/>
                <w:sz w:val="20"/>
                <w:szCs w:val="20"/>
                <w:lang w:val="ka-GE"/>
              </w:rPr>
              <w:t xml:space="preserve"> </w:t>
            </w:r>
            <w:r w:rsidRPr="00417D75">
              <w:rPr>
                <w:rFonts w:ascii="Sylfaen" w:eastAsia="Sylfaen" w:hAnsi="Sylfaen" w:cs="Sylfaen"/>
                <w:sz w:val="20"/>
                <w:szCs w:val="20"/>
                <w:lang w:val="ka-GE"/>
              </w:rPr>
              <w:t>ორგანო</w:t>
            </w:r>
            <w:r w:rsidRPr="00417D75">
              <w:rPr>
                <w:rFonts w:eastAsia="Sylfaen"/>
                <w:sz w:val="20"/>
                <w:szCs w:val="20"/>
                <w:lang w:val="ka-GE"/>
              </w:rPr>
              <w:t xml:space="preserve"> (</w:t>
            </w:r>
            <w:r w:rsidRPr="00417D75">
              <w:rPr>
                <w:rFonts w:ascii="Sylfaen" w:eastAsia="Sylfaen" w:hAnsi="Sylfaen" w:cs="Sylfaen"/>
                <w:sz w:val="20"/>
                <w:szCs w:val="20"/>
                <w:lang w:val="ka-GE"/>
              </w:rPr>
              <w:t>მათ</w:t>
            </w:r>
            <w:r w:rsidRPr="00417D75">
              <w:rPr>
                <w:rFonts w:eastAsia="Sylfaen"/>
                <w:sz w:val="20"/>
                <w:szCs w:val="20"/>
                <w:lang w:val="ka-GE"/>
              </w:rPr>
              <w:t xml:space="preserve"> </w:t>
            </w:r>
            <w:r w:rsidRPr="00417D75">
              <w:rPr>
                <w:rFonts w:ascii="Sylfaen" w:eastAsia="Sylfaen" w:hAnsi="Sylfaen" w:cs="Sylfaen"/>
                <w:sz w:val="20"/>
                <w:szCs w:val="20"/>
                <w:lang w:val="ka-GE"/>
              </w:rPr>
              <w:t>შორის</w:t>
            </w:r>
            <w:r w:rsidRPr="00417D75">
              <w:rPr>
                <w:rFonts w:eastAsia="Sylfaen"/>
                <w:sz w:val="20"/>
                <w:szCs w:val="20"/>
                <w:lang w:val="ka-GE"/>
              </w:rPr>
              <w:t xml:space="preserve">, </w:t>
            </w:r>
            <w:r w:rsidRPr="00417D75">
              <w:rPr>
                <w:rFonts w:ascii="Sylfaen" w:eastAsia="Sylfaen" w:hAnsi="Sylfaen" w:cs="Sylfaen"/>
                <w:sz w:val="20"/>
                <w:szCs w:val="20"/>
                <w:lang w:val="ka-GE"/>
              </w:rPr>
              <w:t>პროკურატურის</w:t>
            </w:r>
            <w:r w:rsidRPr="00417D75">
              <w:rPr>
                <w:rFonts w:eastAsia="Sylfaen"/>
                <w:sz w:val="20"/>
                <w:szCs w:val="20"/>
                <w:lang w:val="ka-GE"/>
              </w:rPr>
              <w:t xml:space="preserve">, </w:t>
            </w:r>
            <w:r w:rsidRPr="00417D75">
              <w:rPr>
                <w:rFonts w:ascii="Sylfaen" w:eastAsia="Sylfaen" w:hAnsi="Sylfaen" w:cs="Sylfaen"/>
                <w:sz w:val="20"/>
                <w:szCs w:val="20"/>
                <w:lang w:val="ka-GE"/>
              </w:rPr>
              <w:t>საგამოძიებო</w:t>
            </w:r>
            <w:r w:rsidRPr="00417D75">
              <w:rPr>
                <w:rFonts w:eastAsia="Sylfaen"/>
                <w:sz w:val="20"/>
                <w:szCs w:val="20"/>
                <w:lang w:val="ka-GE"/>
              </w:rPr>
              <w:t xml:space="preserve">, </w:t>
            </w:r>
            <w:r w:rsidRPr="00417D75">
              <w:rPr>
                <w:rFonts w:ascii="Sylfaen" w:eastAsia="Sylfaen" w:hAnsi="Sylfaen" w:cs="Sylfaen"/>
                <w:sz w:val="20"/>
                <w:szCs w:val="20"/>
                <w:lang w:val="ka-GE"/>
              </w:rPr>
              <w:t>სასამართლო</w:t>
            </w:r>
            <w:r w:rsidRPr="00417D75">
              <w:rPr>
                <w:rFonts w:eastAsia="Sylfaen"/>
                <w:sz w:val="20"/>
                <w:szCs w:val="20"/>
                <w:lang w:val="ka-GE"/>
              </w:rPr>
              <w:t xml:space="preserve"> </w:t>
            </w:r>
            <w:r w:rsidRPr="00417D75">
              <w:rPr>
                <w:rFonts w:ascii="Sylfaen" w:eastAsia="Sylfaen" w:hAnsi="Sylfaen" w:cs="Sylfaen"/>
                <w:sz w:val="20"/>
                <w:szCs w:val="20"/>
                <w:lang w:val="ka-GE"/>
              </w:rPr>
              <w:t>ორგანო</w:t>
            </w:r>
            <w:r w:rsidRPr="00417D75">
              <w:rPr>
                <w:rFonts w:eastAsia="Sylfaen"/>
                <w:sz w:val="20"/>
                <w:szCs w:val="20"/>
                <w:lang w:val="ka-GE"/>
              </w:rPr>
              <w:t xml:space="preserve">) </w:t>
            </w:r>
            <w:r w:rsidRPr="00417D75">
              <w:rPr>
                <w:rFonts w:ascii="Sylfaen" w:eastAsia="Sylfaen" w:hAnsi="Sylfaen" w:cs="Sylfaen"/>
                <w:sz w:val="20"/>
                <w:szCs w:val="20"/>
                <w:lang w:val="ka-GE"/>
              </w:rPr>
              <w:t>ვალდებულია</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განხილვასთან</w:t>
            </w:r>
            <w:r w:rsidRPr="00417D75">
              <w:rPr>
                <w:rFonts w:eastAsia="Sylfaen"/>
                <w:sz w:val="20"/>
                <w:szCs w:val="20"/>
                <w:lang w:val="ka-GE"/>
              </w:rPr>
              <w:t xml:space="preserve"> </w:t>
            </w:r>
            <w:r w:rsidRPr="00417D75">
              <w:rPr>
                <w:rFonts w:ascii="Sylfaen" w:eastAsia="Sylfaen" w:hAnsi="Sylfaen" w:cs="Sylfaen"/>
                <w:sz w:val="20"/>
                <w:szCs w:val="20"/>
                <w:lang w:val="ka-GE"/>
              </w:rPr>
              <w:t>დაკავშირებული</w:t>
            </w:r>
            <w:r w:rsidRPr="00417D75">
              <w:rPr>
                <w:rFonts w:eastAsia="Sylfaen"/>
                <w:sz w:val="20"/>
                <w:szCs w:val="20"/>
                <w:lang w:val="ka-GE"/>
              </w:rPr>
              <w:t xml:space="preserve"> </w:t>
            </w:r>
            <w:r w:rsidRPr="00417D75">
              <w:rPr>
                <w:rFonts w:ascii="Sylfaen" w:eastAsia="Sylfaen" w:hAnsi="Sylfaen" w:cs="Sylfaen"/>
                <w:sz w:val="20"/>
                <w:szCs w:val="20"/>
                <w:lang w:val="ka-GE"/>
              </w:rPr>
              <w:t>მასალა</w:t>
            </w:r>
            <w:r w:rsidRPr="00417D75">
              <w:rPr>
                <w:rFonts w:eastAsia="Sylfaen"/>
                <w:sz w:val="20"/>
                <w:szCs w:val="20"/>
                <w:lang w:val="ka-GE"/>
              </w:rPr>
              <w:t xml:space="preserve">, </w:t>
            </w:r>
            <w:r w:rsidRPr="00417D75">
              <w:rPr>
                <w:rFonts w:ascii="Sylfaen" w:eastAsia="Sylfaen" w:hAnsi="Sylfaen" w:cs="Sylfaen"/>
                <w:sz w:val="20"/>
                <w:szCs w:val="20"/>
                <w:lang w:val="ka-GE"/>
              </w:rPr>
              <w:t>საბუთი</w:t>
            </w:r>
            <w:r w:rsidRPr="00417D75">
              <w:rPr>
                <w:rFonts w:eastAsia="Sylfaen"/>
                <w:sz w:val="20"/>
                <w:szCs w:val="20"/>
                <w:lang w:val="ka-GE"/>
              </w:rPr>
              <w:t xml:space="preserve">, </w:t>
            </w:r>
            <w:r w:rsidRPr="00417D75">
              <w:rPr>
                <w:rFonts w:ascii="Sylfaen" w:eastAsia="Sylfaen" w:hAnsi="Sylfaen" w:cs="Sylfaen"/>
                <w:sz w:val="20"/>
                <w:szCs w:val="20"/>
                <w:lang w:val="ka-GE"/>
              </w:rPr>
              <w:t>ახსნა</w:t>
            </w:r>
            <w:r w:rsidRPr="00417D75">
              <w:rPr>
                <w:rFonts w:eastAsia="Sylfaen"/>
                <w:sz w:val="20"/>
                <w:szCs w:val="20"/>
                <w:lang w:val="ka-GE"/>
              </w:rPr>
              <w:t>-</w:t>
            </w:r>
            <w:r w:rsidRPr="00417D75">
              <w:rPr>
                <w:rFonts w:ascii="Sylfaen" w:eastAsia="Sylfaen" w:hAnsi="Sylfaen" w:cs="Sylfaen"/>
                <w:sz w:val="20"/>
                <w:szCs w:val="20"/>
                <w:lang w:val="ka-GE"/>
              </w:rPr>
              <w:t>განმარტება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სხვა</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ინფორმაცია</w:t>
            </w:r>
            <w:r w:rsidRPr="00417D75">
              <w:rPr>
                <w:rFonts w:eastAsia="Sylfaen"/>
                <w:sz w:val="20"/>
                <w:szCs w:val="20"/>
                <w:lang w:val="ka-GE"/>
              </w:rPr>
              <w:t xml:space="preserve"> </w:t>
            </w:r>
            <w:r w:rsidRPr="00417D75">
              <w:rPr>
                <w:rFonts w:ascii="Sylfaen" w:eastAsia="Sylfaen" w:hAnsi="Sylfaen" w:cs="Sylfaen"/>
                <w:sz w:val="20"/>
                <w:szCs w:val="20"/>
                <w:lang w:val="ka-GE"/>
              </w:rPr>
              <w:t>კანონით</w:t>
            </w:r>
            <w:r w:rsidRPr="00417D75">
              <w:rPr>
                <w:rFonts w:eastAsia="Sylfaen"/>
                <w:sz w:val="20"/>
                <w:szCs w:val="20"/>
                <w:lang w:val="ka-GE"/>
              </w:rPr>
              <w:t xml:space="preserve"> </w:t>
            </w:r>
            <w:r w:rsidRPr="00417D75">
              <w:rPr>
                <w:rFonts w:ascii="Sylfaen" w:eastAsia="Sylfaen" w:hAnsi="Sylfaen" w:cs="Sylfaen"/>
                <w:sz w:val="20"/>
                <w:szCs w:val="20"/>
                <w:lang w:val="ka-GE"/>
              </w:rPr>
              <w:t>დადგენილი</w:t>
            </w:r>
            <w:r w:rsidRPr="00417D75">
              <w:rPr>
                <w:rFonts w:eastAsia="Sylfaen"/>
                <w:sz w:val="20"/>
                <w:szCs w:val="20"/>
                <w:lang w:val="ka-GE"/>
              </w:rPr>
              <w:t xml:space="preserve"> </w:t>
            </w:r>
            <w:r w:rsidRPr="00417D75">
              <w:rPr>
                <w:rFonts w:ascii="Sylfaen" w:eastAsia="Sylfaen" w:hAnsi="Sylfaen" w:cs="Sylfaen"/>
                <w:sz w:val="20"/>
                <w:szCs w:val="20"/>
                <w:lang w:val="ka-GE"/>
              </w:rPr>
              <w:t>წესების</w:t>
            </w:r>
            <w:r w:rsidRPr="00417D75">
              <w:rPr>
                <w:rFonts w:eastAsia="Sylfaen"/>
                <w:sz w:val="20"/>
                <w:szCs w:val="20"/>
                <w:lang w:val="ka-GE"/>
              </w:rPr>
              <w:t xml:space="preserve"> </w:t>
            </w:r>
            <w:r w:rsidRPr="00417D75">
              <w:rPr>
                <w:rFonts w:ascii="Sylfaen" w:eastAsia="Sylfaen" w:hAnsi="Sylfaen" w:cs="Sylfaen"/>
                <w:sz w:val="20"/>
                <w:szCs w:val="20"/>
                <w:lang w:val="ka-GE"/>
              </w:rPr>
              <w:t>დაცვით</w:t>
            </w:r>
            <w:r w:rsidRPr="00417D75">
              <w:rPr>
                <w:rFonts w:eastAsia="Sylfaen"/>
                <w:sz w:val="20"/>
                <w:szCs w:val="20"/>
                <w:lang w:val="ka-GE"/>
              </w:rPr>
              <w:t xml:space="preserve"> </w:t>
            </w:r>
            <w:r w:rsidRPr="00417D75">
              <w:rPr>
                <w:rFonts w:ascii="Sylfaen" w:eastAsia="Sylfaen" w:hAnsi="Sylfaen" w:cs="Sylfaen"/>
                <w:sz w:val="20"/>
                <w:szCs w:val="20"/>
                <w:lang w:val="ka-GE"/>
              </w:rPr>
              <w:t>გადასცეს</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მოთხოვნიდან</w:t>
            </w:r>
            <w:r w:rsidRPr="00417D75">
              <w:rPr>
                <w:rFonts w:eastAsia="Sylfaen"/>
                <w:sz w:val="20"/>
                <w:szCs w:val="20"/>
                <w:lang w:val="ka-GE"/>
              </w:rPr>
              <w:t xml:space="preserve"> 10 </w:t>
            </w:r>
            <w:r w:rsidRPr="00417D75">
              <w:rPr>
                <w:rFonts w:ascii="Sylfaen" w:eastAsia="Sylfaen" w:hAnsi="Sylfaen" w:cs="Sylfaen"/>
                <w:sz w:val="20"/>
                <w:szCs w:val="20"/>
                <w:lang w:val="ka-GE"/>
              </w:rPr>
              <w:t>კალენდარული</w:t>
            </w:r>
            <w:r w:rsidRPr="00417D75">
              <w:rPr>
                <w:rFonts w:eastAsia="Sylfaen"/>
                <w:sz w:val="20"/>
                <w:szCs w:val="20"/>
                <w:lang w:val="ka-GE"/>
              </w:rPr>
              <w:t xml:space="preserve"> </w:t>
            </w:r>
            <w:r w:rsidRPr="00417D75">
              <w:rPr>
                <w:rFonts w:ascii="Sylfaen" w:eastAsia="Sylfaen" w:hAnsi="Sylfaen" w:cs="Sylfaen"/>
                <w:sz w:val="20"/>
                <w:szCs w:val="20"/>
                <w:lang w:val="ka-GE"/>
              </w:rPr>
              <w:t>დღის</w:t>
            </w:r>
            <w:r w:rsidRPr="00417D75">
              <w:rPr>
                <w:rFonts w:eastAsia="Sylfaen"/>
                <w:sz w:val="20"/>
                <w:szCs w:val="20"/>
                <w:lang w:val="ka-GE"/>
              </w:rPr>
              <w:t xml:space="preserve"> </w:t>
            </w:r>
            <w:r w:rsidRPr="00417D75">
              <w:rPr>
                <w:rFonts w:ascii="Sylfaen" w:eastAsia="Sylfaen" w:hAnsi="Sylfaen" w:cs="Sylfaen"/>
                <w:sz w:val="20"/>
                <w:szCs w:val="20"/>
                <w:lang w:val="ka-GE"/>
              </w:rPr>
              <w:t>ვადაში</w:t>
            </w:r>
            <w:r w:rsidRPr="00417D75">
              <w:rPr>
                <w:rFonts w:eastAsia="Sylfaen"/>
                <w:sz w:val="20"/>
                <w:szCs w:val="20"/>
                <w:lang w:val="ka-GE"/>
              </w:rPr>
              <w:t xml:space="preserve">. </w:t>
            </w:r>
            <w:r w:rsidRPr="00417D75">
              <w:rPr>
                <w:rFonts w:ascii="Sylfaen" w:eastAsia="Sylfaen" w:hAnsi="Sylfaen" w:cs="Sylfaen"/>
                <w:sz w:val="20"/>
                <w:szCs w:val="20"/>
                <w:lang w:val="ka-GE"/>
              </w:rPr>
              <w:t>თუ</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ინფორმაცია</w:t>
            </w:r>
            <w:r w:rsidRPr="00417D75">
              <w:rPr>
                <w:rFonts w:eastAsia="Sylfaen"/>
                <w:sz w:val="20"/>
                <w:szCs w:val="20"/>
                <w:lang w:val="ka-GE"/>
              </w:rPr>
              <w:t xml:space="preserve"> </w:t>
            </w:r>
            <w:r w:rsidRPr="00417D75">
              <w:rPr>
                <w:rFonts w:ascii="Sylfaen" w:eastAsia="Sylfaen" w:hAnsi="Sylfaen" w:cs="Sylfaen"/>
                <w:sz w:val="20"/>
                <w:szCs w:val="20"/>
                <w:lang w:val="ka-GE"/>
              </w:rPr>
              <w:t>ნებაყოფლობით</w:t>
            </w:r>
            <w:r w:rsidRPr="00417D75">
              <w:rPr>
                <w:rFonts w:eastAsia="Sylfaen"/>
                <w:sz w:val="20"/>
                <w:szCs w:val="20"/>
                <w:lang w:val="ka-GE"/>
              </w:rPr>
              <w:t xml:space="preserve"> </w:t>
            </w:r>
            <w:r w:rsidRPr="00417D75">
              <w:rPr>
                <w:rFonts w:ascii="Sylfaen" w:eastAsia="Sylfaen" w:hAnsi="Sylfaen" w:cs="Sylfaen"/>
                <w:sz w:val="20"/>
                <w:szCs w:val="20"/>
                <w:lang w:val="ka-GE"/>
              </w:rPr>
              <w:t>კერძო</w:t>
            </w:r>
            <w:r w:rsidRPr="00417D75">
              <w:rPr>
                <w:rFonts w:eastAsia="Sylfaen"/>
                <w:sz w:val="20"/>
                <w:szCs w:val="20"/>
                <w:lang w:val="ka-GE"/>
              </w:rPr>
              <w:t xml:space="preserve"> </w:t>
            </w:r>
            <w:r w:rsidRPr="00417D75">
              <w:rPr>
                <w:rFonts w:ascii="Sylfaen" w:eastAsia="Sylfaen" w:hAnsi="Sylfaen" w:cs="Sylfaen"/>
                <w:sz w:val="20"/>
                <w:szCs w:val="20"/>
                <w:lang w:val="ka-GE"/>
              </w:rPr>
              <w:t>პირისგან</w:t>
            </w:r>
            <w:r w:rsidRPr="00417D75">
              <w:rPr>
                <w:rFonts w:eastAsia="Sylfaen"/>
                <w:sz w:val="20"/>
                <w:szCs w:val="20"/>
                <w:lang w:val="ka-GE"/>
              </w:rPr>
              <w:t xml:space="preserve"> </w:t>
            </w:r>
            <w:r w:rsidRPr="00417D75">
              <w:rPr>
                <w:rFonts w:ascii="Sylfaen" w:eastAsia="Sylfaen" w:hAnsi="Sylfaen" w:cs="Sylfaen"/>
                <w:sz w:val="20"/>
                <w:szCs w:val="20"/>
                <w:lang w:val="ka-GE"/>
              </w:rPr>
              <w:t>მიიღება</w:t>
            </w:r>
            <w:r w:rsidRPr="00417D75">
              <w:rPr>
                <w:rFonts w:eastAsia="Sylfaen"/>
                <w:sz w:val="20"/>
                <w:szCs w:val="20"/>
                <w:lang w:val="ka-GE"/>
              </w:rPr>
              <w:t xml:space="preserve">, </w:t>
            </w:r>
            <w:r w:rsidRPr="00417D75">
              <w:rPr>
                <w:rFonts w:ascii="Sylfaen" w:eastAsia="Sylfaen" w:hAnsi="Sylfaen" w:cs="Sylfaen"/>
                <w:sz w:val="20"/>
                <w:szCs w:val="20"/>
                <w:lang w:val="ka-GE"/>
              </w:rPr>
              <w:t>მას</w:t>
            </w:r>
            <w:r w:rsidRPr="00417D75">
              <w:rPr>
                <w:rFonts w:eastAsia="Sylfaen"/>
                <w:sz w:val="20"/>
                <w:szCs w:val="20"/>
                <w:lang w:val="ka-GE"/>
              </w:rPr>
              <w:t xml:space="preserve"> </w:t>
            </w:r>
            <w:r w:rsidRPr="00417D75">
              <w:rPr>
                <w:rFonts w:ascii="Sylfaen" w:eastAsia="Sylfaen" w:hAnsi="Sylfaen" w:cs="Sylfaen"/>
                <w:sz w:val="20"/>
                <w:szCs w:val="20"/>
                <w:lang w:val="ka-GE"/>
              </w:rPr>
              <w:t>საკუთარი</w:t>
            </w:r>
            <w:r w:rsidRPr="00417D75">
              <w:rPr>
                <w:rFonts w:eastAsia="Sylfaen"/>
                <w:sz w:val="20"/>
                <w:szCs w:val="20"/>
                <w:lang w:val="ka-GE"/>
              </w:rPr>
              <w:t xml:space="preserve"> </w:t>
            </w:r>
            <w:r w:rsidRPr="00417D75">
              <w:rPr>
                <w:rFonts w:ascii="Sylfaen" w:eastAsia="Sylfaen" w:hAnsi="Sylfaen" w:cs="Sylfaen"/>
                <w:sz w:val="20"/>
                <w:szCs w:val="20"/>
                <w:lang w:val="ka-GE"/>
              </w:rPr>
              <w:t>მოთხოვნით</w:t>
            </w:r>
            <w:r w:rsidRPr="00417D75">
              <w:rPr>
                <w:rFonts w:eastAsia="Sylfaen"/>
                <w:sz w:val="20"/>
                <w:szCs w:val="20"/>
                <w:lang w:val="ka-GE"/>
              </w:rPr>
              <w:t xml:space="preserve"> </w:t>
            </w:r>
            <w:r w:rsidRPr="00417D75">
              <w:rPr>
                <w:rFonts w:ascii="Sylfaen" w:eastAsia="Sylfaen" w:hAnsi="Sylfaen" w:cs="Sylfaen"/>
                <w:sz w:val="20"/>
                <w:szCs w:val="20"/>
                <w:lang w:val="ka-GE"/>
              </w:rPr>
              <w:t>შეიძლება</w:t>
            </w:r>
            <w:r w:rsidRPr="00417D75">
              <w:rPr>
                <w:rFonts w:eastAsia="Sylfaen"/>
                <w:sz w:val="20"/>
                <w:szCs w:val="20"/>
                <w:lang w:val="ka-GE"/>
              </w:rPr>
              <w:t xml:space="preserve"> </w:t>
            </w:r>
            <w:r w:rsidRPr="00417D75">
              <w:rPr>
                <w:rFonts w:ascii="Sylfaen" w:eastAsia="Sylfaen" w:hAnsi="Sylfaen" w:cs="Sylfaen"/>
                <w:sz w:val="20"/>
                <w:szCs w:val="20"/>
                <w:lang w:val="ka-GE"/>
              </w:rPr>
              <w:t>აუნაზღაურდეს</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ინფორმაციის</w:t>
            </w:r>
            <w:r w:rsidRPr="00417D75">
              <w:rPr>
                <w:rFonts w:eastAsia="Sylfaen"/>
                <w:sz w:val="20"/>
                <w:szCs w:val="20"/>
                <w:lang w:val="ka-GE"/>
              </w:rPr>
              <w:t xml:space="preserve"> </w:t>
            </w:r>
            <w:r w:rsidRPr="00417D75">
              <w:rPr>
                <w:rFonts w:ascii="Sylfaen" w:eastAsia="Sylfaen" w:hAnsi="Sylfaen" w:cs="Sylfaen"/>
                <w:sz w:val="20"/>
                <w:szCs w:val="20"/>
                <w:lang w:val="ka-GE"/>
              </w:rPr>
              <w:t>გადაცემასთან</w:t>
            </w:r>
            <w:r w:rsidRPr="00417D75">
              <w:rPr>
                <w:rFonts w:eastAsia="Sylfaen"/>
                <w:sz w:val="20"/>
                <w:szCs w:val="20"/>
                <w:lang w:val="ka-GE"/>
              </w:rPr>
              <w:t xml:space="preserve"> </w:t>
            </w:r>
            <w:r w:rsidRPr="00417D75">
              <w:rPr>
                <w:rFonts w:ascii="Sylfaen" w:eastAsia="Sylfaen" w:hAnsi="Sylfaen" w:cs="Sylfaen"/>
                <w:sz w:val="20"/>
                <w:szCs w:val="20"/>
                <w:lang w:val="ka-GE"/>
              </w:rPr>
              <w:t>დაკავშირებული</w:t>
            </w:r>
            <w:r w:rsidRPr="00417D75">
              <w:rPr>
                <w:rFonts w:eastAsia="Sylfaen"/>
                <w:sz w:val="20"/>
                <w:szCs w:val="20"/>
                <w:lang w:val="ka-GE"/>
              </w:rPr>
              <w:t xml:space="preserve"> </w:t>
            </w:r>
            <w:r w:rsidRPr="00417D75">
              <w:rPr>
                <w:rFonts w:ascii="Sylfaen" w:eastAsia="Sylfaen" w:hAnsi="Sylfaen" w:cs="Sylfaen"/>
                <w:sz w:val="20"/>
                <w:szCs w:val="20"/>
                <w:lang w:val="ka-GE"/>
              </w:rPr>
              <w:t>ასლის</w:t>
            </w:r>
            <w:r w:rsidRPr="00417D75">
              <w:rPr>
                <w:rFonts w:eastAsia="Sylfaen"/>
                <w:sz w:val="20"/>
                <w:szCs w:val="20"/>
                <w:lang w:val="ka-GE"/>
              </w:rPr>
              <w:t xml:space="preserve"> </w:t>
            </w:r>
            <w:r w:rsidRPr="00417D75">
              <w:rPr>
                <w:rFonts w:ascii="Sylfaen" w:eastAsia="Sylfaen" w:hAnsi="Sylfaen" w:cs="Sylfaen"/>
                <w:sz w:val="20"/>
                <w:szCs w:val="20"/>
                <w:lang w:val="ka-GE"/>
              </w:rPr>
              <w:t>გადაღების</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საფოსტო</w:t>
            </w:r>
            <w:r w:rsidRPr="00417D75">
              <w:rPr>
                <w:rFonts w:eastAsia="Sylfaen"/>
                <w:sz w:val="20"/>
                <w:szCs w:val="20"/>
                <w:lang w:val="ka-GE"/>
              </w:rPr>
              <w:t xml:space="preserve"> </w:t>
            </w:r>
            <w:r w:rsidRPr="00417D75">
              <w:rPr>
                <w:rFonts w:ascii="Sylfaen" w:eastAsia="Sylfaen" w:hAnsi="Sylfaen" w:cs="Sylfaen"/>
                <w:sz w:val="20"/>
                <w:szCs w:val="20"/>
                <w:lang w:val="ka-GE"/>
              </w:rPr>
              <w:t>მომსახურების</w:t>
            </w:r>
            <w:r w:rsidRPr="00417D75">
              <w:rPr>
                <w:rFonts w:eastAsia="Sylfaen"/>
                <w:sz w:val="20"/>
                <w:szCs w:val="20"/>
                <w:lang w:val="ka-GE"/>
              </w:rPr>
              <w:t xml:space="preserve"> </w:t>
            </w:r>
            <w:r w:rsidRPr="00417D75">
              <w:rPr>
                <w:rFonts w:ascii="Sylfaen" w:eastAsia="Sylfaen" w:hAnsi="Sylfaen" w:cs="Sylfaen"/>
                <w:sz w:val="20"/>
                <w:szCs w:val="20"/>
                <w:lang w:val="ka-GE"/>
              </w:rPr>
              <w:t>ხარჯები</w:t>
            </w:r>
            <w:r w:rsidRPr="00417D75">
              <w:rPr>
                <w:rFonts w:eastAsia="Sylfaen"/>
                <w:sz w:val="20"/>
                <w:szCs w:val="20"/>
                <w:lang w:val="ka-GE"/>
              </w:rPr>
              <w:t>.</w:t>
            </w:r>
          </w:p>
          <w:p w:rsidR="002661F0" w:rsidRPr="00417D75" w:rsidRDefault="002661F0" w:rsidP="00B131FE">
            <w:pPr>
              <w:rPr>
                <w:rFonts w:eastAsia="Sylfaen"/>
                <w:sz w:val="20"/>
                <w:szCs w:val="20"/>
                <w:lang w:val="ka-GE"/>
              </w:rPr>
            </w:pPr>
          </w:p>
          <w:p w:rsidR="002661F0" w:rsidRDefault="002661F0" w:rsidP="00B131FE">
            <w:pPr>
              <w:rPr>
                <w:rFonts w:ascii="Sylfaen" w:eastAsia="Sylfaen" w:hAnsi="Sylfaen"/>
                <w:sz w:val="20"/>
                <w:szCs w:val="20"/>
                <w:lang w:val="ka-GE"/>
              </w:rPr>
            </w:pP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განცხადებას</w:t>
            </w:r>
            <w:r w:rsidRPr="00417D75">
              <w:rPr>
                <w:rFonts w:eastAsia="Sylfaen"/>
                <w:sz w:val="20"/>
                <w:szCs w:val="20"/>
                <w:lang w:val="ka-GE"/>
              </w:rPr>
              <w:t>/</w:t>
            </w:r>
            <w:r w:rsidRPr="00417D75">
              <w:rPr>
                <w:rFonts w:ascii="Sylfaen" w:eastAsia="Sylfaen" w:hAnsi="Sylfaen" w:cs="Sylfaen"/>
                <w:sz w:val="20"/>
                <w:szCs w:val="20"/>
                <w:lang w:val="ka-GE"/>
              </w:rPr>
              <w:t>საჩივარს</w:t>
            </w:r>
            <w:r w:rsidRPr="00417D75">
              <w:rPr>
                <w:rFonts w:eastAsia="Sylfaen"/>
                <w:sz w:val="20"/>
                <w:szCs w:val="20"/>
                <w:lang w:val="ka-GE"/>
              </w:rPr>
              <w:t xml:space="preserve"> </w:t>
            </w:r>
            <w:r w:rsidRPr="00417D75">
              <w:rPr>
                <w:rFonts w:ascii="Sylfaen" w:eastAsia="Sylfaen" w:hAnsi="Sylfaen" w:cs="Sylfaen"/>
                <w:sz w:val="20"/>
                <w:szCs w:val="20"/>
                <w:lang w:val="ka-GE"/>
              </w:rPr>
              <w:t>განიხილავს</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კანონმდებლობით</w:t>
            </w:r>
            <w:r w:rsidRPr="00417D75">
              <w:rPr>
                <w:rFonts w:eastAsia="Sylfaen"/>
                <w:sz w:val="20"/>
                <w:szCs w:val="20"/>
                <w:lang w:val="ka-GE"/>
              </w:rPr>
              <w:t xml:space="preserve"> </w:t>
            </w:r>
            <w:r w:rsidRPr="00417D75">
              <w:rPr>
                <w:rFonts w:ascii="Sylfaen" w:eastAsia="Sylfaen" w:hAnsi="Sylfaen" w:cs="Sylfaen"/>
                <w:sz w:val="20"/>
                <w:szCs w:val="20"/>
                <w:lang w:val="ka-GE"/>
              </w:rPr>
              <w:t>დადგენილი</w:t>
            </w:r>
            <w:r w:rsidRPr="00417D75">
              <w:rPr>
                <w:rFonts w:eastAsia="Sylfaen"/>
                <w:sz w:val="20"/>
                <w:szCs w:val="20"/>
                <w:lang w:val="ka-GE"/>
              </w:rPr>
              <w:t xml:space="preserve"> </w:t>
            </w:r>
            <w:r w:rsidRPr="00417D75">
              <w:rPr>
                <w:rFonts w:ascii="Sylfaen" w:eastAsia="Sylfaen" w:hAnsi="Sylfaen" w:cs="Sylfaen"/>
                <w:sz w:val="20"/>
                <w:szCs w:val="20"/>
                <w:lang w:val="ka-GE"/>
              </w:rPr>
              <w:t>წესით</w:t>
            </w:r>
            <w:r w:rsidRPr="00417D75">
              <w:rPr>
                <w:rFonts w:eastAsia="Sylfaen"/>
                <w:sz w:val="20"/>
                <w:szCs w:val="20"/>
                <w:lang w:val="ka-GE"/>
              </w:rPr>
              <w:t>.</w:t>
            </w:r>
          </w:p>
          <w:p w:rsidR="002661F0" w:rsidRDefault="002661F0" w:rsidP="00B131FE">
            <w:pPr>
              <w:rPr>
                <w:rFonts w:ascii="Sylfaen" w:eastAsia="Sylfaen" w:hAnsi="Sylfaen"/>
                <w:sz w:val="20"/>
                <w:szCs w:val="20"/>
                <w:lang w:val="ka-GE"/>
              </w:rPr>
            </w:pPr>
          </w:p>
          <w:p w:rsidR="002661F0" w:rsidRDefault="002661F0" w:rsidP="00B131FE">
            <w:pPr>
              <w:pStyle w:val="BodyText"/>
              <w:spacing w:line="244" w:lineRule="auto"/>
              <w:ind w:right="108"/>
              <w:jc w:val="both"/>
              <w:rPr>
                <w:rFonts w:cs="Sylfaen"/>
                <w:sz w:val="20"/>
                <w:szCs w:val="20"/>
                <w:lang w:val="ka-GE"/>
              </w:rPr>
            </w:pPr>
            <w:r w:rsidRPr="00417D75">
              <w:rPr>
                <w:rFonts w:cs="Sylfaen"/>
                <w:sz w:val="20"/>
                <w:szCs w:val="20"/>
                <w:lang w:val="ka-GE"/>
              </w:rPr>
              <w:t xml:space="preserve">ნებისმიერ პირს, რომელიც თავს დისკრიმინაციის მსხვერპლად მიიჩნევს, უფლება აქვს, </w:t>
            </w:r>
            <w:r w:rsidRPr="00417D75">
              <w:rPr>
                <w:rFonts w:cs="Sylfaen"/>
                <w:sz w:val="20"/>
                <w:szCs w:val="20"/>
                <w:lang w:val="ka-GE"/>
              </w:rPr>
              <w:lastRenderedPageBreak/>
              <w:t>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და მოითხოვოს მორალური ან/და მატერიალური ზიანის ანაზღაურება.</w:t>
            </w:r>
          </w:p>
          <w:p w:rsidR="002661F0" w:rsidRDefault="002661F0" w:rsidP="00B131FE">
            <w:pPr>
              <w:pStyle w:val="BodyText"/>
              <w:spacing w:line="244" w:lineRule="auto"/>
              <w:ind w:right="108"/>
              <w:jc w:val="both"/>
              <w:rPr>
                <w:rFonts w:cs="Sylfaen"/>
                <w:sz w:val="20"/>
                <w:szCs w:val="20"/>
                <w:lang w:val="ka-GE"/>
              </w:rPr>
            </w:pPr>
          </w:p>
          <w:p w:rsidR="002661F0" w:rsidRDefault="002661F0" w:rsidP="00B131FE">
            <w:pPr>
              <w:pStyle w:val="BodyText"/>
              <w:spacing w:line="244" w:lineRule="auto"/>
              <w:ind w:right="108"/>
              <w:jc w:val="both"/>
              <w:rPr>
                <w:rFonts w:cs="Sylfaen"/>
                <w:sz w:val="20"/>
                <w:szCs w:val="20"/>
                <w:lang w:val="ka-GE"/>
              </w:rPr>
            </w:pPr>
            <w:r w:rsidRPr="00417D75">
              <w:rPr>
                <w:rFonts w:cs="Sylfaen"/>
                <w:sz w:val="20"/>
                <w:szCs w:val="20"/>
                <w:lang w:val="ka-GE"/>
              </w:rPr>
              <w:t>სასამართლოსთვის სარჩელით მიმართვის წესი განისაზღვრება საქართველოს სამოქალაქო საპროცესო კოდექსით.</w:t>
            </w:r>
          </w:p>
          <w:p w:rsidR="002661F0" w:rsidRDefault="002661F0" w:rsidP="00B131FE">
            <w:pPr>
              <w:pStyle w:val="BodyText"/>
              <w:spacing w:line="244" w:lineRule="auto"/>
              <w:ind w:right="108"/>
              <w:jc w:val="both"/>
              <w:rPr>
                <w:rFonts w:cs="Sylfaen"/>
                <w:sz w:val="20"/>
                <w:szCs w:val="20"/>
                <w:lang w:val="ka-GE"/>
              </w:rPr>
            </w:pPr>
          </w:p>
          <w:p w:rsidR="002661F0" w:rsidRPr="00417D75" w:rsidRDefault="002661F0" w:rsidP="00B131FE">
            <w:pPr>
              <w:pStyle w:val="BodyText"/>
              <w:spacing w:line="244" w:lineRule="auto"/>
              <w:ind w:right="108"/>
              <w:jc w:val="both"/>
              <w:rPr>
                <w:rFonts w:cs="Sylfaen"/>
                <w:sz w:val="20"/>
                <w:szCs w:val="20"/>
                <w:lang w:val="ka-GE"/>
              </w:rPr>
            </w:pPr>
            <w:r w:rsidRPr="00417D75">
              <w:rPr>
                <w:rFonts w:cs="Sylfaen"/>
                <w:sz w:val="20"/>
                <w:szCs w:val="20"/>
                <w:lang w:val="ka-GE"/>
              </w:rPr>
              <w:t xml:space="preserve">ნებისმიერ პირს, რომელიც თავს დისკრიმინაციის მსხვერპლად მიიჩნევს, 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სასამართლოსთვის სარჩელით მიმართვის სავალდებულო წინაპირობა არ არის საქართველოს სახალხო დამცველის, სხვა პირის ან ორგანოს მიერ </w:t>
            </w:r>
            <w:r w:rsidRPr="00417D75">
              <w:rPr>
                <w:rFonts w:cs="Sylfaen"/>
                <w:sz w:val="20"/>
                <w:szCs w:val="20"/>
                <w:lang w:val="ka-GE"/>
              </w:rPr>
              <w:lastRenderedPageBreak/>
              <w:t>საქმის განხილვა.</w:t>
            </w:r>
          </w:p>
          <w:p w:rsidR="002661F0" w:rsidRPr="00417D75" w:rsidRDefault="002661F0" w:rsidP="00B131FE">
            <w:pPr>
              <w:pStyle w:val="BodyText"/>
              <w:spacing w:line="244" w:lineRule="auto"/>
              <w:ind w:right="108"/>
              <w:jc w:val="both"/>
              <w:rPr>
                <w:rFonts w:cs="Sylfaen"/>
                <w:sz w:val="20"/>
                <w:szCs w:val="20"/>
                <w:lang w:val="ka-GE"/>
              </w:rPr>
            </w:pPr>
          </w:p>
          <w:p w:rsidR="002661F0" w:rsidRPr="00417D75" w:rsidRDefault="002661F0" w:rsidP="00B131FE">
            <w:pPr>
              <w:pStyle w:val="BodyText"/>
              <w:spacing w:line="244" w:lineRule="auto"/>
              <w:ind w:right="108"/>
              <w:jc w:val="both"/>
              <w:rPr>
                <w:rFonts w:cs="Sylfaen"/>
                <w:sz w:val="20"/>
                <w:szCs w:val="20"/>
                <w:lang w:val="ka-GE"/>
              </w:rPr>
            </w:pPr>
            <w:r w:rsidRPr="00417D75">
              <w:rPr>
                <w:rFonts w:cs="Sylfaen"/>
                <w:sz w:val="20"/>
                <w:szCs w:val="20"/>
                <w:lang w:val="ka-GE"/>
              </w:rPr>
              <w:t>საქართველოს სახალხო დამცველი უფლებამოსილია საქართველოს კანონმდებლობით მისთვის დაკისრებული დისკრიმინაციის ყველა ფორმის აღმოფხვრისა და თანასწორობის უზრუნველყოფის საკითხებზე ზედამხედველობის ფუნქციის შესრულებისას, როგორც მოსარჩელემ, ამ კოდექსის შესაბამისად,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rsidR="002661F0" w:rsidRPr="00417D75" w:rsidRDefault="002661F0" w:rsidP="00B131FE">
            <w:pPr>
              <w:pStyle w:val="BodyText"/>
              <w:spacing w:line="244" w:lineRule="auto"/>
              <w:ind w:left="866" w:right="108"/>
              <w:jc w:val="both"/>
              <w:rPr>
                <w:sz w:val="20"/>
                <w:szCs w:val="20"/>
                <w:lang w:val="ka-GE"/>
              </w:rPr>
            </w:pPr>
          </w:p>
          <w:p w:rsidR="002661F0" w:rsidRPr="00417D75" w:rsidRDefault="002661F0" w:rsidP="00B131FE">
            <w:pPr>
              <w:pStyle w:val="BodyText"/>
              <w:spacing w:line="244" w:lineRule="auto"/>
              <w:ind w:right="108"/>
              <w:jc w:val="both"/>
              <w:rPr>
                <w:rFonts w:cs="Sylfaen"/>
                <w:sz w:val="20"/>
                <w:szCs w:val="20"/>
                <w:lang w:val="ka-GE"/>
              </w:rPr>
            </w:pPr>
            <w:r w:rsidRPr="00417D75">
              <w:rPr>
                <w:rFonts w:cs="Sylfaen"/>
                <w:sz w:val="20"/>
                <w:szCs w:val="20"/>
                <w:lang w:val="ka-GE"/>
              </w:rPr>
              <w:t xml:space="preserve">სასამართლოსთვის სარჩელით მიმართვა შესაძლებელია 1 წლის </w:t>
            </w:r>
            <w:r w:rsidRPr="00417D75">
              <w:rPr>
                <w:rFonts w:cs="Sylfaen"/>
                <w:sz w:val="20"/>
                <w:szCs w:val="20"/>
                <w:lang w:val="ka-GE"/>
              </w:rPr>
              <w:lastRenderedPageBreak/>
              <w:t>განმავლობაში მას შემდეგ, რაც პირმა გაიგო ან პირს უნდა გაეგო იმ გარემოების შესახებ, რომელიც მას დისკრიმინაციულად მიაჩნია.</w:t>
            </w:r>
          </w:p>
          <w:p w:rsidR="002661F0" w:rsidRPr="00417D75" w:rsidRDefault="002661F0" w:rsidP="00B131FE">
            <w:pPr>
              <w:pStyle w:val="BodyText"/>
              <w:spacing w:line="244" w:lineRule="auto"/>
              <w:ind w:right="108"/>
              <w:jc w:val="both"/>
              <w:rPr>
                <w:rFonts w:cs="Sylfaen"/>
                <w:sz w:val="20"/>
                <w:szCs w:val="20"/>
                <w:lang w:val="ka-GE"/>
              </w:rPr>
            </w:pPr>
          </w:p>
          <w:p w:rsidR="002661F0" w:rsidRPr="00417D75" w:rsidRDefault="002661F0" w:rsidP="00B131FE">
            <w:pPr>
              <w:pStyle w:val="BodyText"/>
              <w:spacing w:line="244" w:lineRule="auto"/>
              <w:ind w:right="108"/>
              <w:jc w:val="both"/>
              <w:rPr>
                <w:rFonts w:cs="Sylfaen"/>
                <w:sz w:val="20"/>
                <w:szCs w:val="20"/>
                <w:lang w:val="ka-GE"/>
              </w:rPr>
            </w:pPr>
            <w:r w:rsidRPr="00417D75">
              <w:rPr>
                <w:rFonts w:cs="Sylfaen"/>
                <w:sz w:val="20"/>
                <w:szCs w:val="20"/>
                <w:lang w:val="ka-GE"/>
              </w:rPr>
              <w:t>პირს, რომელიც თავს დისკრიმინაციის მსხვერპლად მიიჩნევს, უფლება აქვს, სარჩელით მიმართოს სასამართლოს მაშინაც, თუ შრომითი ურთიერთობა, რომლის დროსაც მის მიმართ დისკრიმინაციული ქმედება განხორციელდა, დასრულებულია.</w:t>
            </w:r>
          </w:p>
          <w:p w:rsidR="002661F0" w:rsidRPr="00417D75" w:rsidRDefault="002661F0" w:rsidP="00B131FE">
            <w:pPr>
              <w:pStyle w:val="BodyText"/>
              <w:spacing w:line="244" w:lineRule="auto"/>
              <w:ind w:right="108"/>
              <w:jc w:val="both"/>
              <w:rPr>
                <w:rFonts w:cs="Sylfaen"/>
                <w:sz w:val="20"/>
                <w:szCs w:val="20"/>
                <w:lang w:val="ka-GE"/>
              </w:rPr>
            </w:pPr>
          </w:p>
          <w:p w:rsidR="002661F0" w:rsidRPr="00417D75" w:rsidRDefault="002661F0" w:rsidP="00B131FE">
            <w:pPr>
              <w:pStyle w:val="BodyText"/>
              <w:spacing w:line="244" w:lineRule="auto"/>
              <w:ind w:right="108"/>
              <w:jc w:val="both"/>
              <w:rPr>
                <w:rFonts w:cs="Sylfaen"/>
                <w:sz w:val="20"/>
                <w:szCs w:val="20"/>
                <w:lang w:val="ka-GE"/>
              </w:rPr>
            </w:pPr>
            <w:r w:rsidRPr="00417D75">
              <w:rPr>
                <w:rFonts w:cs="Sylfaen"/>
                <w:sz w:val="20"/>
                <w:szCs w:val="20"/>
                <w:lang w:val="ka-GE"/>
              </w:rPr>
              <w:t>პირს უფლება აქვს, ამ მუხლით გათვალისწინებული სარჩელით მოითხოვოს:</w:t>
            </w:r>
          </w:p>
          <w:p w:rsidR="002661F0" w:rsidRPr="00417D75" w:rsidRDefault="002661F0" w:rsidP="00B131FE">
            <w:pPr>
              <w:pStyle w:val="BodyText"/>
              <w:spacing w:line="244" w:lineRule="auto"/>
              <w:ind w:right="108"/>
              <w:jc w:val="both"/>
              <w:rPr>
                <w:rFonts w:cs="Sylfaen"/>
                <w:sz w:val="20"/>
                <w:szCs w:val="20"/>
                <w:lang w:val="ka-GE"/>
              </w:rPr>
            </w:pPr>
            <w:r w:rsidRPr="00417D75">
              <w:rPr>
                <w:rFonts w:cs="Sylfaen"/>
                <w:sz w:val="20"/>
                <w:szCs w:val="20"/>
                <w:lang w:val="ka-GE"/>
              </w:rPr>
              <w:t>ა) დისკრიმინაციული ქმედების შეწყვეტა ან/და მისი შედეგების აღმოფხვრა;</w:t>
            </w:r>
          </w:p>
          <w:p w:rsidR="002661F0" w:rsidRPr="00CF553B" w:rsidRDefault="002661F0" w:rsidP="00B131FE">
            <w:pPr>
              <w:pStyle w:val="BodyText"/>
              <w:spacing w:line="244" w:lineRule="auto"/>
              <w:ind w:right="108"/>
              <w:jc w:val="both"/>
              <w:rPr>
                <w:sz w:val="20"/>
                <w:szCs w:val="20"/>
                <w:lang w:val="ka-GE"/>
              </w:rPr>
            </w:pPr>
            <w:r w:rsidRPr="00417D75">
              <w:rPr>
                <w:rFonts w:cs="Sylfaen"/>
                <w:sz w:val="20"/>
                <w:szCs w:val="20"/>
                <w:lang w:val="ka-GE"/>
              </w:rPr>
              <w:t>ბ) მორალური ან/და მატერიალური ზიანის ანაზღაურება. </w:t>
            </w:r>
          </w:p>
        </w:tc>
        <w:tc>
          <w:tcPr>
            <w:tcW w:w="508" w:type="dxa"/>
          </w:tcPr>
          <w:p w:rsidR="002661F0" w:rsidRPr="00490439" w:rsidRDefault="002661F0" w:rsidP="00381570">
            <w:pPr>
              <w:jc w:val="both"/>
              <w:rPr>
                <w:rFonts w:ascii="Sylfaen" w:hAnsi="Sylfaen"/>
                <w:sz w:val="20"/>
                <w:szCs w:val="20"/>
                <w:lang w:val="ka-GE"/>
              </w:rPr>
            </w:pPr>
          </w:p>
        </w:tc>
        <w:tc>
          <w:tcPr>
            <w:tcW w:w="5612" w:type="dxa"/>
          </w:tcPr>
          <w:p w:rsidR="002661F0" w:rsidRPr="00490439" w:rsidRDefault="002661F0" w:rsidP="002D3681">
            <w:pPr>
              <w:jc w:val="both"/>
              <w:rPr>
                <w:rFonts w:ascii="Sylfaen" w:hAnsi="Sylfaen"/>
                <w:sz w:val="20"/>
                <w:szCs w:val="20"/>
                <w:lang w:val="ka-GE"/>
              </w:rPr>
            </w:pPr>
          </w:p>
        </w:tc>
      </w:tr>
      <w:tr w:rsidR="000474ED" w:rsidRPr="00490439" w:rsidTr="00506F04">
        <w:tc>
          <w:tcPr>
            <w:tcW w:w="648" w:type="dxa"/>
          </w:tcPr>
          <w:p w:rsidR="000474ED" w:rsidRPr="00490439" w:rsidRDefault="000474ED" w:rsidP="00381570">
            <w:pPr>
              <w:jc w:val="both"/>
              <w:rPr>
                <w:rFonts w:ascii="Sylfaen" w:hAnsi="Sylfaen"/>
                <w:sz w:val="20"/>
                <w:szCs w:val="20"/>
                <w:lang w:val="ka-GE"/>
              </w:rPr>
            </w:pPr>
            <w:r w:rsidRPr="00490439">
              <w:rPr>
                <w:rFonts w:ascii="Sylfaen" w:hAnsi="Sylfaen"/>
                <w:sz w:val="20"/>
                <w:szCs w:val="20"/>
                <w:lang w:val="ka-GE"/>
              </w:rPr>
              <w:lastRenderedPageBreak/>
              <w:t>18</w:t>
            </w:r>
          </w:p>
        </w:tc>
        <w:tc>
          <w:tcPr>
            <w:tcW w:w="2307" w:type="dxa"/>
          </w:tcPr>
          <w:p w:rsidR="000474ED" w:rsidRPr="00490439" w:rsidRDefault="000474ED" w:rsidP="007B04FB">
            <w:pPr>
              <w:autoSpaceDE w:val="0"/>
              <w:autoSpaceDN w:val="0"/>
              <w:adjustRightInd w:val="0"/>
              <w:jc w:val="both"/>
              <w:rPr>
                <w:rFonts w:ascii="Sylfaen" w:hAnsi="Sylfaen" w:cs="Sylfaen"/>
                <w:sz w:val="20"/>
                <w:szCs w:val="20"/>
                <w:lang w:val="ka-GE"/>
              </w:rPr>
            </w:pPr>
            <w:r w:rsidRPr="00490439">
              <w:rPr>
                <w:rFonts w:ascii="Sylfaen" w:hAnsi="Sylfaen" w:cs="Sylfaen"/>
                <w:sz w:val="20"/>
                <w:szCs w:val="20"/>
                <w:lang w:val="ka-GE"/>
              </w:rPr>
              <w:t xml:space="preserve">წევრი სახელმწიფოები ვალდებული არიან მიიღონ კანონები, რეგულაციები და </w:t>
            </w:r>
            <w:r w:rsidRPr="00490439">
              <w:rPr>
                <w:rFonts w:ascii="Sylfaen" w:hAnsi="Sylfaen" w:cs="Sylfaen"/>
                <w:sz w:val="20"/>
                <w:szCs w:val="20"/>
                <w:lang w:val="ka-GE"/>
              </w:rPr>
              <w:lastRenderedPageBreak/>
              <w:t xml:space="preserve">ადმინისტრაციული აქტები, რომლებიც აუცილებელია არაუგვიანეს 2003 წლის 2 დეკემბრისა წინამდებარე დირექტივის მოთხოვნების შესასრულებლად ან მიანდონ სოციალურ პარტნიორებს, მათი ერთობლივი თხოვნის საფუძველზე, კოლექტიურ ხელშეკრულებებთან დაკავშირებით ამ დირექტივის მოთხოვნების იმპლემენტაცია. ასეთ შემთხვევებში, წევრი სახელმწიფოები ვალდებული არიან უზრუნველყონ, რომ არაუგვიანეს 2003 წლის 2 დეკემბრისა, სოციალური პარტნიორები შემოიღებენ საჭირო ზომებს შეთანხმების საფუძველზე, ხოლო შესაბამის წევრ სახელმწიფოებს მოეთხოვებათ მიიღონ ყველა აუცილებელი ზომა, რათა მისცეს </w:t>
            </w:r>
            <w:r w:rsidRPr="00490439">
              <w:rPr>
                <w:rFonts w:ascii="Sylfaen" w:hAnsi="Sylfaen" w:cs="Sylfaen"/>
                <w:sz w:val="20"/>
                <w:szCs w:val="20"/>
                <w:lang w:val="ka-GE"/>
              </w:rPr>
              <w:lastRenderedPageBreak/>
              <w:t xml:space="preserve">მათ დროის ნებისმიერ მომენტში დირექტივით გათვალისწინებული შედეგის მიღწევის შესაძლებლობა. ისინი ვალდებული არიან ამის შესახებ დაუყოვნებლივ აცნობონ კომისიას. </w:t>
            </w:r>
          </w:p>
          <w:p w:rsidR="000474ED" w:rsidRPr="00490439" w:rsidRDefault="000474ED" w:rsidP="007B04FB">
            <w:pPr>
              <w:autoSpaceDE w:val="0"/>
              <w:autoSpaceDN w:val="0"/>
              <w:adjustRightInd w:val="0"/>
              <w:jc w:val="both"/>
              <w:rPr>
                <w:rFonts w:ascii="Sylfaen" w:hAnsi="Sylfaen" w:cs="Sylfaen"/>
                <w:sz w:val="20"/>
                <w:szCs w:val="20"/>
                <w:lang w:val="ka-GE"/>
              </w:rPr>
            </w:pPr>
          </w:p>
          <w:p w:rsidR="000474ED" w:rsidRPr="00490439" w:rsidRDefault="000474ED" w:rsidP="007B04FB">
            <w:pPr>
              <w:autoSpaceDE w:val="0"/>
              <w:autoSpaceDN w:val="0"/>
              <w:adjustRightInd w:val="0"/>
              <w:jc w:val="both"/>
              <w:rPr>
                <w:rFonts w:ascii="Sylfaen" w:hAnsi="Sylfaen" w:cs="Sylfaen"/>
                <w:sz w:val="20"/>
                <w:szCs w:val="20"/>
                <w:lang w:val="ka-GE"/>
              </w:rPr>
            </w:pPr>
            <w:r w:rsidRPr="00490439">
              <w:rPr>
                <w:rFonts w:ascii="Sylfaen" w:hAnsi="Sylfaen" w:cs="Sylfaen"/>
                <w:sz w:val="20"/>
                <w:szCs w:val="20"/>
                <w:lang w:val="ka-GE"/>
              </w:rPr>
              <w:t xml:space="preserve">სპეციფიკური გარემოებების გათვალისწინების მიზნით, წევრ სახელმწიფოებს, საჭიროების შემთხვევაში, შეიძლება მიეცეთ დამატებითი 3-წლიანი ვადა, რომელიც აითვლება 2003 წლის 2 დეკემბრიდან, რაც საერთო ჯამში შეადგენს 6 წელს, იმისთვის, რომ მოახდინონ ამ დირექტივის დებულებების იმპლემენტაცია ასაკისა და შეზღუდული შესაძლებლობის ნიშნით </w:t>
            </w:r>
            <w:r w:rsidRPr="00490439">
              <w:rPr>
                <w:rFonts w:ascii="Sylfaen" w:hAnsi="Sylfaen" w:cs="Sylfaen"/>
                <w:sz w:val="20"/>
                <w:szCs w:val="20"/>
                <w:lang w:val="ka-GE"/>
              </w:rPr>
              <w:lastRenderedPageBreak/>
              <w:t xml:space="preserve">დისკრიმინაციასთან დაკავშირებით. ამ შემთხვევაში მათ დაუყოვნებლივ უნდა აცნობონ კომისიას. წევრი სახელმწიფო, რომელიც გადაწყვეტს აღნიშნული დამატებითი პერიოდის გამოყენებას, ვალდებულია ყოველწლიურად მიაწოდოს კომისიას ანგარიში ასაკისა და შეზღუდული შესაძლებლობის ნიშნით დისკრიმინაციასთან ბრძოლისა და იმპლემენტაციის მიმართულებით მის მიერ გადადგმული ნაბიჯებისა შესახებ. კომისია ვალდებულია ყოველწლიურად გაუგზავნოს ანგარიში საბჭოს. </w:t>
            </w:r>
          </w:p>
          <w:p w:rsidR="000474ED" w:rsidRPr="00490439" w:rsidRDefault="000474ED" w:rsidP="007B04FB">
            <w:pPr>
              <w:autoSpaceDE w:val="0"/>
              <w:autoSpaceDN w:val="0"/>
              <w:adjustRightInd w:val="0"/>
              <w:jc w:val="both"/>
              <w:rPr>
                <w:rFonts w:ascii="Sylfaen" w:hAnsi="Sylfaen" w:cs="Sylfaen"/>
                <w:sz w:val="20"/>
                <w:szCs w:val="20"/>
                <w:lang w:val="ka-GE"/>
              </w:rPr>
            </w:pPr>
          </w:p>
          <w:p w:rsidR="000474ED" w:rsidRPr="00490439" w:rsidRDefault="000474ED" w:rsidP="007B04FB">
            <w:pPr>
              <w:autoSpaceDE w:val="0"/>
              <w:autoSpaceDN w:val="0"/>
              <w:adjustRightInd w:val="0"/>
              <w:jc w:val="both"/>
              <w:rPr>
                <w:rFonts w:ascii="Sylfaen" w:hAnsi="Sylfaen" w:cs="Sylfaen"/>
                <w:sz w:val="20"/>
                <w:szCs w:val="20"/>
                <w:lang w:val="ka-GE"/>
              </w:rPr>
            </w:pPr>
            <w:r w:rsidRPr="00490439">
              <w:rPr>
                <w:rFonts w:ascii="Sylfaen" w:hAnsi="Sylfaen" w:cs="Sylfaen"/>
                <w:sz w:val="20"/>
                <w:szCs w:val="20"/>
                <w:lang w:val="ka-GE"/>
              </w:rPr>
              <w:t xml:space="preserve">როდესაც წევრი სახელმწიფოები მიიღებენ აღნიშნულ ზომებს, ისინი უნდა შეიცავდეს მითითებას დირექტივაზე, ან </w:t>
            </w:r>
            <w:r w:rsidRPr="00490439">
              <w:rPr>
                <w:rFonts w:ascii="Sylfaen" w:hAnsi="Sylfaen" w:cs="Sylfaen"/>
                <w:sz w:val="20"/>
                <w:szCs w:val="20"/>
                <w:lang w:val="ka-GE"/>
              </w:rPr>
              <w:lastRenderedPageBreak/>
              <w:t xml:space="preserve">ასეთი მითითება უნდა გაკეთდეს ოფიციალური გამოქვეყნების დროს. ასეთი მითითების გაკეთების მეთოდები უნდა განსაზღვრონ წევრმა სახელმწოფოებმა. </w:t>
            </w:r>
          </w:p>
          <w:p w:rsidR="000474ED" w:rsidRPr="00490439" w:rsidRDefault="000474ED" w:rsidP="007B04FB">
            <w:pPr>
              <w:jc w:val="both"/>
              <w:rPr>
                <w:rFonts w:ascii="Sylfaen" w:hAnsi="Sylfaen"/>
                <w:sz w:val="20"/>
                <w:szCs w:val="20"/>
                <w:lang w:val="ka-GE"/>
              </w:rPr>
            </w:pPr>
          </w:p>
        </w:tc>
        <w:tc>
          <w:tcPr>
            <w:tcW w:w="357" w:type="dxa"/>
          </w:tcPr>
          <w:p w:rsidR="000474ED" w:rsidRPr="00490439" w:rsidRDefault="000474ED" w:rsidP="00381570">
            <w:pPr>
              <w:jc w:val="both"/>
              <w:rPr>
                <w:rFonts w:ascii="Sylfaen" w:hAnsi="Sylfaen"/>
                <w:sz w:val="20"/>
                <w:szCs w:val="20"/>
                <w:lang w:val="ka-GE"/>
              </w:rPr>
            </w:pPr>
          </w:p>
        </w:tc>
        <w:tc>
          <w:tcPr>
            <w:tcW w:w="666" w:type="dxa"/>
          </w:tcPr>
          <w:p w:rsidR="000474ED" w:rsidRPr="00490439" w:rsidRDefault="000474ED" w:rsidP="00381570">
            <w:pPr>
              <w:jc w:val="both"/>
              <w:rPr>
                <w:rFonts w:ascii="Sylfaen" w:hAnsi="Sylfaen"/>
                <w:sz w:val="20"/>
                <w:szCs w:val="20"/>
                <w:lang w:val="ka-GE"/>
              </w:rPr>
            </w:pPr>
          </w:p>
        </w:tc>
        <w:tc>
          <w:tcPr>
            <w:tcW w:w="2970" w:type="dxa"/>
          </w:tcPr>
          <w:p w:rsidR="000474ED" w:rsidRPr="00490439" w:rsidRDefault="000474ED" w:rsidP="00381570">
            <w:pPr>
              <w:jc w:val="both"/>
              <w:rPr>
                <w:rFonts w:ascii="Sylfaen" w:hAnsi="Sylfaen"/>
                <w:sz w:val="20"/>
                <w:szCs w:val="20"/>
                <w:lang w:val="ka-GE"/>
              </w:rPr>
            </w:pPr>
          </w:p>
        </w:tc>
        <w:tc>
          <w:tcPr>
            <w:tcW w:w="508" w:type="dxa"/>
          </w:tcPr>
          <w:p w:rsidR="000474ED" w:rsidRPr="00490439" w:rsidRDefault="000474ED" w:rsidP="00381570">
            <w:pPr>
              <w:jc w:val="both"/>
              <w:rPr>
                <w:rFonts w:ascii="Sylfaen" w:hAnsi="Sylfaen"/>
                <w:sz w:val="20"/>
                <w:szCs w:val="20"/>
                <w:lang w:val="ka-GE"/>
              </w:rPr>
            </w:pPr>
            <w:r w:rsidRPr="00490439">
              <w:rPr>
                <w:rFonts w:ascii="Sylfaen" w:hAnsi="Sylfaen"/>
                <w:sz w:val="20"/>
                <w:szCs w:val="20"/>
                <w:lang w:val="ka-GE"/>
              </w:rPr>
              <w:t>ას</w:t>
            </w:r>
          </w:p>
        </w:tc>
        <w:tc>
          <w:tcPr>
            <w:tcW w:w="5612" w:type="dxa"/>
          </w:tcPr>
          <w:p w:rsidR="000474ED" w:rsidRPr="00490439" w:rsidRDefault="000474ED" w:rsidP="002661F0">
            <w:pPr>
              <w:jc w:val="both"/>
              <w:rPr>
                <w:rFonts w:ascii="Sylfaen" w:hAnsi="Sylfaen"/>
                <w:sz w:val="20"/>
                <w:szCs w:val="20"/>
                <w:lang w:val="ka-GE"/>
              </w:rPr>
            </w:pPr>
            <w:r w:rsidRPr="00490439">
              <w:rPr>
                <w:rFonts w:ascii="Sylfaen" w:hAnsi="Sylfaen"/>
                <w:sz w:val="20"/>
                <w:szCs w:val="20"/>
                <w:lang w:val="ka-GE"/>
              </w:rPr>
              <w:t xml:space="preserve">აღნიშნული </w:t>
            </w:r>
            <w:r w:rsidR="002661F0">
              <w:rPr>
                <w:rFonts w:ascii="Sylfaen" w:hAnsi="Sylfaen"/>
                <w:sz w:val="20"/>
                <w:szCs w:val="20"/>
                <w:lang w:val="ka-GE"/>
              </w:rPr>
              <w:t>მუხლი</w:t>
            </w:r>
            <w:r w:rsidRPr="00490439">
              <w:rPr>
                <w:rFonts w:ascii="Sylfaen" w:hAnsi="Sylfaen"/>
                <w:sz w:val="20"/>
                <w:szCs w:val="20"/>
                <w:lang w:val="ka-GE"/>
              </w:rPr>
              <w:t xml:space="preserve"> ეხება ევროკავშირის წევრი ქვეყნების ვალდებულებას დირექტივის დანერგვის ღონისძიებებთან დაკავშირებით. </w:t>
            </w:r>
          </w:p>
        </w:tc>
      </w:tr>
      <w:tr w:rsidR="000474ED" w:rsidRPr="00490439" w:rsidTr="00506F04">
        <w:tc>
          <w:tcPr>
            <w:tcW w:w="648" w:type="dxa"/>
          </w:tcPr>
          <w:p w:rsidR="000474ED" w:rsidRPr="00490439" w:rsidRDefault="000474ED" w:rsidP="00381570">
            <w:pPr>
              <w:jc w:val="both"/>
              <w:rPr>
                <w:rFonts w:ascii="Sylfaen" w:hAnsi="Sylfaen"/>
                <w:sz w:val="20"/>
                <w:szCs w:val="20"/>
                <w:lang w:val="ka-GE"/>
              </w:rPr>
            </w:pPr>
            <w:r w:rsidRPr="00490439">
              <w:rPr>
                <w:rFonts w:ascii="Sylfaen" w:hAnsi="Sylfaen"/>
                <w:sz w:val="20"/>
                <w:szCs w:val="20"/>
                <w:lang w:val="ka-GE"/>
              </w:rPr>
              <w:lastRenderedPageBreak/>
              <w:t>19.1</w:t>
            </w: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p>
          <w:p w:rsidR="000474ED" w:rsidRPr="00490439" w:rsidRDefault="000474ED" w:rsidP="00381570">
            <w:pPr>
              <w:jc w:val="both"/>
              <w:rPr>
                <w:rFonts w:ascii="Sylfaen" w:hAnsi="Sylfaen"/>
                <w:sz w:val="20"/>
                <w:szCs w:val="20"/>
                <w:lang w:val="ka-GE"/>
              </w:rPr>
            </w:pPr>
            <w:r w:rsidRPr="00490439">
              <w:rPr>
                <w:rFonts w:ascii="Sylfaen" w:hAnsi="Sylfaen"/>
                <w:sz w:val="20"/>
                <w:szCs w:val="20"/>
                <w:lang w:val="ka-GE"/>
              </w:rPr>
              <w:t>19.2</w:t>
            </w:r>
          </w:p>
        </w:tc>
        <w:tc>
          <w:tcPr>
            <w:tcW w:w="2307" w:type="dxa"/>
          </w:tcPr>
          <w:p w:rsidR="000474ED" w:rsidRPr="00490439" w:rsidRDefault="000474ED" w:rsidP="007B04FB">
            <w:pPr>
              <w:autoSpaceDE w:val="0"/>
              <w:autoSpaceDN w:val="0"/>
              <w:adjustRightInd w:val="0"/>
              <w:jc w:val="both"/>
              <w:rPr>
                <w:rFonts w:ascii="Sylfaen" w:hAnsi="Sylfaen" w:cs="Sylfaen"/>
                <w:sz w:val="20"/>
                <w:szCs w:val="20"/>
                <w:lang w:val="ka-GE"/>
              </w:rPr>
            </w:pPr>
            <w:r w:rsidRPr="00490439">
              <w:rPr>
                <w:rFonts w:ascii="Sylfaen" w:hAnsi="Sylfaen" w:cs="Sylfaen"/>
                <w:sz w:val="20"/>
                <w:szCs w:val="20"/>
                <w:lang w:val="ka-GE"/>
              </w:rPr>
              <w:t xml:space="preserve">წევრი სახელმწიფოები ვალდებული არიან აცნობონ კომისიას, არაუგვიანეს 2005 წლის 2 დეკემბრისა, ხოლო შემდგომ პერიოდში – ყოველ ხუთ წელიწადში ერთხელ, ინფორმაცია, რომელიც აუცილებელია კომისიისთვის, რომ მოამზადოს ანგარიში ევროპის პარლამენტისა და საბჭოსთვის დირექტივის იმპლემენტაციის შესახებ. </w:t>
            </w:r>
          </w:p>
          <w:p w:rsidR="000474ED" w:rsidRPr="00490439" w:rsidRDefault="000474ED" w:rsidP="007B04FB">
            <w:pPr>
              <w:pStyle w:val="ListParagraph"/>
              <w:autoSpaceDE w:val="0"/>
              <w:autoSpaceDN w:val="0"/>
              <w:adjustRightInd w:val="0"/>
              <w:ind w:left="540"/>
              <w:jc w:val="both"/>
              <w:rPr>
                <w:rFonts w:ascii="Sylfaen" w:hAnsi="Sylfaen" w:cs="Sylfaen"/>
                <w:sz w:val="20"/>
                <w:szCs w:val="20"/>
                <w:lang w:val="ka-GE"/>
              </w:rPr>
            </w:pPr>
          </w:p>
          <w:p w:rsidR="000474ED" w:rsidRPr="00490439" w:rsidRDefault="000474ED" w:rsidP="007B04FB">
            <w:pPr>
              <w:autoSpaceDE w:val="0"/>
              <w:autoSpaceDN w:val="0"/>
              <w:adjustRightInd w:val="0"/>
              <w:jc w:val="both"/>
              <w:rPr>
                <w:rFonts w:ascii="Sylfaen" w:hAnsi="Sylfaen" w:cs="Sylfaen"/>
                <w:sz w:val="20"/>
                <w:szCs w:val="20"/>
                <w:lang w:val="ka-GE"/>
              </w:rPr>
            </w:pPr>
            <w:r w:rsidRPr="00490439">
              <w:rPr>
                <w:rFonts w:ascii="Sylfaen" w:hAnsi="Sylfaen" w:cs="Sylfaen"/>
                <w:sz w:val="20"/>
                <w:szCs w:val="20"/>
                <w:lang w:val="ka-GE"/>
              </w:rPr>
              <w:t xml:space="preserve">საჭიროების შემთხვევაში, კომისიის ანგარიშში გათვალისწინებულ უნდა იქნეს </w:t>
            </w:r>
            <w:r w:rsidRPr="00490439">
              <w:rPr>
                <w:rFonts w:ascii="Sylfaen" w:hAnsi="Sylfaen" w:cs="Sylfaen"/>
                <w:sz w:val="20"/>
                <w:szCs w:val="20"/>
                <w:lang w:val="ka-GE"/>
              </w:rPr>
              <w:lastRenderedPageBreak/>
              <w:t xml:space="preserve">სოციალური პარტნიორებისა და რელევანტური არასამთავრობო ორგანიზაციების მოსაზრებები. გენდერული მეინსტრიმინგის პრინციპის შესაბამისად, აღნიშნული ანგარიში, </w:t>
            </w:r>
            <w:r w:rsidRPr="00490439">
              <w:rPr>
                <w:rFonts w:ascii="Sylfaen" w:hAnsi="Sylfaen" w:cs="Sylfaen"/>
                <w:i/>
                <w:sz w:val="20"/>
                <w:szCs w:val="20"/>
                <w:lang w:val="ka-GE"/>
              </w:rPr>
              <w:t>მათ შორის</w:t>
            </w:r>
            <w:r w:rsidRPr="00490439">
              <w:rPr>
                <w:rFonts w:ascii="Sylfaen" w:hAnsi="Sylfaen" w:cs="Sylfaen"/>
                <w:sz w:val="20"/>
                <w:szCs w:val="20"/>
                <w:lang w:val="ka-GE"/>
              </w:rPr>
              <w:t xml:space="preserve">, უნდა მოიცავდეს გატარებული ღონისძიებების ქალებსა და კაცებზე ზეგავლენის შეფასებას. მიღებული ინფორმაციის საფუძველზე, აღნიშნული ანგარიში, საჭიროების შემთხვევაში, უნდა შეიცავდეს წინადადებას დირექტივის რევიზიისა და განახლების შესახებ. </w:t>
            </w:r>
          </w:p>
          <w:p w:rsidR="000474ED" w:rsidRPr="00490439" w:rsidRDefault="000474ED" w:rsidP="00730C73">
            <w:pPr>
              <w:jc w:val="both"/>
              <w:rPr>
                <w:rFonts w:ascii="Sylfaen" w:hAnsi="Sylfaen"/>
                <w:sz w:val="20"/>
                <w:szCs w:val="20"/>
                <w:lang w:val="ka-GE"/>
              </w:rPr>
            </w:pPr>
          </w:p>
        </w:tc>
        <w:tc>
          <w:tcPr>
            <w:tcW w:w="357" w:type="dxa"/>
          </w:tcPr>
          <w:p w:rsidR="000474ED" w:rsidRPr="00490439" w:rsidRDefault="000474ED" w:rsidP="00381570">
            <w:pPr>
              <w:jc w:val="both"/>
              <w:rPr>
                <w:rFonts w:ascii="Sylfaen" w:hAnsi="Sylfaen"/>
                <w:sz w:val="20"/>
                <w:szCs w:val="20"/>
                <w:lang w:val="ka-GE"/>
              </w:rPr>
            </w:pPr>
          </w:p>
        </w:tc>
        <w:tc>
          <w:tcPr>
            <w:tcW w:w="666" w:type="dxa"/>
          </w:tcPr>
          <w:p w:rsidR="000474ED" w:rsidRPr="00490439" w:rsidRDefault="000474ED" w:rsidP="00381570">
            <w:pPr>
              <w:jc w:val="both"/>
              <w:rPr>
                <w:rFonts w:ascii="Sylfaen" w:hAnsi="Sylfaen"/>
                <w:sz w:val="20"/>
                <w:szCs w:val="20"/>
                <w:lang w:val="ka-GE"/>
              </w:rPr>
            </w:pPr>
          </w:p>
        </w:tc>
        <w:tc>
          <w:tcPr>
            <w:tcW w:w="2970" w:type="dxa"/>
          </w:tcPr>
          <w:p w:rsidR="000474ED" w:rsidRPr="00490439" w:rsidRDefault="000474ED" w:rsidP="00381570">
            <w:pPr>
              <w:jc w:val="both"/>
              <w:rPr>
                <w:rFonts w:ascii="Sylfaen" w:hAnsi="Sylfaen"/>
                <w:sz w:val="20"/>
                <w:szCs w:val="20"/>
                <w:lang w:val="ka-GE"/>
              </w:rPr>
            </w:pPr>
          </w:p>
        </w:tc>
        <w:tc>
          <w:tcPr>
            <w:tcW w:w="508" w:type="dxa"/>
          </w:tcPr>
          <w:p w:rsidR="000474ED" w:rsidRPr="00490439" w:rsidRDefault="000474ED" w:rsidP="00381570">
            <w:pPr>
              <w:jc w:val="both"/>
              <w:rPr>
                <w:rFonts w:ascii="Sylfaen" w:hAnsi="Sylfaen"/>
                <w:sz w:val="20"/>
                <w:szCs w:val="20"/>
                <w:lang w:val="ka-GE"/>
              </w:rPr>
            </w:pPr>
            <w:r w:rsidRPr="00490439">
              <w:rPr>
                <w:rFonts w:ascii="Sylfaen" w:hAnsi="Sylfaen"/>
                <w:sz w:val="20"/>
                <w:szCs w:val="20"/>
                <w:lang w:val="ka-GE"/>
              </w:rPr>
              <w:t>ას</w:t>
            </w:r>
          </w:p>
        </w:tc>
        <w:tc>
          <w:tcPr>
            <w:tcW w:w="5612" w:type="dxa"/>
          </w:tcPr>
          <w:p w:rsidR="000474ED" w:rsidRPr="00490439" w:rsidRDefault="000474ED" w:rsidP="0038242C">
            <w:pPr>
              <w:jc w:val="both"/>
              <w:rPr>
                <w:rFonts w:ascii="Sylfaen" w:hAnsi="Sylfaen"/>
                <w:sz w:val="20"/>
                <w:szCs w:val="20"/>
                <w:lang w:val="ka-GE"/>
              </w:rPr>
            </w:pPr>
            <w:r w:rsidRPr="00490439">
              <w:rPr>
                <w:rFonts w:ascii="Sylfaen" w:hAnsi="Sylfaen"/>
                <w:sz w:val="20"/>
                <w:szCs w:val="20"/>
                <w:lang w:val="ka-GE"/>
              </w:rPr>
              <w:t xml:space="preserve">აღნიშნული </w:t>
            </w:r>
            <w:r w:rsidR="002661F0">
              <w:rPr>
                <w:rFonts w:ascii="Sylfaen" w:hAnsi="Sylfaen"/>
                <w:sz w:val="20"/>
                <w:szCs w:val="20"/>
                <w:lang w:val="ka-GE"/>
              </w:rPr>
              <w:t>მუხლი</w:t>
            </w:r>
            <w:r w:rsidRPr="00490439">
              <w:rPr>
                <w:rFonts w:ascii="Sylfaen" w:hAnsi="Sylfaen"/>
                <w:sz w:val="20"/>
                <w:szCs w:val="20"/>
                <w:lang w:val="ka-GE"/>
              </w:rPr>
              <w:t xml:space="preserve"> ეხება ევროკავშირის წევრი ქვეყნების ვალდებულებას დირექტივის შესრულების მიზნით გასატარებელი ღონისძიებების შესახებ. </w:t>
            </w:r>
          </w:p>
        </w:tc>
      </w:tr>
      <w:tr w:rsidR="000474ED" w:rsidRPr="00490439" w:rsidTr="00506F04">
        <w:tc>
          <w:tcPr>
            <w:tcW w:w="648" w:type="dxa"/>
          </w:tcPr>
          <w:p w:rsidR="000474ED" w:rsidRPr="00490439" w:rsidRDefault="000474ED" w:rsidP="00381570">
            <w:pPr>
              <w:jc w:val="both"/>
              <w:rPr>
                <w:rFonts w:ascii="Sylfaen" w:hAnsi="Sylfaen"/>
                <w:sz w:val="20"/>
                <w:szCs w:val="20"/>
                <w:lang w:val="ka-GE"/>
              </w:rPr>
            </w:pPr>
            <w:r w:rsidRPr="00490439">
              <w:rPr>
                <w:rFonts w:ascii="Sylfaen" w:hAnsi="Sylfaen"/>
                <w:sz w:val="20"/>
                <w:szCs w:val="20"/>
                <w:lang w:val="ka-GE"/>
              </w:rPr>
              <w:lastRenderedPageBreak/>
              <w:t>20</w:t>
            </w:r>
          </w:p>
        </w:tc>
        <w:tc>
          <w:tcPr>
            <w:tcW w:w="2307" w:type="dxa"/>
          </w:tcPr>
          <w:p w:rsidR="000474ED" w:rsidRPr="00490439" w:rsidRDefault="000474ED" w:rsidP="007B04FB">
            <w:pPr>
              <w:autoSpaceDE w:val="0"/>
              <w:autoSpaceDN w:val="0"/>
              <w:adjustRightInd w:val="0"/>
              <w:jc w:val="both"/>
              <w:rPr>
                <w:rFonts w:ascii="Sylfaen" w:hAnsi="Sylfaen" w:cs="Sylfaen"/>
                <w:sz w:val="20"/>
                <w:szCs w:val="20"/>
                <w:lang w:val="ka-GE"/>
              </w:rPr>
            </w:pPr>
            <w:r w:rsidRPr="00490439">
              <w:rPr>
                <w:rFonts w:ascii="Sylfaen" w:hAnsi="Sylfaen" w:cs="Sylfaen"/>
                <w:sz w:val="20"/>
                <w:szCs w:val="20"/>
                <w:lang w:val="ka-GE"/>
              </w:rPr>
              <w:t xml:space="preserve">წინამდებარე დირექტივა ძალაში შედის </w:t>
            </w:r>
            <w:r w:rsidRPr="00490439">
              <w:rPr>
                <w:rFonts w:ascii="Sylfaen" w:hAnsi="Sylfaen" w:cs="Sylfaen"/>
                <w:i/>
                <w:sz w:val="20"/>
                <w:szCs w:val="20"/>
                <w:lang w:val="ka-GE"/>
              </w:rPr>
              <w:t>ევროპული თანამეგობრობის ოფიციალურ ჟურნალში</w:t>
            </w:r>
            <w:r w:rsidRPr="00490439">
              <w:rPr>
                <w:rFonts w:ascii="Sylfaen" w:hAnsi="Sylfaen" w:cs="Sylfaen"/>
                <w:sz w:val="20"/>
                <w:szCs w:val="20"/>
                <w:lang w:val="ka-GE"/>
              </w:rPr>
              <w:t xml:space="preserve"> მისი </w:t>
            </w:r>
            <w:r w:rsidRPr="00490439">
              <w:rPr>
                <w:rFonts w:ascii="Sylfaen" w:hAnsi="Sylfaen" w:cs="Sylfaen"/>
                <w:sz w:val="20"/>
                <w:szCs w:val="20"/>
                <w:lang w:val="ka-GE"/>
              </w:rPr>
              <w:lastRenderedPageBreak/>
              <w:t xml:space="preserve">გამოქვეყნების დღეს. </w:t>
            </w:r>
          </w:p>
          <w:p w:rsidR="000474ED" w:rsidRPr="00490439" w:rsidRDefault="000474ED" w:rsidP="007B04FB">
            <w:pPr>
              <w:autoSpaceDE w:val="0"/>
              <w:autoSpaceDN w:val="0"/>
              <w:adjustRightInd w:val="0"/>
              <w:jc w:val="both"/>
              <w:rPr>
                <w:rFonts w:ascii="Sylfaen" w:hAnsi="Sylfaen" w:cs="Sylfaen"/>
                <w:sz w:val="20"/>
                <w:szCs w:val="20"/>
                <w:lang w:val="ka-GE"/>
              </w:rPr>
            </w:pPr>
          </w:p>
          <w:p w:rsidR="000474ED" w:rsidRPr="00490439" w:rsidRDefault="000474ED" w:rsidP="007138B2">
            <w:pPr>
              <w:jc w:val="both"/>
              <w:rPr>
                <w:rFonts w:ascii="Sylfaen" w:hAnsi="Sylfaen"/>
                <w:sz w:val="20"/>
                <w:szCs w:val="20"/>
                <w:lang w:val="ka-GE"/>
              </w:rPr>
            </w:pPr>
          </w:p>
        </w:tc>
        <w:tc>
          <w:tcPr>
            <w:tcW w:w="357" w:type="dxa"/>
          </w:tcPr>
          <w:p w:rsidR="000474ED" w:rsidRPr="00490439" w:rsidRDefault="000474ED" w:rsidP="00381570">
            <w:pPr>
              <w:jc w:val="both"/>
              <w:rPr>
                <w:rFonts w:ascii="Sylfaen" w:hAnsi="Sylfaen"/>
                <w:sz w:val="20"/>
                <w:szCs w:val="20"/>
                <w:lang w:val="ka-GE"/>
              </w:rPr>
            </w:pPr>
          </w:p>
        </w:tc>
        <w:tc>
          <w:tcPr>
            <w:tcW w:w="666" w:type="dxa"/>
          </w:tcPr>
          <w:p w:rsidR="000474ED" w:rsidRPr="00490439" w:rsidRDefault="000474ED" w:rsidP="00381570">
            <w:pPr>
              <w:jc w:val="both"/>
              <w:rPr>
                <w:rFonts w:ascii="Sylfaen" w:hAnsi="Sylfaen"/>
                <w:sz w:val="20"/>
                <w:szCs w:val="20"/>
                <w:lang w:val="ka-GE"/>
              </w:rPr>
            </w:pPr>
          </w:p>
        </w:tc>
        <w:tc>
          <w:tcPr>
            <w:tcW w:w="2970" w:type="dxa"/>
          </w:tcPr>
          <w:p w:rsidR="000474ED" w:rsidRPr="00490439" w:rsidRDefault="000474ED" w:rsidP="00381570">
            <w:pPr>
              <w:jc w:val="both"/>
              <w:rPr>
                <w:rFonts w:ascii="Sylfaen" w:hAnsi="Sylfaen"/>
                <w:sz w:val="20"/>
                <w:szCs w:val="20"/>
                <w:lang w:val="ka-GE"/>
              </w:rPr>
            </w:pPr>
          </w:p>
        </w:tc>
        <w:tc>
          <w:tcPr>
            <w:tcW w:w="508" w:type="dxa"/>
          </w:tcPr>
          <w:p w:rsidR="000474ED" w:rsidRPr="00490439" w:rsidRDefault="000474ED" w:rsidP="00381570">
            <w:pPr>
              <w:jc w:val="both"/>
              <w:rPr>
                <w:rFonts w:ascii="Sylfaen" w:hAnsi="Sylfaen"/>
                <w:sz w:val="20"/>
                <w:szCs w:val="20"/>
                <w:lang w:val="ka-GE"/>
              </w:rPr>
            </w:pPr>
            <w:r w:rsidRPr="00490439">
              <w:rPr>
                <w:rFonts w:ascii="Sylfaen" w:hAnsi="Sylfaen"/>
                <w:sz w:val="20"/>
                <w:szCs w:val="20"/>
                <w:lang w:val="ka-GE"/>
              </w:rPr>
              <w:t>ას</w:t>
            </w:r>
          </w:p>
        </w:tc>
        <w:tc>
          <w:tcPr>
            <w:tcW w:w="5612" w:type="dxa"/>
          </w:tcPr>
          <w:p w:rsidR="000474ED" w:rsidRPr="00490439" w:rsidRDefault="003743C5" w:rsidP="0038242C">
            <w:pPr>
              <w:jc w:val="both"/>
              <w:rPr>
                <w:rFonts w:ascii="Sylfaen" w:hAnsi="Sylfaen"/>
                <w:sz w:val="20"/>
                <w:szCs w:val="20"/>
                <w:lang w:val="ka-GE"/>
              </w:rPr>
            </w:pPr>
            <w:r>
              <w:rPr>
                <w:rFonts w:ascii="Sylfaen" w:hAnsi="Sylfaen"/>
                <w:sz w:val="20"/>
                <w:szCs w:val="20"/>
                <w:lang w:val="ka-GE"/>
              </w:rPr>
              <w:t>ეხება დირექტივის ძალაში შესვლის თარიღს. არარელევანტურია საქართველოსთვის.</w:t>
            </w:r>
          </w:p>
        </w:tc>
      </w:tr>
      <w:tr w:rsidR="000474ED" w:rsidRPr="00490439" w:rsidTr="00506F04">
        <w:tc>
          <w:tcPr>
            <w:tcW w:w="648" w:type="dxa"/>
          </w:tcPr>
          <w:p w:rsidR="000474ED" w:rsidRPr="00490439" w:rsidRDefault="000474ED" w:rsidP="00381570">
            <w:pPr>
              <w:jc w:val="both"/>
              <w:rPr>
                <w:rFonts w:ascii="Sylfaen" w:hAnsi="Sylfaen"/>
                <w:sz w:val="20"/>
                <w:szCs w:val="20"/>
                <w:lang w:val="ka-GE"/>
              </w:rPr>
            </w:pPr>
            <w:r w:rsidRPr="00490439">
              <w:rPr>
                <w:rFonts w:ascii="Sylfaen" w:hAnsi="Sylfaen"/>
                <w:sz w:val="20"/>
                <w:szCs w:val="20"/>
                <w:lang w:val="ka-GE"/>
              </w:rPr>
              <w:lastRenderedPageBreak/>
              <w:t>21</w:t>
            </w:r>
          </w:p>
        </w:tc>
        <w:tc>
          <w:tcPr>
            <w:tcW w:w="2307" w:type="dxa"/>
          </w:tcPr>
          <w:p w:rsidR="000474ED" w:rsidRPr="00490439" w:rsidRDefault="000474ED" w:rsidP="007B04FB">
            <w:pPr>
              <w:autoSpaceDE w:val="0"/>
              <w:autoSpaceDN w:val="0"/>
              <w:adjustRightInd w:val="0"/>
              <w:jc w:val="both"/>
              <w:rPr>
                <w:rFonts w:ascii="Sylfaen" w:hAnsi="Sylfaen" w:cs="Sylfaen"/>
                <w:sz w:val="20"/>
                <w:szCs w:val="20"/>
                <w:lang w:val="ka-GE"/>
              </w:rPr>
            </w:pPr>
            <w:r w:rsidRPr="00490439">
              <w:rPr>
                <w:rFonts w:ascii="Sylfaen" w:hAnsi="Sylfaen" w:cs="Sylfaen"/>
                <w:sz w:val="20"/>
                <w:szCs w:val="20"/>
                <w:lang w:val="ka-GE"/>
              </w:rPr>
              <w:t>დირექტივა განკუთვნილია წევრი სახელმწიფოებისთვის.</w:t>
            </w:r>
          </w:p>
          <w:p w:rsidR="000474ED" w:rsidRPr="00490439" w:rsidRDefault="000474ED" w:rsidP="007B04FB">
            <w:pPr>
              <w:autoSpaceDE w:val="0"/>
              <w:autoSpaceDN w:val="0"/>
              <w:adjustRightInd w:val="0"/>
              <w:jc w:val="both"/>
              <w:rPr>
                <w:rFonts w:ascii="Sylfaen" w:hAnsi="Sylfaen" w:cs="Sylfaen"/>
                <w:sz w:val="20"/>
                <w:szCs w:val="20"/>
                <w:lang w:val="ka-GE"/>
              </w:rPr>
            </w:pPr>
          </w:p>
          <w:p w:rsidR="000474ED" w:rsidRPr="00490439" w:rsidRDefault="000474ED" w:rsidP="007B04FB">
            <w:pPr>
              <w:autoSpaceDE w:val="0"/>
              <w:autoSpaceDN w:val="0"/>
              <w:adjustRightInd w:val="0"/>
              <w:jc w:val="both"/>
              <w:rPr>
                <w:rFonts w:ascii="Sylfaen" w:hAnsi="Sylfaen" w:cs="Sylfaen"/>
                <w:sz w:val="20"/>
                <w:szCs w:val="20"/>
                <w:lang w:val="ka-GE"/>
              </w:rPr>
            </w:pPr>
            <w:r w:rsidRPr="00490439">
              <w:rPr>
                <w:rFonts w:ascii="Sylfaen" w:hAnsi="Sylfaen" w:cs="Sylfaen"/>
                <w:sz w:val="20"/>
                <w:szCs w:val="20"/>
                <w:lang w:val="ka-GE"/>
              </w:rPr>
              <w:t>შესრულებულია ბრუსელში 2000 წლის 27 ნოემბერს.</w:t>
            </w:r>
          </w:p>
          <w:p w:rsidR="000474ED" w:rsidRPr="00490439" w:rsidRDefault="000474ED" w:rsidP="00F05471">
            <w:pPr>
              <w:jc w:val="both"/>
              <w:rPr>
                <w:rFonts w:ascii="Sylfaen" w:hAnsi="Sylfaen"/>
                <w:sz w:val="20"/>
                <w:szCs w:val="20"/>
                <w:lang w:val="ka-GE"/>
              </w:rPr>
            </w:pPr>
          </w:p>
        </w:tc>
        <w:tc>
          <w:tcPr>
            <w:tcW w:w="357" w:type="dxa"/>
          </w:tcPr>
          <w:p w:rsidR="000474ED" w:rsidRPr="00490439" w:rsidRDefault="000474ED" w:rsidP="00381570">
            <w:pPr>
              <w:jc w:val="both"/>
              <w:rPr>
                <w:rFonts w:ascii="Sylfaen" w:hAnsi="Sylfaen"/>
                <w:sz w:val="20"/>
                <w:szCs w:val="20"/>
                <w:lang w:val="ka-GE"/>
              </w:rPr>
            </w:pPr>
          </w:p>
        </w:tc>
        <w:tc>
          <w:tcPr>
            <w:tcW w:w="666" w:type="dxa"/>
          </w:tcPr>
          <w:p w:rsidR="000474ED" w:rsidRPr="00490439" w:rsidRDefault="000474ED" w:rsidP="00381570">
            <w:pPr>
              <w:jc w:val="both"/>
              <w:rPr>
                <w:rFonts w:ascii="Sylfaen" w:hAnsi="Sylfaen"/>
                <w:sz w:val="20"/>
                <w:szCs w:val="20"/>
                <w:lang w:val="ka-GE"/>
              </w:rPr>
            </w:pPr>
          </w:p>
        </w:tc>
        <w:tc>
          <w:tcPr>
            <w:tcW w:w="2970" w:type="dxa"/>
          </w:tcPr>
          <w:p w:rsidR="000474ED" w:rsidRPr="00490439" w:rsidRDefault="000474ED" w:rsidP="00381570">
            <w:pPr>
              <w:jc w:val="both"/>
              <w:rPr>
                <w:rFonts w:ascii="Sylfaen" w:hAnsi="Sylfaen"/>
                <w:sz w:val="20"/>
                <w:szCs w:val="20"/>
                <w:lang w:val="ka-GE"/>
              </w:rPr>
            </w:pPr>
          </w:p>
        </w:tc>
        <w:tc>
          <w:tcPr>
            <w:tcW w:w="508" w:type="dxa"/>
          </w:tcPr>
          <w:p w:rsidR="000474ED" w:rsidRPr="00490439" w:rsidRDefault="000474ED" w:rsidP="00381570">
            <w:pPr>
              <w:jc w:val="both"/>
              <w:rPr>
                <w:rFonts w:ascii="Sylfaen" w:hAnsi="Sylfaen"/>
                <w:sz w:val="20"/>
                <w:szCs w:val="20"/>
                <w:lang w:val="ka-GE"/>
              </w:rPr>
            </w:pPr>
            <w:r w:rsidRPr="00490439">
              <w:rPr>
                <w:rFonts w:ascii="Sylfaen" w:hAnsi="Sylfaen"/>
                <w:sz w:val="20"/>
                <w:szCs w:val="20"/>
                <w:lang w:val="ka-GE"/>
              </w:rPr>
              <w:t>ას</w:t>
            </w:r>
          </w:p>
        </w:tc>
        <w:tc>
          <w:tcPr>
            <w:tcW w:w="5612" w:type="dxa"/>
          </w:tcPr>
          <w:p w:rsidR="000474ED" w:rsidRPr="00490439" w:rsidRDefault="003743C5" w:rsidP="0038242C">
            <w:pPr>
              <w:jc w:val="both"/>
              <w:rPr>
                <w:rFonts w:ascii="Sylfaen" w:hAnsi="Sylfaen"/>
                <w:sz w:val="20"/>
                <w:szCs w:val="20"/>
                <w:lang w:val="ka-GE"/>
              </w:rPr>
            </w:pPr>
            <w:r>
              <w:rPr>
                <w:rFonts w:ascii="Sylfaen" w:hAnsi="Sylfaen"/>
                <w:sz w:val="20"/>
                <w:szCs w:val="20"/>
                <w:lang w:val="ka-GE"/>
              </w:rPr>
              <w:t>ეხება დირექტივის ძალაში შესვლის თარიღს. არარელევანტურია საქართველოსთვის.</w:t>
            </w:r>
          </w:p>
        </w:tc>
      </w:tr>
    </w:tbl>
    <w:p w:rsidR="00381570" w:rsidRPr="00490439" w:rsidRDefault="00381570" w:rsidP="00381570">
      <w:pPr>
        <w:spacing w:after="0" w:line="240" w:lineRule="auto"/>
        <w:jc w:val="both"/>
        <w:rPr>
          <w:rFonts w:ascii="Sylfaen" w:hAnsi="Sylfaen"/>
          <w:sz w:val="20"/>
          <w:szCs w:val="20"/>
          <w:lang w:val="ka-GE"/>
        </w:rPr>
      </w:pPr>
    </w:p>
    <w:p w:rsidR="00381570" w:rsidRPr="00490439" w:rsidRDefault="00381570" w:rsidP="006968F9">
      <w:pPr>
        <w:spacing w:after="0" w:line="240" w:lineRule="auto"/>
        <w:rPr>
          <w:rFonts w:ascii="Sylfaen" w:hAnsi="Sylfaen"/>
          <w:sz w:val="20"/>
          <w:szCs w:val="20"/>
          <w:lang w:val="ka-GE"/>
        </w:rPr>
      </w:pPr>
    </w:p>
    <w:sectPr w:rsidR="00381570" w:rsidRPr="00490439" w:rsidSect="00506F0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EUAlbertina-Regu">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84AE9"/>
    <w:multiLevelType w:val="hybridMultilevel"/>
    <w:tmpl w:val="C3DC700C"/>
    <w:lvl w:ilvl="0" w:tplc="B8D8E4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7E613A"/>
    <w:multiLevelType w:val="hybridMultilevel"/>
    <w:tmpl w:val="7E36623C"/>
    <w:lvl w:ilvl="0" w:tplc="7F4282D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44F60F2"/>
    <w:multiLevelType w:val="hybridMultilevel"/>
    <w:tmpl w:val="3D8A6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57232"/>
    <w:multiLevelType w:val="hybridMultilevel"/>
    <w:tmpl w:val="00CCD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E2AB1"/>
    <w:multiLevelType w:val="hybridMultilevel"/>
    <w:tmpl w:val="20A4A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D5431"/>
    <w:multiLevelType w:val="hybridMultilevel"/>
    <w:tmpl w:val="9EE0A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786AD3"/>
    <w:multiLevelType w:val="hybridMultilevel"/>
    <w:tmpl w:val="B49A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A115A2"/>
    <w:multiLevelType w:val="hybridMultilevel"/>
    <w:tmpl w:val="691CD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940661"/>
    <w:multiLevelType w:val="hybridMultilevel"/>
    <w:tmpl w:val="15A49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CF2EF5"/>
    <w:multiLevelType w:val="hybridMultilevel"/>
    <w:tmpl w:val="36FCB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201FC0"/>
    <w:multiLevelType w:val="hybridMultilevel"/>
    <w:tmpl w:val="8DB62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7026"/>
    <w:multiLevelType w:val="hybridMultilevel"/>
    <w:tmpl w:val="7AA0ABC0"/>
    <w:lvl w:ilvl="0" w:tplc="8D30F4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FDF02EE"/>
    <w:multiLevelType w:val="hybridMultilevel"/>
    <w:tmpl w:val="4A8EA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3"/>
  </w:num>
  <w:num w:numId="2">
    <w:abstractNumId w:val="6"/>
  </w:num>
  <w:num w:numId="3">
    <w:abstractNumId w:val="0"/>
  </w:num>
  <w:num w:numId="4">
    <w:abstractNumId w:val="9"/>
  </w:num>
  <w:num w:numId="5">
    <w:abstractNumId w:val="7"/>
  </w:num>
  <w:num w:numId="6">
    <w:abstractNumId w:val="12"/>
  </w:num>
  <w:num w:numId="7">
    <w:abstractNumId w:val="2"/>
  </w:num>
  <w:num w:numId="8">
    <w:abstractNumId w:val="3"/>
  </w:num>
  <w:num w:numId="9">
    <w:abstractNumId w:val="4"/>
  </w:num>
  <w:num w:numId="10">
    <w:abstractNumId w:val="8"/>
  </w:num>
  <w:num w:numId="11">
    <w:abstractNumId w:val="5"/>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968F9"/>
    <w:rsid w:val="000042B3"/>
    <w:rsid w:val="000160BA"/>
    <w:rsid w:val="00025501"/>
    <w:rsid w:val="000324FC"/>
    <w:rsid w:val="000405D7"/>
    <w:rsid w:val="000411C4"/>
    <w:rsid w:val="000474ED"/>
    <w:rsid w:val="00050452"/>
    <w:rsid w:val="00057E76"/>
    <w:rsid w:val="00065E0F"/>
    <w:rsid w:val="00097EB8"/>
    <w:rsid w:val="000A089B"/>
    <w:rsid w:val="000C3F83"/>
    <w:rsid w:val="000D0C44"/>
    <w:rsid w:val="000D26E8"/>
    <w:rsid w:val="000F0A86"/>
    <w:rsid w:val="00106F3B"/>
    <w:rsid w:val="001218DD"/>
    <w:rsid w:val="001224C4"/>
    <w:rsid w:val="00140F83"/>
    <w:rsid w:val="00143971"/>
    <w:rsid w:val="00147314"/>
    <w:rsid w:val="00151D1F"/>
    <w:rsid w:val="0015564B"/>
    <w:rsid w:val="00160013"/>
    <w:rsid w:val="0019106A"/>
    <w:rsid w:val="00193E8D"/>
    <w:rsid w:val="001A0C29"/>
    <w:rsid w:val="001B77D1"/>
    <w:rsid w:val="001D5A51"/>
    <w:rsid w:val="001D69B0"/>
    <w:rsid w:val="001E10DF"/>
    <w:rsid w:val="001E23D0"/>
    <w:rsid w:val="001F56E7"/>
    <w:rsid w:val="001F6861"/>
    <w:rsid w:val="00207541"/>
    <w:rsid w:val="00210243"/>
    <w:rsid w:val="00211936"/>
    <w:rsid w:val="00212785"/>
    <w:rsid w:val="002229EC"/>
    <w:rsid w:val="0022383B"/>
    <w:rsid w:val="0026618A"/>
    <w:rsid w:val="002661F0"/>
    <w:rsid w:val="00273B52"/>
    <w:rsid w:val="002746D8"/>
    <w:rsid w:val="00275E86"/>
    <w:rsid w:val="00282886"/>
    <w:rsid w:val="00290BB3"/>
    <w:rsid w:val="00296419"/>
    <w:rsid w:val="002B4730"/>
    <w:rsid w:val="002C2727"/>
    <w:rsid w:val="002C34F2"/>
    <w:rsid w:val="002D3681"/>
    <w:rsid w:val="002E04F5"/>
    <w:rsid w:val="002E09B2"/>
    <w:rsid w:val="002E20BC"/>
    <w:rsid w:val="002E3B11"/>
    <w:rsid w:val="002F3EAA"/>
    <w:rsid w:val="00301209"/>
    <w:rsid w:val="0030659B"/>
    <w:rsid w:val="00324C6F"/>
    <w:rsid w:val="00334944"/>
    <w:rsid w:val="00343D44"/>
    <w:rsid w:val="00345DB8"/>
    <w:rsid w:val="003535E2"/>
    <w:rsid w:val="00364309"/>
    <w:rsid w:val="003743C5"/>
    <w:rsid w:val="00380916"/>
    <w:rsid w:val="00381570"/>
    <w:rsid w:val="0038242C"/>
    <w:rsid w:val="00383353"/>
    <w:rsid w:val="003A078F"/>
    <w:rsid w:val="003B23FC"/>
    <w:rsid w:val="003C4134"/>
    <w:rsid w:val="003D4E34"/>
    <w:rsid w:val="003E035C"/>
    <w:rsid w:val="003F14F3"/>
    <w:rsid w:val="003F23EB"/>
    <w:rsid w:val="00404D65"/>
    <w:rsid w:val="004139E8"/>
    <w:rsid w:val="00423C99"/>
    <w:rsid w:val="00431306"/>
    <w:rsid w:val="00440666"/>
    <w:rsid w:val="00446589"/>
    <w:rsid w:val="00462F98"/>
    <w:rsid w:val="00465BA5"/>
    <w:rsid w:val="00471225"/>
    <w:rsid w:val="00490439"/>
    <w:rsid w:val="00490D28"/>
    <w:rsid w:val="004A28CE"/>
    <w:rsid w:val="004B33B3"/>
    <w:rsid w:val="004B3421"/>
    <w:rsid w:val="004B342F"/>
    <w:rsid w:val="004B40B3"/>
    <w:rsid w:val="004E1753"/>
    <w:rsid w:val="004E4ED7"/>
    <w:rsid w:val="004E5AF9"/>
    <w:rsid w:val="004F315B"/>
    <w:rsid w:val="0050279B"/>
    <w:rsid w:val="00504C8F"/>
    <w:rsid w:val="00504CC3"/>
    <w:rsid w:val="00506F04"/>
    <w:rsid w:val="00511432"/>
    <w:rsid w:val="00522E99"/>
    <w:rsid w:val="00525809"/>
    <w:rsid w:val="00530C79"/>
    <w:rsid w:val="00531C70"/>
    <w:rsid w:val="005341F8"/>
    <w:rsid w:val="00537C91"/>
    <w:rsid w:val="00552556"/>
    <w:rsid w:val="005525B7"/>
    <w:rsid w:val="00553AAA"/>
    <w:rsid w:val="00557192"/>
    <w:rsid w:val="00583661"/>
    <w:rsid w:val="00590453"/>
    <w:rsid w:val="00593BB3"/>
    <w:rsid w:val="005B0627"/>
    <w:rsid w:val="005B6A35"/>
    <w:rsid w:val="005C2570"/>
    <w:rsid w:val="005D6E84"/>
    <w:rsid w:val="005E3B2F"/>
    <w:rsid w:val="005E7846"/>
    <w:rsid w:val="00621758"/>
    <w:rsid w:val="0062646C"/>
    <w:rsid w:val="00633F22"/>
    <w:rsid w:val="00644FEA"/>
    <w:rsid w:val="00656313"/>
    <w:rsid w:val="00675DA4"/>
    <w:rsid w:val="00676A0E"/>
    <w:rsid w:val="00684EF8"/>
    <w:rsid w:val="00687E96"/>
    <w:rsid w:val="006968F9"/>
    <w:rsid w:val="006A14B7"/>
    <w:rsid w:val="006A1E8A"/>
    <w:rsid w:val="006C4368"/>
    <w:rsid w:val="006D2538"/>
    <w:rsid w:val="006E0AA2"/>
    <w:rsid w:val="006E0AEF"/>
    <w:rsid w:val="006E1F6E"/>
    <w:rsid w:val="006E6CDD"/>
    <w:rsid w:val="007059EE"/>
    <w:rsid w:val="00706DAB"/>
    <w:rsid w:val="007138B2"/>
    <w:rsid w:val="00713CE6"/>
    <w:rsid w:val="00725E98"/>
    <w:rsid w:val="00730C73"/>
    <w:rsid w:val="00734CA9"/>
    <w:rsid w:val="00735A67"/>
    <w:rsid w:val="007470AD"/>
    <w:rsid w:val="00750600"/>
    <w:rsid w:val="007600F7"/>
    <w:rsid w:val="007606B3"/>
    <w:rsid w:val="00765146"/>
    <w:rsid w:val="00765A2F"/>
    <w:rsid w:val="00765A7A"/>
    <w:rsid w:val="0078745B"/>
    <w:rsid w:val="007908F6"/>
    <w:rsid w:val="0079118E"/>
    <w:rsid w:val="007A6CFE"/>
    <w:rsid w:val="007B04FB"/>
    <w:rsid w:val="007B4514"/>
    <w:rsid w:val="007B7B53"/>
    <w:rsid w:val="007C0154"/>
    <w:rsid w:val="007C39AD"/>
    <w:rsid w:val="007C6AE1"/>
    <w:rsid w:val="007C6B8C"/>
    <w:rsid w:val="007C7057"/>
    <w:rsid w:val="007D3B71"/>
    <w:rsid w:val="007D6651"/>
    <w:rsid w:val="007E08FE"/>
    <w:rsid w:val="007E253E"/>
    <w:rsid w:val="007F0095"/>
    <w:rsid w:val="007F0D6A"/>
    <w:rsid w:val="007F20A2"/>
    <w:rsid w:val="007F504F"/>
    <w:rsid w:val="008067C5"/>
    <w:rsid w:val="00815912"/>
    <w:rsid w:val="00820101"/>
    <w:rsid w:val="0082216B"/>
    <w:rsid w:val="008244F5"/>
    <w:rsid w:val="00825D73"/>
    <w:rsid w:val="00834BF2"/>
    <w:rsid w:val="00845673"/>
    <w:rsid w:val="00852EC7"/>
    <w:rsid w:val="0085688B"/>
    <w:rsid w:val="008663E9"/>
    <w:rsid w:val="008672AB"/>
    <w:rsid w:val="008758C1"/>
    <w:rsid w:val="00885603"/>
    <w:rsid w:val="00891FA7"/>
    <w:rsid w:val="00896BD3"/>
    <w:rsid w:val="008A2CFF"/>
    <w:rsid w:val="008A37A5"/>
    <w:rsid w:val="008C7BF5"/>
    <w:rsid w:val="008D2D98"/>
    <w:rsid w:val="008E2263"/>
    <w:rsid w:val="00901617"/>
    <w:rsid w:val="00901ED4"/>
    <w:rsid w:val="0090642D"/>
    <w:rsid w:val="0090642F"/>
    <w:rsid w:val="0091393B"/>
    <w:rsid w:val="00917248"/>
    <w:rsid w:val="00917854"/>
    <w:rsid w:val="009243D3"/>
    <w:rsid w:val="00925224"/>
    <w:rsid w:val="009374DE"/>
    <w:rsid w:val="00937B5F"/>
    <w:rsid w:val="009515C6"/>
    <w:rsid w:val="00952164"/>
    <w:rsid w:val="0098041F"/>
    <w:rsid w:val="009A5AB0"/>
    <w:rsid w:val="009A7934"/>
    <w:rsid w:val="009B27E1"/>
    <w:rsid w:val="009B7E5B"/>
    <w:rsid w:val="009C4126"/>
    <w:rsid w:val="009C4294"/>
    <w:rsid w:val="009C71FC"/>
    <w:rsid w:val="009D24D8"/>
    <w:rsid w:val="009D3D76"/>
    <w:rsid w:val="009E376E"/>
    <w:rsid w:val="009E4727"/>
    <w:rsid w:val="009F6678"/>
    <w:rsid w:val="009F7B6C"/>
    <w:rsid w:val="00A05ADF"/>
    <w:rsid w:val="00A2493D"/>
    <w:rsid w:val="00A27EDB"/>
    <w:rsid w:val="00A40190"/>
    <w:rsid w:val="00A440FB"/>
    <w:rsid w:val="00A45F51"/>
    <w:rsid w:val="00A66EFE"/>
    <w:rsid w:val="00A6720C"/>
    <w:rsid w:val="00A77FFC"/>
    <w:rsid w:val="00A84103"/>
    <w:rsid w:val="00A910AB"/>
    <w:rsid w:val="00AA7289"/>
    <w:rsid w:val="00AB014C"/>
    <w:rsid w:val="00AC6055"/>
    <w:rsid w:val="00AD4239"/>
    <w:rsid w:val="00AD5FBA"/>
    <w:rsid w:val="00AE3DDB"/>
    <w:rsid w:val="00B07E04"/>
    <w:rsid w:val="00B11A9D"/>
    <w:rsid w:val="00B120B3"/>
    <w:rsid w:val="00B12778"/>
    <w:rsid w:val="00B32393"/>
    <w:rsid w:val="00B33EC5"/>
    <w:rsid w:val="00B407CD"/>
    <w:rsid w:val="00B42840"/>
    <w:rsid w:val="00B4683A"/>
    <w:rsid w:val="00B576CB"/>
    <w:rsid w:val="00B75514"/>
    <w:rsid w:val="00B77715"/>
    <w:rsid w:val="00B92F5B"/>
    <w:rsid w:val="00BB1C9F"/>
    <w:rsid w:val="00BC0C60"/>
    <w:rsid w:val="00BC263F"/>
    <w:rsid w:val="00BE27F4"/>
    <w:rsid w:val="00BE4597"/>
    <w:rsid w:val="00BF4171"/>
    <w:rsid w:val="00BF65A7"/>
    <w:rsid w:val="00C05876"/>
    <w:rsid w:val="00C05C28"/>
    <w:rsid w:val="00C10B48"/>
    <w:rsid w:val="00C15251"/>
    <w:rsid w:val="00C5767C"/>
    <w:rsid w:val="00C63338"/>
    <w:rsid w:val="00C71F2F"/>
    <w:rsid w:val="00C82B46"/>
    <w:rsid w:val="00C83003"/>
    <w:rsid w:val="00C84EAE"/>
    <w:rsid w:val="00C87DA0"/>
    <w:rsid w:val="00C90A0B"/>
    <w:rsid w:val="00C967D3"/>
    <w:rsid w:val="00CA3996"/>
    <w:rsid w:val="00CA75AA"/>
    <w:rsid w:val="00CB706B"/>
    <w:rsid w:val="00CD2DA9"/>
    <w:rsid w:val="00CF64F8"/>
    <w:rsid w:val="00D43E9A"/>
    <w:rsid w:val="00D530A7"/>
    <w:rsid w:val="00D610F3"/>
    <w:rsid w:val="00D61ED2"/>
    <w:rsid w:val="00D627E1"/>
    <w:rsid w:val="00D92879"/>
    <w:rsid w:val="00DA5849"/>
    <w:rsid w:val="00DB09D0"/>
    <w:rsid w:val="00DB4359"/>
    <w:rsid w:val="00DD0221"/>
    <w:rsid w:val="00DD1CF5"/>
    <w:rsid w:val="00DE1F1E"/>
    <w:rsid w:val="00DE4E6A"/>
    <w:rsid w:val="00DE549B"/>
    <w:rsid w:val="00DF061F"/>
    <w:rsid w:val="00DF79C7"/>
    <w:rsid w:val="00E23392"/>
    <w:rsid w:val="00E264BE"/>
    <w:rsid w:val="00E27425"/>
    <w:rsid w:val="00E335BB"/>
    <w:rsid w:val="00E33888"/>
    <w:rsid w:val="00E40E3F"/>
    <w:rsid w:val="00E73546"/>
    <w:rsid w:val="00E76AF4"/>
    <w:rsid w:val="00E76F98"/>
    <w:rsid w:val="00E856B4"/>
    <w:rsid w:val="00E876A7"/>
    <w:rsid w:val="00EA6944"/>
    <w:rsid w:val="00EC401B"/>
    <w:rsid w:val="00EC55AE"/>
    <w:rsid w:val="00ED079B"/>
    <w:rsid w:val="00ED3D01"/>
    <w:rsid w:val="00ED3E12"/>
    <w:rsid w:val="00EE6011"/>
    <w:rsid w:val="00F05471"/>
    <w:rsid w:val="00F16D08"/>
    <w:rsid w:val="00F22CE3"/>
    <w:rsid w:val="00F2728D"/>
    <w:rsid w:val="00F40086"/>
    <w:rsid w:val="00F44616"/>
    <w:rsid w:val="00F52580"/>
    <w:rsid w:val="00F63D8A"/>
    <w:rsid w:val="00F64A78"/>
    <w:rsid w:val="00F71D3E"/>
    <w:rsid w:val="00F81347"/>
    <w:rsid w:val="00F82670"/>
    <w:rsid w:val="00F93D49"/>
    <w:rsid w:val="00F94B64"/>
    <w:rsid w:val="00FA73A8"/>
    <w:rsid w:val="00FB1852"/>
    <w:rsid w:val="00FB1874"/>
    <w:rsid w:val="00FB2FC7"/>
    <w:rsid w:val="00FB4BCA"/>
    <w:rsid w:val="00FD50C0"/>
    <w:rsid w:val="00FD5368"/>
    <w:rsid w:val="00FD7229"/>
    <w:rsid w:val="00FE375C"/>
    <w:rsid w:val="00FE40DE"/>
    <w:rsid w:val="00FE5C4F"/>
    <w:rsid w:val="00FE6C86"/>
    <w:rsid w:val="00FF6C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8EC2E-F0A7-46F3-8111-7B4DEAAA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3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paragraph" w:styleId="NormalWeb">
    <w:name w:val="Normal (Web)"/>
    <w:basedOn w:val="Normal"/>
    <w:uiPriority w:val="99"/>
    <w:unhideWhenUsed/>
    <w:rsid w:val="000D0C44"/>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0D0C44"/>
    <w:pPr>
      <w:widowControl w:val="0"/>
      <w:spacing w:after="0" w:line="240" w:lineRule="auto"/>
    </w:pPr>
    <w:rPr>
      <w:rFonts w:ascii="Sylfaen" w:eastAsia="Sylfaen" w:hAnsi="Sylfaen" w:cs="Times New Roman"/>
      <w:sz w:val="21"/>
      <w:szCs w:val="21"/>
    </w:rPr>
  </w:style>
  <w:style w:type="character" w:customStyle="1" w:styleId="BodyTextChar">
    <w:name w:val="Body Text Char"/>
    <w:basedOn w:val="DefaultParagraphFont"/>
    <w:link w:val="BodyText"/>
    <w:uiPriority w:val="1"/>
    <w:rsid w:val="000D0C44"/>
    <w:rPr>
      <w:rFonts w:ascii="Sylfaen" w:eastAsia="Sylfaen" w:hAnsi="Sylfaen" w:cs="Times New Roman"/>
      <w:sz w:val="21"/>
      <w:szCs w:val="21"/>
    </w:rPr>
  </w:style>
  <w:style w:type="paragraph" w:customStyle="1" w:styleId="abzacixml">
    <w:name w:val="abzaci_xml"/>
    <w:basedOn w:val="PlainText"/>
    <w:autoRedefine/>
    <w:rsid w:val="009F7B6C"/>
    <w:pPr>
      <w:ind w:firstLine="283"/>
      <w:jc w:val="both"/>
    </w:pPr>
    <w:rPr>
      <w:rFonts w:ascii="Sylfaen" w:eastAsia="Times New Roman" w:hAnsi="Sylfaen" w:cs="Sylfaen"/>
      <w:sz w:val="22"/>
      <w:szCs w:val="20"/>
    </w:rPr>
  </w:style>
  <w:style w:type="paragraph" w:styleId="PlainText">
    <w:name w:val="Plain Text"/>
    <w:basedOn w:val="Normal"/>
    <w:link w:val="PlainTextChar"/>
    <w:uiPriority w:val="99"/>
    <w:semiHidden/>
    <w:unhideWhenUsed/>
    <w:rsid w:val="009F7B6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F7B6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48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2037256" TargetMode="External"/><Relationship Id="rId3" Type="http://schemas.openxmlformats.org/officeDocument/2006/relationships/settings" Target="settings.xml"/><Relationship Id="rId7" Type="http://schemas.openxmlformats.org/officeDocument/2006/relationships/hyperlink" Target="https://matsne.gov.ge/ka/document/view/303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sne.gov.ge/ka/document/view/2037256" TargetMode="External"/><Relationship Id="rId5" Type="http://schemas.openxmlformats.org/officeDocument/2006/relationships/hyperlink" Target="https://matsne.gov.ge/ka/document/view/3034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9824</Words>
  <Characters>56001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Kardava</dc:creator>
  <cp:lastModifiedBy>START</cp:lastModifiedBy>
  <cp:revision>38</cp:revision>
  <dcterms:created xsi:type="dcterms:W3CDTF">2019-08-29T08:54:00Z</dcterms:created>
  <dcterms:modified xsi:type="dcterms:W3CDTF">2020-03-17T07:40:00Z</dcterms:modified>
</cp:coreProperties>
</file>