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1" w:rsidRPr="00BB2425" w:rsidRDefault="00EB3E4A" w:rsidP="00EB3E4A">
      <w:pPr>
        <w:jc w:val="right"/>
        <w:rPr>
          <w:rFonts w:ascii="Sylfaen" w:hAnsi="Sylfaen" w:cs="Sylfaen"/>
          <w:lang w:val="ka-GE"/>
        </w:rPr>
      </w:pPr>
      <w:bookmarkStart w:id="0" w:name="_GoBack"/>
      <w:bookmarkEnd w:id="0"/>
      <w:r w:rsidRPr="00BB2425">
        <w:rPr>
          <w:rFonts w:ascii="Sylfaen" w:hAnsi="Sylfaen" w:cs="Sylfaen"/>
          <w:lang w:val="ka-GE"/>
        </w:rPr>
        <w:t>პრემიერ</w:t>
      </w:r>
      <w:r w:rsidRPr="00BB2425">
        <w:rPr>
          <w:lang w:val="ka-GE"/>
        </w:rPr>
        <w:t>-</w:t>
      </w:r>
      <w:r w:rsidRPr="00BB2425">
        <w:rPr>
          <w:rFonts w:ascii="Sylfaen" w:hAnsi="Sylfaen" w:cs="Sylfaen"/>
          <w:lang w:val="ka-GE"/>
        </w:rPr>
        <w:t>მინისტრის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მრჩეველს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ადამიანის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უფლებების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და</w:t>
      </w:r>
      <w:r w:rsidRPr="00BB2425">
        <w:rPr>
          <w:rFonts w:ascii="Sylfaen" w:hAnsi="Sylfaen" w:cs="Sylfaen"/>
          <w:lang w:val="ka-GE"/>
        </w:rPr>
        <w:br/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გენდერული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თანასწორობის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საკითხებში</w:t>
      </w:r>
      <w:r w:rsidRPr="00BB2425">
        <w:rPr>
          <w:rFonts w:ascii="Sylfaen" w:hAnsi="Sylfaen" w:cs="Sylfaen"/>
          <w:lang w:val="ka-GE"/>
        </w:rPr>
        <w:br/>
        <w:t xml:space="preserve"> ქალბატონ ლელა </w:t>
      </w:r>
      <w:proofErr w:type="spellStart"/>
      <w:r w:rsidRPr="00BB2425">
        <w:rPr>
          <w:rFonts w:ascii="Sylfaen" w:hAnsi="Sylfaen" w:cs="Sylfaen"/>
          <w:lang w:val="ka-GE"/>
        </w:rPr>
        <w:t>აქიაშვილს</w:t>
      </w:r>
      <w:proofErr w:type="spellEnd"/>
    </w:p>
    <w:p w:rsidR="00EB3E4A" w:rsidRPr="00BB2425" w:rsidRDefault="00EB3E4A" w:rsidP="00EB3E4A">
      <w:pPr>
        <w:jc w:val="right"/>
        <w:rPr>
          <w:rFonts w:ascii="Sylfaen" w:hAnsi="Sylfaen" w:cs="Sylfaen"/>
          <w:lang w:val="ka-GE"/>
        </w:rPr>
      </w:pPr>
    </w:p>
    <w:p w:rsidR="00EB3E4A" w:rsidRPr="00BB2425" w:rsidRDefault="00EB3E4A" w:rsidP="00EB3E4A">
      <w:pPr>
        <w:jc w:val="right"/>
        <w:rPr>
          <w:rFonts w:ascii="Sylfaen" w:hAnsi="Sylfaen" w:cs="Sylfaen"/>
          <w:lang w:val="ka-GE"/>
        </w:rPr>
      </w:pPr>
    </w:p>
    <w:p w:rsidR="00EB3E4A" w:rsidRPr="00BB2425" w:rsidRDefault="00EB3E4A" w:rsidP="00EB3E4A">
      <w:pPr>
        <w:jc w:val="right"/>
        <w:rPr>
          <w:rFonts w:ascii="Sylfaen" w:hAnsi="Sylfaen" w:cs="Sylfaen"/>
          <w:lang w:val="ka-GE"/>
        </w:rPr>
      </w:pPr>
    </w:p>
    <w:p w:rsidR="00EB3E4A" w:rsidRPr="00BB2425" w:rsidRDefault="00EB3E4A" w:rsidP="00EB3E4A">
      <w:pPr>
        <w:jc w:val="both"/>
        <w:rPr>
          <w:rFonts w:ascii="Sylfaen" w:hAnsi="Sylfaen" w:cs="Sylfaen"/>
          <w:lang w:val="ka-GE"/>
        </w:rPr>
      </w:pPr>
    </w:p>
    <w:p w:rsidR="00EB3E4A" w:rsidRPr="00BB2425" w:rsidRDefault="00EB3E4A" w:rsidP="00EB3E4A">
      <w:pPr>
        <w:ind w:firstLine="720"/>
        <w:jc w:val="both"/>
        <w:rPr>
          <w:rFonts w:ascii="Sylfaen" w:hAnsi="Sylfaen" w:cs="Sylfaen"/>
          <w:lang w:val="ka-GE"/>
        </w:rPr>
      </w:pPr>
      <w:r w:rsidRPr="00BB2425">
        <w:rPr>
          <w:rFonts w:ascii="Sylfaen" w:hAnsi="Sylfaen" w:cs="Sylfaen"/>
          <w:lang w:val="ka-GE"/>
        </w:rPr>
        <w:t xml:space="preserve">ქალბატონო ლელა, </w:t>
      </w:r>
    </w:p>
    <w:p w:rsidR="00EB3E4A" w:rsidRPr="00BB2425" w:rsidRDefault="00EB3E4A" w:rsidP="00EB3E4A">
      <w:pPr>
        <w:ind w:firstLine="720"/>
        <w:jc w:val="both"/>
        <w:rPr>
          <w:rFonts w:ascii="Sylfaen" w:hAnsi="Sylfaen" w:cs="Sylfaen"/>
          <w:lang w:val="ka-GE"/>
        </w:rPr>
      </w:pPr>
      <w:r w:rsidRPr="00BB2425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(შემდგომში სამინისტრო) შემოსული თქვენი 2020 წლის 20 იანვრის N  1 20 00001895 წერილის პასუხად გიგზავნით </w:t>
      </w:r>
      <w:r w:rsidRPr="00BB2425">
        <w:rPr>
          <w:lang w:val="ka-GE"/>
        </w:rPr>
        <w:t>„</w:t>
      </w:r>
      <w:r w:rsidRPr="00BB2425">
        <w:rPr>
          <w:rFonts w:ascii="Sylfaen" w:hAnsi="Sylfaen" w:cs="Sylfaen"/>
          <w:lang w:val="ka-GE"/>
        </w:rPr>
        <w:t>ადამიანის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უფლებათა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დაცვის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სამთავრობო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სამოქმედო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გეგმის</w:t>
      </w:r>
      <w:r w:rsidRPr="00BB2425">
        <w:rPr>
          <w:lang w:val="ka-GE"/>
        </w:rPr>
        <w:t xml:space="preserve"> (2018-2020 </w:t>
      </w:r>
      <w:r w:rsidRPr="00BB2425">
        <w:rPr>
          <w:rFonts w:ascii="Sylfaen" w:hAnsi="Sylfaen" w:cs="Sylfaen"/>
          <w:lang w:val="ka-GE"/>
        </w:rPr>
        <w:t>წლებისთვის</w:t>
      </w:r>
      <w:r w:rsidRPr="00BB2425">
        <w:rPr>
          <w:lang w:val="ka-GE"/>
        </w:rPr>
        <w:t>)“, „</w:t>
      </w:r>
      <w:r w:rsidRPr="00BB2425">
        <w:rPr>
          <w:rFonts w:ascii="Sylfaen" w:hAnsi="Sylfaen" w:cs="Sylfaen"/>
          <w:lang w:val="ka-GE"/>
        </w:rPr>
        <w:t>ქალთა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მიმართ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ძალადობის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და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ოჯახში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ძალადობის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წინააღმდეგ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ბრძოლისა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და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მსხვერპლთა</w:t>
      </w:r>
      <w:r w:rsidRPr="00BB2425">
        <w:rPr>
          <w:lang w:val="ka-GE"/>
        </w:rPr>
        <w:t xml:space="preserve"> (</w:t>
      </w:r>
      <w:r w:rsidRPr="00BB2425">
        <w:rPr>
          <w:rFonts w:ascii="Sylfaen" w:hAnsi="Sylfaen" w:cs="Sylfaen"/>
          <w:lang w:val="ka-GE"/>
        </w:rPr>
        <w:t>დაზარალებულთა</w:t>
      </w:r>
      <w:r w:rsidRPr="00BB2425">
        <w:rPr>
          <w:lang w:val="ka-GE"/>
        </w:rPr>
        <w:t xml:space="preserve">) </w:t>
      </w:r>
      <w:r w:rsidRPr="00BB2425">
        <w:rPr>
          <w:rFonts w:ascii="Sylfaen" w:hAnsi="Sylfaen" w:cs="Sylfaen"/>
          <w:lang w:val="ka-GE"/>
        </w:rPr>
        <w:t>დასაცავად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გასატარებელ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ღონისძიებათა</w:t>
      </w:r>
      <w:r w:rsidRPr="00BB2425">
        <w:rPr>
          <w:lang w:val="ka-GE"/>
        </w:rPr>
        <w:t xml:space="preserve"> 2018-2020 </w:t>
      </w:r>
      <w:r w:rsidRPr="00BB2425">
        <w:rPr>
          <w:rFonts w:ascii="Sylfaen" w:hAnsi="Sylfaen" w:cs="Sylfaen"/>
          <w:lang w:val="ka-GE"/>
        </w:rPr>
        <w:t>წლების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სამოქმედო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გეგმის</w:t>
      </w:r>
      <w:r w:rsidRPr="00BB2425">
        <w:rPr>
          <w:lang w:val="ka-GE"/>
        </w:rPr>
        <w:t xml:space="preserve">“ </w:t>
      </w:r>
      <w:r w:rsidRPr="00BB2425">
        <w:rPr>
          <w:rFonts w:ascii="Sylfaen" w:hAnsi="Sylfaen" w:cs="Sylfaen"/>
          <w:lang w:val="ka-GE"/>
        </w:rPr>
        <w:t>და</w:t>
      </w:r>
      <w:r w:rsidRPr="00BB2425">
        <w:rPr>
          <w:lang w:val="ka-GE"/>
        </w:rPr>
        <w:t xml:space="preserve"> „</w:t>
      </w:r>
      <w:r w:rsidRPr="00BB2425">
        <w:rPr>
          <w:rFonts w:ascii="Sylfaen" w:hAnsi="Sylfaen" w:cs="Sylfaen"/>
          <w:lang w:val="ka-GE"/>
        </w:rPr>
        <w:t>ქალებზე</w:t>
      </w:r>
      <w:r w:rsidRPr="00BB2425">
        <w:rPr>
          <w:lang w:val="ka-GE"/>
        </w:rPr>
        <w:t xml:space="preserve">, </w:t>
      </w:r>
      <w:r w:rsidRPr="00BB2425">
        <w:rPr>
          <w:rFonts w:ascii="Sylfaen" w:hAnsi="Sylfaen" w:cs="Sylfaen"/>
          <w:lang w:val="ka-GE"/>
        </w:rPr>
        <w:t>მშვიდობასა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და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უსაფრთხოებაზე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გაეროს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უშიშროების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საბჭოს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რეზოლუციების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განხორციელების</w:t>
      </w:r>
      <w:r w:rsidRPr="00BB2425">
        <w:rPr>
          <w:lang w:val="ka-GE"/>
        </w:rPr>
        <w:t xml:space="preserve"> 2018-2020 </w:t>
      </w:r>
      <w:r w:rsidRPr="00BB2425">
        <w:rPr>
          <w:rFonts w:ascii="Sylfaen" w:hAnsi="Sylfaen" w:cs="Sylfaen"/>
          <w:lang w:val="ka-GE"/>
        </w:rPr>
        <w:t>წლების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საქართველოს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ეროვნული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სამოქმედო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გეგმის</w:t>
      </w:r>
      <w:r w:rsidRPr="00BB2425">
        <w:rPr>
          <w:lang w:val="ka-GE"/>
        </w:rPr>
        <w:t xml:space="preserve">“ 2019 </w:t>
      </w:r>
      <w:r w:rsidRPr="00BB2425">
        <w:rPr>
          <w:rFonts w:ascii="Sylfaen" w:hAnsi="Sylfaen" w:cs="Sylfaen"/>
          <w:lang w:val="ka-GE"/>
        </w:rPr>
        <w:t>წლის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>შესრულების</w:t>
      </w:r>
      <w:r w:rsidRPr="00BB2425">
        <w:rPr>
          <w:lang w:val="ka-GE"/>
        </w:rPr>
        <w:t xml:space="preserve"> </w:t>
      </w:r>
      <w:r w:rsidRPr="00BB2425">
        <w:rPr>
          <w:rFonts w:ascii="Sylfaen" w:hAnsi="Sylfaen" w:cs="Sylfaen"/>
          <w:lang w:val="ka-GE"/>
        </w:rPr>
        <w:t xml:space="preserve">ანგარიშებს, სამინისტროს კომპეტენციის ფარგლებში. </w:t>
      </w:r>
    </w:p>
    <w:p w:rsidR="00D66531" w:rsidRPr="00BB2425" w:rsidRDefault="00D66531" w:rsidP="00EB3E4A">
      <w:pPr>
        <w:ind w:firstLine="720"/>
        <w:jc w:val="both"/>
        <w:rPr>
          <w:rFonts w:ascii="Sylfaen" w:hAnsi="Sylfaen" w:cs="Sylfaen"/>
          <w:lang w:val="ka-GE"/>
        </w:rPr>
      </w:pPr>
      <w:r w:rsidRPr="00BB2425">
        <w:rPr>
          <w:rFonts w:ascii="Sylfaen" w:hAnsi="Sylfaen" w:cs="Sylfaen"/>
          <w:lang w:val="ka-GE"/>
        </w:rPr>
        <w:t xml:space="preserve">დანართი: 4 დოკუმენტი. </w:t>
      </w:r>
    </w:p>
    <w:p w:rsidR="00D66531" w:rsidRPr="00BB2425" w:rsidRDefault="00D66531" w:rsidP="00EB3E4A">
      <w:pPr>
        <w:ind w:firstLine="720"/>
        <w:jc w:val="both"/>
        <w:rPr>
          <w:rFonts w:ascii="Sylfaen" w:hAnsi="Sylfaen" w:cs="Sylfaen"/>
          <w:lang w:val="ka-GE"/>
        </w:rPr>
      </w:pPr>
      <w:r w:rsidRPr="00BB2425">
        <w:rPr>
          <w:rFonts w:ascii="Sylfaen" w:hAnsi="Sylfaen" w:cs="Sylfaen"/>
          <w:lang w:val="ka-GE"/>
        </w:rPr>
        <w:t xml:space="preserve">პატივისცემით, </w:t>
      </w:r>
    </w:p>
    <w:p w:rsidR="00D66531" w:rsidRPr="00BB2425" w:rsidRDefault="00D66531" w:rsidP="00EB3E4A">
      <w:pPr>
        <w:ind w:firstLine="720"/>
        <w:jc w:val="both"/>
        <w:rPr>
          <w:rFonts w:ascii="Sylfaen" w:hAnsi="Sylfaen" w:cs="Sylfaen"/>
          <w:lang w:val="ka-GE"/>
        </w:rPr>
      </w:pPr>
    </w:p>
    <w:p w:rsidR="00EB3E4A" w:rsidRPr="00BB2425" w:rsidRDefault="00EB3E4A" w:rsidP="00EB3E4A">
      <w:pPr>
        <w:ind w:firstLine="720"/>
        <w:jc w:val="both"/>
        <w:rPr>
          <w:rFonts w:ascii="Sylfaen" w:hAnsi="Sylfaen" w:cs="Sylfaen"/>
          <w:lang w:val="ka-GE"/>
        </w:rPr>
      </w:pPr>
    </w:p>
    <w:p w:rsidR="00EB3E4A" w:rsidRPr="00BB2425" w:rsidRDefault="00EB3E4A" w:rsidP="00EB3E4A">
      <w:pPr>
        <w:ind w:firstLine="720"/>
        <w:jc w:val="both"/>
        <w:rPr>
          <w:rFonts w:ascii="Sylfaen" w:hAnsi="Sylfaen" w:cs="Sylfaen"/>
          <w:lang w:val="ka-GE"/>
        </w:rPr>
      </w:pPr>
    </w:p>
    <w:p w:rsidR="00EB3E4A" w:rsidRPr="00BB2425" w:rsidRDefault="00EB3E4A" w:rsidP="00EB3E4A">
      <w:pPr>
        <w:jc w:val="right"/>
        <w:rPr>
          <w:lang w:val="ka-GE"/>
        </w:rPr>
      </w:pPr>
    </w:p>
    <w:sectPr w:rsidR="00EB3E4A" w:rsidRPr="00BB2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44"/>
    <w:rsid w:val="0029603F"/>
    <w:rsid w:val="002B5D37"/>
    <w:rsid w:val="005C54AB"/>
    <w:rsid w:val="00BB2425"/>
    <w:rsid w:val="00D66531"/>
    <w:rsid w:val="00EB3E4A"/>
    <w:rsid w:val="00F21344"/>
    <w:rsid w:val="00F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F21F0-AA7F-4ED4-A013-63580006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Ramishvili</dc:creator>
  <cp:keywords/>
  <dc:description/>
  <cp:lastModifiedBy>Tinatin Ramishvili</cp:lastModifiedBy>
  <cp:revision>2</cp:revision>
  <dcterms:created xsi:type="dcterms:W3CDTF">2020-02-14T09:30:00Z</dcterms:created>
  <dcterms:modified xsi:type="dcterms:W3CDTF">2020-02-14T09:30:00Z</dcterms:modified>
</cp:coreProperties>
</file>