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6AB" w:rsidRPr="00BD46AB" w:rsidRDefault="00BD46AB" w:rsidP="00BD46AB">
      <w:pPr>
        <w:spacing w:after="0" w:line="240" w:lineRule="auto"/>
        <w:jc w:val="center"/>
        <w:rPr>
          <w:rFonts w:ascii="Sylfaen" w:eastAsia="Times New Roman" w:hAnsi="Sylfaen" w:cs="Times New Roman"/>
          <w:b/>
          <w:color w:val="26282A"/>
          <w:sz w:val="24"/>
          <w:szCs w:val="24"/>
          <w:lang w:val="ka-GE"/>
        </w:rPr>
      </w:pPr>
      <w:r w:rsidRPr="00BD46AB">
        <w:rPr>
          <w:rFonts w:ascii="Sylfaen" w:eastAsia="Times New Roman" w:hAnsi="Sylfaen" w:cs="Sylfaen"/>
          <w:b/>
          <w:color w:val="26282A"/>
          <w:sz w:val="24"/>
          <w:szCs w:val="24"/>
          <w:lang w:val="ka-GE"/>
        </w:rPr>
        <w:t>სექტორული რეფორმის საფინანსო შეთანხმების კონტრაქტის (</w:t>
      </w:r>
      <w:proofErr w:type="spellStart"/>
      <w:r w:rsidRPr="00BD46AB">
        <w:rPr>
          <w:rFonts w:ascii="Sylfaen" w:eastAsia="Times New Roman" w:hAnsi="Sylfaen" w:cs="Sylfaen"/>
          <w:b/>
          <w:color w:val="26282A"/>
          <w:sz w:val="24"/>
          <w:szCs w:val="24"/>
        </w:rPr>
        <w:t>ევროკავშრის</w:t>
      </w:r>
      <w:proofErr w:type="spellEnd"/>
      <w:r w:rsidRPr="00BD46AB">
        <w:rPr>
          <w:rFonts w:ascii="Times New Roman" w:eastAsia="Times New Roman" w:hAnsi="Times New Roman" w:cs="Times New Roman"/>
          <w:b/>
          <w:color w:val="26282A"/>
          <w:sz w:val="24"/>
          <w:szCs w:val="24"/>
        </w:rPr>
        <w:t xml:space="preserve">  </w:t>
      </w:r>
      <w:proofErr w:type="spellStart"/>
      <w:r w:rsidRPr="00BD46AB">
        <w:rPr>
          <w:rFonts w:ascii="Sylfaen" w:eastAsia="Times New Roman" w:hAnsi="Sylfaen" w:cs="Sylfaen"/>
          <w:b/>
          <w:color w:val="26282A"/>
          <w:sz w:val="24"/>
          <w:szCs w:val="24"/>
        </w:rPr>
        <w:t>პოლიტიკის</w:t>
      </w:r>
      <w:proofErr w:type="spellEnd"/>
      <w:r w:rsidRPr="00BD46AB">
        <w:rPr>
          <w:rFonts w:ascii="Times New Roman" w:eastAsia="Times New Roman" w:hAnsi="Times New Roman" w:cs="Times New Roman"/>
          <w:b/>
          <w:color w:val="26282A"/>
          <w:sz w:val="24"/>
          <w:szCs w:val="24"/>
        </w:rPr>
        <w:t xml:space="preserve"> </w:t>
      </w:r>
      <w:proofErr w:type="spellStart"/>
      <w:r w:rsidRPr="00BD46AB">
        <w:rPr>
          <w:rFonts w:ascii="Sylfaen" w:eastAsia="Times New Roman" w:hAnsi="Sylfaen" w:cs="Sylfaen"/>
          <w:b/>
          <w:color w:val="26282A"/>
          <w:sz w:val="24"/>
          <w:szCs w:val="24"/>
        </w:rPr>
        <w:t>მატრიცის</w:t>
      </w:r>
      <w:proofErr w:type="spellEnd"/>
      <w:r w:rsidRPr="00BD46AB">
        <w:rPr>
          <w:rFonts w:ascii="Sylfaen" w:eastAsia="Times New Roman" w:hAnsi="Sylfaen" w:cs="Sylfaen"/>
          <w:b/>
          <w:color w:val="26282A"/>
          <w:sz w:val="24"/>
          <w:szCs w:val="24"/>
          <w:lang w:val="ka-GE"/>
        </w:rPr>
        <w:t>)</w:t>
      </w:r>
      <w:r w:rsidRPr="00BD46AB">
        <w:rPr>
          <w:rFonts w:ascii="Times New Roman" w:eastAsia="Times New Roman" w:hAnsi="Times New Roman" w:cs="Times New Roman"/>
          <w:b/>
          <w:color w:val="26282A"/>
          <w:sz w:val="24"/>
          <w:szCs w:val="24"/>
        </w:rPr>
        <w:t xml:space="preserve"> 2019 </w:t>
      </w:r>
      <w:proofErr w:type="spellStart"/>
      <w:r w:rsidRPr="00BD46AB">
        <w:rPr>
          <w:rFonts w:ascii="Sylfaen" w:eastAsia="Times New Roman" w:hAnsi="Sylfaen" w:cs="Sylfaen"/>
          <w:b/>
          <w:color w:val="26282A"/>
          <w:sz w:val="24"/>
          <w:szCs w:val="24"/>
        </w:rPr>
        <w:t>წლის</w:t>
      </w:r>
      <w:proofErr w:type="spellEnd"/>
      <w:r w:rsidRPr="00BD46AB">
        <w:rPr>
          <w:rFonts w:ascii="Times New Roman" w:eastAsia="Times New Roman" w:hAnsi="Times New Roman" w:cs="Times New Roman"/>
          <w:b/>
          <w:color w:val="26282A"/>
          <w:sz w:val="24"/>
          <w:szCs w:val="24"/>
        </w:rPr>
        <w:t xml:space="preserve"> </w:t>
      </w:r>
      <w:proofErr w:type="spellStart"/>
      <w:r w:rsidRPr="00BD46AB">
        <w:rPr>
          <w:rFonts w:ascii="Sylfaen" w:eastAsia="Times New Roman" w:hAnsi="Sylfaen" w:cs="Sylfaen"/>
          <w:b/>
          <w:color w:val="26282A"/>
          <w:sz w:val="24"/>
          <w:szCs w:val="24"/>
        </w:rPr>
        <w:t>ინდიკატორების</w:t>
      </w:r>
      <w:proofErr w:type="spellEnd"/>
      <w:r w:rsidRPr="00BD46AB">
        <w:rPr>
          <w:rFonts w:ascii="Times New Roman" w:eastAsia="Times New Roman" w:hAnsi="Times New Roman" w:cs="Times New Roman"/>
          <w:b/>
          <w:color w:val="26282A"/>
          <w:sz w:val="24"/>
          <w:szCs w:val="24"/>
        </w:rPr>
        <w:t xml:space="preserve"> </w:t>
      </w:r>
      <w:proofErr w:type="spellStart"/>
      <w:r w:rsidRPr="00BD46AB">
        <w:rPr>
          <w:rFonts w:ascii="Sylfaen" w:eastAsia="Times New Roman" w:hAnsi="Sylfaen" w:cs="Sylfaen"/>
          <w:b/>
          <w:color w:val="26282A"/>
          <w:sz w:val="24"/>
          <w:szCs w:val="24"/>
        </w:rPr>
        <w:t>შესრულების</w:t>
      </w:r>
      <w:proofErr w:type="spellEnd"/>
      <w:r w:rsidRPr="00BD46AB">
        <w:rPr>
          <w:rFonts w:ascii="Times New Roman" w:eastAsia="Times New Roman" w:hAnsi="Times New Roman" w:cs="Times New Roman"/>
          <w:b/>
          <w:color w:val="26282A"/>
          <w:sz w:val="24"/>
          <w:szCs w:val="24"/>
        </w:rPr>
        <w:t xml:space="preserve"> </w:t>
      </w:r>
      <w:r w:rsidRPr="00BD46AB">
        <w:rPr>
          <w:rFonts w:ascii="Sylfaen" w:eastAsia="Times New Roman" w:hAnsi="Sylfaen" w:cs="Times New Roman"/>
          <w:b/>
          <w:color w:val="26282A"/>
          <w:sz w:val="24"/>
          <w:szCs w:val="24"/>
          <w:lang w:val="ka-GE"/>
        </w:rPr>
        <w:t>შესახებ ინფორმაცია.</w:t>
      </w:r>
    </w:p>
    <w:p w:rsidR="00BD46AB" w:rsidRDefault="00BD46AB" w:rsidP="00BD46AB">
      <w:pPr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</w:p>
    <w:p w:rsidR="00BD46AB" w:rsidRPr="00BD46AB" w:rsidRDefault="00BD46AB" w:rsidP="00BD46AB">
      <w:pPr>
        <w:rPr>
          <w:rFonts w:ascii="Times New Roman" w:eastAsia="Times New Roman" w:hAnsi="Times New Roman" w:cs="Times New Roman"/>
          <w:color w:val="26282A"/>
          <w:sz w:val="24"/>
          <w:szCs w:val="24"/>
          <w:lang w:val="ka-GE"/>
        </w:rPr>
      </w:pPr>
      <w:r w:rsidRPr="00BD46AB"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color w:val="26282A"/>
          <w:sz w:val="24"/>
          <w:szCs w:val="24"/>
          <w:lang w:val="ka-GE"/>
        </w:rPr>
        <w:t>„</w:t>
      </w:r>
      <w:proofErr w:type="spellStart"/>
      <w:r w:rsidRPr="00BD46AB">
        <w:rPr>
          <w:rFonts w:ascii="Sylfaen" w:eastAsia="Times New Roman" w:hAnsi="Sylfaen" w:cs="Sylfaen"/>
          <w:color w:val="26282A"/>
          <w:sz w:val="24"/>
          <w:szCs w:val="24"/>
        </w:rPr>
        <w:t>უნარ</w:t>
      </w:r>
      <w:r w:rsidRPr="00BD46AB">
        <w:rPr>
          <w:rFonts w:ascii="Times New Roman" w:eastAsia="Times New Roman" w:hAnsi="Times New Roman" w:cs="Times New Roman"/>
          <w:color w:val="26282A"/>
          <w:sz w:val="24"/>
          <w:szCs w:val="24"/>
        </w:rPr>
        <w:t>-</w:t>
      </w:r>
      <w:r w:rsidRPr="00BD46AB">
        <w:rPr>
          <w:rFonts w:ascii="Sylfaen" w:eastAsia="Times New Roman" w:hAnsi="Sylfaen" w:cs="Sylfaen"/>
          <w:color w:val="26282A"/>
          <w:sz w:val="24"/>
          <w:szCs w:val="24"/>
        </w:rPr>
        <w:t>ჩვევების</w:t>
      </w:r>
      <w:proofErr w:type="spellEnd"/>
      <w:r w:rsidRPr="00BD46AB"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color w:val="26282A"/>
          <w:sz w:val="24"/>
          <w:szCs w:val="24"/>
          <w:lang w:val="ka-GE"/>
        </w:rPr>
        <w:t>განვითარება და შრომის ბაზრის მოთხოვნებთან</w:t>
      </w:r>
      <w:r w:rsidR="00BC3432">
        <w:rPr>
          <w:rFonts w:ascii="Sylfaen" w:eastAsia="Times New Roman" w:hAnsi="Sylfaen" w:cs="Times New Roman"/>
          <w:color w:val="26282A"/>
          <w:sz w:val="24"/>
          <w:szCs w:val="24"/>
          <w:lang w:val="ka-GE"/>
        </w:rPr>
        <w:t xml:space="preserve"> ინტეგრაციის ხელშეწყობა</w:t>
      </w:r>
      <w:r>
        <w:rPr>
          <w:rFonts w:ascii="Sylfaen" w:eastAsia="Times New Roman" w:hAnsi="Sylfaen" w:cs="Times New Roman"/>
          <w:color w:val="26282A"/>
          <w:sz w:val="24"/>
          <w:szCs w:val="24"/>
          <w:lang w:val="ka-GE"/>
        </w:rPr>
        <w:t xml:space="preserve">“2019-2022 წლების </w:t>
      </w:r>
      <w:proofErr w:type="spellStart"/>
      <w:r w:rsidRPr="00BD46AB">
        <w:rPr>
          <w:rFonts w:ascii="Sylfaen" w:eastAsia="Times New Roman" w:hAnsi="Sylfaen" w:cs="Sylfaen"/>
          <w:color w:val="26282A"/>
          <w:sz w:val="24"/>
          <w:szCs w:val="24"/>
        </w:rPr>
        <w:t>ევროკავშრის</w:t>
      </w:r>
      <w:proofErr w:type="spellEnd"/>
      <w:r w:rsidRPr="00BD46AB"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  </w:t>
      </w:r>
      <w:proofErr w:type="spellStart"/>
      <w:r w:rsidRPr="00BD46AB">
        <w:rPr>
          <w:rFonts w:ascii="Sylfaen" w:eastAsia="Times New Roman" w:hAnsi="Sylfaen" w:cs="Sylfaen"/>
          <w:color w:val="26282A"/>
          <w:sz w:val="24"/>
          <w:szCs w:val="24"/>
        </w:rPr>
        <w:t>პოლიტიკის</w:t>
      </w:r>
      <w:proofErr w:type="spellEnd"/>
      <w:r w:rsidRPr="00BD46AB"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</w:t>
      </w:r>
      <w:proofErr w:type="spellStart"/>
      <w:r w:rsidRPr="00BD46AB">
        <w:rPr>
          <w:rFonts w:ascii="Sylfaen" w:eastAsia="Times New Roman" w:hAnsi="Sylfaen" w:cs="Sylfaen"/>
          <w:color w:val="26282A"/>
          <w:sz w:val="24"/>
          <w:szCs w:val="24"/>
        </w:rPr>
        <w:t>მატრიცის</w:t>
      </w:r>
      <w:proofErr w:type="spellEnd"/>
      <w:r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 თანახმად</w:t>
      </w:r>
    </w:p>
    <w:p w:rsidR="00E4121E" w:rsidRDefault="00E4121E" w:rsidP="00BD46AB">
      <w:pPr>
        <w:rPr>
          <w:rFonts w:ascii="Sylfaen" w:eastAsia="Times New Roman" w:hAnsi="Sylfaen" w:cs="Sylfaen"/>
          <w:b/>
          <w:color w:val="26282A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26282A"/>
          <w:sz w:val="24"/>
          <w:szCs w:val="24"/>
          <w:lang w:val="ka-GE"/>
        </w:rPr>
        <w:t xml:space="preserve">2019 წელი </w:t>
      </w:r>
    </w:p>
    <w:p w:rsidR="00BD46AB" w:rsidRDefault="00CD496F" w:rsidP="00BD46AB">
      <w:pPr>
        <w:rPr>
          <w:rFonts w:ascii="Sylfaen" w:eastAsia="Times New Roman" w:hAnsi="Sylfaen" w:cs="Sylfaen"/>
          <w:color w:val="26282A"/>
          <w:sz w:val="24"/>
          <w:szCs w:val="24"/>
          <w:lang w:val="ka-GE"/>
        </w:rPr>
      </w:pPr>
      <w:r w:rsidRPr="00CD496F">
        <w:rPr>
          <w:rFonts w:ascii="Sylfaen" w:eastAsia="Times New Roman" w:hAnsi="Sylfaen" w:cs="Sylfaen"/>
          <w:b/>
          <w:color w:val="26282A"/>
          <w:sz w:val="24"/>
          <w:szCs w:val="24"/>
          <w:lang w:val="ka-GE"/>
        </w:rPr>
        <w:t>მიზანი 2:</w:t>
      </w:r>
      <w:r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 </w:t>
      </w:r>
      <w:r w:rsidRPr="00CD496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კარიერული განვითარების და კონსულტირების, საშუამავლო მომსახურების და შრომის ბაზრის ინტეგრაციის სერვისების გაზრდა</w:t>
      </w:r>
      <w:r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.</w:t>
      </w:r>
    </w:p>
    <w:p w:rsidR="00CD496F" w:rsidRDefault="00CD496F" w:rsidP="00BD46AB">
      <w:pPr>
        <w:rPr>
          <w:rFonts w:ascii="Sylfaen" w:eastAsia="Times New Roman" w:hAnsi="Sylfaen" w:cs="Sylfaen"/>
          <w:color w:val="26282A"/>
          <w:sz w:val="24"/>
          <w:szCs w:val="24"/>
          <w:lang w:val="ka-GE"/>
        </w:rPr>
      </w:pPr>
      <w:r w:rsidRPr="00CD496F">
        <w:rPr>
          <w:rFonts w:ascii="Sylfaen" w:eastAsia="Times New Roman" w:hAnsi="Sylfaen" w:cs="Sylfaen"/>
          <w:b/>
          <w:color w:val="26282A"/>
          <w:sz w:val="24"/>
          <w:szCs w:val="24"/>
          <w:lang w:val="ka-GE"/>
        </w:rPr>
        <w:t>ინდიკატორი: 2.1</w:t>
      </w:r>
      <w:r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. </w:t>
      </w:r>
      <w:r w:rsidRPr="00CD496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დასაქმების ახალ</w:t>
      </w:r>
      <w:r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 სერვის</w:t>
      </w:r>
      <w:r w:rsidRPr="00CD496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 მოდელის გავრცელება </w:t>
      </w:r>
      <w:r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სოციალური მომსახურების საააგენტოს </w:t>
      </w:r>
      <w:r w:rsidRPr="00CD496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ტერიტორიულ ერთეულებში.       </w:t>
      </w:r>
    </w:p>
    <w:p w:rsidR="00BD46AB" w:rsidRPr="00E4121E" w:rsidRDefault="00E4121E" w:rsidP="00BD46AB">
      <w:pPr>
        <w:rPr>
          <w:rFonts w:ascii="Sylfaen" w:eastAsia="Times New Roman" w:hAnsi="Sylfaen" w:cs="Times New Roman"/>
          <w:color w:val="26282A"/>
          <w:sz w:val="24"/>
          <w:szCs w:val="24"/>
          <w:lang w:val="ka-GE"/>
        </w:rPr>
      </w:pPr>
      <w:r w:rsidRPr="00E4121E">
        <w:rPr>
          <w:rFonts w:ascii="Sylfaen" w:eastAsia="Times New Roman" w:hAnsi="Sylfaen" w:cs="Times New Roman"/>
          <w:b/>
          <w:color w:val="26282A"/>
          <w:sz w:val="24"/>
          <w:szCs w:val="24"/>
          <w:lang w:val="ka-GE"/>
        </w:rPr>
        <w:t>ინდიკატორის მიზანი:</w:t>
      </w:r>
      <w:r>
        <w:rPr>
          <w:rFonts w:ascii="Sylfaen" w:eastAsia="Times New Roman" w:hAnsi="Sylfaen" w:cs="Times New Roman"/>
          <w:color w:val="26282A"/>
          <w:sz w:val="24"/>
          <w:szCs w:val="24"/>
          <w:lang w:val="ka-GE"/>
        </w:rPr>
        <w:t xml:space="preserve"> </w:t>
      </w:r>
      <w:r w:rsidRPr="00E4121E">
        <w:rPr>
          <w:rFonts w:ascii="Sylfaen" w:eastAsia="Times New Roman" w:hAnsi="Sylfaen" w:cs="Times New Roman"/>
          <w:color w:val="26282A"/>
          <w:sz w:val="24"/>
          <w:szCs w:val="24"/>
          <w:lang w:val="ka-GE"/>
        </w:rPr>
        <w:t>ახალი დასაქმების სამსახურის მოდელი "</w:t>
      </w:r>
      <w:r>
        <w:rPr>
          <w:rFonts w:ascii="Sylfaen" w:eastAsia="Times New Roman" w:hAnsi="Sylfaen" w:cs="Times New Roman"/>
          <w:color w:val="26282A"/>
          <w:sz w:val="24"/>
          <w:szCs w:val="24"/>
          <w:lang w:val="ka-GE"/>
        </w:rPr>
        <w:t xml:space="preserve">გავრცელებულია </w:t>
      </w:r>
      <w:r w:rsidRPr="00E4121E">
        <w:rPr>
          <w:rFonts w:ascii="Sylfaen" w:eastAsia="Times New Roman" w:hAnsi="Sylfaen" w:cs="Times New Roman"/>
          <w:color w:val="26282A"/>
          <w:sz w:val="24"/>
          <w:szCs w:val="24"/>
          <w:lang w:val="ka-GE"/>
        </w:rPr>
        <w:t xml:space="preserve"> SSA / ESS ტერიტორიული ერთეულების სულ მცირე 30% -</w:t>
      </w:r>
      <w:r>
        <w:rPr>
          <w:rFonts w:ascii="Sylfaen" w:eastAsia="Times New Roman" w:hAnsi="Sylfaen" w:cs="Times New Roman"/>
          <w:color w:val="26282A"/>
          <w:sz w:val="24"/>
          <w:szCs w:val="24"/>
          <w:lang w:val="ka-GE"/>
        </w:rPr>
        <w:t>ზე</w:t>
      </w:r>
      <w:r w:rsidRPr="00E4121E">
        <w:rPr>
          <w:rFonts w:ascii="Sylfaen" w:eastAsia="Times New Roman" w:hAnsi="Sylfaen" w:cs="Times New Roman"/>
          <w:color w:val="26282A"/>
          <w:sz w:val="24"/>
          <w:szCs w:val="24"/>
          <w:lang w:val="ka-GE"/>
        </w:rPr>
        <w:t xml:space="preserve"> (საჭიროებს 21 ტერიტორიულ ერთეულ</w:t>
      </w:r>
      <w:r>
        <w:rPr>
          <w:rFonts w:ascii="Sylfaen" w:eastAsia="Times New Roman" w:hAnsi="Sylfaen" w:cs="Times New Roman"/>
          <w:color w:val="26282A"/>
          <w:sz w:val="24"/>
          <w:szCs w:val="24"/>
          <w:lang w:val="ka-GE"/>
        </w:rPr>
        <w:t>ი</w:t>
      </w:r>
      <w:r w:rsidRPr="00E4121E">
        <w:rPr>
          <w:rFonts w:ascii="Sylfaen" w:eastAsia="Times New Roman" w:hAnsi="Sylfaen" w:cs="Times New Roman"/>
          <w:color w:val="26282A"/>
          <w:sz w:val="24"/>
          <w:szCs w:val="24"/>
          <w:lang w:val="ka-GE"/>
        </w:rPr>
        <w:t xml:space="preserve">ს </w:t>
      </w:r>
      <w:r>
        <w:rPr>
          <w:rFonts w:ascii="Sylfaen" w:eastAsia="Times New Roman" w:hAnsi="Sylfaen" w:cs="Times New Roman"/>
          <w:color w:val="26282A"/>
          <w:sz w:val="24"/>
          <w:szCs w:val="24"/>
          <w:lang w:val="ka-GE"/>
        </w:rPr>
        <w:t>ჩართვას</w:t>
      </w:r>
      <w:r w:rsidRPr="00E4121E">
        <w:rPr>
          <w:rFonts w:ascii="Sylfaen" w:eastAsia="Times New Roman" w:hAnsi="Sylfaen" w:cs="Times New Roman"/>
          <w:color w:val="26282A"/>
          <w:sz w:val="24"/>
          <w:szCs w:val="24"/>
          <w:lang w:val="ka-GE"/>
        </w:rPr>
        <w:t xml:space="preserve">). </w:t>
      </w:r>
    </w:p>
    <w:p w:rsidR="00BD46AB" w:rsidRDefault="00E4121E" w:rsidP="00BD46AB">
      <w:pPr>
        <w:spacing w:after="0" w:line="240" w:lineRule="auto"/>
        <w:rPr>
          <w:rFonts w:ascii="Sylfaen" w:eastAsia="Times New Roman" w:hAnsi="Sylfaen" w:cs="Sylfaen"/>
          <w:color w:val="26282A"/>
          <w:sz w:val="24"/>
          <w:szCs w:val="24"/>
          <w:lang w:val="ka-GE"/>
        </w:rPr>
      </w:pPr>
      <w:proofErr w:type="spellStart"/>
      <w:proofErr w:type="gramStart"/>
      <w:r w:rsidRPr="00E4121E">
        <w:rPr>
          <w:rFonts w:ascii="Sylfaen" w:eastAsia="Times New Roman" w:hAnsi="Sylfaen" w:cs="Sylfaen"/>
          <w:b/>
          <w:color w:val="26282A"/>
          <w:sz w:val="24"/>
          <w:szCs w:val="24"/>
        </w:rPr>
        <w:t>საბაზისო</w:t>
      </w:r>
      <w:proofErr w:type="spellEnd"/>
      <w:proofErr w:type="gramEnd"/>
      <w:r w:rsidRPr="00E4121E">
        <w:rPr>
          <w:rFonts w:ascii="Times New Roman" w:eastAsia="Times New Roman" w:hAnsi="Times New Roman" w:cs="Times New Roman"/>
          <w:b/>
          <w:color w:val="26282A"/>
          <w:sz w:val="24"/>
          <w:szCs w:val="24"/>
        </w:rPr>
        <w:t xml:space="preserve"> </w:t>
      </w:r>
      <w:proofErr w:type="spellStart"/>
      <w:r w:rsidRPr="00E4121E">
        <w:rPr>
          <w:rFonts w:ascii="Sylfaen" w:eastAsia="Times New Roman" w:hAnsi="Sylfaen" w:cs="Sylfaen"/>
          <w:b/>
          <w:color w:val="26282A"/>
          <w:sz w:val="24"/>
          <w:szCs w:val="24"/>
        </w:rPr>
        <w:t>მაჩვენებელი</w:t>
      </w:r>
      <w:proofErr w:type="spellEnd"/>
      <w:r w:rsidRPr="00E4121E">
        <w:rPr>
          <w:rFonts w:ascii="Sylfaen" w:eastAsia="Times New Roman" w:hAnsi="Sylfaen" w:cs="Sylfaen"/>
          <w:b/>
          <w:color w:val="26282A"/>
          <w:sz w:val="24"/>
          <w:szCs w:val="24"/>
          <w:lang w:val="ka-GE"/>
        </w:rPr>
        <w:t>:</w:t>
      </w:r>
      <w:r>
        <w:rPr>
          <w:rFonts w:ascii="Sylfaen" w:eastAsia="Times New Roman" w:hAnsi="Sylfaen" w:cs="Sylfaen"/>
          <w:b/>
          <w:color w:val="26282A"/>
          <w:sz w:val="24"/>
          <w:szCs w:val="24"/>
          <w:lang w:val="ka-GE"/>
        </w:rPr>
        <w:t xml:space="preserve"> </w:t>
      </w:r>
      <w:r w:rsidRPr="00E4121E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2017-ში, 70 ტერიტორიული ერთეულიდან 15 (21%) ში დანრგილია ახალი სერვის მოდელი</w:t>
      </w:r>
      <w:r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.</w:t>
      </w:r>
      <w:r w:rsidR="00F129ED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 (თბილისის 5 სერვის ცენტრი, კახეთის 3, იმერეთი 4 და სამეგრელო ზემო სვანეთი 3 სერვის ცენტრი)</w:t>
      </w:r>
    </w:p>
    <w:p w:rsidR="00BC3432" w:rsidRDefault="00BC3432" w:rsidP="00BD46AB">
      <w:pPr>
        <w:spacing w:after="0" w:line="240" w:lineRule="auto"/>
        <w:rPr>
          <w:rFonts w:ascii="Sylfaen" w:eastAsia="Times New Roman" w:hAnsi="Sylfaen" w:cs="Sylfaen"/>
          <w:color w:val="26282A"/>
          <w:sz w:val="24"/>
          <w:szCs w:val="24"/>
          <w:lang w:val="ka-GE"/>
        </w:rPr>
      </w:pPr>
    </w:p>
    <w:p w:rsidR="00BC3432" w:rsidRDefault="00BC3432" w:rsidP="00BD46AB">
      <w:pPr>
        <w:spacing w:after="0" w:line="240" w:lineRule="auto"/>
        <w:rPr>
          <w:rFonts w:ascii="Sylfaen" w:eastAsia="Times New Roman" w:hAnsi="Sylfaen" w:cs="Sylfaen"/>
          <w:color w:val="26282A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აღნიშნული ინდიდკატორის შესრულების მიზნით დასაქმების პროგრამების დეპარტამენტმა განახორციელა შემდეგი:</w:t>
      </w:r>
    </w:p>
    <w:p w:rsidR="00DB0604" w:rsidRDefault="00BC3432" w:rsidP="00052A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color w:val="26282A"/>
          <w:sz w:val="24"/>
          <w:szCs w:val="24"/>
          <w:lang w:val="ka-GE"/>
        </w:rPr>
      </w:pPr>
      <w:r w:rsidRP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სერვის ცენტრებში ახლ</w:t>
      </w:r>
      <w:r w:rsid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ი </w:t>
      </w:r>
      <w:r w:rsidRP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სერვისი მოდელის დანერგვისა</w:t>
      </w:r>
      <w:r w:rsid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თან დაკავშირებით </w:t>
      </w:r>
      <w:r w:rsidRP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 201</w:t>
      </w:r>
      <w:r w:rsid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8 წლის ბოლოს გაიგზავნა წერილები, </w:t>
      </w:r>
      <w:r w:rsidR="00DB0604" w:rsidRP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რომელიც შეეხებოდა </w:t>
      </w:r>
      <w:r w:rsidRP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აღნიშნული ვალდებულებებისა და დასაქმების ხელშეწყობის სერვისების ხარისხიანად მიწოდების</w:t>
      </w:r>
      <w:r w:rsidR="00DB0604" w:rsidRP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 </w:t>
      </w:r>
      <w:r w:rsidRP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უზრუნველსაყოფად,</w:t>
      </w:r>
      <w:r w:rsidR="00DB0604" w:rsidRP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 სააგნტოს</w:t>
      </w:r>
      <w:r w:rsidRP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 </w:t>
      </w:r>
      <w:r w:rsidR="00DB0604" w:rsidRP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 7 სამხარეო </w:t>
      </w:r>
      <w:r w:rsidRP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დასაქმების კომპონენტზე მომუშავე ადამიანური რესურსის გაძლიერება</w:t>
      </w:r>
      <w:r w:rsidR="00DB0604" w:rsidRP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სა </w:t>
      </w:r>
      <w:r w:rsidRP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და  საშტატო ერთეულის დამატებ</w:t>
      </w:r>
      <w:r w:rsid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ი</w:t>
      </w:r>
      <w:r w:rsidRP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ს</w:t>
      </w:r>
      <w:r w:rsid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 მოთხოვნებს</w:t>
      </w:r>
      <w:r w:rsidR="00DB0604" w:rsidRP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.</w:t>
      </w:r>
      <w:r w:rsid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 (</w:t>
      </w:r>
      <w:r w:rsidR="00052AEF" w:rsidRP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იხ.დანართი:</w:t>
      </w:r>
      <w:r w:rsidR="00366474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 </w:t>
      </w:r>
      <w:r w:rsidR="00052AEF" w:rsidRP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3 ფაილი</w:t>
      </w:r>
      <w:r w:rsidR="00366474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 -კადრის მოთხოვნა</w:t>
      </w:r>
      <w:r w:rsidR="00052AEF" w:rsidRPr="00052AEF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)</w:t>
      </w:r>
      <w:r w:rsidR="00F129ED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;</w:t>
      </w:r>
    </w:p>
    <w:p w:rsidR="00F129ED" w:rsidRDefault="00F129ED" w:rsidP="00052A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color w:val="26282A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ახალსერვის მოდელის დასაქმების ხელშემწყობი მომსახურებების განვითარების მიზნით 2019 წელს დასაქმები კომპონენტზე მომუშავე თანამშრომლებს ჩაუტარდათ ტრენინგები და სამუშაო შეხვედრები.</w:t>
      </w:r>
      <w:r w:rsidR="00ED68AE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 (აღნიშნულ აქტივობასთან დაკავშირებით შექმნილია მოხსენებითი ბარათები და ბრძანებები)</w:t>
      </w:r>
    </w:p>
    <w:p w:rsidR="00CD730F" w:rsidRDefault="00CD730F" w:rsidP="00052A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color w:val="26282A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ახალსერვის მოდელი 2019 წლის დეკემბრიდან დაინერგა კიდევ 6 სააგენტოს სერვის ცენტრში (კახეთი- ახმეტის სერვის ცენტრი, იმერეთი- წყალტუბოს, ტყიბულის და საჩხერის სერვის ცენტრები, სამეგრელო ზემო სვანეთი- მ</w:t>
      </w:r>
      <w:r w:rsidR="003C2A06"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არტვილის სერვის ცენტრი და გურია</w:t>
      </w:r>
      <w:r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-ოზურგეთის სერვის ცენტრი)</w:t>
      </w:r>
    </w:p>
    <w:p w:rsidR="003C2A06" w:rsidRDefault="003C2A06" w:rsidP="003C2A06">
      <w:pPr>
        <w:autoSpaceDE w:val="0"/>
        <w:autoSpaceDN w:val="0"/>
        <w:adjustRightInd w:val="0"/>
        <w:spacing w:after="0" w:line="240" w:lineRule="auto"/>
        <w:ind w:left="360"/>
        <w:rPr>
          <w:rFonts w:ascii="Sylfaen" w:eastAsia="Times New Roman" w:hAnsi="Sylfaen" w:cs="Sylfaen"/>
          <w:color w:val="26282A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იხ.დდან</w:t>
      </w:r>
      <w:bookmarkStart w:id="0" w:name="_GoBack"/>
      <w:bookmarkEnd w:id="0"/>
      <w:r>
        <w:rPr>
          <w:rFonts w:ascii="Sylfaen" w:eastAsia="Times New Roman" w:hAnsi="Sylfaen" w:cs="Sylfaen"/>
          <w:color w:val="26282A"/>
          <w:sz w:val="24"/>
          <w:szCs w:val="24"/>
          <w:lang w:val="ka-GE"/>
        </w:rPr>
        <w:t>ართი: დანართი 1 ტრენიგების სია,</w:t>
      </w:r>
    </w:p>
    <w:p w:rsidR="003C2A06" w:rsidRPr="003C2A06" w:rsidRDefault="003C2A06" w:rsidP="003C2A06">
      <w:pPr>
        <w:autoSpaceDE w:val="0"/>
        <w:autoSpaceDN w:val="0"/>
        <w:adjustRightInd w:val="0"/>
        <w:spacing w:after="0" w:line="240" w:lineRule="auto"/>
        <w:ind w:left="360"/>
        <w:rPr>
          <w:rFonts w:ascii="Sylfaen" w:eastAsia="Times New Roman" w:hAnsi="Sylfaen" w:cs="Sylfaen"/>
          <w:color w:val="26282A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26282A"/>
          <w:sz w:val="24"/>
          <w:szCs w:val="24"/>
          <w:lang w:val="ka-GE"/>
        </w:rPr>
        <w:t xml:space="preserve"> დანართი 2 თანამშრომელთა სია</w:t>
      </w:r>
    </w:p>
    <w:sectPr w:rsidR="003C2A06" w:rsidRPr="003C2A06" w:rsidSect="003C2A06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D124A"/>
    <w:multiLevelType w:val="hybridMultilevel"/>
    <w:tmpl w:val="CF92C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A00F4"/>
    <w:multiLevelType w:val="hybridMultilevel"/>
    <w:tmpl w:val="BEC66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53E6A"/>
    <w:multiLevelType w:val="hybridMultilevel"/>
    <w:tmpl w:val="2A345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18"/>
    <w:rsid w:val="00052AEF"/>
    <w:rsid w:val="0036633F"/>
    <w:rsid w:val="00366474"/>
    <w:rsid w:val="003C2A06"/>
    <w:rsid w:val="006E7983"/>
    <w:rsid w:val="00A11E82"/>
    <w:rsid w:val="00BC3432"/>
    <w:rsid w:val="00BD46AB"/>
    <w:rsid w:val="00CD496F"/>
    <w:rsid w:val="00CD730F"/>
    <w:rsid w:val="00DB0604"/>
    <w:rsid w:val="00E4121E"/>
    <w:rsid w:val="00ED68AE"/>
    <w:rsid w:val="00F129ED"/>
    <w:rsid w:val="00F8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6C5FA-FB26-4065-BDB5-47358DEF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Nino Agashenashvili</cp:lastModifiedBy>
  <cp:revision>3</cp:revision>
  <dcterms:created xsi:type="dcterms:W3CDTF">2019-12-02T13:19:00Z</dcterms:created>
  <dcterms:modified xsi:type="dcterms:W3CDTF">2019-12-02T13:49:00Z</dcterms:modified>
</cp:coreProperties>
</file>