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495"/>
        <w:tblW w:w="9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7"/>
        <w:gridCol w:w="7838"/>
      </w:tblGrid>
      <w:tr w:rsidR="009D66DE" w:rsidRPr="009D66DE" w:rsidTr="003B6B7C">
        <w:trPr>
          <w:trHeight w:val="2733"/>
        </w:trPr>
        <w:tc>
          <w:tcPr>
            <w:tcW w:w="9405" w:type="dxa"/>
            <w:gridSpan w:val="2"/>
          </w:tcPr>
          <w:p w:rsidR="006E3B2C" w:rsidRDefault="006E3B2C" w:rsidP="006E3B2C">
            <w:pPr>
              <w:pStyle w:val="Title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 xml:space="preserve">„ნუ წაართმევ ბავშვობას“ </w:t>
            </w:r>
          </w:p>
          <w:p w:rsidR="006E3B2C" w:rsidRPr="006E3B2C" w:rsidRDefault="006E3B2C" w:rsidP="006E3B2C">
            <w:pPr>
              <w:rPr>
                <w:rFonts w:ascii="Sylfaen" w:hAnsi="Sylfaen"/>
                <w:lang w:val="ka-GE"/>
              </w:rPr>
            </w:pPr>
          </w:p>
          <w:p w:rsidR="006E3B2C" w:rsidRPr="006E3B2C" w:rsidRDefault="006E3B2C" w:rsidP="006E3B2C">
            <w:pPr>
              <w:pStyle w:val="Title"/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sz w:val="28"/>
                <w:szCs w:val="28"/>
                <w:lang w:val="ka-GE"/>
              </w:rPr>
              <w:t>18 დღიანი კამპანია არასრულწლოვანთა ნაადრევი ქორწინების წინააღმდეგ</w:t>
            </w:r>
          </w:p>
          <w:p w:rsidR="006E3B2C" w:rsidRPr="006E3B2C" w:rsidRDefault="006E3B2C" w:rsidP="006E3B2C">
            <w:pPr>
              <w:rPr>
                <w:rFonts w:ascii="Sylfaen" w:hAnsi="Sylfaen"/>
                <w:lang w:val="ka-GE"/>
              </w:rPr>
            </w:pPr>
          </w:p>
          <w:p w:rsidR="00A01882" w:rsidRPr="009D66DE" w:rsidRDefault="006E3B2C" w:rsidP="006E3B2C">
            <w:pPr>
              <w:spacing w:after="120"/>
              <w:jc w:val="center"/>
              <w:rPr>
                <w:rFonts w:asciiTheme="majorHAnsi" w:hAnsiTheme="majorHAnsi"/>
                <w:lang w:val="ka-GE"/>
              </w:rPr>
            </w:pPr>
            <w:r>
              <w:rPr>
                <w:rFonts w:ascii="Sylfaen" w:hAnsi="Sylfaen"/>
                <w:lang w:val="ka-GE"/>
              </w:rPr>
              <w:t>17 ივნისი,</w:t>
            </w:r>
            <w:r w:rsidR="009D66DE" w:rsidRPr="009D66DE">
              <w:rPr>
                <w:rFonts w:ascii="Sylfaen" w:hAnsi="Sylfaen"/>
                <w:lang w:val="ka-GE"/>
              </w:rPr>
              <w:t xml:space="preserve"> 201</w:t>
            </w:r>
            <w:r>
              <w:rPr>
                <w:rFonts w:ascii="Sylfaen" w:hAnsi="Sylfaen"/>
                <w:lang w:val="ka-GE"/>
              </w:rPr>
              <w:t>9</w:t>
            </w:r>
          </w:p>
          <w:p w:rsidR="00A01882" w:rsidRPr="009D66DE" w:rsidRDefault="00A01882" w:rsidP="006E3B2C">
            <w:pPr>
              <w:spacing w:after="120"/>
              <w:jc w:val="center"/>
              <w:rPr>
                <w:rFonts w:ascii="Sylfaen" w:hAnsi="Sylfaen"/>
                <w:i/>
                <w:sz w:val="22"/>
                <w:szCs w:val="22"/>
                <w:lang w:val="ka-GE"/>
              </w:rPr>
            </w:pPr>
            <w:r w:rsidRPr="009D66DE">
              <w:rPr>
                <w:rFonts w:ascii="Sylfaen" w:hAnsi="Sylfaen"/>
                <w:i/>
                <w:sz w:val="22"/>
                <w:szCs w:val="22"/>
                <w:lang w:val="ka-GE"/>
              </w:rPr>
              <w:t xml:space="preserve">სასტუმრო </w:t>
            </w:r>
            <w:r w:rsidR="006E3B2C">
              <w:rPr>
                <w:rFonts w:ascii="Sylfaen" w:hAnsi="Sylfaen"/>
                <w:i/>
                <w:sz w:val="22"/>
                <w:szCs w:val="22"/>
                <w:lang w:val="ka-GE"/>
              </w:rPr>
              <w:t>„რუმსი“</w:t>
            </w:r>
          </w:p>
        </w:tc>
      </w:tr>
      <w:tr w:rsidR="009D66DE" w:rsidRPr="009D66DE" w:rsidTr="003B6B7C">
        <w:trPr>
          <w:trHeight w:val="1149"/>
        </w:trPr>
        <w:tc>
          <w:tcPr>
            <w:tcW w:w="9405" w:type="dxa"/>
            <w:gridSpan w:val="2"/>
          </w:tcPr>
          <w:p w:rsidR="003B6B7C" w:rsidRDefault="003B6B7C" w:rsidP="006E3B2C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A01882" w:rsidRDefault="00A01882" w:rsidP="006E3B2C">
            <w:pPr>
              <w:jc w:val="center"/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 w:rsidRPr="009D66DE">
              <w:rPr>
                <w:rFonts w:ascii="Sylfaen" w:hAnsi="Sylfaen"/>
                <w:b/>
                <w:sz w:val="28"/>
                <w:szCs w:val="28"/>
                <w:lang w:val="ka-GE"/>
              </w:rPr>
              <w:t>დღის წესრიგი</w:t>
            </w:r>
          </w:p>
          <w:p w:rsidR="003B6B7C" w:rsidRPr="009D66DE" w:rsidRDefault="003B6B7C" w:rsidP="00CC63D2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</w:p>
          <w:p w:rsidR="00A01882" w:rsidRPr="009D66DE" w:rsidRDefault="00A01882" w:rsidP="006E3B2C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9D66DE" w:rsidRPr="009D66DE" w:rsidTr="003B6B7C">
        <w:trPr>
          <w:trHeight w:val="423"/>
        </w:trPr>
        <w:tc>
          <w:tcPr>
            <w:tcW w:w="1567" w:type="dxa"/>
            <w:shd w:val="clear" w:color="auto" w:fill="FFFFFF" w:themeFill="background1"/>
          </w:tcPr>
          <w:p w:rsidR="00A01882" w:rsidRPr="00CC3C20" w:rsidRDefault="00B94C23" w:rsidP="006E3B2C">
            <w:pPr>
              <w:spacing w:after="240"/>
              <w:rPr>
                <w:rFonts w:ascii="Sylfaen" w:hAnsi="Sylfaen"/>
                <w:sz w:val="21"/>
                <w:szCs w:val="21"/>
                <w:lang w:val="ka-GE"/>
              </w:rPr>
            </w:pPr>
            <w:r w:rsidRPr="00CC3C20">
              <w:rPr>
                <w:rFonts w:ascii="Sylfaen" w:hAnsi="Sylfaen"/>
                <w:sz w:val="21"/>
                <w:szCs w:val="21"/>
                <w:lang w:val="ka-GE"/>
              </w:rPr>
              <w:t>10:00 – 10:</w:t>
            </w:r>
            <w:r w:rsidR="00CC3C20" w:rsidRPr="00CC3C20">
              <w:rPr>
                <w:rFonts w:ascii="Sylfaen" w:hAnsi="Sylfaen"/>
                <w:sz w:val="21"/>
                <w:szCs w:val="21"/>
                <w:lang w:val="ka-GE"/>
              </w:rPr>
              <w:t>3</w:t>
            </w:r>
            <w:r w:rsidR="00AA5536" w:rsidRPr="00CC3C20">
              <w:rPr>
                <w:rFonts w:ascii="Sylfaen" w:hAnsi="Sylfaen"/>
                <w:sz w:val="21"/>
                <w:szCs w:val="21"/>
                <w:lang w:val="ka-GE"/>
              </w:rPr>
              <w:t>0</w:t>
            </w:r>
          </w:p>
        </w:tc>
        <w:tc>
          <w:tcPr>
            <w:tcW w:w="7837" w:type="dxa"/>
          </w:tcPr>
          <w:p w:rsidR="00A01882" w:rsidRPr="002B0434" w:rsidRDefault="005E359A" w:rsidP="006E3B2C">
            <w:pPr>
              <w:spacing w:after="120"/>
              <w:jc w:val="both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 w:rsidRPr="009D66DE">
              <w:rPr>
                <w:rFonts w:ascii="Sylfaen" w:hAnsi="Sylfaen"/>
                <w:b/>
                <w:sz w:val="21"/>
                <w:szCs w:val="21"/>
                <w:lang w:val="ka-GE"/>
              </w:rPr>
              <w:t>შეხვედრის გახსნა</w:t>
            </w:r>
          </w:p>
        </w:tc>
      </w:tr>
      <w:tr w:rsidR="002B0434" w:rsidRPr="009D66DE" w:rsidTr="003B6B7C">
        <w:trPr>
          <w:trHeight w:val="1754"/>
        </w:trPr>
        <w:tc>
          <w:tcPr>
            <w:tcW w:w="1567" w:type="dxa"/>
            <w:tcBorders>
              <w:bottom w:val="single" w:sz="4" w:space="0" w:color="244061" w:themeColor="accent1" w:themeShade="80"/>
            </w:tcBorders>
            <w:shd w:val="clear" w:color="auto" w:fill="FFFFFF" w:themeFill="background1"/>
          </w:tcPr>
          <w:p w:rsidR="002B0434" w:rsidRPr="00CC3C20" w:rsidRDefault="002B0434" w:rsidP="006E3B2C">
            <w:pPr>
              <w:spacing w:after="240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7837" w:type="dxa"/>
            <w:tcBorders>
              <w:bottom w:val="single" w:sz="4" w:space="0" w:color="244061" w:themeColor="accent1" w:themeShade="80"/>
            </w:tcBorders>
          </w:tcPr>
          <w:p w:rsidR="002B0434" w:rsidRDefault="002B0434" w:rsidP="006E3B2C">
            <w:pPr>
              <w:spacing w:after="80"/>
              <w:jc w:val="both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 w:rsidRPr="009D66DE">
              <w:rPr>
                <w:rFonts w:ascii="Sylfaen" w:hAnsi="Sylfaen"/>
                <w:b/>
                <w:color w:val="002060"/>
                <w:sz w:val="21"/>
                <w:szCs w:val="21"/>
                <w:lang w:val="ka-GE"/>
              </w:rPr>
              <w:t>ნათია მეზვრიშვილი,</w:t>
            </w:r>
            <w:r w:rsidRPr="009D66DE">
              <w:rPr>
                <w:rFonts w:ascii="Sylfaen" w:hAnsi="Sylfaen"/>
                <w:sz w:val="21"/>
                <w:szCs w:val="21"/>
                <w:lang w:val="ka-GE"/>
              </w:rPr>
              <w:t xml:space="preserve"> </w:t>
            </w:r>
            <w:r w:rsidRPr="009D66DE">
              <w:rPr>
                <w:rFonts w:ascii="Sylfaen" w:hAnsi="Sylfaen"/>
                <w:i/>
                <w:sz w:val="21"/>
                <w:szCs w:val="21"/>
                <w:lang w:val="ka-GE"/>
              </w:rPr>
              <w:t>საქართველოს შინ</w:t>
            </w:r>
            <w:r w:rsidR="006E3B2C">
              <w:rPr>
                <w:rFonts w:ascii="Sylfaen" w:hAnsi="Sylfaen"/>
                <w:i/>
                <w:sz w:val="21"/>
                <w:szCs w:val="21"/>
                <w:lang w:val="ka-GE"/>
              </w:rPr>
              <w:t>აგან საქმეთა მინისტრის მოადგილე</w:t>
            </w:r>
          </w:p>
          <w:p w:rsidR="00D462F3" w:rsidRDefault="00D462F3" w:rsidP="006E3B2C">
            <w:pPr>
              <w:spacing w:after="80"/>
              <w:jc w:val="both"/>
              <w:rPr>
                <w:rFonts w:ascii="Sylfaen" w:hAnsi="Sylfaen"/>
                <w:i/>
                <w:sz w:val="21"/>
                <w:szCs w:val="21"/>
                <w:lang w:val="ka-GE"/>
              </w:rPr>
            </w:pPr>
          </w:p>
          <w:p w:rsidR="00D462F3" w:rsidRDefault="00D462F3" w:rsidP="006E3B2C">
            <w:pPr>
              <w:spacing w:after="80"/>
              <w:jc w:val="both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 w:rsidRPr="00D462F3">
              <w:rPr>
                <w:rFonts w:ascii="Sylfaen" w:hAnsi="Sylfaen"/>
                <w:b/>
                <w:i/>
                <w:color w:val="002060"/>
                <w:sz w:val="21"/>
                <w:szCs w:val="21"/>
                <w:lang w:val="ka-GE"/>
              </w:rPr>
              <w:t>ირინა აბულაძე,</w:t>
            </w:r>
            <w:r w:rsidRPr="00D462F3">
              <w:rPr>
                <w:rFonts w:ascii="Sylfaen" w:hAnsi="Sylfaen"/>
                <w:i/>
                <w:color w:val="002060"/>
                <w:sz w:val="21"/>
                <w:szCs w:val="21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 w:val="21"/>
                <w:szCs w:val="21"/>
                <w:lang w:val="ka-GE"/>
              </w:rPr>
              <w:t>საქართველოს განათლების, მეცნიერები, კულტურისა და სპორტის მინისტრის მოადგილე</w:t>
            </w:r>
          </w:p>
          <w:p w:rsidR="00D462F3" w:rsidRDefault="00D462F3" w:rsidP="006E3B2C">
            <w:pPr>
              <w:spacing w:after="80"/>
              <w:jc w:val="both"/>
              <w:rPr>
                <w:rFonts w:ascii="Sylfaen" w:hAnsi="Sylfaen"/>
                <w:i/>
                <w:sz w:val="21"/>
                <w:szCs w:val="21"/>
                <w:lang w:val="ka-GE"/>
              </w:rPr>
            </w:pPr>
          </w:p>
          <w:p w:rsidR="00D462F3" w:rsidRDefault="00D462F3" w:rsidP="006E3B2C">
            <w:pPr>
              <w:spacing w:after="80"/>
              <w:jc w:val="both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 w:rsidRPr="00D462F3">
              <w:rPr>
                <w:rFonts w:ascii="Sylfaen" w:hAnsi="Sylfaen"/>
                <w:b/>
                <w:i/>
                <w:color w:val="002060"/>
                <w:sz w:val="21"/>
                <w:szCs w:val="21"/>
                <w:lang w:val="ka-GE"/>
              </w:rPr>
              <w:t>თამარ ბარკალაია,</w:t>
            </w:r>
            <w:r w:rsidRPr="00D462F3">
              <w:rPr>
                <w:rFonts w:ascii="Sylfaen" w:hAnsi="Sylfaen"/>
                <w:i/>
                <w:color w:val="002060"/>
                <w:sz w:val="21"/>
                <w:szCs w:val="21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 w:val="21"/>
                <w:szCs w:val="21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</w:t>
            </w:r>
          </w:p>
          <w:p w:rsidR="00D462F3" w:rsidRDefault="00D462F3" w:rsidP="006E3B2C">
            <w:pPr>
              <w:spacing w:after="80"/>
              <w:jc w:val="both"/>
              <w:rPr>
                <w:rFonts w:ascii="Sylfaen" w:hAnsi="Sylfaen"/>
                <w:i/>
                <w:sz w:val="21"/>
                <w:szCs w:val="21"/>
                <w:lang w:val="ka-GE"/>
              </w:rPr>
            </w:pPr>
          </w:p>
          <w:p w:rsidR="00D462F3" w:rsidRDefault="00D462F3" w:rsidP="006E3B2C">
            <w:pPr>
              <w:spacing w:after="80"/>
              <w:jc w:val="both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 w:rsidRPr="00D462F3">
              <w:rPr>
                <w:rFonts w:ascii="Sylfaen" w:hAnsi="Sylfaen"/>
                <w:b/>
                <w:i/>
                <w:color w:val="002060"/>
                <w:sz w:val="21"/>
                <w:szCs w:val="21"/>
                <w:lang w:val="ka-GE"/>
              </w:rPr>
              <w:t>თამარ გვარამაძე,</w:t>
            </w:r>
            <w:r w:rsidRPr="00D462F3">
              <w:rPr>
                <w:rFonts w:ascii="Sylfaen" w:hAnsi="Sylfaen"/>
                <w:i/>
                <w:color w:val="002060"/>
                <w:sz w:val="21"/>
                <w:szCs w:val="21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 w:val="21"/>
                <w:szCs w:val="21"/>
                <w:lang w:val="ka-GE"/>
              </w:rPr>
              <w:t>საქართველოს სახალხო დამცველის პირველი მოადგილე</w:t>
            </w:r>
          </w:p>
          <w:p w:rsidR="006E3B2C" w:rsidRPr="009D66DE" w:rsidRDefault="006E3B2C" w:rsidP="006E3B2C">
            <w:pPr>
              <w:spacing w:after="80"/>
              <w:jc w:val="both"/>
              <w:rPr>
                <w:rFonts w:ascii="Sylfaen" w:hAnsi="Sylfaen"/>
                <w:i/>
                <w:sz w:val="21"/>
                <w:szCs w:val="21"/>
                <w:lang w:val="ka-GE"/>
              </w:rPr>
            </w:pPr>
          </w:p>
          <w:p w:rsidR="006E3B2C" w:rsidRPr="00D462F3" w:rsidRDefault="002B0434" w:rsidP="006E3B2C">
            <w:pPr>
              <w:spacing w:after="120"/>
              <w:jc w:val="both"/>
              <w:rPr>
                <w:rFonts w:ascii="Sylfaen" w:hAnsi="Sylfaen"/>
                <w:i/>
                <w:sz w:val="21"/>
                <w:szCs w:val="21"/>
                <w:lang w:val="ka-GE"/>
              </w:rPr>
            </w:pPr>
            <w:r w:rsidRPr="009D66DE">
              <w:rPr>
                <w:rFonts w:ascii="Sylfaen" w:hAnsi="Sylfaen"/>
                <w:b/>
                <w:color w:val="002060"/>
                <w:sz w:val="21"/>
                <w:szCs w:val="21"/>
                <w:lang w:val="ka-GE"/>
              </w:rPr>
              <w:t>ლელა ბაქრაძე,</w:t>
            </w:r>
            <w:r w:rsidRPr="009D66DE">
              <w:rPr>
                <w:rFonts w:asciiTheme="majorHAnsi" w:hAnsiTheme="majorHAnsi"/>
                <w:i/>
                <w:sz w:val="21"/>
                <w:szCs w:val="21"/>
                <w:lang w:val="ka-GE"/>
              </w:rPr>
              <w:t xml:space="preserve"> </w:t>
            </w:r>
            <w:r w:rsidRPr="009D66DE">
              <w:rPr>
                <w:rFonts w:ascii="Sylfaen" w:hAnsi="Sylfaen"/>
                <w:i/>
                <w:sz w:val="21"/>
                <w:szCs w:val="21"/>
                <w:lang w:val="ka-GE"/>
              </w:rPr>
              <w:t>გაეროს მოსახლეობის ფონდის (</w:t>
            </w:r>
            <w:r w:rsidRPr="009D66DE">
              <w:rPr>
                <w:rFonts w:ascii="Sylfaen" w:hAnsi="Sylfaen"/>
                <w:i/>
                <w:sz w:val="21"/>
                <w:szCs w:val="21"/>
              </w:rPr>
              <w:t xml:space="preserve">UNFPA) </w:t>
            </w:r>
            <w:r w:rsidRPr="009D66DE">
              <w:rPr>
                <w:rFonts w:ascii="Sylfaen" w:hAnsi="Sylfaen"/>
                <w:i/>
                <w:sz w:val="21"/>
                <w:szCs w:val="21"/>
                <w:lang w:val="ka-GE"/>
              </w:rPr>
              <w:t>საქართველოს ოფისის ხელმძღვანელი</w:t>
            </w:r>
          </w:p>
        </w:tc>
      </w:tr>
      <w:tr w:rsidR="009D66DE" w:rsidRPr="009D66DE" w:rsidTr="003B6B7C">
        <w:trPr>
          <w:trHeight w:val="1071"/>
        </w:trPr>
        <w:tc>
          <w:tcPr>
            <w:tcW w:w="1567" w:type="dxa"/>
            <w:tcBorders>
              <w:top w:val="single" w:sz="4" w:space="0" w:color="244061" w:themeColor="accent1" w:themeShade="80"/>
            </w:tcBorders>
            <w:shd w:val="clear" w:color="auto" w:fill="FFFFFF" w:themeFill="background1"/>
          </w:tcPr>
          <w:p w:rsidR="00A01882" w:rsidRPr="00CC3C20" w:rsidRDefault="00CC3C20" w:rsidP="006E3B2C">
            <w:pPr>
              <w:spacing w:after="240"/>
              <w:rPr>
                <w:rFonts w:ascii="Sylfaen" w:hAnsi="Sylfaen"/>
                <w:sz w:val="21"/>
                <w:szCs w:val="21"/>
                <w:lang w:val="ka-GE"/>
              </w:rPr>
            </w:pPr>
            <w:r w:rsidRPr="00CC3C20">
              <w:rPr>
                <w:rFonts w:ascii="Sylfaen" w:hAnsi="Sylfaen"/>
                <w:sz w:val="21"/>
                <w:szCs w:val="21"/>
                <w:lang w:val="ka-GE"/>
              </w:rPr>
              <w:t>10:30 – 1</w:t>
            </w:r>
            <w:r w:rsidR="006E3B2C">
              <w:rPr>
                <w:rFonts w:ascii="Sylfaen" w:hAnsi="Sylfaen"/>
                <w:sz w:val="21"/>
                <w:szCs w:val="21"/>
                <w:lang w:val="ka-GE"/>
              </w:rPr>
              <w:t>0</w:t>
            </w:r>
            <w:r w:rsidRPr="00CC3C20">
              <w:rPr>
                <w:rFonts w:ascii="Sylfaen" w:hAnsi="Sylfaen"/>
                <w:sz w:val="21"/>
                <w:szCs w:val="21"/>
                <w:lang w:val="ka-GE"/>
              </w:rPr>
              <w:t>:</w:t>
            </w:r>
            <w:r w:rsidR="006E3B2C">
              <w:rPr>
                <w:rFonts w:ascii="Sylfaen" w:hAnsi="Sylfaen"/>
                <w:sz w:val="21"/>
                <w:szCs w:val="21"/>
                <w:lang w:val="ka-GE"/>
              </w:rPr>
              <w:t>5</w:t>
            </w:r>
            <w:r w:rsidRPr="00CC3C20">
              <w:rPr>
                <w:rFonts w:ascii="Sylfaen" w:hAnsi="Sylfaen"/>
                <w:sz w:val="21"/>
                <w:szCs w:val="21"/>
                <w:lang w:val="ka-GE"/>
              </w:rPr>
              <w:t>0</w:t>
            </w:r>
          </w:p>
        </w:tc>
        <w:tc>
          <w:tcPr>
            <w:tcW w:w="7837" w:type="dxa"/>
            <w:tcBorders>
              <w:top w:val="single" w:sz="4" w:space="0" w:color="244061" w:themeColor="accent1" w:themeShade="80"/>
            </w:tcBorders>
          </w:tcPr>
          <w:p w:rsidR="00A01882" w:rsidRPr="006E3B2C" w:rsidRDefault="006E3B2C" w:rsidP="006E3B2C">
            <w:pPr>
              <w:spacing w:after="80"/>
              <w:jc w:val="both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>ნაადრევ ქორწინებასთან დაკავშირებული გამოწვევები, სტატისტიკური მონაცემები და კამპანიის მიზნები</w:t>
            </w:r>
          </w:p>
        </w:tc>
      </w:tr>
      <w:tr w:rsidR="002B0434" w:rsidRPr="009D66DE" w:rsidTr="003B6B7C">
        <w:trPr>
          <w:trHeight w:val="408"/>
        </w:trPr>
        <w:tc>
          <w:tcPr>
            <w:tcW w:w="1567" w:type="dxa"/>
            <w:tcBorders>
              <w:bottom w:val="single" w:sz="4" w:space="0" w:color="244061" w:themeColor="accent1" w:themeShade="80"/>
            </w:tcBorders>
            <w:shd w:val="clear" w:color="auto" w:fill="FFFFFF" w:themeFill="background1"/>
          </w:tcPr>
          <w:p w:rsidR="002B0434" w:rsidRPr="00CC3C20" w:rsidRDefault="002B0434" w:rsidP="006E3B2C">
            <w:pPr>
              <w:spacing w:after="240"/>
              <w:rPr>
                <w:rFonts w:ascii="Sylfaen" w:hAnsi="Sylfaen"/>
                <w:sz w:val="21"/>
                <w:szCs w:val="21"/>
                <w:lang w:val="ka-GE"/>
              </w:rPr>
            </w:pPr>
          </w:p>
        </w:tc>
        <w:tc>
          <w:tcPr>
            <w:tcW w:w="7837" w:type="dxa"/>
            <w:tcBorders>
              <w:bottom w:val="single" w:sz="4" w:space="0" w:color="244061" w:themeColor="accent1" w:themeShade="80"/>
            </w:tcBorders>
          </w:tcPr>
          <w:p w:rsidR="002B0434" w:rsidRPr="00B94C23" w:rsidRDefault="006E3B2C" w:rsidP="006E3B2C">
            <w:pPr>
              <w:spacing w:after="240"/>
              <w:jc w:val="both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 w:rsidRPr="006E3B2C">
              <w:rPr>
                <w:rFonts w:ascii="Sylfaen" w:hAnsi="Sylfaen"/>
                <w:b/>
                <w:color w:val="002060"/>
                <w:sz w:val="21"/>
                <w:szCs w:val="21"/>
                <w:lang w:val="ka-GE"/>
              </w:rPr>
              <w:t>გოგა ხატიაშ</w:t>
            </w:r>
            <w:r w:rsidR="002B0434" w:rsidRPr="006E3B2C">
              <w:rPr>
                <w:rFonts w:ascii="Sylfaen" w:hAnsi="Sylfaen"/>
                <w:b/>
                <w:color w:val="002060"/>
                <w:sz w:val="21"/>
                <w:szCs w:val="21"/>
                <w:lang w:val="ka-GE"/>
              </w:rPr>
              <w:t>ვილი,</w:t>
            </w:r>
            <w:r w:rsidR="002B0434" w:rsidRPr="006E3B2C">
              <w:rPr>
                <w:rFonts w:ascii="Sylfaen" w:hAnsi="Sylfaen"/>
                <w:i/>
                <w:color w:val="002060"/>
                <w:sz w:val="21"/>
                <w:szCs w:val="21"/>
                <w:lang w:val="ka-GE"/>
              </w:rPr>
              <w:t xml:space="preserve"> </w:t>
            </w:r>
            <w:r w:rsidR="002B0434" w:rsidRPr="00CC3C20">
              <w:rPr>
                <w:rFonts w:ascii="Sylfaen" w:hAnsi="Sylfaen"/>
                <w:i/>
                <w:sz w:val="21"/>
                <w:szCs w:val="21"/>
                <w:lang w:val="ka-GE"/>
              </w:rPr>
              <w:t xml:space="preserve">შინაგან საქმეთა სამინისტროს ადამიანის უფლებათა დაცვის </w:t>
            </w:r>
            <w:r>
              <w:rPr>
                <w:rFonts w:ascii="Sylfaen" w:hAnsi="Sylfaen"/>
                <w:i/>
                <w:sz w:val="21"/>
                <w:szCs w:val="21"/>
                <w:lang w:val="ka-GE"/>
              </w:rPr>
              <w:t>სამმართველოს უფროსი</w:t>
            </w:r>
          </w:p>
        </w:tc>
      </w:tr>
      <w:tr w:rsidR="009D66DE" w:rsidRPr="009D66DE" w:rsidTr="003B6B7C">
        <w:trPr>
          <w:trHeight w:val="411"/>
        </w:trPr>
        <w:tc>
          <w:tcPr>
            <w:tcW w:w="1567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FFFFFF" w:themeFill="background1"/>
          </w:tcPr>
          <w:p w:rsidR="0078231A" w:rsidRPr="00CC3C20" w:rsidRDefault="00CC3C20" w:rsidP="006E3B2C">
            <w:pPr>
              <w:spacing w:after="240"/>
              <w:rPr>
                <w:rFonts w:ascii="Sylfaen" w:hAnsi="Sylfaen"/>
                <w:sz w:val="21"/>
                <w:szCs w:val="21"/>
                <w:lang w:val="ka-GE"/>
              </w:rPr>
            </w:pPr>
            <w:r w:rsidRPr="00CC3C20">
              <w:rPr>
                <w:rFonts w:ascii="Sylfaen" w:hAnsi="Sylfaen"/>
                <w:sz w:val="21"/>
                <w:szCs w:val="21"/>
                <w:lang w:val="ka-GE"/>
              </w:rPr>
              <w:t>1</w:t>
            </w:r>
            <w:r w:rsidR="006E3B2C">
              <w:rPr>
                <w:rFonts w:ascii="Sylfaen" w:hAnsi="Sylfaen"/>
                <w:sz w:val="21"/>
                <w:szCs w:val="21"/>
                <w:lang w:val="ka-GE"/>
              </w:rPr>
              <w:t>0</w:t>
            </w:r>
            <w:r w:rsidRPr="00CC3C20">
              <w:rPr>
                <w:rFonts w:ascii="Sylfaen" w:hAnsi="Sylfaen"/>
                <w:sz w:val="21"/>
                <w:szCs w:val="21"/>
                <w:lang w:val="ka-GE"/>
              </w:rPr>
              <w:t>:</w:t>
            </w:r>
            <w:r w:rsidR="006E3B2C">
              <w:rPr>
                <w:rFonts w:ascii="Sylfaen" w:hAnsi="Sylfaen"/>
                <w:sz w:val="21"/>
                <w:szCs w:val="21"/>
                <w:lang w:val="ka-GE"/>
              </w:rPr>
              <w:t>50</w:t>
            </w:r>
            <w:r w:rsidRPr="00CC3C20">
              <w:rPr>
                <w:rFonts w:ascii="Sylfaen" w:hAnsi="Sylfaen"/>
                <w:sz w:val="21"/>
                <w:szCs w:val="21"/>
                <w:lang w:val="ka-GE"/>
              </w:rPr>
              <w:t xml:space="preserve"> – </w:t>
            </w:r>
            <w:r w:rsidR="006E3B2C">
              <w:rPr>
                <w:rFonts w:ascii="Sylfaen" w:hAnsi="Sylfaen"/>
                <w:sz w:val="21"/>
                <w:szCs w:val="21"/>
                <w:lang w:val="ka-GE"/>
              </w:rPr>
              <w:t>11:00</w:t>
            </w:r>
          </w:p>
        </w:tc>
        <w:tc>
          <w:tcPr>
            <w:tcW w:w="7837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:rsidR="0078231A" w:rsidRPr="009D66DE" w:rsidRDefault="0074422B" w:rsidP="006E3B2C">
            <w:pPr>
              <w:spacing w:after="240"/>
              <w:jc w:val="both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შეხვედრის </w:t>
            </w:r>
            <w:r w:rsidR="0078231A" w:rsidRPr="009D66DE"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შეჯამება </w:t>
            </w: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 xml:space="preserve"> და სამომავლო ნაბიჯები</w:t>
            </w:r>
          </w:p>
        </w:tc>
      </w:tr>
      <w:tr w:rsidR="009D66DE" w:rsidRPr="009D66DE" w:rsidTr="003B6B7C">
        <w:trPr>
          <w:trHeight w:val="323"/>
        </w:trPr>
        <w:tc>
          <w:tcPr>
            <w:tcW w:w="1567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  <w:shd w:val="clear" w:color="auto" w:fill="FFFFFF" w:themeFill="background1"/>
          </w:tcPr>
          <w:p w:rsidR="0078231A" w:rsidRPr="00CC3C20" w:rsidRDefault="006E3B2C" w:rsidP="006E3B2C">
            <w:pPr>
              <w:spacing w:after="240"/>
              <w:rPr>
                <w:rFonts w:ascii="Sylfaen" w:hAnsi="Sylfaen"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sz w:val="21"/>
                <w:szCs w:val="21"/>
                <w:lang w:val="ka-GE"/>
              </w:rPr>
              <w:t>11:00</w:t>
            </w:r>
          </w:p>
        </w:tc>
        <w:tc>
          <w:tcPr>
            <w:tcW w:w="7837" w:type="dxa"/>
            <w:tcBorders>
              <w:top w:val="single" w:sz="4" w:space="0" w:color="244061" w:themeColor="accent1" w:themeShade="80"/>
              <w:bottom w:val="single" w:sz="4" w:space="0" w:color="244061" w:themeColor="accent1" w:themeShade="80"/>
            </w:tcBorders>
          </w:tcPr>
          <w:p w:rsidR="0078231A" w:rsidRPr="009D66DE" w:rsidRDefault="0074422B" w:rsidP="006E3B2C">
            <w:pPr>
              <w:spacing w:after="240"/>
              <w:jc w:val="both"/>
              <w:rPr>
                <w:rFonts w:ascii="Sylfaen" w:hAnsi="Sylfaen"/>
                <w:b/>
                <w:sz w:val="21"/>
                <w:szCs w:val="21"/>
                <w:lang w:val="ka-GE"/>
              </w:rPr>
            </w:pPr>
            <w:r>
              <w:rPr>
                <w:rFonts w:ascii="Sylfaen" w:hAnsi="Sylfaen"/>
                <w:b/>
                <w:sz w:val="21"/>
                <w:szCs w:val="21"/>
                <w:lang w:val="ka-GE"/>
              </w:rPr>
              <w:t>ლანჩი</w:t>
            </w:r>
          </w:p>
        </w:tc>
      </w:tr>
    </w:tbl>
    <w:p w:rsidR="00A01882" w:rsidRDefault="00A01882" w:rsidP="008F34E3">
      <w:pPr>
        <w:shd w:val="clear" w:color="auto" w:fill="FFFFFF"/>
        <w:rPr>
          <w:color w:val="00B050"/>
        </w:rPr>
      </w:pPr>
      <w:bookmarkStart w:id="0" w:name="_GoBack"/>
      <w:bookmarkEnd w:id="0"/>
    </w:p>
    <w:sectPr w:rsidR="00A01882" w:rsidSect="002B0434">
      <w:headerReference w:type="default" r:id="rId6"/>
      <w:pgSz w:w="11906" w:h="16838"/>
      <w:pgMar w:top="2127" w:right="1440" w:bottom="990" w:left="1440" w:header="4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7D4" w:rsidRDefault="008427D4" w:rsidP="00516A3C">
      <w:r>
        <w:separator/>
      </w:r>
    </w:p>
  </w:endnote>
  <w:endnote w:type="continuationSeparator" w:id="0">
    <w:p w:rsidR="008427D4" w:rsidRDefault="008427D4" w:rsidP="0051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7D4" w:rsidRDefault="008427D4" w:rsidP="00516A3C">
      <w:r>
        <w:separator/>
      </w:r>
    </w:p>
  </w:footnote>
  <w:footnote w:type="continuationSeparator" w:id="0">
    <w:p w:rsidR="008427D4" w:rsidRDefault="008427D4" w:rsidP="00516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1859"/>
      <w:gridCol w:w="3381"/>
    </w:tblGrid>
    <w:tr w:rsidR="009D66DE" w:rsidTr="009D66DE">
      <w:trPr>
        <w:trHeight w:val="1562"/>
        <w:jc w:val="center"/>
      </w:trPr>
      <w:tc>
        <w:tcPr>
          <w:tcW w:w="2181" w:type="dxa"/>
          <w:vAlign w:val="center"/>
        </w:tcPr>
        <w:p w:rsidR="009D66DE" w:rsidRPr="001E10A7" w:rsidRDefault="00474BB8" w:rsidP="00516A3C">
          <w:pPr>
            <w:jc w:val="center"/>
            <w:rPr>
              <w:rFonts w:ascii="Sylfaen" w:eastAsiaTheme="majorEastAsia" w:hAnsi="Sylfaen" w:cstheme="majorBidi"/>
              <w:b/>
              <w:bCs/>
              <w:color w:val="4F81BD" w:themeColor="accent1"/>
              <w:sz w:val="26"/>
              <w:szCs w:val="26"/>
              <w:lang w:val="ka-GE"/>
            </w:rPr>
          </w:pPr>
          <w:r w:rsidRPr="00BC2D2B">
            <w:rPr>
              <w:noProof/>
              <w:color w:val="1F4E79"/>
            </w:rPr>
            <w:drawing>
              <wp:inline distT="0" distB="0" distL="0" distR="0" wp14:anchorId="249F51D8" wp14:editId="0F139294">
                <wp:extent cx="2263535" cy="929512"/>
                <wp:effectExtent l="0" t="0" r="3810" b="4445"/>
                <wp:docPr id="8" name="Picture 8" descr="á¡áá¥áá áááááá¡ á¨áááááá á¡áá¥áááá á¡áááááá¡á¢á á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á¡áá¥áá áááááá¡ á¨áááááá á¡áá¥áááá á¡áááááá¡á¢á á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9689" cy="936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5" w:type="dxa"/>
        </w:tcPr>
        <w:p w:rsidR="009D66DE" w:rsidRDefault="009D66DE" w:rsidP="00516A3C">
          <w:pPr>
            <w:pStyle w:val="Heading2"/>
            <w:jc w:val="center"/>
            <w:outlineLvl w:val="1"/>
            <w:rPr>
              <w:noProof/>
              <w:sz w:val="17"/>
            </w:rPr>
          </w:pPr>
        </w:p>
      </w:tc>
      <w:tc>
        <w:tcPr>
          <w:tcW w:w="2760" w:type="dxa"/>
          <w:vAlign w:val="center"/>
        </w:tcPr>
        <w:p w:rsidR="009D66DE" w:rsidRDefault="009D66DE" w:rsidP="00516A3C">
          <w:pPr>
            <w:pStyle w:val="Heading2"/>
            <w:jc w:val="center"/>
            <w:outlineLvl w:val="1"/>
            <w:rPr>
              <w:rFonts w:ascii="Sylfaen" w:hAnsi="Sylfaen"/>
              <w:lang w:val="ka-GE"/>
            </w:rPr>
          </w:pPr>
          <w:r w:rsidRPr="00BC2D2B">
            <w:rPr>
              <w:noProof/>
              <w:color w:val="1F4E79"/>
              <w:sz w:val="22"/>
              <w:szCs w:val="22"/>
            </w:rPr>
            <w:drawing>
              <wp:inline distT="0" distB="0" distL="0" distR="0">
                <wp:extent cx="2009775" cy="829842"/>
                <wp:effectExtent l="0" t="0" r="0" b="8890"/>
                <wp:docPr id="9" name="Picture 9" descr="unf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unf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9420" cy="846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16A3C" w:rsidRDefault="00516A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59"/>
    <w:rsid w:val="000218B0"/>
    <w:rsid w:val="00072170"/>
    <w:rsid w:val="000B7EE3"/>
    <w:rsid w:val="00160FA7"/>
    <w:rsid w:val="002333BD"/>
    <w:rsid w:val="002B0434"/>
    <w:rsid w:val="00305166"/>
    <w:rsid w:val="0031099A"/>
    <w:rsid w:val="003320E4"/>
    <w:rsid w:val="003A7267"/>
    <w:rsid w:val="003B4C96"/>
    <w:rsid w:val="003B6B7C"/>
    <w:rsid w:val="00404EDC"/>
    <w:rsid w:val="00443A2B"/>
    <w:rsid w:val="00474BB8"/>
    <w:rsid w:val="00481379"/>
    <w:rsid w:val="004A1DBA"/>
    <w:rsid w:val="00510009"/>
    <w:rsid w:val="00516A3C"/>
    <w:rsid w:val="00537012"/>
    <w:rsid w:val="0055460A"/>
    <w:rsid w:val="005633EC"/>
    <w:rsid w:val="005E359A"/>
    <w:rsid w:val="00600DFF"/>
    <w:rsid w:val="0061076F"/>
    <w:rsid w:val="0065367D"/>
    <w:rsid w:val="00663459"/>
    <w:rsid w:val="006E3B2C"/>
    <w:rsid w:val="006F2F19"/>
    <w:rsid w:val="007221CF"/>
    <w:rsid w:val="007319A4"/>
    <w:rsid w:val="0074422B"/>
    <w:rsid w:val="0078231A"/>
    <w:rsid w:val="007B2E87"/>
    <w:rsid w:val="007D09FD"/>
    <w:rsid w:val="007D56DD"/>
    <w:rsid w:val="007F6DC3"/>
    <w:rsid w:val="00830CD0"/>
    <w:rsid w:val="00832591"/>
    <w:rsid w:val="008427D4"/>
    <w:rsid w:val="008C2485"/>
    <w:rsid w:val="008D3118"/>
    <w:rsid w:val="008F34E3"/>
    <w:rsid w:val="008F65B1"/>
    <w:rsid w:val="00915687"/>
    <w:rsid w:val="00941444"/>
    <w:rsid w:val="00943595"/>
    <w:rsid w:val="009835D7"/>
    <w:rsid w:val="009A0E4F"/>
    <w:rsid w:val="009D66DE"/>
    <w:rsid w:val="00A01882"/>
    <w:rsid w:val="00A05630"/>
    <w:rsid w:val="00A435F8"/>
    <w:rsid w:val="00A92EC5"/>
    <w:rsid w:val="00AA5536"/>
    <w:rsid w:val="00AB380A"/>
    <w:rsid w:val="00B20CDC"/>
    <w:rsid w:val="00B94C23"/>
    <w:rsid w:val="00BB4319"/>
    <w:rsid w:val="00CA1F05"/>
    <w:rsid w:val="00CC3C20"/>
    <w:rsid w:val="00CC63D2"/>
    <w:rsid w:val="00D01A1A"/>
    <w:rsid w:val="00D060D6"/>
    <w:rsid w:val="00D314CB"/>
    <w:rsid w:val="00D462F3"/>
    <w:rsid w:val="00D70385"/>
    <w:rsid w:val="00DF126B"/>
    <w:rsid w:val="00E11E00"/>
    <w:rsid w:val="00F05F16"/>
    <w:rsid w:val="00F30C4B"/>
    <w:rsid w:val="00F6035F"/>
    <w:rsid w:val="00F6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FE48DD6-5328-459E-A2CA-2B842DBE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3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5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663459"/>
    <w:pPr>
      <w:keepNext/>
      <w:jc w:val="right"/>
      <w:outlineLvl w:val="2"/>
    </w:pPr>
    <w:rPr>
      <w:rFonts w:ascii="Arial Narrow" w:hAnsi="Arial Narrow"/>
      <w:i/>
    </w:rPr>
  </w:style>
  <w:style w:type="paragraph" w:styleId="Heading5">
    <w:name w:val="heading 5"/>
    <w:basedOn w:val="Normal"/>
    <w:next w:val="Normal"/>
    <w:link w:val="Heading5Char"/>
    <w:qFormat/>
    <w:rsid w:val="00663459"/>
    <w:pPr>
      <w:keepNext/>
      <w:jc w:val="right"/>
      <w:outlineLvl w:val="4"/>
    </w:pPr>
    <w:rPr>
      <w:rFonts w:ascii="Arial" w:hAnsi="Arial"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63459"/>
    <w:rPr>
      <w:rFonts w:ascii="Arial Narrow" w:eastAsia="Times New Roman" w:hAnsi="Arial Narrow" w:cs="Times New Roman"/>
      <w:i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663459"/>
    <w:rPr>
      <w:rFonts w:ascii="Arial" w:eastAsia="Times New Roman" w:hAnsi="Arial" w:cs="Arial"/>
      <w:b/>
      <w:bCs/>
      <w:i/>
      <w:sz w:val="24"/>
      <w:szCs w:val="24"/>
      <w:lang w:val="en-US"/>
    </w:rPr>
  </w:style>
  <w:style w:type="paragraph" w:customStyle="1" w:styleId="Informal1">
    <w:name w:val="Informal1"/>
    <w:basedOn w:val="Normal"/>
    <w:rsid w:val="00663459"/>
    <w:pPr>
      <w:spacing w:before="60" w:after="60"/>
    </w:pPr>
    <w:rPr>
      <w:szCs w:val="20"/>
    </w:rPr>
  </w:style>
  <w:style w:type="paragraph" w:customStyle="1" w:styleId="Informal2">
    <w:name w:val="Informal2"/>
    <w:basedOn w:val="Informal1"/>
    <w:rsid w:val="00663459"/>
    <w:rPr>
      <w:rFonts w:ascii="Arial" w:hAnsi="Arial"/>
      <w:b/>
    </w:rPr>
  </w:style>
  <w:style w:type="table" w:styleId="TableGrid">
    <w:name w:val="Table Grid"/>
    <w:basedOn w:val="TableNormal"/>
    <w:uiPriority w:val="59"/>
    <w:rsid w:val="0066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333B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33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33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435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6A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A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6A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A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gmail-msolistparagraph">
    <w:name w:val="gmail-msolistparagraph"/>
    <w:basedOn w:val="Normal"/>
    <w:rsid w:val="00AA5536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Bakradze</dc:creator>
  <cp:lastModifiedBy>goga khatiashvili</cp:lastModifiedBy>
  <cp:revision>9</cp:revision>
  <dcterms:created xsi:type="dcterms:W3CDTF">2019-06-12T11:08:00Z</dcterms:created>
  <dcterms:modified xsi:type="dcterms:W3CDTF">2019-06-12T19:51:00Z</dcterms:modified>
</cp:coreProperties>
</file>