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FE462" w14:textId="77777777" w:rsidR="0037606A" w:rsidRPr="00E8478A" w:rsidRDefault="00652C4E" w:rsidP="00E8478A">
      <w:pPr>
        <w:ind w:left="2160" w:firstLine="720"/>
        <w:jc w:val="both"/>
        <w:rPr>
          <w:rFonts w:ascii="Sylfaen" w:hAnsi="Sylfaen"/>
          <w:b/>
          <w:lang w:val="ka-GE"/>
        </w:rPr>
      </w:pPr>
      <w:r w:rsidRPr="00E8478A">
        <w:rPr>
          <w:rFonts w:ascii="Sylfaen" w:hAnsi="Sylfaen"/>
          <w:b/>
          <w:lang w:val="ka-GE"/>
        </w:rPr>
        <w:t xml:space="preserve">ხშირად დასმული კითხვები: </w:t>
      </w:r>
    </w:p>
    <w:p w14:paraId="7989301B" w14:textId="77777777" w:rsidR="0037606A" w:rsidRPr="00E8478A" w:rsidRDefault="0037606A" w:rsidP="00E8478A">
      <w:pPr>
        <w:jc w:val="both"/>
        <w:rPr>
          <w:rFonts w:ascii="Sylfaen" w:hAnsi="Sylfaen"/>
          <w:b/>
          <w:lang w:val="ka-GE"/>
        </w:rPr>
      </w:pPr>
    </w:p>
    <w:p w14:paraId="1F0777F8" w14:textId="35E6D76E" w:rsidR="000E549B" w:rsidRPr="00E8478A" w:rsidRDefault="004750EC" w:rsidP="00E8478A">
      <w:pPr>
        <w:pStyle w:val="ListParagraph"/>
        <w:numPr>
          <w:ilvl w:val="0"/>
          <w:numId w:val="2"/>
        </w:numPr>
        <w:ind w:left="360"/>
        <w:jc w:val="both"/>
        <w:rPr>
          <w:rFonts w:ascii="Sylfaen" w:hAnsi="Sylfaen" w:cs="ALK Rounded Mtav Medium"/>
          <w:lang w:val="ka-GE"/>
        </w:rPr>
      </w:pPr>
      <w:r w:rsidRPr="00E8478A">
        <w:rPr>
          <w:rFonts w:ascii="Sylfaen" w:hAnsi="Sylfaen"/>
          <w:lang w:val="ka-GE"/>
        </w:rPr>
        <w:t xml:space="preserve">როგორ უნდა მოიქცეს  კომპანია, თუ ის არის სტარტაპი, ახორციელებს ონლაინ-ვაჭრობას მობილური აპლიკაციის მეშვეობით, იცავს ახალი კორონავირუსის პრევენციის მიზნით საქართველოს მთავრობისა და დაავადებათა კონტროლისა და საზოგადოებრივი ჯანმრთელობის ეროვნული ცენტრის რეკომენდაციებს და არ არის გათვალისწინებული დადგენილებით გათვალისწინებულ ჩამონათვალში? </w:t>
      </w:r>
    </w:p>
    <w:p w14:paraId="34EBC984" w14:textId="77777777" w:rsidR="00E8478A" w:rsidRPr="00E8478A" w:rsidRDefault="000E549B" w:rsidP="00E8478A">
      <w:pPr>
        <w:jc w:val="both"/>
        <w:rPr>
          <w:rFonts w:ascii="Sylfaen" w:hAnsi="Sylfaen" w:cstheme="minorHAnsi"/>
        </w:rPr>
      </w:pPr>
      <w:r w:rsidRPr="00E8478A">
        <w:rPr>
          <w:rFonts w:ascii="Sylfaen" w:hAnsi="Sylfaen" w:cs="ALK Rounded Mtav Medium"/>
          <w:lang w:val="ka-GE"/>
        </w:rPr>
        <w:t>საქმიანობის</w:t>
      </w:r>
      <w:r w:rsidRPr="00E8478A">
        <w:rPr>
          <w:rFonts w:ascii="Sylfaen" w:hAnsi="Sylfaen"/>
          <w:lang w:val="ka-GE"/>
        </w:rPr>
        <w:t xml:space="preserve"> განხორციელების უფლების მოსაპოვებლად უნდა მიმართოთ </w:t>
      </w:r>
      <w:r w:rsidRPr="00E8478A">
        <w:rPr>
          <w:rFonts w:ascii="Sylfaen" w:hAnsi="Sylfaen" w:cs="Arial"/>
          <w:sz w:val="27"/>
          <w:szCs w:val="27"/>
          <w:shd w:val="clear" w:color="auto" w:fill="FFFFFF"/>
        </w:rPr>
        <w:t> </w:t>
      </w:r>
      <w:r w:rsidRPr="00E8478A">
        <w:rPr>
          <w:rFonts w:ascii="Sylfaen" w:hAnsi="Sylfaen" w:cs="Sylfaen"/>
          <w:shd w:val="clear" w:color="auto" w:fill="FFFFFF"/>
        </w:rPr>
        <w:t>რეგიონულ</w:t>
      </w:r>
      <w:r w:rsidR="00E8478A" w:rsidRPr="00E8478A">
        <w:rPr>
          <w:rFonts w:ascii="Sylfaen" w:hAnsi="Sylfaen" w:cs="Sylfaen"/>
          <w:shd w:val="clear" w:color="auto" w:fill="FFFFFF"/>
        </w:rPr>
        <w:t xml:space="preserve"> </w:t>
      </w:r>
      <w:r w:rsidRPr="00E8478A">
        <w:rPr>
          <w:rFonts w:ascii="Sylfaen" w:hAnsi="Sylfaen" w:cs="Sylfaen"/>
          <w:shd w:val="clear" w:color="auto" w:fill="FFFFFF"/>
        </w:rPr>
        <w:t>ოპერატიულ</w:t>
      </w:r>
      <w:r w:rsidR="00E8478A" w:rsidRPr="00E8478A">
        <w:rPr>
          <w:rFonts w:ascii="Sylfaen" w:hAnsi="Sylfaen" w:cs="Sylfaen"/>
          <w:shd w:val="clear" w:color="auto" w:fill="FFFFFF"/>
        </w:rPr>
        <w:t xml:space="preserve"> </w:t>
      </w:r>
      <w:r w:rsidRPr="00E8478A">
        <w:rPr>
          <w:rFonts w:ascii="Sylfaen" w:hAnsi="Sylfaen" w:cs="Sylfaen"/>
          <w:shd w:val="clear" w:color="auto" w:fill="FFFFFF"/>
        </w:rPr>
        <w:t>შტაბებს</w:t>
      </w:r>
      <w:r w:rsidRPr="00E8478A">
        <w:rPr>
          <w:rFonts w:ascii="Sylfaen" w:hAnsi="Sylfaen" w:cstheme="minorHAnsi"/>
          <w:shd w:val="clear" w:color="auto" w:fill="FFFFFF"/>
        </w:rPr>
        <w:t xml:space="preserve">, </w:t>
      </w:r>
      <w:r w:rsidRPr="00E8478A">
        <w:rPr>
          <w:rFonts w:ascii="Sylfaen" w:hAnsi="Sylfaen" w:cs="Sylfaen"/>
          <w:shd w:val="clear" w:color="auto" w:fill="FFFFFF"/>
        </w:rPr>
        <w:t>თვითმმართველობებს</w:t>
      </w:r>
      <w:r w:rsidRPr="00E8478A">
        <w:rPr>
          <w:rFonts w:ascii="Sylfaen" w:hAnsi="Sylfaen" w:cstheme="minorHAnsi"/>
          <w:shd w:val="clear" w:color="auto" w:fill="FFFFFF"/>
        </w:rPr>
        <w:t xml:space="preserve">, </w:t>
      </w:r>
      <w:r w:rsidRPr="00E8478A">
        <w:rPr>
          <w:rFonts w:ascii="Sylfaen" w:hAnsi="Sylfaen" w:cs="Sylfaen"/>
          <w:shd w:val="clear" w:color="auto" w:fill="FFFFFF"/>
        </w:rPr>
        <w:t>დარგობრივ</w:t>
      </w:r>
      <w:r w:rsidR="00E8478A" w:rsidRPr="00E8478A">
        <w:rPr>
          <w:rFonts w:ascii="Sylfaen" w:hAnsi="Sylfaen" w:cs="Sylfaen"/>
          <w:shd w:val="clear" w:color="auto" w:fill="FFFFFF"/>
        </w:rPr>
        <w:t xml:space="preserve"> </w:t>
      </w:r>
      <w:r w:rsidRPr="00E8478A">
        <w:rPr>
          <w:rFonts w:ascii="Sylfaen" w:hAnsi="Sylfaen" w:cs="Sylfaen"/>
          <w:shd w:val="clear" w:color="auto" w:fill="FFFFFF"/>
        </w:rPr>
        <w:t>სამინისტროებს</w:t>
      </w:r>
      <w:r w:rsidRPr="00E8478A">
        <w:rPr>
          <w:rFonts w:ascii="Sylfaen" w:hAnsi="Sylfaen" w:cs="Sylfaen"/>
          <w:shd w:val="clear" w:color="auto" w:fill="FFFFFF"/>
          <w:lang w:val="ka-GE"/>
        </w:rPr>
        <w:t xml:space="preserve">. </w:t>
      </w:r>
      <w:r w:rsidR="00E8478A" w:rsidRPr="00E8478A">
        <w:rPr>
          <w:rFonts w:ascii="Sylfaen" w:hAnsi="Sylfaen" w:cs="Sylfaen"/>
          <w:shd w:val="clear" w:color="auto" w:fill="FFFFFF"/>
        </w:rPr>
        <w:t xml:space="preserve"> </w:t>
      </w:r>
      <w:r w:rsidR="00E8478A" w:rsidRPr="00E8478A">
        <w:rPr>
          <w:rFonts w:ascii="Sylfaen" w:hAnsi="Sylfaen" w:cs="Sylfaen"/>
          <w:shd w:val="clear" w:color="auto" w:fill="FFFFFF"/>
          <w:lang w:val="ka-GE"/>
        </w:rPr>
        <w:t xml:space="preserve">სარეგისტრაციო ფორმების ნახვა შეგიძლიათ საქართველოს ეკონომიკისა და მდგრადი განვითარების სამინისტროს ოფიციალურ ვებ-გვერდზე - </w:t>
      </w:r>
      <w:r w:rsidR="00E8478A" w:rsidRPr="00E8478A">
        <w:rPr>
          <w:rFonts w:ascii="Sylfaen" w:hAnsi="Sylfaen" w:cs="Times New Roman"/>
          <w:shd w:val="clear" w:color="auto" w:fill="FFFFFF"/>
        </w:rPr>
        <w:t xml:space="preserve"> </w:t>
      </w:r>
      <w:hyperlink r:id="rId6" w:history="1">
        <w:r w:rsidR="00E8478A" w:rsidRPr="00E8478A">
          <w:rPr>
            <w:rStyle w:val="Hyperlink"/>
            <w:rFonts w:ascii="Sylfaen" w:hAnsi="Sylfaen" w:cs="Times New Roman"/>
          </w:rPr>
          <w:t>http://www.economy.ge/</w:t>
        </w:r>
      </w:hyperlink>
      <w:r w:rsidR="00E8478A" w:rsidRPr="00E8478A">
        <w:rPr>
          <w:rFonts w:ascii="Sylfaen" w:hAnsi="Sylfaen"/>
        </w:rPr>
        <w:t xml:space="preserve"> </w:t>
      </w:r>
    </w:p>
    <w:p w14:paraId="7C922EBF" w14:textId="119C5168" w:rsidR="000E549B" w:rsidRPr="00E8478A" w:rsidRDefault="000E549B" w:rsidP="00E8478A">
      <w:pPr>
        <w:ind w:left="360"/>
        <w:jc w:val="both"/>
        <w:rPr>
          <w:rFonts w:ascii="Sylfaen" w:hAnsi="Sylfaen" w:cstheme="minorHAnsi"/>
        </w:rPr>
      </w:pPr>
    </w:p>
    <w:p w14:paraId="0F18446F" w14:textId="77777777" w:rsidR="00692F51" w:rsidRPr="00E8478A" w:rsidRDefault="00692F51" w:rsidP="00E8478A">
      <w:pPr>
        <w:jc w:val="both"/>
        <w:rPr>
          <w:rFonts w:ascii="Sylfaen" w:hAnsi="Sylfaen"/>
          <w:lang w:val="ka-GE"/>
        </w:rPr>
      </w:pPr>
    </w:p>
    <w:p w14:paraId="3106114B" w14:textId="77777777" w:rsidR="00AD7291" w:rsidRPr="00E8478A" w:rsidRDefault="00AD7291" w:rsidP="00E8478A">
      <w:pPr>
        <w:pStyle w:val="ListParagraph"/>
        <w:numPr>
          <w:ilvl w:val="0"/>
          <w:numId w:val="2"/>
        </w:numPr>
        <w:jc w:val="both"/>
        <w:rPr>
          <w:rFonts w:ascii="Sylfaen" w:hAnsi="Sylfaen"/>
          <w:lang w:val="ka-GE"/>
        </w:rPr>
      </w:pPr>
      <w:r w:rsidRPr="00E8478A">
        <w:rPr>
          <w:rFonts w:ascii="Sylfaen" w:hAnsi="Sylfaen" w:cs="Sylfaen"/>
          <w:lang w:val="ka-GE"/>
        </w:rPr>
        <w:t>საქმიანობის</w:t>
      </w:r>
      <w:r w:rsidRPr="00E8478A">
        <w:rPr>
          <w:rFonts w:ascii="Sylfaen" w:hAnsi="Sylfaen"/>
          <w:lang w:val="ka-GE"/>
        </w:rPr>
        <w:t xml:space="preserve"> განსახორციელების </w:t>
      </w:r>
      <w:r w:rsidR="001907E5" w:rsidRPr="00E8478A">
        <w:rPr>
          <w:rFonts w:ascii="Sylfaen" w:hAnsi="Sylfaen"/>
          <w:lang w:val="ka-GE"/>
        </w:rPr>
        <w:t>უფლები</w:t>
      </w:r>
      <w:r w:rsidRPr="00E8478A">
        <w:rPr>
          <w:rFonts w:ascii="Sylfaen" w:hAnsi="Sylfaen"/>
          <w:lang w:val="ka-GE"/>
        </w:rPr>
        <w:t>ს მოსაპოვებლად ვის უნდა მივმართოთ? სად უნდა  გავიაროთ რეგისტრაცია?</w:t>
      </w:r>
    </w:p>
    <w:p w14:paraId="50D24236" w14:textId="77777777" w:rsidR="001907E5" w:rsidRPr="00E8478A" w:rsidRDefault="001907E5" w:rsidP="00E8478A">
      <w:pPr>
        <w:pStyle w:val="ListParagraph"/>
        <w:jc w:val="both"/>
        <w:rPr>
          <w:rFonts w:ascii="Sylfaen" w:hAnsi="Sylfaen"/>
          <w:lang w:val="ka-GE"/>
        </w:rPr>
      </w:pPr>
    </w:p>
    <w:p w14:paraId="2D42F4E6" w14:textId="20A4B1FE" w:rsidR="001907E5" w:rsidRPr="00E8478A" w:rsidRDefault="001907E5" w:rsidP="00E8478A">
      <w:pPr>
        <w:jc w:val="both"/>
        <w:rPr>
          <w:rFonts w:ascii="Sylfaen" w:hAnsi="Sylfaen" w:cstheme="minorHAnsi"/>
        </w:rPr>
      </w:pPr>
      <w:r w:rsidRPr="00E8478A">
        <w:rPr>
          <w:rFonts w:ascii="Sylfaen" w:hAnsi="Sylfaen" w:cs="ALK Rounded Mtav Medium"/>
          <w:lang w:val="ka-GE"/>
        </w:rPr>
        <w:t>საქმიანობის</w:t>
      </w:r>
      <w:r w:rsidR="00D22DA9" w:rsidRPr="00E8478A">
        <w:rPr>
          <w:rFonts w:ascii="Sylfaen" w:hAnsi="Sylfaen" w:cs="ALK Rounded Mtav Medium"/>
          <w:lang w:val="ka-GE"/>
        </w:rPr>
        <w:t xml:space="preserve"> </w:t>
      </w:r>
      <w:r w:rsidR="00F94808" w:rsidRPr="00E8478A">
        <w:rPr>
          <w:rFonts w:ascii="Sylfaen" w:hAnsi="Sylfaen"/>
          <w:lang w:val="ka-GE"/>
        </w:rPr>
        <w:t>გან</w:t>
      </w:r>
      <w:r w:rsidRPr="00E8478A">
        <w:rPr>
          <w:rFonts w:ascii="Sylfaen" w:hAnsi="Sylfaen"/>
          <w:lang w:val="ka-GE"/>
        </w:rPr>
        <w:t xml:space="preserve">ხორციელების უფლების მოსაპოვებლად უნდა მიმართოთ </w:t>
      </w:r>
      <w:r w:rsidRPr="00E8478A">
        <w:rPr>
          <w:rFonts w:ascii="Sylfaen" w:hAnsi="Sylfaen" w:cs="Arial"/>
          <w:sz w:val="27"/>
          <w:szCs w:val="27"/>
          <w:shd w:val="clear" w:color="auto" w:fill="FFFFFF"/>
        </w:rPr>
        <w:t> </w:t>
      </w:r>
      <w:r w:rsidRPr="00E8478A">
        <w:rPr>
          <w:rFonts w:ascii="Sylfaen" w:hAnsi="Sylfaen" w:cs="Sylfaen"/>
          <w:shd w:val="clear" w:color="auto" w:fill="FFFFFF"/>
        </w:rPr>
        <w:t>რეგიონულ</w:t>
      </w:r>
      <w:r w:rsidR="00D22DA9" w:rsidRPr="00E8478A">
        <w:rPr>
          <w:rFonts w:ascii="Sylfaen" w:hAnsi="Sylfaen" w:cs="Sylfaen"/>
          <w:shd w:val="clear" w:color="auto" w:fill="FFFFFF"/>
          <w:lang w:val="ka-GE"/>
        </w:rPr>
        <w:t xml:space="preserve"> </w:t>
      </w:r>
      <w:r w:rsidRPr="00E8478A">
        <w:rPr>
          <w:rFonts w:ascii="Sylfaen" w:hAnsi="Sylfaen" w:cs="Sylfaen"/>
          <w:shd w:val="clear" w:color="auto" w:fill="FFFFFF"/>
        </w:rPr>
        <w:t>ოპერატიულ</w:t>
      </w:r>
      <w:r w:rsidR="00D22DA9" w:rsidRPr="00E8478A">
        <w:rPr>
          <w:rFonts w:ascii="Sylfaen" w:hAnsi="Sylfaen" w:cs="Sylfaen"/>
          <w:shd w:val="clear" w:color="auto" w:fill="FFFFFF"/>
          <w:lang w:val="ka-GE"/>
        </w:rPr>
        <w:t xml:space="preserve"> </w:t>
      </w:r>
      <w:r w:rsidRPr="00E8478A">
        <w:rPr>
          <w:rFonts w:ascii="Sylfaen" w:hAnsi="Sylfaen" w:cs="Sylfaen"/>
          <w:shd w:val="clear" w:color="auto" w:fill="FFFFFF"/>
        </w:rPr>
        <w:t>შტაბებს</w:t>
      </w:r>
      <w:r w:rsidRPr="00E8478A">
        <w:rPr>
          <w:rFonts w:ascii="Sylfaen" w:hAnsi="Sylfaen" w:cstheme="minorHAnsi"/>
          <w:shd w:val="clear" w:color="auto" w:fill="FFFFFF"/>
        </w:rPr>
        <w:t xml:space="preserve">, </w:t>
      </w:r>
      <w:r w:rsidRPr="00E8478A">
        <w:rPr>
          <w:rFonts w:ascii="Sylfaen" w:hAnsi="Sylfaen" w:cs="Sylfaen"/>
          <w:shd w:val="clear" w:color="auto" w:fill="FFFFFF"/>
        </w:rPr>
        <w:t>თვითმმართველობებს</w:t>
      </w:r>
      <w:r w:rsidRPr="00E8478A">
        <w:rPr>
          <w:rFonts w:ascii="Sylfaen" w:hAnsi="Sylfaen" w:cstheme="minorHAnsi"/>
          <w:shd w:val="clear" w:color="auto" w:fill="FFFFFF"/>
        </w:rPr>
        <w:t xml:space="preserve">, </w:t>
      </w:r>
      <w:r w:rsidRPr="00E8478A">
        <w:rPr>
          <w:rFonts w:ascii="Sylfaen" w:hAnsi="Sylfaen" w:cs="Sylfaen"/>
          <w:shd w:val="clear" w:color="auto" w:fill="FFFFFF"/>
        </w:rPr>
        <w:t>დარგობრივ</w:t>
      </w:r>
      <w:r w:rsidR="00D22DA9" w:rsidRPr="00E8478A">
        <w:rPr>
          <w:rFonts w:ascii="Sylfaen" w:hAnsi="Sylfaen" w:cs="Sylfaen"/>
          <w:shd w:val="clear" w:color="auto" w:fill="FFFFFF"/>
          <w:lang w:val="ka-GE"/>
        </w:rPr>
        <w:t xml:space="preserve"> </w:t>
      </w:r>
      <w:r w:rsidRPr="00E8478A">
        <w:rPr>
          <w:rFonts w:ascii="Sylfaen" w:hAnsi="Sylfaen" w:cs="Sylfaen"/>
          <w:shd w:val="clear" w:color="auto" w:fill="FFFFFF"/>
        </w:rPr>
        <w:t>სამინისტროებს</w:t>
      </w:r>
      <w:r w:rsidRPr="00E8478A">
        <w:rPr>
          <w:rFonts w:ascii="Sylfaen" w:hAnsi="Sylfaen" w:cs="Sylfaen"/>
          <w:shd w:val="clear" w:color="auto" w:fill="FFFFFF"/>
          <w:lang w:val="ka-GE"/>
        </w:rPr>
        <w:t>. სარეგისტრაციო ფორმების ნახვა შეგიძლიათ საქართველოს ეკონომიკისა და მდგრადი განვითარების სამინისტროს ოფიციალურ ვებ-გვერდზე</w:t>
      </w:r>
      <w:r w:rsidR="00D22DA9" w:rsidRPr="00E8478A">
        <w:rPr>
          <w:rFonts w:ascii="Sylfaen" w:hAnsi="Sylfaen" w:cs="Sylfaen"/>
          <w:shd w:val="clear" w:color="auto" w:fill="FFFFFF"/>
          <w:lang w:val="ka-GE"/>
        </w:rPr>
        <w:t xml:space="preserve"> - </w:t>
      </w:r>
      <w:r w:rsidR="00835F90" w:rsidRPr="00E8478A">
        <w:rPr>
          <w:rFonts w:ascii="Sylfaen" w:hAnsi="Sylfaen" w:cs="Times New Roman"/>
          <w:shd w:val="clear" w:color="auto" w:fill="FFFFFF"/>
        </w:rPr>
        <w:t xml:space="preserve"> </w:t>
      </w:r>
      <w:hyperlink r:id="rId7" w:history="1">
        <w:r w:rsidR="00835F90" w:rsidRPr="00E8478A">
          <w:rPr>
            <w:rStyle w:val="Hyperlink"/>
            <w:rFonts w:ascii="Sylfaen" w:hAnsi="Sylfaen" w:cs="Times New Roman"/>
          </w:rPr>
          <w:t>http://www.economy.ge/</w:t>
        </w:r>
      </w:hyperlink>
      <w:r w:rsidR="00835F90" w:rsidRPr="00E8478A">
        <w:rPr>
          <w:rFonts w:ascii="Sylfaen" w:hAnsi="Sylfaen"/>
        </w:rPr>
        <w:t xml:space="preserve"> </w:t>
      </w:r>
    </w:p>
    <w:p w14:paraId="7CB9E8E1" w14:textId="77777777" w:rsidR="001907E5" w:rsidRPr="00E8478A" w:rsidRDefault="001907E5" w:rsidP="00E8478A">
      <w:pPr>
        <w:jc w:val="both"/>
        <w:rPr>
          <w:rFonts w:ascii="Sylfaen" w:hAnsi="Sylfaen"/>
          <w:lang w:val="ka-GE"/>
        </w:rPr>
      </w:pPr>
    </w:p>
    <w:p w14:paraId="0327EAF7" w14:textId="77777777" w:rsidR="001907E5" w:rsidRPr="00E8478A" w:rsidRDefault="00AD7291" w:rsidP="00E8478A">
      <w:pPr>
        <w:pStyle w:val="ListParagraph"/>
        <w:numPr>
          <w:ilvl w:val="0"/>
          <w:numId w:val="2"/>
        </w:numPr>
        <w:jc w:val="both"/>
        <w:rPr>
          <w:rFonts w:ascii="Sylfaen" w:hAnsi="Sylfaen"/>
          <w:lang w:val="ka-GE"/>
        </w:rPr>
      </w:pPr>
      <w:r w:rsidRPr="00E8478A">
        <w:rPr>
          <w:rFonts w:ascii="Sylfaen" w:hAnsi="Sylfaen" w:cs="Sylfaen"/>
          <w:lang w:val="ka-GE"/>
        </w:rPr>
        <w:t>რეგიონების</w:t>
      </w:r>
      <w:r w:rsidRPr="00E8478A">
        <w:rPr>
          <w:rFonts w:ascii="Sylfaen" w:hAnsi="Sylfaen"/>
          <w:lang w:val="ka-GE"/>
        </w:rPr>
        <w:t xml:space="preserve"> შემთხვევაში ოპერაციულ შტაბის ფუნქციას რომელი დაწესებულება შეასრულებს? გვაქვს თუ არა საკონტაქტო ინფორმაცია ინდივიდუალურად ასეთ შტაბებზე?</w:t>
      </w:r>
    </w:p>
    <w:p w14:paraId="2D6DB683" w14:textId="77777777" w:rsidR="001907E5" w:rsidRPr="00E8478A" w:rsidRDefault="00D64A8D" w:rsidP="00E8478A">
      <w:pPr>
        <w:ind w:firstLine="720"/>
        <w:jc w:val="both"/>
        <w:rPr>
          <w:rFonts w:ascii="Sylfaen" w:hAnsi="Sylfaen"/>
          <w:lang w:val="ka-GE"/>
        </w:rPr>
      </w:pPr>
      <w:r w:rsidRPr="00E8478A">
        <w:rPr>
          <w:rFonts w:ascii="Sylfaen" w:hAnsi="Sylfaen"/>
          <w:lang w:val="ka-GE"/>
        </w:rPr>
        <w:t>???????????????????????</w:t>
      </w:r>
    </w:p>
    <w:p w14:paraId="64FF7C95" w14:textId="77777777" w:rsidR="00D64A8D" w:rsidRPr="00E8478A" w:rsidRDefault="00D64A8D" w:rsidP="00E8478A">
      <w:pPr>
        <w:jc w:val="both"/>
        <w:rPr>
          <w:rFonts w:ascii="Sylfaen" w:hAnsi="Sylfaen"/>
          <w:lang w:val="ka-GE"/>
        </w:rPr>
      </w:pPr>
    </w:p>
    <w:p w14:paraId="385B4B6D" w14:textId="77777777" w:rsidR="001907E5" w:rsidRPr="00E8478A" w:rsidRDefault="00AD7291" w:rsidP="00E8478A">
      <w:pPr>
        <w:pStyle w:val="ListParagraph"/>
        <w:numPr>
          <w:ilvl w:val="0"/>
          <w:numId w:val="2"/>
        </w:numPr>
        <w:jc w:val="both"/>
        <w:rPr>
          <w:rFonts w:ascii="Sylfaen" w:hAnsi="Sylfaen"/>
          <w:lang w:val="ka-GE"/>
        </w:rPr>
      </w:pPr>
      <w:r w:rsidRPr="00E8478A">
        <w:rPr>
          <w:rFonts w:ascii="Sylfaen" w:hAnsi="Sylfaen" w:cs="Sylfaen"/>
          <w:lang w:val="ka-GE"/>
        </w:rPr>
        <w:t>სამშენებლო</w:t>
      </w:r>
      <w:r w:rsidRPr="00E8478A">
        <w:rPr>
          <w:rFonts w:ascii="Sylfaen" w:hAnsi="Sylfaen"/>
          <w:lang w:val="ka-GE"/>
        </w:rPr>
        <w:t xml:space="preserve"> საქმიანობების განხორციელება თუ არის შესაძლებელი და როგორ მოვიპოვო განხორციელების უფლება?</w:t>
      </w:r>
    </w:p>
    <w:p w14:paraId="216972A3" w14:textId="25F64BB4" w:rsidR="001907E5" w:rsidRPr="00E8478A" w:rsidRDefault="001907E5" w:rsidP="00E8478A">
      <w:pPr>
        <w:jc w:val="both"/>
        <w:rPr>
          <w:rFonts w:ascii="Sylfaen" w:hAnsi="Sylfaen" w:cs="Sylfaen"/>
          <w:shd w:val="clear" w:color="auto" w:fill="FFFFFF"/>
          <w:lang w:val="ka-GE"/>
        </w:rPr>
      </w:pPr>
      <w:r w:rsidRPr="00E8478A">
        <w:rPr>
          <w:rFonts w:ascii="Sylfaen" w:hAnsi="Sylfaen" w:cs="Sylfaen"/>
          <w:shd w:val="clear" w:color="auto" w:fill="FFFFFF"/>
        </w:rPr>
        <w:t>სახელმწიფო</w:t>
      </w:r>
      <w:r w:rsidR="00D22DA9" w:rsidRPr="00E8478A">
        <w:rPr>
          <w:rFonts w:ascii="Sylfaen" w:hAnsi="Sylfaen" w:cs="Sylfaen"/>
          <w:shd w:val="clear" w:color="auto" w:fill="FFFFFF"/>
          <w:lang w:val="ka-GE"/>
        </w:rPr>
        <w:t xml:space="preserve"> </w:t>
      </w:r>
      <w:r w:rsidR="00D22DA9" w:rsidRPr="00E8478A">
        <w:rPr>
          <w:rFonts w:ascii="Sylfaen" w:hAnsi="Sylfaen" w:cs="Sylfaen"/>
          <w:shd w:val="clear" w:color="auto" w:fill="FFFFFF"/>
        </w:rPr>
        <w:t>ინფრასტრუქტურულ</w:t>
      </w:r>
      <w:r w:rsidR="00D22DA9" w:rsidRPr="00E8478A">
        <w:rPr>
          <w:rFonts w:ascii="Sylfaen" w:hAnsi="Sylfaen" w:cs="Sylfaen"/>
          <w:shd w:val="clear" w:color="auto" w:fill="FFFFFF"/>
          <w:lang w:val="ka-GE"/>
        </w:rPr>
        <w:t xml:space="preserve"> </w:t>
      </w:r>
      <w:r w:rsidR="00D22DA9" w:rsidRPr="00E8478A">
        <w:rPr>
          <w:rFonts w:ascii="Sylfaen" w:hAnsi="Sylfaen" w:cs="Sylfaen"/>
          <w:shd w:val="clear" w:color="auto" w:fill="FFFFFF"/>
        </w:rPr>
        <w:t>პროექტებს</w:t>
      </w:r>
      <w:r w:rsidR="00D22DA9" w:rsidRPr="00E8478A">
        <w:rPr>
          <w:rFonts w:ascii="Sylfaen" w:hAnsi="Sylfaen" w:cs="Sylfaen"/>
          <w:shd w:val="clear" w:color="auto" w:fill="FFFFFF"/>
          <w:lang w:val="ka-GE"/>
        </w:rPr>
        <w:t xml:space="preserve"> </w:t>
      </w:r>
      <w:r w:rsidR="00F94808" w:rsidRPr="00E8478A">
        <w:rPr>
          <w:rFonts w:ascii="Sylfaen" w:hAnsi="Sylfaen" w:cs="Sylfaen"/>
          <w:shd w:val="clear" w:color="auto" w:fill="FFFFFF"/>
        </w:rPr>
        <w:t>მუშაობი</w:t>
      </w:r>
      <w:r w:rsidRPr="00E8478A">
        <w:rPr>
          <w:rFonts w:ascii="Sylfaen" w:hAnsi="Sylfaen" w:cs="Sylfaen"/>
          <w:shd w:val="clear" w:color="auto" w:fill="FFFFFF"/>
        </w:rPr>
        <w:t>ს</w:t>
      </w:r>
      <w:r w:rsidR="00D22DA9" w:rsidRPr="00E8478A">
        <w:rPr>
          <w:rFonts w:ascii="Sylfaen" w:hAnsi="Sylfaen" w:cs="Sylfaen"/>
          <w:shd w:val="clear" w:color="auto" w:fill="FFFFFF"/>
          <w:lang w:val="ka-GE"/>
        </w:rPr>
        <w:t xml:space="preserve"> </w:t>
      </w:r>
      <w:r w:rsidR="00F94808" w:rsidRPr="00E8478A">
        <w:rPr>
          <w:rFonts w:ascii="Sylfaen" w:hAnsi="Sylfaen" w:cs="Sylfaen"/>
          <w:shd w:val="clear" w:color="auto" w:fill="FFFFFF"/>
        </w:rPr>
        <w:t>გაგრძელების</w:t>
      </w:r>
      <w:r w:rsidR="00D22DA9" w:rsidRPr="00E8478A">
        <w:rPr>
          <w:rFonts w:ascii="Sylfaen" w:hAnsi="Sylfaen" w:cs="Sylfaen"/>
          <w:shd w:val="clear" w:color="auto" w:fill="FFFFFF"/>
          <w:lang w:val="ka-GE"/>
        </w:rPr>
        <w:t xml:space="preserve"> </w:t>
      </w:r>
      <w:r w:rsidR="00F94808" w:rsidRPr="00E8478A">
        <w:rPr>
          <w:rFonts w:ascii="Sylfaen" w:hAnsi="Sylfaen" w:cs="Sylfaen"/>
          <w:shd w:val="clear" w:color="auto" w:fill="FFFFFF"/>
        </w:rPr>
        <w:t>ნებართვა</w:t>
      </w:r>
      <w:r w:rsidR="00D22DA9" w:rsidRPr="00E8478A">
        <w:rPr>
          <w:rFonts w:ascii="Sylfaen" w:hAnsi="Sylfaen" w:cs="Sylfaen"/>
          <w:shd w:val="clear" w:color="auto" w:fill="FFFFFF"/>
          <w:lang w:val="ka-GE"/>
        </w:rPr>
        <w:t xml:space="preserve"> </w:t>
      </w:r>
      <w:r w:rsidR="00F94808" w:rsidRPr="00E8478A">
        <w:rPr>
          <w:rFonts w:ascii="Sylfaen" w:hAnsi="Sylfaen" w:cs="Sylfaen"/>
          <w:shd w:val="clear" w:color="auto" w:fill="FFFFFF"/>
        </w:rPr>
        <w:t>აქვთ</w:t>
      </w:r>
      <w:r w:rsidRPr="00E8478A">
        <w:rPr>
          <w:rFonts w:ascii="Sylfaen" w:hAnsi="Sylfaen" w:cs="Sylfaen"/>
          <w:shd w:val="clear" w:color="auto" w:fill="FFFFFF"/>
          <w:lang w:val="ka-GE"/>
        </w:rPr>
        <w:t>,</w:t>
      </w:r>
      <w:r w:rsidR="00F94808" w:rsidRPr="00E8478A">
        <w:rPr>
          <w:rFonts w:ascii="Sylfaen" w:hAnsi="Sylfaen" w:cs="Sylfaen"/>
          <w:shd w:val="clear" w:color="auto" w:fill="FFFFFF"/>
          <w:lang w:val="ka-GE"/>
        </w:rPr>
        <w:t xml:space="preserve"> ხოლო</w:t>
      </w:r>
      <w:r w:rsidRPr="00E8478A">
        <w:rPr>
          <w:rFonts w:ascii="Sylfaen" w:hAnsi="Sylfaen" w:cs="Sylfaen"/>
          <w:shd w:val="clear" w:color="auto" w:fill="FFFFFF"/>
          <w:lang w:val="ka-GE"/>
        </w:rPr>
        <w:t xml:space="preserve"> კერძო სამშენებლო საქმიანობებისთვის მეწარმე/სუბიექტმა უნდა </w:t>
      </w:r>
      <w:r w:rsidR="00F94808" w:rsidRPr="00E8478A">
        <w:rPr>
          <w:rFonts w:ascii="Sylfaen" w:hAnsi="Sylfaen" w:cs="Sylfaen"/>
          <w:shd w:val="clear" w:color="auto" w:fill="FFFFFF"/>
          <w:lang w:val="ka-GE"/>
        </w:rPr>
        <w:t>მოიპოვონ</w:t>
      </w:r>
      <w:r w:rsidRPr="00E8478A">
        <w:rPr>
          <w:rFonts w:ascii="Sylfaen" w:hAnsi="Sylfaen" w:cs="Sylfaen"/>
          <w:shd w:val="clear" w:color="auto" w:fill="FFFFFF"/>
          <w:lang w:val="ka-GE"/>
        </w:rPr>
        <w:t xml:space="preserve"> შესაბამისი ნებართვა, რომლის უმთავრეს საფუძველს წარმოადგენს </w:t>
      </w:r>
      <w:r w:rsidR="00D22DA9" w:rsidRPr="00E8478A">
        <w:rPr>
          <w:rFonts w:ascii="Sylfaen" w:hAnsi="Sylfaen" w:cs="Sylfaen"/>
          <w:shd w:val="clear" w:color="auto" w:fill="FFFFFF"/>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E8478A">
        <w:rPr>
          <w:rFonts w:ascii="Sylfaen" w:hAnsi="Sylfaen" w:cs="Sylfaen"/>
          <w:shd w:val="clear" w:color="auto" w:fill="FFFFFF"/>
          <w:lang w:val="ka-GE"/>
        </w:rPr>
        <w:t xml:space="preserve"> სამინისტროს რეგულაციებთან შესაბამისობა</w:t>
      </w:r>
      <w:r w:rsidR="00F94808" w:rsidRPr="00E8478A">
        <w:rPr>
          <w:rFonts w:ascii="Sylfaen" w:hAnsi="Sylfaen" w:cs="Sylfaen"/>
          <w:shd w:val="clear" w:color="auto" w:fill="FFFFFF"/>
          <w:lang w:val="ka-GE"/>
        </w:rPr>
        <w:t>.</w:t>
      </w:r>
    </w:p>
    <w:p w14:paraId="655F891D" w14:textId="77777777" w:rsidR="001907E5" w:rsidRPr="00E8478A" w:rsidRDefault="001907E5" w:rsidP="00E8478A">
      <w:pPr>
        <w:jc w:val="both"/>
        <w:rPr>
          <w:rFonts w:ascii="Sylfaen" w:hAnsi="Sylfaen"/>
          <w:lang w:val="ka-GE"/>
        </w:rPr>
      </w:pPr>
    </w:p>
    <w:p w14:paraId="1D1C1CB1" w14:textId="77777777" w:rsidR="001907E5" w:rsidRPr="00E8478A" w:rsidRDefault="00AD7291" w:rsidP="00E8478A">
      <w:pPr>
        <w:pStyle w:val="ListParagraph"/>
        <w:numPr>
          <w:ilvl w:val="0"/>
          <w:numId w:val="2"/>
        </w:numPr>
        <w:jc w:val="both"/>
        <w:rPr>
          <w:rFonts w:ascii="Sylfaen" w:hAnsi="Sylfaen"/>
          <w:lang w:val="ka-GE"/>
        </w:rPr>
      </w:pPr>
      <w:r w:rsidRPr="00E8478A">
        <w:rPr>
          <w:rFonts w:ascii="Sylfaen" w:hAnsi="Sylfaen" w:cs="Sylfaen"/>
          <w:lang w:val="ka-GE"/>
        </w:rPr>
        <w:t>ფარმაცევტული</w:t>
      </w:r>
      <w:r w:rsidRPr="00E8478A">
        <w:rPr>
          <w:rFonts w:ascii="Sylfaen" w:hAnsi="Sylfaen"/>
          <w:lang w:val="ka-GE"/>
        </w:rPr>
        <w:t xml:space="preserve"> პროდუქციის წარმოებასთან დაკავშირებული საქმიანობები არის თუ არა აკრძალული</w:t>
      </w:r>
      <w:r w:rsidR="001907E5" w:rsidRPr="00E8478A">
        <w:rPr>
          <w:rFonts w:ascii="Sylfaen" w:hAnsi="Sylfaen"/>
          <w:lang w:val="ka-GE"/>
        </w:rPr>
        <w:t>?</w:t>
      </w:r>
    </w:p>
    <w:p w14:paraId="5A856F24" w14:textId="77777777" w:rsidR="005C4C61" w:rsidRPr="00E8478A" w:rsidRDefault="005C4C61" w:rsidP="00E8478A">
      <w:pPr>
        <w:pStyle w:val="ListParagraph"/>
        <w:jc w:val="both"/>
        <w:rPr>
          <w:rFonts w:ascii="Sylfaen" w:hAnsi="Sylfaen"/>
          <w:lang w:val="ka-GE"/>
        </w:rPr>
      </w:pPr>
    </w:p>
    <w:p w14:paraId="4C05A4CC" w14:textId="642EA7AC" w:rsidR="001907E5" w:rsidRPr="00E8478A" w:rsidRDefault="001907E5" w:rsidP="00E8478A">
      <w:pPr>
        <w:jc w:val="both"/>
        <w:rPr>
          <w:rFonts w:ascii="Sylfaen" w:hAnsi="Sylfaen"/>
        </w:rPr>
      </w:pPr>
      <w:r w:rsidRPr="00E8478A">
        <w:rPr>
          <w:rFonts w:ascii="Sylfaen" w:hAnsi="Sylfaen" w:cs="Sylfaen"/>
          <w:lang w:val="ka-GE"/>
        </w:rPr>
        <w:t xml:space="preserve">საქართველოს მთავრობის </w:t>
      </w:r>
      <w:r w:rsidR="00230748" w:rsidRPr="00E8478A">
        <w:rPr>
          <w:rFonts w:ascii="Sylfaen" w:hAnsi="Sylfaen" w:cs="Sylfaen"/>
          <w:lang w:val="ka-GE"/>
        </w:rPr>
        <w:t>„</w:t>
      </w:r>
      <w:r w:rsidRPr="00E8478A">
        <w:rPr>
          <w:rFonts w:ascii="Sylfaen" w:eastAsia="Times New Roman" w:hAnsi="Sylfaen" w:cs="Sylfaen"/>
          <w:bCs/>
        </w:rPr>
        <w:t>საქართველოში</w:t>
      </w:r>
      <w:r w:rsidR="00D22DA9" w:rsidRPr="00E8478A">
        <w:rPr>
          <w:rFonts w:ascii="Sylfaen" w:eastAsia="Times New Roman" w:hAnsi="Sylfaen" w:cs="Sylfaen"/>
          <w:bCs/>
          <w:lang w:val="ka-GE"/>
        </w:rPr>
        <w:t xml:space="preserve"> </w:t>
      </w:r>
      <w:r w:rsidRPr="00E8478A">
        <w:rPr>
          <w:rFonts w:ascii="Sylfaen" w:eastAsia="Times New Roman" w:hAnsi="Sylfaen" w:cs="Sylfaen"/>
          <w:bCs/>
        </w:rPr>
        <w:t>ახალი</w:t>
      </w:r>
      <w:r w:rsidR="00D22DA9" w:rsidRPr="00E8478A">
        <w:rPr>
          <w:rFonts w:ascii="Sylfaen" w:eastAsia="Times New Roman" w:hAnsi="Sylfaen" w:cs="Sylfaen"/>
          <w:bCs/>
          <w:lang w:val="ka-GE"/>
        </w:rPr>
        <w:t xml:space="preserve"> </w:t>
      </w:r>
      <w:r w:rsidRPr="00E8478A">
        <w:rPr>
          <w:rFonts w:ascii="Sylfaen" w:eastAsia="Times New Roman" w:hAnsi="Sylfaen" w:cs="Sylfaen"/>
          <w:bCs/>
        </w:rPr>
        <w:t>კორონავირუსის</w:t>
      </w:r>
      <w:r w:rsidR="00D22DA9" w:rsidRPr="00E8478A">
        <w:rPr>
          <w:rFonts w:ascii="Sylfaen" w:eastAsia="Times New Roman" w:hAnsi="Sylfaen" w:cs="Sylfaen"/>
          <w:bCs/>
          <w:lang w:val="ka-GE"/>
        </w:rPr>
        <w:t xml:space="preserve"> </w:t>
      </w:r>
      <w:r w:rsidRPr="00E8478A">
        <w:rPr>
          <w:rFonts w:ascii="Sylfaen" w:eastAsia="Times New Roman" w:hAnsi="Sylfaen" w:cs="Sylfaen"/>
          <w:bCs/>
        </w:rPr>
        <w:t>გავრცელების</w:t>
      </w:r>
      <w:r w:rsidR="00D22DA9" w:rsidRPr="00E8478A">
        <w:rPr>
          <w:rFonts w:ascii="Sylfaen" w:eastAsia="Times New Roman" w:hAnsi="Sylfaen" w:cs="Sylfaen"/>
          <w:bCs/>
          <w:lang w:val="ka-GE"/>
        </w:rPr>
        <w:t xml:space="preserve"> </w:t>
      </w:r>
      <w:r w:rsidRPr="00E8478A">
        <w:rPr>
          <w:rFonts w:ascii="Sylfaen" w:eastAsia="Times New Roman" w:hAnsi="Sylfaen" w:cs="Sylfaen"/>
          <w:bCs/>
        </w:rPr>
        <w:t>აღკვეთის</w:t>
      </w:r>
      <w:r w:rsidR="00D22DA9" w:rsidRPr="00E8478A">
        <w:rPr>
          <w:rFonts w:ascii="Sylfaen" w:eastAsia="Times New Roman" w:hAnsi="Sylfaen" w:cs="Sylfaen"/>
          <w:bCs/>
          <w:lang w:val="ka-GE"/>
        </w:rPr>
        <w:t xml:space="preserve"> </w:t>
      </w:r>
      <w:r w:rsidRPr="00E8478A">
        <w:rPr>
          <w:rFonts w:ascii="Sylfaen" w:eastAsia="Times New Roman" w:hAnsi="Sylfaen" w:cs="Sylfaen"/>
          <w:bCs/>
        </w:rPr>
        <w:t>მიზნით</w:t>
      </w:r>
      <w:r w:rsidR="00D22DA9" w:rsidRPr="00E8478A">
        <w:rPr>
          <w:rFonts w:ascii="Sylfaen" w:eastAsia="Times New Roman" w:hAnsi="Sylfaen" w:cs="Sylfaen"/>
          <w:bCs/>
          <w:lang w:val="ka-GE"/>
        </w:rPr>
        <w:t xml:space="preserve"> </w:t>
      </w:r>
      <w:r w:rsidRPr="00E8478A">
        <w:rPr>
          <w:rFonts w:ascii="Sylfaen" w:eastAsia="Times New Roman" w:hAnsi="Sylfaen" w:cs="Sylfaen"/>
          <w:bCs/>
        </w:rPr>
        <w:t>გასატარებელი</w:t>
      </w:r>
      <w:r w:rsidR="00D22DA9" w:rsidRPr="00E8478A">
        <w:rPr>
          <w:rFonts w:ascii="Sylfaen" w:eastAsia="Times New Roman" w:hAnsi="Sylfaen" w:cs="Sylfaen"/>
          <w:bCs/>
          <w:lang w:val="ka-GE"/>
        </w:rPr>
        <w:t xml:space="preserve"> </w:t>
      </w:r>
      <w:r w:rsidRPr="00E8478A">
        <w:rPr>
          <w:rFonts w:ascii="Sylfaen" w:eastAsia="Times New Roman" w:hAnsi="Sylfaen" w:cs="Sylfaen"/>
          <w:bCs/>
        </w:rPr>
        <w:t>ღონისძიებების</w:t>
      </w:r>
      <w:r w:rsidR="00D22DA9" w:rsidRPr="00E8478A">
        <w:rPr>
          <w:rFonts w:ascii="Sylfaen" w:eastAsia="Times New Roman" w:hAnsi="Sylfaen" w:cs="Sylfaen"/>
          <w:bCs/>
          <w:lang w:val="ka-GE"/>
        </w:rPr>
        <w:t xml:space="preserve"> </w:t>
      </w:r>
      <w:r w:rsidRPr="00E8478A">
        <w:rPr>
          <w:rFonts w:ascii="Sylfaen" w:eastAsia="Times New Roman" w:hAnsi="Sylfaen" w:cs="Sylfaen"/>
          <w:bCs/>
        </w:rPr>
        <w:t>დამტკიცების</w:t>
      </w:r>
      <w:r w:rsidR="00D22DA9" w:rsidRPr="00E8478A">
        <w:rPr>
          <w:rFonts w:ascii="Sylfaen" w:eastAsia="Times New Roman" w:hAnsi="Sylfaen" w:cs="Sylfaen"/>
          <w:bCs/>
          <w:lang w:val="ka-GE"/>
        </w:rPr>
        <w:t xml:space="preserve"> </w:t>
      </w:r>
      <w:r w:rsidRPr="00E8478A">
        <w:rPr>
          <w:rFonts w:ascii="Sylfaen" w:eastAsia="Times New Roman" w:hAnsi="Sylfaen" w:cs="Sylfaen"/>
          <w:bCs/>
        </w:rPr>
        <w:t>შესახებ</w:t>
      </w:r>
      <w:r w:rsidR="00D22DA9" w:rsidRPr="00E8478A">
        <w:rPr>
          <w:rFonts w:ascii="Sylfaen" w:eastAsia="Times New Roman" w:hAnsi="Sylfaen" w:cs="Sylfaen"/>
          <w:bCs/>
          <w:lang w:val="ka-GE"/>
        </w:rPr>
        <w:t xml:space="preserve"> </w:t>
      </w:r>
      <w:r w:rsidR="00230748" w:rsidRPr="00E8478A">
        <w:rPr>
          <w:rFonts w:ascii="Sylfaen" w:eastAsia="Times New Roman" w:hAnsi="Sylfaen" w:cs="Sylfaen"/>
          <w:bCs/>
          <w:lang w:val="ka-GE"/>
        </w:rPr>
        <w:t>“</w:t>
      </w:r>
      <w:r w:rsidR="00230748" w:rsidRPr="00E8478A">
        <w:rPr>
          <w:rFonts w:ascii="Sylfaen" w:hAnsi="Sylfaen" w:cs="Sylfaen"/>
          <w:lang w:val="ka-GE"/>
        </w:rPr>
        <w:t xml:space="preserve">2020 წლის 23 მარტის  </w:t>
      </w:r>
      <w:r w:rsidRPr="00E8478A">
        <w:rPr>
          <w:rFonts w:ascii="Sylfaen" w:hAnsi="Sylfaen" w:cs="Sylfaen"/>
          <w:lang w:val="ka-GE"/>
        </w:rPr>
        <w:t xml:space="preserve">N181 დადგენილების </w:t>
      </w:r>
      <w:r w:rsidR="00230748" w:rsidRPr="00E8478A">
        <w:rPr>
          <w:rFonts w:ascii="Sylfaen" w:hAnsi="Sylfaen" w:cs="Sylfaen"/>
          <w:lang w:val="ka-GE"/>
        </w:rPr>
        <w:t>მე-7 მუხლის „ლ“ ქვეპუნტის  შესაბამისად,</w:t>
      </w:r>
      <w:r w:rsidR="00D22DA9" w:rsidRPr="00E8478A">
        <w:rPr>
          <w:rFonts w:ascii="Sylfaen" w:hAnsi="Sylfaen" w:cs="Sylfaen"/>
          <w:lang w:val="ka-GE"/>
        </w:rPr>
        <w:t xml:space="preserve"> </w:t>
      </w:r>
      <w:r w:rsidR="00230748" w:rsidRPr="00E8478A">
        <w:rPr>
          <w:rFonts w:ascii="Sylfaen" w:hAnsi="Sylfaen" w:cs="Sylfaen"/>
        </w:rPr>
        <w:t>სამედიცინო</w:t>
      </w:r>
      <w:r w:rsidR="00D22DA9" w:rsidRPr="00E8478A">
        <w:rPr>
          <w:rFonts w:ascii="Sylfaen" w:hAnsi="Sylfaen" w:cs="Sylfaen"/>
          <w:lang w:val="ka-GE"/>
        </w:rPr>
        <w:t xml:space="preserve"> </w:t>
      </w:r>
      <w:r w:rsidR="00230748" w:rsidRPr="00E8478A">
        <w:rPr>
          <w:rFonts w:ascii="Sylfaen" w:hAnsi="Sylfaen" w:cs="Sylfaen"/>
        </w:rPr>
        <w:t>დანიშნულების</w:t>
      </w:r>
      <w:r w:rsidR="00D22DA9" w:rsidRPr="00E8478A">
        <w:rPr>
          <w:rFonts w:ascii="Sylfaen" w:hAnsi="Sylfaen" w:cs="Sylfaen"/>
          <w:lang w:val="ka-GE"/>
        </w:rPr>
        <w:t xml:space="preserve"> </w:t>
      </w:r>
      <w:r w:rsidR="00230748" w:rsidRPr="00E8478A">
        <w:rPr>
          <w:rFonts w:ascii="Sylfaen" w:hAnsi="Sylfaen" w:cs="Sylfaen"/>
        </w:rPr>
        <w:t>საქონლის</w:t>
      </w:r>
      <w:r w:rsidR="00230748" w:rsidRPr="00E8478A">
        <w:rPr>
          <w:rFonts w:ascii="Sylfaen" w:hAnsi="Sylfaen"/>
        </w:rPr>
        <w:t xml:space="preserve">, </w:t>
      </w:r>
      <w:r w:rsidR="00230748" w:rsidRPr="00E8478A">
        <w:rPr>
          <w:rFonts w:ascii="Sylfaen" w:hAnsi="Sylfaen" w:cs="Sylfaen"/>
        </w:rPr>
        <w:t>ფარმაცევტული</w:t>
      </w:r>
      <w:r w:rsidR="00D22DA9" w:rsidRPr="00E8478A">
        <w:rPr>
          <w:rFonts w:ascii="Sylfaen" w:hAnsi="Sylfaen" w:cs="Sylfaen"/>
          <w:lang w:val="ka-GE"/>
        </w:rPr>
        <w:t xml:space="preserve"> </w:t>
      </w:r>
      <w:r w:rsidR="00230748" w:rsidRPr="00E8478A">
        <w:rPr>
          <w:rFonts w:ascii="Sylfaen" w:hAnsi="Sylfaen" w:cs="Sylfaen"/>
        </w:rPr>
        <w:t>პროდუქტის</w:t>
      </w:r>
      <w:r w:rsidR="00D22DA9" w:rsidRPr="00E8478A">
        <w:rPr>
          <w:rFonts w:ascii="Sylfaen" w:hAnsi="Sylfaen" w:cs="Sylfaen"/>
          <w:lang w:val="ka-GE"/>
        </w:rPr>
        <w:t xml:space="preserve"> </w:t>
      </w:r>
      <w:r w:rsidR="00D22DA9" w:rsidRPr="00E8478A">
        <w:rPr>
          <w:rFonts w:ascii="Sylfaen" w:hAnsi="Sylfaen" w:cs="Sylfaen"/>
        </w:rPr>
        <w:t>წარმოება</w:t>
      </w:r>
      <w:r w:rsidR="00230748" w:rsidRPr="00E8478A">
        <w:rPr>
          <w:rFonts w:ascii="Sylfaen" w:hAnsi="Sylfaen"/>
        </w:rPr>
        <w:t>/</w:t>
      </w:r>
      <w:r w:rsidR="00D22DA9" w:rsidRPr="00E8478A">
        <w:rPr>
          <w:rFonts w:ascii="Sylfaen" w:hAnsi="Sylfaen" w:cs="Sylfaen"/>
        </w:rPr>
        <w:t>დისტრიბუცია</w:t>
      </w:r>
      <w:r w:rsidR="00230748" w:rsidRPr="00E8478A">
        <w:rPr>
          <w:rFonts w:ascii="Sylfaen" w:hAnsi="Sylfaen"/>
        </w:rPr>
        <w:t>/</w:t>
      </w:r>
      <w:r w:rsidR="00230748" w:rsidRPr="00E8478A">
        <w:rPr>
          <w:rFonts w:ascii="Sylfaen" w:hAnsi="Sylfaen" w:cs="Sylfaen"/>
        </w:rPr>
        <w:t>რეალიზაცი</w:t>
      </w:r>
      <w:r w:rsidR="00230748" w:rsidRPr="00E8478A">
        <w:rPr>
          <w:rFonts w:ascii="Sylfaen" w:hAnsi="Sylfaen" w:cs="Sylfaen"/>
          <w:lang w:val="ka-GE"/>
        </w:rPr>
        <w:t>ა დაშვებულია</w:t>
      </w:r>
      <w:r w:rsidR="005C4C61" w:rsidRPr="00E8478A">
        <w:rPr>
          <w:rFonts w:ascii="Sylfaen" w:hAnsi="Sylfaen" w:cs="Sylfaen"/>
          <w:lang w:val="ka-GE"/>
        </w:rPr>
        <w:t>.</w:t>
      </w:r>
    </w:p>
    <w:p w14:paraId="0F901575" w14:textId="77777777" w:rsidR="001907E5" w:rsidRPr="00E8478A" w:rsidRDefault="001907E5" w:rsidP="00E8478A">
      <w:pPr>
        <w:pStyle w:val="ListParagraph"/>
        <w:jc w:val="both"/>
        <w:rPr>
          <w:rFonts w:ascii="Sylfaen" w:hAnsi="Sylfaen"/>
          <w:lang w:val="ka-GE"/>
        </w:rPr>
      </w:pPr>
    </w:p>
    <w:p w14:paraId="2593D9D6" w14:textId="77777777" w:rsidR="00230748" w:rsidRPr="00E8478A" w:rsidRDefault="00AD7291" w:rsidP="00E8478A">
      <w:pPr>
        <w:pStyle w:val="ListParagraph"/>
        <w:numPr>
          <w:ilvl w:val="0"/>
          <w:numId w:val="2"/>
        </w:numPr>
        <w:jc w:val="both"/>
        <w:rPr>
          <w:rFonts w:ascii="Sylfaen" w:hAnsi="Sylfaen"/>
          <w:lang w:val="ka-GE"/>
        </w:rPr>
      </w:pPr>
      <w:r w:rsidRPr="00E8478A">
        <w:rPr>
          <w:rFonts w:ascii="Sylfaen" w:hAnsi="Sylfaen" w:cs="Sylfaen"/>
          <w:lang w:val="ka-GE"/>
        </w:rPr>
        <w:t>საქმიანობის</w:t>
      </w:r>
      <w:r w:rsidRPr="00E8478A">
        <w:rPr>
          <w:rFonts w:ascii="Sylfaen" w:hAnsi="Sylfaen"/>
          <w:lang w:val="ka-GE"/>
        </w:rPr>
        <w:t xml:space="preserve"> განხორციელებისას რა ტიპის რეკომენდაციები უნდა შევასრულო?</w:t>
      </w:r>
    </w:p>
    <w:p w14:paraId="3418A04A" w14:textId="77777777" w:rsidR="00A20277" w:rsidRPr="00E8478A" w:rsidRDefault="00A20277" w:rsidP="00E8478A">
      <w:pPr>
        <w:pStyle w:val="ListParagraph"/>
        <w:jc w:val="both"/>
        <w:rPr>
          <w:rFonts w:ascii="Sylfaen" w:hAnsi="Sylfaen"/>
          <w:lang w:val="ka-GE"/>
        </w:rPr>
      </w:pPr>
    </w:p>
    <w:p w14:paraId="2FC9FD8B" w14:textId="5E739442" w:rsidR="00230748" w:rsidRPr="00E8478A" w:rsidRDefault="00230748" w:rsidP="00E8478A">
      <w:pPr>
        <w:jc w:val="both"/>
        <w:rPr>
          <w:rFonts w:ascii="Sylfaen" w:hAnsi="Sylfaen" w:cstheme="minorHAnsi"/>
          <w:lang w:val="ka-GE"/>
        </w:rPr>
      </w:pPr>
      <w:r w:rsidRPr="00E8478A">
        <w:rPr>
          <w:rFonts w:ascii="Sylfaen" w:hAnsi="Sylfaen" w:cs="ALK Rounded Mtav Medium"/>
          <w:lang w:val="ka-GE"/>
        </w:rPr>
        <w:t>საქმიანობის</w:t>
      </w:r>
      <w:r w:rsidRPr="00E8478A">
        <w:rPr>
          <w:rFonts w:ascii="Sylfaen" w:hAnsi="Sylfaen"/>
          <w:lang w:val="ka-GE"/>
        </w:rPr>
        <w:t xml:space="preserve"> განხორციელებისას უნდა იხელმძღვანელოთ </w:t>
      </w:r>
      <w:r w:rsidR="00D22DA9" w:rsidRPr="00E8478A">
        <w:rPr>
          <w:rFonts w:ascii="Sylfaen" w:hAnsi="Sylfaen" w:cs="Sylfaen"/>
          <w:shd w:val="clear" w:color="auto" w:fill="FFFFFF"/>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E8478A">
        <w:rPr>
          <w:rFonts w:ascii="Sylfaen" w:hAnsi="Sylfaen"/>
          <w:lang w:val="ka-GE"/>
        </w:rPr>
        <w:t xml:space="preserve">მიერ შემუშავებული რეკომენდაციების </w:t>
      </w:r>
      <w:r w:rsidR="00F94808" w:rsidRPr="00E8478A">
        <w:rPr>
          <w:rFonts w:ascii="Sylfaen" w:hAnsi="Sylfaen"/>
          <w:lang w:val="ka-GE"/>
        </w:rPr>
        <w:t>შესაბამისად.</w:t>
      </w:r>
      <w:r w:rsidRPr="00E8478A">
        <w:rPr>
          <w:rFonts w:ascii="Sylfaen" w:hAnsi="Sylfaen"/>
          <w:lang w:val="ka-GE"/>
        </w:rPr>
        <w:t xml:space="preserve"> რეკომენდაციები მოცემულია შემდეგ </w:t>
      </w:r>
      <w:r w:rsidRPr="00E8478A">
        <w:rPr>
          <w:rFonts w:ascii="Sylfaen" w:hAnsi="Sylfaen" w:cs="Sylfaen"/>
          <w:lang w:val="ka-GE"/>
        </w:rPr>
        <w:t>ვებ</w:t>
      </w:r>
      <w:r w:rsidRPr="00E8478A">
        <w:rPr>
          <w:rFonts w:ascii="Sylfaen" w:hAnsi="Sylfaen" w:cstheme="minorHAnsi"/>
          <w:lang w:val="ka-GE"/>
        </w:rPr>
        <w:t>-</w:t>
      </w:r>
      <w:r w:rsidRPr="00E8478A">
        <w:rPr>
          <w:rFonts w:ascii="Sylfaen" w:hAnsi="Sylfaen" w:cs="Sylfaen"/>
          <w:lang w:val="ka-GE"/>
        </w:rPr>
        <w:t>გვერდზე</w:t>
      </w:r>
      <w:r w:rsidRPr="00E8478A">
        <w:rPr>
          <w:rFonts w:ascii="Sylfaen" w:hAnsi="Sylfaen" w:cstheme="minorHAnsi"/>
          <w:lang w:val="ka-GE"/>
        </w:rPr>
        <w:t xml:space="preserve">: </w:t>
      </w:r>
      <w:hyperlink r:id="rId8" w:history="1">
        <w:r w:rsidRPr="00E8478A">
          <w:rPr>
            <w:rStyle w:val="Hyperlink"/>
            <w:rFonts w:ascii="Sylfaen" w:hAnsi="Sylfaen" w:cstheme="minorHAnsi"/>
            <w:color w:val="auto"/>
            <w:lang w:val="ka-GE"/>
          </w:rPr>
          <w:t>https://www.moh.gov.ge/ka/741/</w:t>
        </w:r>
      </w:hyperlink>
    </w:p>
    <w:p w14:paraId="73107BFC" w14:textId="77777777" w:rsidR="00230748" w:rsidRPr="00E8478A" w:rsidRDefault="00230748" w:rsidP="00E8478A">
      <w:pPr>
        <w:pStyle w:val="ListParagraph"/>
        <w:jc w:val="both"/>
        <w:rPr>
          <w:rFonts w:ascii="Sylfaen" w:hAnsi="Sylfaen" w:cstheme="minorHAnsi"/>
          <w:lang w:val="ka-GE"/>
        </w:rPr>
      </w:pPr>
    </w:p>
    <w:p w14:paraId="5A715F1E" w14:textId="77777777" w:rsidR="001907E5" w:rsidRPr="00E8478A" w:rsidRDefault="00AD7291" w:rsidP="00E8478A">
      <w:pPr>
        <w:pStyle w:val="ListParagraph"/>
        <w:numPr>
          <w:ilvl w:val="0"/>
          <w:numId w:val="2"/>
        </w:numPr>
        <w:jc w:val="both"/>
        <w:rPr>
          <w:rFonts w:ascii="Sylfaen" w:hAnsi="Sylfaen"/>
          <w:lang w:val="ka-GE"/>
        </w:rPr>
      </w:pPr>
      <w:r w:rsidRPr="00E8478A">
        <w:rPr>
          <w:rFonts w:ascii="Sylfaen" w:hAnsi="Sylfaen" w:cs="Sylfaen"/>
          <w:lang w:val="ka-GE"/>
        </w:rPr>
        <w:t>ვინ</w:t>
      </w:r>
      <w:r w:rsidRPr="00E8478A">
        <w:rPr>
          <w:rFonts w:ascii="Sylfaen" w:hAnsi="Sylfaen"/>
          <w:lang w:val="ka-GE"/>
        </w:rPr>
        <w:t xml:space="preserve"> ახდენს ამ რეკომენდაციებზე მონიტორინგს?</w:t>
      </w:r>
    </w:p>
    <w:p w14:paraId="4A5AE361" w14:textId="77777777" w:rsidR="00230748" w:rsidRPr="00E8478A" w:rsidRDefault="00230748" w:rsidP="00E8478A">
      <w:pPr>
        <w:jc w:val="both"/>
        <w:rPr>
          <w:rFonts w:ascii="Sylfaen" w:hAnsi="Sylfaen"/>
          <w:lang w:val="ka-GE"/>
        </w:rPr>
      </w:pPr>
      <w:r w:rsidRPr="00E8478A">
        <w:rPr>
          <w:rFonts w:ascii="Sylfaen" w:hAnsi="Sylfaen"/>
          <w:lang w:val="ka-GE"/>
        </w:rPr>
        <w:t xml:space="preserve">რეკომენდაციებზე მონიტორინგს ახდენს </w:t>
      </w:r>
      <w:r w:rsidR="00B72584" w:rsidRPr="00E8478A">
        <w:rPr>
          <w:rFonts w:ascii="Sylfaen" w:hAnsi="Sylfaen"/>
          <w:lang w:val="ka-GE"/>
        </w:rPr>
        <w:t>შესაბ</w:t>
      </w:r>
      <w:r w:rsidRPr="00E8478A">
        <w:rPr>
          <w:rFonts w:ascii="Sylfaen" w:hAnsi="Sylfaen"/>
          <w:lang w:val="ka-GE"/>
        </w:rPr>
        <w:t>ამისი სფეროს საზედამხედველო უწყება.</w:t>
      </w:r>
    </w:p>
    <w:p w14:paraId="1BD1E625" w14:textId="77777777" w:rsidR="003666ED" w:rsidRPr="00E8478A" w:rsidRDefault="003666ED" w:rsidP="00E8478A">
      <w:pPr>
        <w:jc w:val="both"/>
        <w:rPr>
          <w:rFonts w:ascii="Sylfaen" w:hAnsi="Sylfaen"/>
          <w:lang w:val="ka-GE"/>
        </w:rPr>
      </w:pPr>
    </w:p>
    <w:p w14:paraId="5E76CE1D" w14:textId="77777777" w:rsidR="00AD7291" w:rsidRPr="00E8478A" w:rsidRDefault="00AD7291" w:rsidP="00E8478A">
      <w:pPr>
        <w:pStyle w:val="ListParagraph"/>
        <w:numPr>
          <w:ilvl w:val="0"/>
          <w:numId w:val="2"/>
        </w:numPr>
        <w:jc w:val="both"/>
        <w:rPr>
          <w:rFonts w:ascii="Sylfaen" w:hAnsi="Sylfaen"/>
          <w:lang w:val="ka-GE"/>
        </w:rPr>
      </w:pPr>
      <w:r w:rsidRPr="00E8478A">
        <w:rPr>
          <w:rFonts w:ascii="Sylfaen" w:hAnsi="Sylfaen" w:cs="Sylfaen"/>
          <w:lang w:val="ka-GE"/>
        </w:rPr>
        <w:t>რაიმე</w:t>
      </w:r>
      <w:r w:rsidRPr="00E8478A">
        <w:rPr>
          <w:rFonts w:ascii="Sylfaen" w:hAnsi="Sylfaen"/>
          <w:lang w:val="ka-GE"/>
        </w:rPr>
        <w:t xml:space="preserve"> სახის სანქცია თუ არის განსაზღვრული რეკომენდაციების არგათვალისწინების შემთხვევაში?</w:t>
      </w:r>
    </w:p>
    <w:p w14:paraId="0ECE22FA" w14:textId="68B44A52" w:rsidR="00D64A8D" w:rsidRPr="00E8478A" w:rsidRDefault="00D64A8D" w:rsidP="00E8478A">
      <w:pPr>
        <w:jc w:val="both"/>
        <w:rPr>
          <w:rFonts w:ascii="Sylfaen" w:hAnsi="Sylfaen" w:cs="Sylfaen"/>
          <w:shd w:val="clear" w:color="auto" w:fill="EAEAEA"/>
          <w:lang w:val="ka-GE"/>
        </w:rPr>
      </w:pPr>
      <w:r w:rsidRPr="00E8478A">
        <w:rPr>
          <w:rFonts w:ascii="Sylfaen" w:hAnsi="Sylfaen"/>
          <w:lang w:val="ka-GE"/>
        </w:rPr>
        <w:t>საქართველოს პრეზიდენტი</w:t>
      </w:r>
      <w:r w:rsidR="003666ED" w:rsidRPr="00E8478A">
        <w:rPr>
          <w:rFonts w:ascii="Sylfaen" w:hAnsi="Sylfaen"/>
          <w:lang w:val="ka-GE"/>
        </w:rPr>
        <w:t>ს</w:t>
      </w:r>
      <w:r w:rsidRPr="00E8478A">
        <w:rPr>
          <w:rFonts w:ascii="Sylfaen" w:hAnsi="Sylfaen"/>
        </w:rPr>
        <w:t xml:space="preserve"> 2020 </w:t>
      </w:r>
      <w:r w:rsidRPr="00E8478A">
        <w:rPr>
          <w:rFonts w:ascii="Sylfaen" w:hAnsi="Sylfaen" w:cs="Sylfaen"/>
        </w:rPr>
        <w:t>წლის</w:t>
      </w:r>
      <w:r w:rsidRPr="00E8478A">
        <w:rPr>
          <w:rFonts w:ascii="Sylfaen" w:hAnsi="Sylfaen"/>
        </w:rPr>
        <w:t xml:space="preserve"> 21 </w:t>
      </w:r>
      <w:r w:rsidRPr="00E8478A">
        <w:rPr>
          <w:rFonts w:ascii="Sylfaen" w:hAnsi="Sylfaen" w:cs="Sylfaen"/>
        </w:rPr>
        <w:t>მარტის</w:t>
      </w:r>
      <w:r w:rsidRPr="00E8478A">
        <w:rPr>
          <w:rFonts w:ascii="Sylfaen" w:hAnsi="Sylfaen"/>
        </w:rPr>
        <w:t xml:space="preserve">  № 1 </w:t>
      </w:r>
      <w:r w:rsidRPr="00E8478A">
        <w:rPr>
          <w:rFonts w:ascii="Sylfaen" w:hAnsi="Sylfaen" w:cs="Sylfaen"/>
        </w:rPr>
        <w:t>დეკრეტის</w:t>
      </w:r>
      <w:r w:rsidRPr="00E8478A">
        <w:rPr>
          <w:rFonts w:ascii="Sylfaen" w:hAnsi="Sylfaen" w:cs="Sylfaen"/>
          <w:lang w:val="ka-GE"/>
        </w:rPr>
        <w:t xml:space="preserve"> მე-8 </w:t>
      </w:r>
      <w:r w:rsidRPr="00E8478A">
        <w:rPr>
          <w:rFonts w:ascii="Sylfaen" w:hAnsi="Sylfaen" w:cs="ALK Rounded Mtav Medium"/>
        </w:rPr>
        <w:t>მუხლის</w:t>
      </w:r>
      <w:r w:rsidR="00D22DA9" w:rsidRPr="00E8478A">
        <w:rPr>
          <w:rFonts w:ascii="Sylfaen" w:hAnsi="Sylfaen" w:cs="ALK Rounded Mtav Medium"/>
          <w:lang w:val="ka-GE"/>
        </w:rPr>
        <w:t xml:space="preserve"> </w:t>
      </w:r>
      <w:r w:rsidRPr="00E8478A">
        <w:rPr>
          <w:rFonts w:ascii="Sylfaen" w:hAnsi="Sylfaen" w:cs="ALK Rounded Mtav Medium"/>
        </w:rPr>
        <w:t>შესაბამისად</w:t>
      </w:r>
      <w:r w:rsidRPr="00E8478A">
        <w:rPr>
          <w:rFonts w:ascii="Sylfaen" w:hAnsi="Sylfaen" w:cs="Sylfaen"/>
          <w:lang w:val="ka-GE"/>
        </w:rPr>
        <w:t xml:space="preserve">, ყველა ფიზიკური და იურიდიული პირი ვალდებულია, დაიცვას საგანგებო მდგომარეობის რეჟიმი. ამ დეკრეტითა და საქართველოს </w:t>
      </w:r>
      <w:r w:rsidR="00F94808" w:rsidRPr="00E8478A">
        <w:rPr>
          <w:rFonts w:ascii="Sylfaen" w:hAnsi="Sylfaen" w:cs="Sylfaen"/>
          <w:lang w:val="ka-GE"/>
        </w:rPr>
        <w:t>მთავრობი</w:t>
      </w:r>
      <w:r w:rsidRPr="00E8478A">
        <w:rPr>
          <w:rFonts w:ascii="Sylfaen" w:hAnsi="Sylfaen" w:cs="Sylfaen"/>
          <w:lang w:val="ka-GE"/>
        </w:rPr>
        <w:t>ს</w:t>
      </w:r>
      <w:r w:rsidR="00D22DA9" w:rsidRPr="00E8478A">
        <w:rPr>
          <w:rFonts w:ascii="Sylfaen" w:hAnsi="Sylfaen" w:cs="Sylfaen"/>
          <w:lang w:val="ka-GE"/>
        </w:rPr>
        <w:t xml:space="preserve"> </w:t>
      </w:r>
      <w:r w:rsidRPr="00E8478A">
        <w:rPr>
          <w:rFonts w:ascii="Sylfaen" w:hAnsi="Sylfaen" w:cs="Sylfaen"/>
          <w:lang w:val="ka-GE"/>
        </w:rPr>
        <w:t>დადგენილებ</w:t>
      </w:r>
      <w:r w:rsidR="00F94808" w:rsidRPr="00E8478A">
        <w:rPr>
          <w:rFonts w:ascii="Sylfaen" w:hAnsi="Sylfaen" w:cs="Sylfaen"/>
          <w:lang w:val="ka-GE"/>
        </w:rPr>
        <w:t>ები</w:t>
      </w:r>
      <w:r w:rsidRPr="00E8478A">
        <w:rPr>
          <w:rFonts w:ascii="Sylfaen" w:hAnsi="Sylfaen" w:cs="Sylfaen"/>
          <w:lang w:val="ka-GE"/>
        </w:rPr>
        <w:t>თ განსაზღვრული  საგანგებო მდგომარეობის რეჟიმის დარღვევა</w:t>
      </w:r>
      <w:r w:rsidR="00D22DA9" w:rsidRPr="00E8478A">
        <w:rPr>
          <w:rFonts w:ascii="Sylfaen" w:hAnsi="Sylfaen" w:cs="Sylfaen"/>
          <w:lang w:val="ka-GE"/>
        </w:rPr>
        <w:t xml:space="preserve"> </w:t>
      </w:r>
      <w:r w:rsidRPr="00E8478A">
        <w:rPr>
          <w:rFonts w:ascii="Sylfaen" w:hAnsi="Sylfaen" w:cs="Sylfaen"/>
          <w:lang w:val="ka-GE"/>
        </w:rPr>
        <w:t>გამოიწვევს ადმინისტრაციულ პასუხისმგებლობას - ჯარიმას ფიზიკური</w:t>
      </w:r>
      <w:r w:rsidR="00D22DA9" w:rsidRPr="00E8478A">
        <w:rPr>
          <w:rFonts w:ascii="Sylfaen" w:hAnsi="Sylfaen" w:cs="Sylfaen"/>
          <w:lang w:val="ka-GE"/>
        </w:rPr>
        <w:t xml:space="preserve"> </w:t>
      </w:r>
      <w:r w:rsidRPr="00E8478A">
        <w:rPr>
          <w:rFonts w:ascii="Sylfaen" w:hAnsi="Sylfaen" w:cs="Sylfaen"/>
          <w:lang w:val="ka-GE"/>
        </w:rPr>
        <w:t xml:space="preserve">პირებისათვის 3 000  ლარის ოდენობით, ხოლო იურიდიული პირებისთვის - 15 </w:t>
      </w:r>
      <w:bookmarkStart w:id="0" w:name="_GoBack"/>
      <w:bookmarkEnd w:id="0"/>
      <w:r w:rsidRPr="00E8478A">
        <w:rPr>
          <w:rFonts w:ascii="Sylfaen" w:hAnsi="Sylfaen" w:cs="Sylfaen"/>
          <w:lang w:val="ka-GE"/>
        </w:rPr>
        <w:t>0000 ლარის ოდენობით.</w:t>
      </w:r>
    </w:p>
    <w:p w14:paraId="15208EA4" w14:textId="77777777" w:rsidR="00AD7291" w:rsidRPr="00E8478A" w:rsidRDefault="00AD7291" w:rsidP="00E8478A">
      <w:pPr>
        <w:pStyle w:val="ListParagraph"/>
        <w:numPr>
          <w:ilvl w:val="0"/>
          <w:numId w:val="2"/>
        </w:numPr>
        <w:spacing w:line="256" w:lineRule="auto"/>
        <w:jc w:val="both"/>
        <w:rPr>
          <w:rFonts w:ascii="Sylfaen" w:hAnsi="Sylfaen"/>
          <w:lang w:val="ka-GE"/>
        </w:rPr>
      </w:pPr>
      <w:r w:rsidRPr="00E8478A">
        <w:rPr>
          <w:rFonts w:ascii="Sylfaen" w:hAnsi="Sylfaen"/>
          <w:lang w:val="ka-GE"/>
        </w:rPr>
        <w:t>საოფისე საქმიანობის განხორციელებისას მაქსიმუმ რამდენი თანამშრომლის დაშვება არის შესაძლებელი სამუშაო ადგილზე?</w:t>
      </w:r>
    </w:p>
    <w:p w14:paraId="1D0CD770" w14:textId="33913BB2" w:rsidR="000E549B" w:rsidRPr="00E8478A" w:rsidRDefault="000E549B" w:rsidP="00E8478A">
      <w:pPr>
        <w:jc w:val="both"/>
        <w:rPr>
          <w:rFonts w:ascii="Sylfaen" w:hAnsi="Sylfaen"/>
          <w:b/>
          <w:lang w:val="ka-GE"/>
        </w:rPr>
      </w:pPr>
      <w:r w:rsidRPr="00E8478A">
        <w:rPr>
          <w:rFonts w:ascii="Sylfaen" w:hAnsi="Sylfaen"/>
          <w:lang w:val="ka-GE"/>
        </w:rPr>
        <w:t>საოფისე საქმიანობის განხორციელებისას</w:t>
      </w:r>
      <w:r w:rsidR="003666ED" w:rsidRPr="00E8478A">
        <w:rPr>
          <w:rFonts w:ascii="Sylfaen" w:hAnsi="Sylfaen"/>
          <w:lang w:val="ka-GE"/>
        </w:rPr>
        <w:t>, კრიტიკულად აუცილებელ შემთხვევაში,</w:t>
      </w:r>
      <w:r w:rsidRPr="00E8478A">
        <w:rPr>
          <w:rFonts w:ascii="Sylfaen" w:hAnsi="Sylfaen"/>
          <w:lang w:val="ka-GE"/>
        </w:rPr>
        <w:t xml:space="preserve"> დაიშვება არა უმეტეს 5 ადამიანისა.</w:t>
      </w:r>
      <w:r w:rsidR="00B72584" w:rsidRPr="00E8478A">
        <w:rPr>
          <w:rFonts w:ascii="Sylfaen" w:hAnsi="Sylfaen"/>
          <w:lang w:val="ka-GE"/>
        </w:rPr>
        <w:t xml:space="preserve"> გთხოვთ, გაეცნოთ </w:t>
      </w:r>
      <w:r w:rsidR="00D22DA9" w:rsidRPr="00E8478A">
        <w:rPr>
          <w:rFonts w:ascii="Sylfaen" w:hAnsi="Sylfaen" w:cs="Sylfaen"/>
          <w:shd w:val="clear" w:color="auto" w:fill="FFFFFF"/>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B72584" w:rsidRPr="00E8478A">
        <w:rPr>
          <w:rFonts w:ascii="Sylfaen" w:hAnsi="Sylfaen"/>
          <w:lang w:val="ka-GE"/>
        </w:rPr>
        <w:t xml:space="preserve">მიერ შემუშავებულ რეკომენდაციებს. იხ. </w:t>
      </w:r>
      <w:hyperlink r:id="rId9" w:history="1">
        <w:r w:rsidR="00B72584" w:rsidRPr="00E8478A">
          <w:rPr>
            <w:rStyle w:val="Hyperlink"/>
            <w:rFonts w:ascii="Sylfaen" w:hAnsi="Sylfaen"/>
            <w:color w:val="auto"/>
            <w:lang w:val="ka-GE"/>
          </w:rPr>
          <w:t>https://www.moh.gov.ge/ka/741/</w:t>
        </w:r>
      </w:hyperlink>
      <w:r w:rsidR="00B72584" w:rsidRPr="00E8478A">
        <w:rPr>
          <w:rFonts w:ascii="Sylfaen" w:hAnsi="Sylfaen"/>
          <w:lang w:val="ka-GE"/>
        </w:rPr>
        <w:t xml:space="preserve">. </w:t>
      </w:r>
    </w:p>
    <w:p w14:paraId="10B19D76" w14:textId="77777777" w:rsidR="00F94808" w:rsidRPr="00E8478A" w:rsidRDefault="00F94808" w:rsidP="00E8478A">
      <w:pPr>
        <w:pStyle w:val="ListParagraph"/>
        <w:spacing w:line="256" w:lineRule="auto"/>
        <w:jc w:val="both"/>
        <w:rPr>
          <w:rFonts w:ascii="Sylfaen" w:hAnsi="Sylfaen"/>
          <w:lang w:val="ka-GE"/>
        </w:rPr>
      </w:pPr>
    </w:p>
    <w:p w14:paraId="08F26D12" w14:textId="77777777" w:rsidR="00101340" w:rsidRPr="00E8478A" w:rsidRDefault="00101340" w:rsidP="00E8478A">
      <w:pPr>
        <w:pStyle w:val="ListParagraph"/>
        <w:spacing w:line="256" w:lineRule="auto"/>
        <w:jc w:val="both"/>
        <w:rPr>
          <w:rFonts w:ascii="Sylfaen" w:hAnsi="Sylfaen"/>
          <w:lang w:val="ka-GE"/>
        </w:rPr>
      </w:pPr>
    </w:p>
    <w:p w14:paraId="66E1B307" w14:textId="77777777" w:rsidR="00230748" w:rsidRPr="00E8478A" w:rsidRDefault="00230748" w:rsidP="00E8478A">
      <w:pPr>
        <w:spacing w:line="256" w:lineRule="auto"/>
        <w:jc w:val="both"/>
        <w:rPr>
          <w:rFonts w:ascii="Sylfaen" w:hAnsi="Sylfaen"/>
          <w:lang w:val="ka-GE"/>
        </w:rPr>
      </w:pPr>
    </w:p>
    <w:p w14:paraId="7B9DF851" w14:textId="73E3584C" w:rsidR="00D64A8D" w:rsidRPr="00E8478A" w:rsidRDefault="00835F90" w:rsidP="00E8478A">
      <w:pPr>
        <w:pStyle w:val="ListParagraph"/>
        <w:numPr>
          <w:ilvl w:val="0"/>
          <w:numId w:val="2"/>
        </w:numPr>
        <w:spacing w:line="256" w:lineRule="auto"/>
        <w:jc w:val="both"/>
        <w:rPr>
          <w:rFonts w:ascii="Sylfaen" w:hAnsi="Sylfaen"/>
          <w:lang w:val="ka-GE"/>
        </w:rPr>
      </w:pPr>
      <w:r w:rsidRPr="00E8478A">
        <w:rPr>
          <w:rFonts w:ascii="Sylfaen" w:hAnsi="Sylfaen"/>
          <w:lang w:val="ka-GE"/>
        </w:rPr>
        <w:t>ის საწარმოები,</w:t>
      </w:r>
      <w:r w:rsidR="00AD7291" w:rsidRPr="00E8478A">
        <w:rPr>
          <w:rFonts w:ascii="Sylfaen" w:hAnsi="Sylfaen"/>
          <w:lang w:val="ka-GE"/>
        </w:rPr>
        <w:t xml:space="preserve">, რომლებიც არ მოხვდნენ 209-ე დადგენილებაში </w:t>
      </w:r>
      <w:r w:rsidR="00D22DA9" w:rsidRPr="00E8478A">
        <w:rPr>
          <w:rFonts w:ascii="Sylfaen" w:hAnsi="Sylfaen"/>
          <w:lang w:val="ka-GE"/>
        </w:rPr>
        <w:t>ან/</w:t>
      </w:r>
      <w:r w:rsidR="00AD7291" w:rsidRPr="00E8478A">
        <w:rPr>
          <w:rFonts w:ascii="Sylfaen" w:hAnsi="Sylfaen"/>
          <w:lang w:val="ka-GE"/>
        </w:rPr>
        <w:t>და იმპორტზე გატანის ვალდებულება აქვთ აღებული, ასეთ შემთხვევში ვის უნდა მიმართონ ნებართვის ასაღებად?</w:t>
      </w:r>
    </w:p>
    <w:p w14:paraId="764C4764" w14:textId="77777777" w:rsidR="00F94808" w:rsidRPr="00E8478A" w:rsidRDefault="00F94808" w:rsidP="00E8478A">
      <w:pPr>
        <w:pStyle w:val="ListParagraph"/>
        <w:spacing w:line="256" w:lineRule="auto"/>
        <w:jc w:val="both"/>
        <w:rPr>
          <w:rFonts w:ascii="Sylfaen" w:hAnsi="Sylfaen"/>
          <w:lang w:val="ka-GE"/>
        </w:rPr>
      </w:pPr>
    </w:p>
    <w:p w14:paraId="675BACDB" w14:textId="33EAD742" w:rsidR="00D64A8D" w:rsidRPr="00E8478A" w:rsidRDefault="00D64A8D" w:rsidP="00E8478A">
      <w:pPr>
        <w:jc w:val="both"/>
        <w:rPr>
          <w:rFonts w:ascii="Sylfaen" w:hAnsi="Sylfaen" w:cstheme="minorHAnsi"/>
          <w:lang w:val="ka-GE"/>
        </w:rPr>
      </w:pPr>
      <w:r w:rsidRPr="00E8478A">
        <w:rPr>
          <w:rFonts w:ascii="Sylfaen" w:hAnsi="Sylfaen" w:cs="ALK Rounded Mtav Medium"/>
          <w:lang w:val="ka-GE"/>
        </w:rPr>
        <w:t>საქმიანობის</w:t>
      </w:r>
      <w:r w:rsidR="00D22DA9" w:rsidRPr="00E8478A">
        <w:rPr>
          <w:rFonts w:ascii="Sylfaen" w:hAnsi="Sylfaen" w:cs="ALK Rounded Mtav Medium"/>
          <w:lang w:val="ka-GE"/>
        </w:rPr>
        <w:t xml:space="preserve"> </w:t>
      </w:r>
      <w:r w:rsidR="00F94808" w:rsidRPr="00E8478A">
        <w:rPr>
          <w:rFonts w:ascii="Sylfaen" w:hAnsi="Sylfaen"/>
          <w:lang w:val="ka-GE"/>
        </w:rPr>
        <w:t>გან</w:t>
      </w:r>
      <w:r w:rsidRPr="00E8478A">
        <w:rPr>
          <w:rFonts w:ascii="Sylfaen" w:hAnsi="Sylfaen"/>
          <w:lang w:val="ka-GE"/>
        </w:rPr>
        <w:t xml:space="preserve">ხორციელების უფლების მოსაპოვებლად უნდა მიმართოთ </w:t>
      </w:r>
      <w:r w:rsidRPr="00E8478A">
        <w:rPr>
          <w:rFonts w:ascii="Sylfaen" w:hAnsi="Sylfaen" w:cs="Arial"/>
          <w:sz w:val="27"/>
          <w:szCs w:val="27"/>
          <w:shd w:val="clear" w:color="auto" w:fill="FFFFFF"/>
        </w:rPr>
        <w:t> </w:t>
      </w:r>
      <w:r w:rsidRPr="00E8478A">
        <w:rPr>
          <w:rFonts w:ascii="Sylfaen" w:hAnsi="Sylfaen" w:cs="Sylfaen"/>
          <w:shd w:val="clear" w:color="auto" w:fill="FFFFFF"/>
        </w:rPr>
        <w:t>რეგიონულ</w:t>
      </w:r>
      <w:r w:rsidR="00D22DA9" w:rsidRPr="00E8478A">
        <w:rPr>
          <w:rFonts w:ascii="Sylfaen" w:hAnsi="Sylfaen" w:cs="Sylfaen"/>
          <w:shd w:val="clear" w:color="auto" w:fill="FFFFFF"/>
          <w:lang w:val="ka-GE"/>
        </w:rPr>
        <w:t xml:space="preserve"> </w:t>
      </w:r>
      <w:r w:rsidRPr="00E8478A">
        <w:rPr>
          <w:rFonts w:ascii="Sylfaen" w:hAnsi="Sylfaen" w:cs="Sylfaen"/>
          <w:shd w:val="clear" w:color="auto" w:fill="FFFFFF"/>
        </w:rPr>
        <w:t>ოპერატიულ</w:t>
      </w:r>
      <w:r w:rsidR="00D22DA9" w:rsidRPr="00E8478A">
        <w:rPr>
          <w:rFonts w:ascii="Sylfaen" w:hAnsi="Sylfaen" w:cs="Sylfaen"/>
          <w:shd w:val="clear" w:color="auto" w:fill="FFFFFF"/>
          <w:lang w:val="ka-GE"/>
        </w:rPr>
        <w:t xml:space="preserve"> </w:t>
      </w:r>
      <w:r w:rsidRPr="00E8478A">
        <w:rPr>
          <w:rFonts w:ascii="Sylfaen" w:hAnsi="Sylfaen" w:cs="Sylfaen"/>
          <w:shd w:val="clear" w:color="auto" w:fill="FFFFFF"/>
        </w:rPr>
        <w:t>შტაბებს</w:t>
      </w:r>
      <w:r w:rsidRPr="00E8478A">
        <w:rPr>
          <w:rFonts w:ascii="Sylfaen" w:hAnsi="Sylfaen" w:cstheme="minorHAnsi"/>
          <w:shd w:val="clear" w:color="auto" w:fill="FFFFFF"/>
        </w:rPr>
        <w:t xml:space="preserve">, </w:t>
      </w:r>
      <w:r w:rsidRPr="00E8478A">
        <w:rPr>
          <w:rFonts w:ascii="Sylfaen" w:hAnsi="Sylfaen" w:cs="Sylfaen"/>
          <w:shd w:val="clear" w:color="auto" w:fill="FFFFFF"/>
        </w:rPr>
        <w:t>თვითმმართველობებს</w:t>
      </w:r>
      <w:r w:rsidRPr="00E8478A">
        <w:rPr>
          <w:rFonts w:ascii="Sylfaen" w:hAnsi="Sylfaen" w:cstheme="minorHAnsi"/>
          <w:shd w:val="clear" w:color="auto" w:fill="FFFFFF"/>
        </w:rPr>
        <w:t xml:space="preserve">, </w:t>
      </w:r>
      <w:r w:rsidRPr="00E8478A">
        <w:rPr>
          <w:rFonts w:ascii="Sylfaen" w:hAnsi="Sylfaen" w:cs="Sylfaen"/>
          <w:shd w:val="clear" w:color="auto" w:fill="FFFFFF"/>
        </w:rPr>
        <w:t>დარგობრივ</w:t>
      </w:r>
      <w:r w:rsidR="00D22DA9" w:rsidRPr="00E8478A">
        <w:rPr>
          <w:rFonts w:ascii="Sylfaen" w:hAnsi="Sylfaen" w:cs="Sylfaen"/>
          <w:shd w:val="clear" w:color="auto" w:fill="FFFFFF"/>
          <w:lang w:val="ka-GE"/>
        </w:rPr>
        <w:t xml:space="preserve"> </w:t>
      </w:r>
      <w:r w:rsidRPr="00E8478A">
        <w:rPr>
          <w:rFonts w:ascii="Sylfaen" w:hAnsi="Sylfaen" w:cs="Sylfaen"/>
          <w:shd w:val="clear" w:color="auto" w:fill="FFFFFF"/>
        </w:rPr>
        <w:t>სამინისტროებს</w:t>
      </w:r>
      <w:r w:rsidRPr="00E8478A">
        <w:rPr>
          <w:rFonts w:ascii="Sylfaen" w:hAnsi="Sylfaen" w:cs="Sylfaen"/>
          <w:shd w:val="clear" w:color="auto" w:fill="FFFFFF"/>
          <w:lang w:val="ka-GE"/>
        </w:rPr>
        <w:t>. სარეგისტრაციო ფორმების ნახვა შეგიძლიათ საქართველოს ეკონომიკისა და მდგრადი განვითარების სამინისტროს ოფიციალურ ვებ-გვერდზე</w:t>
      </w:r>
      <w:r w:rsidR="00D22DA9" w:rsidRPr="00E8478A">
        <w:rPr>
          <w:rFonts w:ascii="Sylfaen" w:hAnsi="Sylfaen" w:cs="Sylfaen"/>
          <w:shd w:val="clear" w:color="auto" w:fill="FFFFFF"/>
          <w:lang w:val="ka-GE"/>
        </w:rPr>
        <w:t xml:space="preserve">-   </w:t>
      </w:r>
      <w:hyperlink r:id="rId10" w:history="1">
        <w:r w:rsidR="00D22DA9" w:rsidRPr="00E8478A">
          <w:rPr>
            <w:rStyle w:val="Hyperlink"/>
            <w:rFonts w:ascii="Sylfaen" w:hAnsi="Sylfaen" w:cs="Times New Roman"/>
          </w:rPr>
          <w:t>http://www.economy.ge/</w:t>
        </w:r>
      </w:hyperlink>
      <w:r w:rsidR="00D22DA9" w:rsidRPr="00E8478A">
        <w:rPr>
          <w:rFonts w:ascii="Sylfaen" w:hAnsi="Sylfaen" w:cs="Times New Roman"/>
          <w:lang w:val="ka-GE"/>
        </w:rPr>
        <w:t xml:space="preserve"> </w:t>
      </w:r>
    </w:p>
    <w:p w14:paraId="43032C31" w14:textId="77777777" w:rsidR="001242E3" w:rsidRPr="00E8478A" w:rsidRDefault="001242E3" w:rsidP="00E8478A">
      <w:pPr>
        <w:pStyle w:val="ListParagraph"/>
        <w:numPr>
          <w:ilvl w:val="0"/>
          <w:numId w:val="2"/>
        </w:numPr>
        <w:spacing w:line="256" w:lineRule="auto"/>
        <w:jc w:val="both"/>
        <w:rPr>
          <w:rFonts w:ascii="Sylfaen" w:hAnsi="Sylfaen"/>
          <w:b/>
        </w:rPr>
      </w:pPr>
      <w:r w:rsidRPr="00E8478A">
        <w:rPr>
          <w:rFonts w:ascii="Sylfaen" w:hAnsi="Sylfaen" w:cs="Sylfaen"/>
          <w:b/>
          <w:lang w:val="ka-GE"/>
        </w:rPr>
        <w:t>ორგანიზაციებს</w:t>
      </w:r>
      <w:r w:rsidRPr="00E8478A">
        <w:rPr>
          <w:rFonts w:ascii="Sylfaen" w:hAnsi="Sylfaen"/>
          <w:b/>
          <w:lang w:val="ka-GE"/>
        </w:rPr>
        <w:t>, რომელებიც არ ახორციელებენ სამეწარმეო საქმიანობას ეზღუდებათ თუ არა საქმიანობის უფლება?</w:t>
      </w:r>
    </w:p>
    <w:p w14:paraId="6BC33D73" w14:textId="1872ACBE" w:rsidR="001242E3" w:rsidRPr="00E8478A" w:rsidRDefault="001242E3" w:rsidP="00E8478A">
      <w:pPr>
        <w:spacing w:line="256" w:lineRule="auto"/>
        <w:jc w:val="both"/>
        <w:rPr>
          <w:rFonts w:ascii="Sylfaen" w:hAnsi="Sylfaen"/>
          <w:lang w:val="ka-GE"/>
        </w:rPr>
      </w:pPr>
      <w:r w:rsidRPr="00E8478A">
        <w:rPr>
          <w:rFonts w:ascii="Sylfaen" w:hAnsi="Sylfaen" w:cs="Sylfaen"/>
          <w:lang w:val="ka-GE"/>
        </w:rPr>
        <w:t>არ</w:t>
      </w:r>
      <w:r w:rsidRPr="00E8478A">
        <w:rPr>
          <w:rFonts w:ascii="Sylfaen" w:hAnsi="Sylfaen"/>
          <w:lang w:val="ka-GE"/>
        </w:rPr>
        <w:t xml:space="preserve"> ეზღუდებათ, თუმცა საქმიანობის განხორციელებისას უნდა იხელმძღვანელოთ  მთავრობის დადგენილებებითა და </w:t>
      </w:r>
      <w:r w:rsidR="00D22DA9" w:rsidRPr="00E8478A">
        <w:rPr>
          <w:rFonts w:ascii="Sylfaen" w:hAnsi="Sylfaen" w:cs="Sylfaen"/>
          <w:shd w:val="clear" w:color="auto" w:fill="FFFFFF"/>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C0763F" w:rsidRPr="00E8478A">
        <w:rPr>
          <w:rFonts w:ascii="Sylfaen" w:hAnsi="Sylfaen" w:cs="Sylfaen"/>
          <w:shd w:val="clear" w:color="auto" w:fill="FFFFFF"/>
          <w:lang w:val="ka-GE"/>
        </w:rPr>
        <w:t xml:space="preserve"> </w:t>
      </w:r>
      <w:r w:rsidRPr="00E8478A">
        <w:rPr>
          <w:rFonts w:ascii="Sylfaen" w:hAnsi="Sylfaen"/>
          <w:lang w:val="ka-GE"/>
        </w:rPr>
        <w:t xml:space="preserve">მიერ შემუშავებული რეკომენდაციების შესაბამისად. რეკომენდაციები მოცემულია შემდეგ </w:t>
      </w:r>
      <w:r w:rsidRPr="00E8478A">
        <w:rPr>
          <w:rFonts w:ascii="Sylfaen" w:hAnsi="Sylfaen" w:cs="Sylfaen"/>
          <w:lang w:val="ka-GE"/>
        </w:rPr>
        <w:t>ვებ</w:t>
      </w:r>
      <w:r w:rsidRPr="00E8478A">
        <w:rPr>
          <w:rFonts w:ascii="Sylfaen" w:hAnsi="Sylfaen" w:cstheme="minorHAnsi"/>
          <w:lang w:val="ka-GE"/>
        </w:rPr>
        <w:t>-</w:t>
      </w:r>
      <w:r w:rsidRPr="00E8478A">
        <w:rPr>
          <w:rFonts w:ascii="Sylfaen" w:hAnsi="Sylfaen" w:cs="Sylfaen"/>
          <w:lang w:val="ka-GE"/>
        </w:rPr>
        <w:t>გვერდზე</w:t>
      </w:r>
      <w:r w:rsidRPr="00E8478A">
        <w:rPr>
          <w:rFonts w:ascii="Sylfaen" w:hAnsi="Sylfaen" w:cstheme="minorHAnsi"/>
          <w:lang w:val="ka-GE"/>
        </w:rPr>
        <w:t xml:space="preserve">: </w:t>
      </w:r>
      <w:hyperlink r:id="rId11" w:history="1">
        <w:r w:rsidRPr="00E8478A">
          <w:rPr>
            <w:rStyle w:val="Hyperlink"/>
            <w:rFonts w:ascii="Sylfaen" w:hAnsi="Sylfaen" w:cstheme="minorHAnsi"/>
            <w:color w:val="auto"/>
            <w:lang w:val="ka-GE"/>
          </w:rPr>
          <w:t>https://www.moh.gov.ge/ka/741/</w:t>
        </w:r>
      </w:hyperlink>
    </w:p>
    <w:p w14:paraId="3C1942F6" w14:textId="77777777" w:rsidR="00D64A8D" w:rsidRPr="00E8478A" w:rsidRDefault="00D64A8D" w:rsidP="00E8478A">
      <w:pPr>
        <w:jc w:val="both"/>
        <w:rPr>
          <w:rFonts w:ascii="Sylfaen" w:hAnsi="Sylfaen"/>
        </w:rPr>
      </w:pPr>
    </w:p>
    <w:p w14:paraId="302ABDA5" w14:textId="77777777" w:rsidR="00E51DC2" w:rsidRPr="00E8478A" w:rsidRDefault="00E51DC2" w:rsidP="00E8478A">
      <w:pPr>
        <w:pStyle w:val="ListParagraph"/>
        <w:numPr>
          <w:ilvl w:val="0"/>
          <w:numId w:val="2"/>
        </w:numPr>
        <w:jc w:val="both"/>
        <w:rPr>
          <w:rFonts w:ascii="Sylfaen" w:hAnsi="Sylfaen"/>
          <w:b/>
          <w:lang w:val="ka-GE"/>
        </w:rPr>
      </w:pPr>
      <w:r w:rsidRPr="00E8478A">
        <w:rPr>
          <w:rFonts w:ascii="Sylfaen" w:hAnsi="Sylfaen" w:cs="Sylfaen"/>
          <w:b/>
          <w:lang w:val="ka-GE"/>
        </w:rPr>
        <w:t>აქვს</w:t>
      </w:r>
      <w:r w:rsidR="00835F90" w:rsidRPr="00E8478A">
        <w:rPr>
          <w:rFonts w:ascii="Sylfaen" w:hAnsi="Sylfaen" w:cs="Sylfaen"/>
          <w:b/>
          <w:lang w:val="ka-GE"/>
        </w:rPr>
        <w:t xml:space="preserve"> </w:t>
      </w:r>
      <w:r w:rsidRPr="00E8478A">
        <w:rPr>
          <w:rFonts w:ascii="Sylfaen" w:hAnsi="Sylfaen" w:cs="Sylfaen"/>
          <w:b/>
          <w:lang w:val="ka-GE"/>
        </w:rPr>
        <w:t>თუ</w:t>
      </w:r>
      <w:r w:rsidR="00835F90" w:rsidRPr="00E8478A">
        <w:rPr>
          <w:rFonts w:ascii="Sylfaen" w:hAnsi="Sylfaen" w:cs="Sylfaen"/>
          <w:b/>
          <w:lang w:val="ka-GE"/>
        </w:rPr>
        <w:t xml:space="preserve"> </w:t>
      </w:r>
      <w:r w:rsidRPr="00E8478A">
        <w:rPr>
          <w:rFonts w:ascii="Sylfaen" w:hAnsi="Sylfaen" w:cs="Sylfaen"/>
          <w:b/>
          <w:lang w:val="ka-GE"/>
        </w:rPr>
        <w:t>არა</w:t>
      </w:r>
      <w:r w:rsidR="00835F90" w:rsidRPr="00E8478A">
        <w:rPr>
          <w:rFonts w:ascii="Sylfaen" w:hAnsi="Sylfaen" w:cs="Sylfaen"/>
          <w:b/>
          <w:lang w:val="ka-GE"/>
        </w:rPr>
        <w:t xml:space="preserve"> </w:t>
      </w:r>
      <w:r w:rsidRPr="00E8478A">
        <w:rPr>
          <w:rFonts w:ascii="Sylfaen" w:hAnsi="Sylfaen" w:cs="Sylfaen"/>
          <w:b/>
          <w:lang w:val="ka-GE"/>
        </w:rPr>
        <w:t>დამსაქმებელს</w:t>
      </w:r>
      <w:r w:rsidR="00835F90" w:rsidRPr="00E8478A">
        <w:rPr>
          <w:rFonts w:ascii="Sylfaen" w:hAnsi="Sylfaen" w:cs="Sylfaen"/>
          <w:b/>
          <w:lang w:val="ka-GE"/>
        </w:rPr>
        <w:t xml:space="preserve"> </w:t>
      </w:r>
      <w:r w:rsidRPr="00E8478A">
        <w:rPr>
          <w:rFonts w:ascii="Sylfaen" w:hAnsi="Sylfaen" w:cs="Sylfaen"/>
          <w:b/>
          <w:lang w:val="ka-GE"/>
        </w:rPr>
        <w:t>დასაქმებულის</w:t>
      </w:r>
      <w:r w:rsidR="00835F90" w:rsidRPr="00E8478A">
        <w:rPr>
          <w:rFonts w:ascii="Sylfaen" w:hAnsi="Sylfaen" w:cs="Sylfaen"/>
          <w:b/>
          <w:lang w:val="ka-GE"/>
        </w:rPr>
        <w:t xml:space="preserve"> </w:t>
      </w:r>
      <w:r w:rsidRPr="00E8478A">
        <w:rPr>
          <w:rFonts w:ascii="Sylfaen" w:hAnsi="Sylfaen" w:cs="Sylfaen"/>
          <w:b/>
          <w:lang w:val="ka-GE"/>
        </w:rPr>
        <w:t>უხელფასო</w:t>
      </w:r>
      <w:r w:rsidR="00835F90" w:rsidRPr="00E8478A">
        <w:rPr>
          <w:rFonts w:ascii="Sylfaen" w:hAnsi="Sylfaen" w:cs="Sylfaen"/>
          <w:b/>
          <w:lang w:val="ka-GE"/>
        </w:rPr>
        <w:t xml:space="preserve"> </w:t>
      </w:r>
      <w:r w:rsidRPr="00E8478A">
        <w:rPr>
          <w:rFonts w:ascii="Sylfaen" w:hAnsi="Sylfaen" w:cs="Sylfaen"/>
          <w:b/>
          <w:lang w:val="ka-GE"/>
        </w:rPr>
        <w:t>შვებულებაში</w:t>
      </w:r>
      <w:r w:rsidR="00835F90" w:rsidRPr="00E8478A">
        <w:rPr>
          <w:rFonts w:ascii="Sylfaen" w:hAnsi="Sylfaen" w:cs="Sylfaen"/>
          <w:b/>
          <w:lang w:val="ka-GE"/>
        </w:rPr>
        <w:t xml:space="preserve"> </w:t>
      </w:r>
      <w:r w:rsidRPr="00E8478A">
        <w:rPr>
          <w:rFonts w:ascii="Sylfaen" w:hAnsi="Sylfaen" w:cs="Sylfaen"/>
          <w:b/>
          <w:lang w:val="ka-GE"/>
        </w:rPr>
        <w:t>გაშვების</w:t>
      </w:r>
      <w:r w:rsidR="00835F90" w:rsidRPr="00E8478A">
        <w:rPr>
          <w:rFonts w:ascii="Sylfaen" w:hAnsi="Sylfaen" w:cs="Sylfaen"/>
          <w:b/>
          <w:lang w:val="ka-GE"/>
        </w:rPr>
        <w:t xml:space="preserve"> </w:t>
      </w:r>
      <w:r w:rsidRPr="00E8478A">
        <w:rPr>
          <w:rFonts w:ascii="Sylfaen" w:hAnsi="Sylfaen" w:cs="Sylfaen"/>
          <w:b/>
          <w:lang w:val="ka-GE"/>
        </w:rPr>
        <w:t>უფლება</w:t>
      </w:r>
      <w:r w:rsidRPr="00E8478A">
        <w:rPr>
          <w:rFonts w:ascii="Sylfaen" w:hAnsi="Sylfaen"/>
          <w:b/>
          <w:lang w:val="ka-GE"/>
        </w:rPr>
        <w:t>?</w:t>
      </w:r>
    </w:p>
    <w:p w14:paraId="72BA3A74" w14:textId="18A1C9A0" w:rsidR="00E51DC2" w:rsidRPr="00E8478A" w:rsidRDefault="00E51DC2" w:rsidP="00E8478A">
      <w:pPr>
        <w:jc w:val="both"/>
        <w:rPr>
          <w:rFonts w:ascii="Sylfaen" w:hAnsi="Sylfaen"/>
          <w:lang w:val="ka-GE"/>
        </w:rPr>
      </w:pPr>
      <w:r w:rsidRPr="00E8478A">
        <w:rPr>
          <w:rFonts w:ascii="Sylfaen" w:hAnsi="Sylfaen" w:cs="Sylfaen"/>
          <w:lang w:val="ka-GE"/>
        </w:rPr>
        <w:t>დამსაქმებელს</w:t>
      </w:r>
      <w:r w:rsidR="00D22DA9" w:rsidRPr="00E8478A">
        <w:rPr>
          <w:rFonts w:ascii="Sylfaen" w:hAnsi="Sylfaen" w:cs="Sylfaen"/>
          <w:lang w:val="ka-GE"/>
        </w:rPr>
        <w:t xml:space="preserve"> </w:t>
      </w:r>
      <w:r w:rsidRPr="00E8478A">
        <w:rPr>
          <w:rFonts w:ascii="Sylfaen" w:hAnsi="Sylfaen" w:cs="Sylfaen"/>
          <w:lang w:val="ka-GE"/>
        </w:rPr>
        <w:t>არ</w:t>
      </w:r>
      <w:r w:rsidR="00D22DA9" w:rsidRPr="00E8478A">
        <w:rPr>
          <w:rFonts w:ascii="Sylfaen" w:hAnsi="Sylfaen" w:cs="Sylfaen"/>
          <w:lang w:val="ka-GE"/>
        </w:rPr>
        <w:t xml:space="preserve"> </w:t>
      </w:r>
      <w:r w:rsidRPr="00E8478A">
        <w:rPr>
          <w:rFonts w:ascii="Sylfaen" w:hAnsi="Sylfaen" w:cs="Sylfaen"/>
          <w:lang w:val="ka-GE"/>
        </w:rPr>
        <w:t>აქვს</w:t>
      </w:r>
      <w:r w:rsidR="00D22DA9" w:rsidRPr="00E8478A">
        <w:rPr>
          <w:rFonts w:ascii="Sylfaen" w:hAnsi="Sylfaen" w:cs="Sylfaen"/>
          <w:lang w:val="ka-GE"/>
        </w:rPr>
        <w:t xml:space="preserve"> </w:t>
      </w:r>
      <w:r w:rsidRPr="00E8478A">
        <w:rPr>
          <w:rFonts w:ascii="Sylfaen" w:hAnsi="Sylfaen" w:cs="Sylfaen"/>
          <w:lang w:val="ka-GE"/>
        </w:rPr>
        <w:t>დასაქმებულის</w:t>
      </w:r>
      <w:r w:rsidR="00D22DA9" w:rsidRPr="00E8478A">
        <w:rPr>
          <w:rFonts w:ascii="Sylfaen" w:hAnsi="Sylfaen" w:cs="Sylfaen"/>
          <w:lang w:val="ka-GE"/>
        </w:rPr>
        <w:t xml:space="preserve"> </w:t>
      </w:r>
      <w:r w:rsidRPr="00E8478A">
        <w:rPr>
          <w:rFonts w:ascii="Sylfaen" w:hAnsi="Sylfaen" w:cs="Sylfaen"/>
          <w:lang w:val="ka-GE"/>
        </w:rPr>
        <w:t>უხელფასო</w:t>
      </w:r>
      <w:r w:rsidR="00D22DA9" w:rsidRPr="00E8478A">
        <w:rPr>
          <w:rFonts w:ascii="Sylfaen" w:hAnsi="Sylfaen" w:cs="Sylfaen"/>
          <w:lang w:val="ka-GE"/>
        </w:rPr>
        <w:t xml:space="preserve"> </w:t>
      </w:r>
      <w:r w:rsidRPr="00E8478A">
        <w:rPr>
          <w:rFonts w:ascii="Sylfaen" w:hAnsi="Sylfaen" w:cs="Sylfaen"/>
          <w:lang w:val="ka-GE"/>
        </w:rPr>
        <w:t>შვებულებაში</w:t>
      </w:r>
      <w:r w:rsidR="00D22DA9" w:rsidRPr="00E8478A">
        <w:rPr>
          <w:rFonts w:ascii="Sylfaen" w:hAnsi="Sylfaen" w:cs="Sylfaen"/>
          <w:lang w:val="ka-GE"/>
        </w:rPr>
        <w:t xml:space="preserve"> </w:t>
      </w:r>
      <w:r w:rsidRPr="00E8478A">
        <w:rPr>
          <w:rFonts w:ascii="Sylfaen" w:hAnsi="Sylfaen" w:cs="Sylfaen"/>
          <w:lang w:val="ka-GE"/>
        </w:rPr>
        <w:t>გაშვების</w:t>
      </w:r>
      <w:r w:rsidR="00D22DA9" w:rsidRPr="00E8478A">
        <w:rPr>
          <w:rFonts w:ascii="Sylfaen" w:hAnsi="Sylfaen" w:cs="Sylfaen"/>
          <w:lang w:val="ka-GE"/>
        </w:rPr>
        <w:t xml:space="preserve"> </w:t>
      </w:r>
      <w:r w:rsidRPr="00E8478A">
        <w:rPr>
          <w:rFonts w:ascii="Sylfaen" w:hAnsi="Sylfaen" w:cs="Sylfaen"/>
          <w:lang w:val="ka-GE"/>
        </w:rPr>
        <w:t>უფლება დასაქმებულის თანხმობის გარეშე</w:t>
      </w:r>
      <w:r w:rsidRPr="00E8478A">
        <w:rPr>
          <w:rFonts w:ascii="Sylfaen" w:hAnsi="Sylfaen"/>
          <w:lang w:val="ka-GE"/>
        </w:rPr>
        <w:t>.</w:t>
      </w:r>
      <w:r w:rsidR="00D22DA9" w:rsidRPr="00E8478A">
        <w:rPr>
          <w:rFonts w:ascii="Sylfaen" w:hAnsi="Sylfaen"/>
          <w:lang w:val="ka-GE"/>
        </w:rPr>
        <w:t xml:space="preserve"> </w:t>
      </w:r>
      <w:r w:rsidRPr="00E8478A">
        <w:rPr>
          <w:rFonts w:ascii="Sylfaen" w:hAnsi="Sylfaen" w:cs="Sylfaen"/>
          <w:lang w:val="ka-GE"/>
        </w:rPr>
        <w:t>შრომის</w:t>
      </w:r>
      <w:r w:rsidR="00D22DA9" w:rsidRPr="00E8478A">
        <w:rPr>
          <w:rFonts w:ascii="Sylfaen" w:hAnsi="Sylfaen" w:cs="Sylfaen"/>
          <w:lang w:val="ka-GE"/>
        </w:rPr>
        <w:t xml:space="preserve"> </w:t>
      </w:r>
      <w:r w:rsidRPr="00E8478A">
        <w:rPr>
          <w:rFonts w:ascii="Sylfaen" w:hAnsi="Sylfaen" w:cs="Sylfaen"/>
          <w:lang w:val="ka-GE"/>
        </w:rPr>
        <w:t>კანონმდებლობა</w:t>
      </w:r>
      <w:r w:rsidR="00D22DA9" w:rsidRPr="00E8478A">
        <w:rPr>
          <w:rFonts w:ascii="Sylfaen" w:hAnsi="Sylfaen" w:cs="Sylfaen"/>
          <w:lang w:val="ka-GE"/>
        </w:rPr>
        <w:t xml:space="preserve"> </w:t>
      </w:r>
      <w:r w:rsidRPr="00E8478A">
        <w:rPr>
          <w:rFonts w:ascii="Sylfaen" w:hAnsi="Sylfaen" w:cs="Sylfaen"/>
          <w:lang w:val="ka-GE"/>
        </w:rPr>
        <w:t>დასაქმებულს</w:t>
      </w:r>
      <w:r w:rsidR="00D22DA9" w:rsidRPr="00E8478A">
        <w:rPr>
          <w:rFonts w:ascii="Sylfaen" w:hAnsi="Sylfaen" w:cs="Sylfaen"/>
          <w:lang w:val="ka-GE"/>
        </w:rPr>
        <w:t xml:space="preserve"> </w:t>
      </w:r>
      <w:r w:rsidRPr="00E8478A">
        <w:rPr>
          <w:rFonts w:ascii="Sylfaen" w:hAnsi="Sylfaen" w:cs="Sylfaen"/>
          <w:lang w:val="ka-GE"/>
        </w:rPr>
        <w:t>ანიჭებს</w:t>
      </w:r>
      <w:r w:rsidR="00D22DA9" w:rsidRPr="00E8478A">
        <w:rPr>
          <w:rFonts w:ascii="Sylfaen" w:hAnsi="Sylfaen" w:cs="Sylfaen"/>
          <w:lang w:val="ka-GE"/>
        </w:rPr>
        <w:t xml:space="preserve"> </w:t>
      </w:r>
      <w:r w:rsidRPr="00E8478A">
        <w:rPr>
          <w:rFonts w:ascii="Sylfaen" w:hAnsi="Sylfaen" w:cs="Sylfaen"/>
          <w:lang w:val="ka-GE"/>
        </w:rPr>
        <w:t>უფლებას</w:t>
      </w:r>
      <w:r w:rsidRPr="00E8478A">
        <w:rPr>
          <w:rFonts w:ascii="Sylfaen" w:hAnsi="Sylfaen"/>
          <w:lang w:val="ka-GE"/>
        </w:rPr>
        <w:t xml:space="preserve">, </w:t>
      </w:r>
      <w:r w:rsidRPr="00E8478A">
        <w:rPr>
          <w:rFonts w:ascii="Sylfaen" w:hAnsi="Sylfaen" w:cs="Sylfaen"/>
          <w:lang w:val="ka-GE"/>
        </w:rPr>
        <w:t>მოითხოვოს</w:t>
      </w:r>
      <w:r w:rsidR="00D22DA9" w:rsidRPr="00E8478A">
        <w:rPr>
          <w:rFonts w:ascii="Sylfaen" w:hAnsi="Sylfaen" w:cs="Sylfaen"/>
          <w:lang w:val="ka-GE"/>
        </w:rPr>
        <w:t xml:space="preserve"> </w:t>
      </w:r>
      <w:r w:rsidRPr="00E8478A">
        <w:rPr>
          <w:rFonts w:ascii="Sylfaen" w:hAnsi="Sylfaen" w:cs="Sylfaen"/>
          <w:lang w:val="ka-GE"/>
        </w:rPr>
        <w:t>ანაზღაურების</w:t>
      </w:r>
      <w:r w:rsidR="00D22DA9" w:rsidRPr="00E8478A">
        <w:rPr>
          <w:rFonts w:ascii="Sylfaen" w:hAnsi="Sylfaen" w:cs="Sylfaen"/>
          <w:lang w:val="ka-GE"/>
        </w:rPr>
        <w:t xml:space="preserve"> </w:t>
      </w:r>
      <w:r w:rsidRPr="00E8478A">
        <w:rPr>
          <w:rFonts w:ascii="Sylfaen" w:hAnsi="Sylfaen" w:cs="Sylfaen"/>
          <w:lang w:val="ka-GE"/>
        </w:rPr>
        <w:t>გარეშე</w:t>
      </w:r>
      <w:r w:rsidR="00D22DA9" w:rsidRPr="00E8478A">
        <w:rPr>
          <w:rFonts w:ascii="Sylfaen" w:hAnsi="Sylfaen" w:cs="Sylfaen"/>
          <w:lang w:val="ka-GE"/>
        </w:rPr>
        <w:t xml:space="preserve"> </w:t>
      </w:r>
      <w:r w:rsidRPr="00E8478A">
        <w:rPr>
          <w:rFonts w:ascii="Sylfaen" w:hAnsi="Sylfaen" w:cs="Sylfaen"/>
          <w:lang w:val="ka-GE"/>
        </w:rPr>
        <w:t>შვებულება</w:t>
      </w:r>
      <w:r w:rsidR="00D22DA9" w:rsidRPr="00E8478A">
        <w:rPr>
          <w:rFonts w:ascii="Sylfaen" w:hAnsi="Sylfaen" w:cs="Sylfaen"/>
          <w:lang w:val="ka-GE"/>
        </w:rPr>
        <w:t xml:space="preserve"> </w:t>
      </w:r>
      <w:r w:rsidRPr="00E8478A">
        <w:rPr>
          <w:rFonts w:ascii="Sylfaen" w:hAnsi="Sylfaen" w:cs="Sylfaen"/>
          <w:lang w:val="ka-GE"/>
        </w:rPr>
        <w:t>წელიწადში</w:t>
      </w:r>
      <w:r w:rsidR="00D22DA9" w:rsidRPr="00E8478A">
        <w:rPr>
          <w:rFonts w:ascii="Sylfaen" w:hAnsi="Sylfaen" w:cs="Sylfaen"/>
          <w:lang w:val="ka-GE"/>
        </w:rPr>
        <w:t xml:space="preserve"> </w:t>
      </w:r>
      <w:r w:rsidRPr="00E8478A">
        <w:rPr>
          <w:rFonts w:ascii="Sylfaen" w:hAnsi="Sylfaen" w:cs="Sylfaen"/>
          <w:lang w:val="ka-GE"/>
        </w:rPr>
        <w:t>სულ</w:t>
      </w:r>
      <w:r w:rsidR="00D22DA9" w:rsidRPr="00E8478A">
        <w:rPr>
          <w:rFonts w:ascii="Sylfaen" w:hAnsi="Sylfaen" w:cs="Sylfaen"/>
          <w:lang w:val="ka-GE"/>
        </w:rPr>
        <w:t xml:space="preserve"> </w:t>
      </w:r>
      <w:r w:rsidRPr="00E8478A">
        <w:rPr>
          <w:rFonts w:ascii="Sylfaen" w:hAnsi="Sylfaen" w:cs="Sylfaen"/>
          <w:lang w:val="ka-GE"/>
        </w:rPr>
        <w:t>მცირე</w:t>
      </w:r>
      <w:r w:rsidRPr="00E8478A">
        <w:rPr>
          <w:rFonts w:ascii="Sylfaen" w:hAnsi="Sylfaen"/>
          <w:lang w:val="ka-GE"/>
        </w:rPr>
        <w:t xml:space="preserve"> 15 </w:t>
      </w:r>
      <w:r w:rsidRPr="00E8478A">
        <w:rPr>
          <w:rFonts w:ascii="Sylfaen" w:hAnsi="Sylfaen" w:cs="Sylfaen"/>
          <w:lang w:val="ka-GE"/>
        </w:rPr>
        <w:t>კალენდარულიდღით</w:t>
      </w:r>
      <w:r w:rsidRPr="00E8478A">
        <w:rPr>
          <w:rFonts w:ascii="Sylfaen" w:hAnsi="Sylfaen"/>
          <w:lang w:val="ka-GE"/>
        </w:rPr>
        <w:t xml:space="preserve">, ხოლო ანაზღაურებადი შვებულება - წელიწადში სულ მცირე </w:t>
      </w:r>
      <w:r w:rsidR="00995303" w:rsidRPr="00E8478A">
        <w:rPr>
          <w:rFonts w:ascii="Sylfaen" w:hAnsi="Sylfaen"/>
          <w:lang w:val="ka-GE"/>
        </w:rPr>
        <w:t>24 სამუშაო</w:t>
      </w:r>
      <w:r w:rsidRPr="00E8478A">
        <w:rPr>
          <w:rFonts w:ascii="Sylfaen" w:hAnsi="Sylfaen"/>
          <w:lang w:val="ka-GE"/>
        </w:rPr>
        <w:t xml:space="preserve"> </w:t>
      </w:r>
      <w:r w:rsidR="00995303" w:rsidRPr="00E8478A">
        <w:rPr>
          <w:rFonts w:ascii="Sylfaen" w:hAnsi="Sylfaen"/>
          <w:lang w:val="ka-GE"/>
        </w:rPr>
        <w:t>დღის ოდენობით.</w:t>
      </w:r>
    </w:p>
    <w:p w14:paraId="6D617A56" w14:textId="77777777" w:rsidR="00101340" w:rsidRPr="00E8478A" w:rsidRDefault="00101340" w:rsidP="00E8478A">
      <w:pPr>
        <w:jc w:val="both"/>
        <w:rPr>
          <w:rFonts w:ascii="Sylfaen" w:hAnsi="Sylfaen" w:cstheme="minorHAnsi"/>
          <w:lang w:val="ka-GE"/>
        </w:rPr>
      </w:pPr>
    </w:p>
    <w:p w14:paraId="4F9F1B5E" w14:textId="77777777" w:rsidR="00101340" w:rsidRPr="00E8478A" w:rsidRDefault="00101340" w:rsidP="00E8478A">
      <w:pPr>
        <w:pStyle w:val="ListParagraph"/>
        <w:numPr>
          <w:ilvl w:val="0"/>
          <w:numId w:val="2"/>
        </w:numPr>
        <w:jc w:val="both"/>
        <w:rPr>
          <w:rFonts w:ascii="Sylfaen" w:hAnsi="Sylfaen" w:cstheme="minorHAnsi"/>
          <w:b/>
          <w:lang w:val="ka-GE"/>
        </w:rPr>
      </w:pPr>
      <w:r w:rsidRPr="00E8478A">
        <w:rPr>
          <w:rFonts w:ascii="Sylfaen" w:hAnsi="Sylfaen" w:cstheme="minorHAnsi"/>
          <w:b/>
          <w:lang w:val="ka-GE"/>
        </w:rPr>
        <w:t xml:space="preserve">აქვს თუ არა უფლება დასაქმებულს უფლება </w:t>
      </w:r>
      <w:r w:rsidR="00AC3C16" w:rsidRPr="00E8478A">
        <w:rPr>
          <w:rFonts w:ascii="Sylfaen" w:hAnsi="Sylfaen" w:cstheme="minorHAnsi"/>
          <w:b/>
          <w:lang w:val="ka-GE"/>
        </w:rPr>
        <w:t xml:space="preserve">შეაჩეროს </w:t>
      </w:r>
      <w:r w:rsidRPr="00E8478A">
        <w:rPr>
          <w:rFonts w:ascii="Sylfaen" w:hAnsi="Sylfaen" w:cstheme="minorHAnsi"/>
          <w:b/>
          <w:lang w:val="ka-GE"/>
        </w:rPr>
        <w:t>შრომითი ურთიერთობა</w:t>
      </w:r>
      <w:r w:rsidR="00290614" w:rsidRPr="00E8478A">
        <w:rPr>
          <w:rFonts w:ascii="Sylfaen" w:hAnsi="Sylfaen" w:cstheme="minorHAnsi"/>
          <w:b/>
          <w:lang w:val="ka-GE"/>
        </w:rPr>
        <w:t>?</w:t>
      </w:r>
    </w:p>
    <w:p w14:paraId="25E9D52B" w14:textId="23642887" w:rsidR="00290614" w:rsidRPr="00E8478A" w:rsidRDefault="00290614" w:rsidP="00E8478A">
      <w:pPr>
        <w:jc w:val="both"/>
        <w:rPr>
          <w:rFonts w:ascii="Sylfaen" w:hAnsi="Sylfaen" w:cstheme="minorHAnsi"/>
          <w:lang w:val="ka-GE"/>
        </w:rPr>
      </w:pPr>
      <w:r w:rsidRPr="00E8478A">
        <w:rPr>
          <w:rFonts w:ascii="Sylfaen" w:hAnsi="Sylfaen" w:cstheme="minorHAnsi"/>
          <w:lang w:val="ka-GE"/>
        </w:rPr>
        <w:t>შრომის კოდექსის 36-ე</w:t>
      </w:r>
      <w:r w:rsidR="00835F90" w:rsidRPr="00E8478A">
        <w:rPr>
          <w:rFonts w:ascii="Sylfaen" w:hAnsi="Sylfaen" w:cstheme="minorHAnsi"/>
          <w:lang w:val="ka-GE"/>
        </w:rPr>
        <w:t xml:space="preserve"> </w:t>
      </w:r>
      <w:r w:rsidRPr="00E8478A">
        <w:rPr>
          <w:rFonts w:ascii="Sylfaen" w:hAnsi="Sylfaen" w:cstheme="minorHAnsi"/>
          <w:lang w:val="ka-GE"/>
        </w:rPr>
        <w:t xml:space="preserve">მუხლი </w:t>
      </w:r>
      <w:r w:rsidR="00995303" w:rsidRPr="00E8478A">
        <w:rPr>
          <w:rFonts w:ascii="Sylfaen" w:hAnsi="Sylfaen" w:cstheme="minorHAnsi"/>
          <w:lang w:val="ka-GE"/>
        </w:rPr>
        <w:t xml:space="preserve">ითვალისწინებს შრომითი ურთიერთობების შეჩერების საფუძველების </w:t>
      </w:r>
      <w:r w:rsidRPr="00E8478A">
        <w:rPr>
          <w:rFonts w:ascii="Sylfaen" w:hAnsi="Sylfaen" w:cstheme="minorHAnsi"/>
          <w:lang w:val="ka-GE"/>
        </w:rPr>
        <w:t>ამომწურავ</w:t>
      </w:r>
      <w:r w:rsidR="00995303" w:rsidRPr="00E8478A">
        <w:rPr>
          <w:rFonts w:ascii="Sylfaen" w:hAnsi="Sylfaen" w:cstheme="minorHAnsi"/>
          <w:lang w:val="ka-GE"/>
        </w:rPr>
        <w:t xml:space="preserve"> ჩამონათვალს</w:t>
      </w:r>
      <w:r w:rsidRPr="00E8478A">
        <w:rPr>
          <w:rFonts w:ascii="Sylfaen" w:hAnsi="Sylfaen" w:cstheme="minorHAnsi"/>
          <w:lang w:val="ka-GE"/>
        </w:rPr>
        <w:t xml:space="preserve"> , სადაც არ არის მითითებული საგანგებო მდგომარეობ</w:t>
      </w:r>
      <w:r w:rsidR="00140AB0" w:rsidRPr="00E8478A">
        <w:rPr>
          <w:rFonts w:ascii="Sylfaen" w:hAnsi="Sylfaen" w:cstheme="minorHAnsi"/>
          <w:lang w:val="ka-GE"/>
        </w:rPr>
        <w:t>ა</w:t>
      </w:r>
      <w:r w:rsidRPr="00E8478A">
        <w:rPr>
          <w:rFonts w:ascii="Sylfaen" w:hAnsi="Sylfaen" w:cstheme="minorHAnsi"/>
          <w:lang w:val="ka-GE"/>
        </w:rPr>
        <w:t xml:space="preserve">, ეპიდემია ან პანდემია. </w:t>
      </w:r>
      <w:r w:rsidR="00835F90" w:rsidRPr="00E8478A">
        <w:rPr>
          <w:rFonts w:ascii="Sylfaen" w:hAnsi="Sylfaen" w:cstheme="minorHAnsi"/>
          <w:lang w:val="ka-GE"/>
        </w:rPr>
        <w:t>შრომითი ურთიერთობის შეჩერება არ იწვევს შრომითი ხელშეკრულების შეწყვეტას.</w:t>
      </w:r>
    </w:p>
    <w:p w14:paraId="16A39B4E" w14:textId="77777777" w:rsidR="00101340" w:rsidRPr="00E8478A" w:rsidRDefault="00101340" w:rsidP="00E8478A">
      <w:pPr>
        <w:jc w:val="both"/>
        <w:rPr>
          <w:rFonts w:ascii="Sylfaen" w:hAnsi="Sylfaen"/>
        </w:rPr>
      </w:pPr>
    </w:p>
    <w:p w14:paraId="1D89BA28" w14:textId="30DDEE67" w:rsidR="00E51DC2" w:rsidRPr="00E8478A" w:rsidRDefault="00E51DC2" w:rsidP="00E8478A">
      <w:pPr>
        <w:pStyle w:val="ListParagraph"/>
        <w:numPr>
          <w:ilvl w:val="0"/>
          <w:numId w:val="2"/>
        </w:numPr>
        <w:jc w:val="both"/>
        <w:rPr>
          <w:rFonts w:ascii="Sylfaen" w:hAnsi="Sylfaen"/>
          <w:b/>
          <w:lang w:val="ka-GE"/>
        </w:rPr>
      </w:pPr>
      <w:r w:rsidRPr="00E8478A">
        <w:rPr>
          <w:rFonts w:ascii="Sylfaen" w:hAnsi="Sylfaen" w:cs="Sylfaen"/>
          <w:b/>
          <w:lang w:val="ka-GE"/>
        </w:rPr>
        <w:t>რა</w:t>
      </w:r>
      <w:r w:rsidR="00D22DA9" w:rsidRPr="00E8478A">
        <w:rPr>
          <w:rFonts w:ascii="Sylfaen" w:hAnsi="Sylfaen" w:cs="Sylfaen"/>
          <w:b/>
          <w:lang w:val="ka-GE"/>
        </w:rPr>
        <w:t xml:space="preserve"> </w:t>
      </w:r>
      <w:r w:rsidRPr="00E8478A">
        <w:rPr>
          <w:rFonts w:ascii="Sylfaen" w:hAnsi="Sylfaen" w:cs="Sylfaen"/>
          <w:b/>
          <w:lang w:val="ka-GE"/>
        </w:rPr>
        <w:t>ხდება</w:t>
      </w:r>
      <w:r w:rsidR="00D22DA9" w:rsidRPr="00E8478A">
        <w:rPr>
          <w:rFonts w:ascii="Sylfaen" w:hAnsi="Sylfaen" w:cs="Sylfaen"/>
          <w:b/>
          <w:lang w:val="ka-GE"/>
        </w:rPr>
        <w:t xml:space="preserve"> </w:t>
      </w:r>
      <w:r w:rsidRPr="00E8478A">
        <w:rPr>
          <w:rFonts w:ascii="Sylfaen" w:hAnsi="Sylfaen" w:cs="Sylfaen"/>
          <w:b/>
          <w:lang w:val="ka-GE"/>
        </w:rPr>
        <w:t>მაშინ</w:t>
      </w:r>
      <w:r w:rsidRPr="00E8478A">
        <w:rPr>
          <w:rFonts w:ascii="Sylfaen" w:hAnsi="Sylfaen"/>
          <w:b/>
          <w:lang w:val="ka-GE"/>
        </w:rPr>
        <w:t xml:space="preserve">, </w:t>
      </w:r>
      <w:r w:rsidRPr="00E8478A">
        <w:rPr>
          <w:rFonts w:ascii="Sylfaen" w:hAnsi="Sylfaen" w:cs="Sylfaen"/>
          <w:b/>
          <w:lang w:val="ka-GE"/>
        </w:rPr>
        <w:t>თუკი</w:t>
      </w:r>
      <w:r w:rsidR="00D22DA9" w:rsidRPr="00E8478A">
        <w:rPr>
          <w:rFonts w:ascii="Sylfaen" w:hAnsi="Sylfaen" w:cs="Sylfaen"/>
          <w:b/>
          <w:lang w:val="ka-GE"/>
        </w:rPr>
        <w:t xml:space="preserve"> </w:t>
      </w:r>
      <w:r w:rsidRPr="00E8478A">
        <w:rPr>
          <w:rFonts w:ascii="Sylfaen" w:hAnsi="Sylfaen" w:cs="Sylfaen"/>
          <w:b/>
          <w:lang w:val="ka-GE"/>
        </w:rPr>
        <w:t>დასაქმებულს</w:t>
      </w:r>
      <w:r w:rsidR="00D22DA9" w:rsidRPr="00E8478A">
        <w:rPr>
          <w:rFonts w:ascii="Sylfaen" w:hAnsi="Sylfaen" w:cs="Sylfaen"/>
          <w:b/>
          <w:lang w:val="ka-GE"/>
        </w:rPr>
        <w:t xml:space="preserve"> </w:t>
      </w:r>
      <w:r w:rsidRPr="00E8478A">
        <w:rPr>
          <w:rFonts w:ascii="Sylfaen" w:hAnsi="Sylfaen" w:cs="Sylfaen"/>
          <w:b/>
          <w:lang w:val="ka-GE"/>
        </w:rPr>
        <w:t>აღმოაჩნდა</w:t>
      </w:r>
      <w:r w:rsidR="00D22DA9" w:rsidRPr="00E8478A">
        <w:rPr>
          <w:rFonts w:ascii="Sylfaen" w:hAnsi="Sylfaen" w:cs="Sylfaen"/>
          <w:b/>
          <w:lang w:val="ka-GE"/>
        </w:rPr>
        <w:t xml:space="preserve"> </w:t>
      </w:r>
      <w:r w:rsidRPr="00E8478A">
        <w:rPr>
          <w:rFonts w:ascii="Sylfaen" w:hAnsi="Sylfaen" w:cs="Sylfaen"/>
          <w:b/>
          <w:lang w:val="ka-GE"/>
        </w:rPr>
        <w:t>ვირუსი</w:t>
      </w:r>
      <w:r w:rsidR="00D22DA9" w:rsidRPr="00E8478A">
        <w:rPr>
          <w:rFonts w:ascii="Sylfaen" w:hAnsi="Sylfaen" w:cs="Sylfaen"/>
          <w:b/>
          <w:lang w:val="ka-GE"/>
        </w:rPr>
        <w:t xml:space="preserve"> </w:t>
      </w:r>
      <w:r w:rsidRPr="00E8478A">
        <w:rPr>
          <w:rFonts w:ascii="Sylfaen" w:hAnsi="Sylfaen" w:cs="Sylfaen"/>
          <w:b/>
          <w:lang w:val="ka-GE"/>
        </w:rPr>
        <w:t>ან</w:t>
      </w:r>
      <w:r w:rsidR="00D22DA9" w:rsidRPr="00E8478A">
        <w:rPr>
          <w:rFonts w:ascii="Sylfaen" w:hAnsi="Sylfaen" w:cs="Sylfaen"/>
          <w:b/>
          <w:lang w:val="ka-GE"/>
        </w:rPr>
        <w:t xml:space="preserve"> </w:t>
      </w:r>
      <w:r w:rsidRPr="00E8478A">
        <w:rPr>
          <w:rFonts w:ascii="Sylfaen" w:hAnsi="Sylfaen" w:cs="Sylfaen"/>
          <w:b/>
          <w:lang w:val="ka-GE"/>
        </w:rPr>
        <w:t>იმყოფება</w:t>
      </w:r>
      <w:r w:rsidR="00D22DA9" w:rsidRPr="00E8478A">
        <w:rPr>
          <w:rFonts w:ascii="Sylfaen" w:hAnsi="Sylfaen" w:cs="Sylfaen"/>
          <w:b/>
          <w:lang w:val="ka-GE"/>
        </w:rPr>
        <w:t xml:space="preserve"> </w:t>
      </w:r>
      <w:r w:rsidRPr="00E8478A">
        <w:rPr>
          <w:rFonts w:ascii="Sylfaen" w:hAnsi="Sylfaen" w:cs="Sylfaen"/>
          <w:b/>
          <w:lang w:val="ka-GE"/>
        </w:rPr>
        <w:t>თვითიზოლაციაში</w:t>
      </w:r>
      <w:r w:rsidRPr="00E8478A">
        <w:rPr>
          <w:rFonts w:ascii="Sylfaen" w:hAnsi="Sylfaen"/>
          <w:b/>
          <w:lang w:val="ka-GE"/>
        </w:rPr>
        <w:t>?</w:t>
      </w:r>
    </w:p>
    <w:p w14:paraId="47B75A8F" w14:textId="7F324DA3" w:rsidR="00E51DC2" w:rsidRPr="00E8478A" w:rsidRDefault="00E51DC2" w:rsidP="00E8478A">
      <w:pPr>
        <w:jc w:val="both"/>
        <w:rPr>
          <w:rFonts w:ascii="Sylfaen" w:hAnsi="Sylfaen"/>
          <w:lang w:val="ka-GE"/>
        </w:rPr>
      </w:pPr>
      <w:r w:rsidRPr="00E8478A">
        <w:rPr>
          <w:rFonts w:ascii="Sylfaen" w:hAnsi="Sylfaen" w:cs="Sylfaen"/>
          <w:lang w:val="ka-GE"/>
        </w:rPr>
        <w:lastRenderedPageBreak/>
        <w:t>თუ</w:t>
      </w:r>
      <w:r w:rsidR="00D22DA9" w:rsidRPr="00E8478A">
        <w:rPr>
          <w:rFonts w:ascii="Sylfaen" w:hAnsi="Sylfaen" w:cs="Sylfaen"/>
          <w:lang w:val="ka-GE"/>
        </w:rPr>
        <w:t xml:space="preserve"> </w:t>
      </w:r>
      <w:r w:rsidRPr="00E8478A">
        <w:rPr>
          <w:rFonts w:ascii="Sylfaen" w:hAnsi="Sylfaen" w:cs="Sylfaen"/>
          <w:lang w:val="ka-GE"/>
        </w:rPr>
        <w:t>დასაქმებულს</w:t>
      </w:r>
      <w:r w:rsidR="00D22DA9" w:rsidRPr="00E8478A">
        <w:rPr>
          <w:rFonts w:ascii="Sylfaen" w:hAnsi="Sylfaen" w:cs="Sylfaen"/>
          <w:lang w:val="ka-GE"/>
        </w:rPr>
        <w:t xml:space="preserve">  </w:t>
      </w:r>
      <w:r w:rsidRPr="00E8478A">
        <w:rPr>
          <w:rFonts w:ascii="Sylfaen" w:hAnsi="Sylfaen" w:cs="Sylfaen"/>
          <w:lang w:val="ka-GE"/>
        </w:rPr>
        <w:t>აღმოაჩნდ</w:t>
      </w:r>
      <w:r w:rsidR="00D22DA9" w:rsidRPr="00E8478A">
        <w:rPr>
          <w:rFonts w:ascii="Sylfaen" w:hAnsi="Sylfaen" w:cs="Sylfaen"/>
          <w:lang w:val="ka-GE"/>
        </w:rPr>
        <w:t xml:space="preserve"> </w:t>
      </w:r>
      <w:r w:rsidRPr="00E8478A">
        <w:rPr>
          <w:rFonts w:ascii="Sylfaen" w:hAnsi="Sylfaen" w:cs="Sylfaen"/>
          <w:lang w:val="ka-GE"/>
        </w:rPr>
        <w:t>ავირუსი</w:t>
      </w:r>
      <w:r w:rsidRPr="00E8478A">
        <w:rPr>
          <w:rFonts w:ascii="Sylfaen" w:hAnsi="Sylfaen"/>
          <w:lang w:val="ka-GE"/>
        </w:rPr>
        <w:t xml:space="preserve">, </w:t>
      </w:r>
      <w:r w:rsidRPr="00E8478A">
        <w:rPr>
          <w:rFonts w:ascii="Sylfaen" w:hAnsi="Sylfaen" w:cs="Sylfaen"/>
          <w:lang w:val="ka-GE"/>
        </w:rPr>
        <w:t>იგი</w:t>
      </w:r>
      <w:r w:rsidR="00D22DA9" w:rsidRPr="00E8478A">
        <w:rPr>
          <w:rFonts w:ascii="Sylfaen" w:hAnsi="Sylfaen" w:cs="Sylfaen"/>
          <w:lang w:val="ka-GE"/>
        </w:rPr>
        <w:t xml:space="preserve"> </w:t>
      </w:r>
      <w:r w:rsidRPr="00E8478A">
        <w:rPr>
          <w:rFonts w:ascii="Sylfaen" w:hAnsi="Sylfaen" w:cs="Sylfaen"/>
          <w:lang w:val="ka-GE"/>
        </w:rPr>
        <w:t>ჩაითვლება</w:t>
      </w:r>
      <w:r w:rsidR="00D22DA9" w:rsidRPr="00E8478A">
        <w:rPr>
          <w:rFonts w:ascii="Sylfaen" w:hAnsi="Sylfaen" w:cs="Sylfaen"/>
          <w:lang w:val="ka-GE"/>
        </w:rPr>
        <w:t xml:space="preserve"> </w:t>
      </w:r>
      <w:r w:rsidRPr="00E8478A">
        <w:rPr>
          <w:rFonts w:ascii="Sylfaen" w:hAnsi="Sylfaen" w:cs="Sylfaen"/>
          <w:lang w:val="ka-GE"/>
        </w:rPr>
        <w:t>დროებით</w:t>
      </w:r>
      <w:r w:rsidR="00D22DA9" w:rsidRPr="00E8478A">
        <w:rPr>
          <w:rFonts w:ascii="Sylfaen" w:hAnsi="Sylfaen" w:cs="Sylfaen"/>
          <w:lang w:val="ka-GE"/>
        </w:rPr>
        <w:t xml:space="preserve"> </w:t>
      </w:r>
      <w:r w:rsidRPr="00E8478A">
        <w:rPr>
          <w:rFonts w:ascii="Sylfaen" w:hAnsi="Sylfaen" w:cs="Sylfaen"/>
          <w:lang w:val="ka-GE"/>
        </w:rPr>
        <w:t>შრომისუუნაროდ</w:t>
      </w:r>
      <w:r w:rsidRPr="00E8478A">
        <w:rPr>
          <w:rFonts w:ascii="Sylfaen" w:hAnsi="Sylfaen"/>
          <w:lang w:val="ka-GE"/>
        </w:rPr>
        <w:t xml:space="preserve">. </w:t>
      </w:r>
      <w:r w:rsidRPr="00E8478A">
        <w:rPr>
          <w:rFonts w:ascii="Sylfaen" w:hAnsi="Sylfaen" w:cs="Sylfaen"/>
          <w:lang w:val="ka-GE"/>
        </w:rPr>
        <w:t>ასეთ</w:t>
      </w:r>
      <w:r w:rsidR="00D22DA9" w:rsidRPr="00E8478A">
        <w:rPr>
          <w:rFonts w:ascii="Sylfaen" w:hAnsi="Sylfaen" w:cs="Sylfaen"/>
          <w:lang w:val="ka-GE"/>
        </w:rPr>
        <w:t xml:space="preserve"> </w:t>
      </w:r>
      <w:r w:rsidRPr="00E8478A">
        <w:rPr>
          <w:rFonts w:ascii="Sylfaen" w:hAnsi="Sylfaen" w:cs="Sylfaen"/>
          <w:lang w:val="ka-GE"/>
        </w:rPr>
        <w:t>შემთხვევაში</w:t>
      </w:r>
      <w:r w:rsidRPr="00E8478A">
        <w:rPr>
          <w:rFonts w:ascii="Sylfaen" w:hAnsi="Sylfaen"/>
          <w:lang w:val="ka-GE"/>
        </w:rPr>
        <w:t xml:space="preserve">, </w:t>
      </w:r>
      <w:r w:rsidRPr="00E8478A">
        <w:rPr>
          <w:rFonts w:ascii="Sylfaen" w:hAnsi="Sylfaen" w:cs="Sylfaen"/>
          <w:lang w:val="ka-GE"/>
        </w:rPr>
        <w:t>თანამშრომელთან</w:t>
      </w:r>
      <w:r w:rsidR="00D22DA9" w:rsidRPr="00E8478A">
        <w:rPr>
          <w:rFonts w:ascii="Sylfaen" w:hAnsi="Sylfaen" w:cs="Sylfaen"/>
          <w:lang w:val="ka-GE"/>
        </w:rPr>
        <w:t xml:space="preserve"> </w:t>
      </w:r>
      <w:r w:rsidRPr="00E8478A">
        <w:rPr>
          <w:rFonts w:ascii="Sylfaen" w:hAnsi="Sylfaen" w:cs="Sylfaen"/>
          <w:lang w:val="ka-GE"/>
        </w:rPr>
        <w:t>დადებული</w:t>
      </w:r>
      <w:r w:rsidR="00D22DA9" w:rsidRPr="00E8478A">
        <w:rPr>
          <w:rFonts w:ascii="Sylfaen" w:hAnsi="Sylfaen" w:cs="Sylfaen"/>
          <w:lang w:val="ka-GE"/>
        </w:rPr>
        <w:t xml:space="preserve"> </w:t>
      </w:r>
      <w:r w:rsidRPr="00E8478A">
        <w:rPr>
          <w:rFonts w:ascii="Sylfaen" w:hAnsi="Sylfaen" w:cs="Sylfaen"/>
          <w:lang w:val="ka-GE"/>
        </w:rPr>
        <w:t>შრომითი</w:t>
      </w:r>
      <w:r w:rsidR="00D22DA9" w:rsidRPr="00E8478A">
        <w:rPr>
          <w:rFonts w:ascii="Sylfaen" w:hAnsi="Sylfaen" w:cs="Sylfaen"/>
          <w:lang w:val="ka-GE"/>
        </w:rPr>
        <w:t xml:space="preserve"> </w:t>
      </w:r>
      <w:r w:rsidRPr="00E8478A">
        <w:rPr>
          <w:rFonts w:ascii="Sylfaen" w:hAnsi="Sylfaen" w:cs="Sylfaen"/>
          <w:lang w:val="ka-GE"/>
        </w:rPr>
        <w:t>ხელშეკრულება</w:t>
      </w:r>
      <w:r w:rsidR="00D22DA9" w:rsidRPr="00E8478A">
        <w:rPr>
          <w:rFonts w:ascii="Sylfaen" w:hAnsi="Sylfaen" w:cs="Sylfaen"/>
          <w:lang w:val="ka-GE"/>
        </w:rPr>
        <w:t xml:space="preserve"> </w:t>
      </w:r>
      <w:r w:rsidRPr="00E8478A">
        <w:rPr>
          <w:rFonts w:ascii="Sylfaen" w:hAnsi="Sylfaen" w:cs="Sylfaen"/>
          <w:lang w:val="ka-GE"/>
        </w:rPr>
        <w:t>შეჩერდება</w:t>
      </w:r>
      <w:r w:rsidR="00D22DA9" w:rsidRPr="00E8478A">
        <w:rPr>
          <w:rFonts w:ascii="Sylfaen" w:hAnsi="Sylfaen" w:cs="Sylfaen"/>
          <w:lang w:val="ka-GE"/>
        </w:rPr>
        <w:t xml:space="preserve"> </w:t>
      </w:r>
      <w:r w:rsidRPr="00E8478A">
        <w:rPr>
          <w:rFonts w:ascii="Sylfaen" w:hAnsi="Sylfaen" w:cs="Sylfaen"/>
          <w:lang w:val="ka-GE"/>
        </w:rPr>
        <w:t>ავადმყოფობის</w:t>
      </w:r>
      <w:r w:rsidR="00D22DA9" w:rsidRPr="00E8478A">
        <w:rPr>
          <w:rFonts w:ascii="Sylfaen" w:hAnsi="Sylfaen" w:cs="Sylfaen"/>
          <w:lang w:val="ka-GE"/>
        </w:rPr>
        <w:t xml:space="preserve"> </w:t>
      </w:r>
      <w:r w:rsidRPr="00E8478A">
        <w:rPr>
          <w:rFonts w:ascii="Sylfaen" w:hAnsi="Sylfaen" w:cs="Sylfaen"/>
          <w:lang w:val="ka-GE"/>
        </w:rPr>
        <w:t>ვადით</w:t>
      </w:r>
      <w:r w:rsidRPr="00E8478A">
        <w:rPr>
          <w:rFonts w:ascii="Sylfaen" w:hAnsi="Sylfaen"/>
          <w:lang w:val="ka-GE"/>
        </w:rPr>
        <w:t xml:space="preserve">, </w:t>
      </w:r>
      <w:r w:rsidRPr="00E8478A">
        <w:rPr>
          <w:rFonts w:ascii="Sylfaen" w:hAnsi="Sylfaen" w:cs="Sylfaen"/>
          <w:lang w:val="ka-GE"/>
        </w:rPr>
        <w:t>თუ</w:t>
      </w:r>
      <w:r w:rsidR="00D22DA9" w:rsidRPr="00E8478A">
        <w:rPr>
          <w:rFonts w:ascii="Sylfaen" w:hAnsi="Sylfaen" w:cs="Sylfaen"/>
          <w:lang w:val="ka-GE"/>
        </w:rPr>
        <w:t xml:space="preserve"> </w:t>
      </w:r>
      <w:r w:rsidRPr="00E8478A">
        <w:rPr>
          <w:rFonts w:ascii="Sylfaen" w:hAnsi="Sylfaen" w:cs="Sylfaen"/>
          <w:lang w:val="ka-GE"/>
        </w:rPr>
        <w:t>იგი</w:t>
      </w:r>
      <w:r w:rsidR="00D22DA9" w:rsidRPr="00E8478A">
        <w:rPr>
          <w:rFonts w:ascii="Sylfaen" w:hAnsi="Sylfaen" w:cs="Sylfaen"/>
          <w:lang w:val="ka-GE"/>
        </w:rPr>
        <w:t xml:space="preserve"> </w:t>
      </w:r>
      <w:r w:rsidRPr="00E8478A">
        <w:rPr>
          <w:rFonts w:ascii="Sylfaen" w:hAnsi="Sylfaen" w:cs="Sylfaen"/>
          <w:lang w:val="ka-GE"/>
        </w:rPr>
        <w:t>არ</w:t>
      </w:r>
      <w:r w:rsidR="00D22DA9" w:rsidRPr="00E8478A">
        <w:rPr>
          <w:rFonts w:ascii="Sylfaen" w:hAnsi="Sylfaen" w:cs="Sylfaen"/>
          <w:lang w:val="ka-GE"/>
        </w:rPr>
        <w:t xml:space="preserve"> </w:t>
      </w:r>
      <w:r w:rsidRPr="00E8478A">
        <w:rPr>
          <w:rFonts w:ascii="Sylfaen" w:hAnsi="Sylfaen" w:cs="Sylfaen"/>
          <w:lang w:val="ka-GE"/>
        </w:rPr>
        <w:t>აღემატება</w:t>
      </w:r>
      <w:r w:rsidR="00D22DA9" w:rsidRPr="00E8478A">
        <w:rPr>
          <w:rFonts w:ascii="Sylfaen" w:hAnsi="Sylfaen" w:cs="Sylfaen"/>
          <w:lang w:val="ka-GE"/>
        </w:rPr>
        <w:t xml:space="preserve"> </w:t>
      </w:r>
      <w:r w:rsidRPr="00E8478A">
        <w:rPr>
          <w:rFonts w:ascii="Sylfaen" w:hAnsi="Sylfaen" w:cs="Sylfaen"/>
          <w:lang w:val="ka-GE"/>
        </w:rPr>
        <w:t>ზედიზედ</w:t>
      </w:r>
      <w:r w:rsidRPr="00E8478A">
        <w:rPr>
          <w:rFonts w:ascii="Sylfaen" w:hAnsi="Sylfaen"/>
          <w:lang w:val="ka-GE"/>
        </w:rPr>
        <w:t xml:space="preserve"> 40 </w:t>
      </w:r>
      <w:r w:rsidRPr="00E8478A">
        <w:rPr>
          <w:rFonts w:ascii="Sylfaen" w:hAnsi="Sylfaen" w:cs="Sylfaen"/>
          <w:lang w:val="ka-GE"/>
        </w:rPr>
        <w:t>კალენდარულ</w:t>
      </w:r>
      <w:r w:rsidR="00D22DA9" w:rsidRPr="00E8478A">
        <w:rPr>
          <w:rFonts w:ascii="Sylfaen" w:hAnsi="Sylfaen" w:cs="Sylfaen"/>
          <w:lang w:val="ka-GE"/>
        </w:rPr>
        <w:t xml:space="preserve"> </w:t>
      </w:r>
      <w:r w:rsidRPr="00E8478A">
        <w:rPr>
          <w:rFonts w:ascii="Sylfaen" w:hAnsi="Sylfaen" w:cs="Sylfaen"/>
          <w:lang w:val="ka-GE"/>
        </w:rPr>
        <w:t>დღეს</w:t>
      </w:r>
      <w:r w:rsidRPr="00E8478A">
        <w:rPr>
          <w:rFonts w:ascii="Sylfaen" w:hAnsi="Sylfaen"/>
          <w:lang w:val="ka-GE"/>
        </w:rPr>
        <w:t xml:space="preserve">, </w:t>
      </w:r>
      <w:r w:rsidRPr="00E8478A">
        <w:rPr>
          <w:rFonts w:ascii="Sylfaen" w:hAnsi="Sylfaen" w:cs="Sylfaen"/>
          <w:lang w:val="ka-GE"/>
        </w:rPr>
        <w:t>ან</w:t>
      </w:r>
      <w:r w:rsidR="00D22DA9" w:rsidRPr="00E8478A">
        <w:rPr>
          <w:rFonts w:ascii="Sylfaen" w:hAnsi="Sylfaen" w:cs="Sylfaen"/>
          <w:lang w:val="ka-GE"/>
        </w:rPr>
        <w:t xml:space="preserve"> </w:t>
      </w:r>
      <w:r w:rsidRPr="00E8478A">
        <w:rPr>
          <w:rFonts w:ascii="Sylfaen" w:hAnsi="Sylfaen" w:cs="Sylfaen"/>
          <w:lang w:val="ka-GE"/>
        </w:rPr>
        <w:t>თუ</w:t>
      </w:r>
      <w:r w:rsidRPr="00E8478A">
        <w:rPr>
          <w:rFonts w:ascii="Sylfaen" w:hAnsi="Sylfaen"/>
          <w:lang w:val="ka-GE"/>
        </w:rPr>
        <w:t xml:space="preserve"> 6 </w:t>
      </w:r>
      <w:r w:rsidRPr="00E8478A">
        <w:rPr>
          <w:rFonts w:ascii="Sylfaen" w:hAnsi="Sylfaen" w:cs="Sylfaen"/>
          <w:lang w:val="ka-GE"/>
        </w:rPr>
        <w:t>თვის</w:t>
      </w:r>
      <w:r w:rsidR="00D22DA9" w:rsidRPr="00E8478A">
        <w:rPr>
          <w:rFonts w:ascii="Sylfaen" w:hAnsi="Sylfaen" w:cs="Sylfaen"/>
          <w:lang w:val="ka-GE"/>
        </w:rPr>
        <w:t xml:space="preserve"> </w:t>
      </w:r>
      <w:r w:rsidRPr="00E8478A">
        <w:rPr>
          <w:rFonts w:ascii="Sylfaen" w:hAnsi="Sylfaen" w:cs="Sylfaen"/>
          <w:lang w:val="ka-GE"/>
        </w:rPr>
        <w:t>განმავლობაში</w:t>
      </w:r>
      <w:r w:rsidR="00D22DA9" w:rsidRPr="00E8478A">
        <w:rPr>
          <w:rFonts w:ascii="Sylfaen" w:hAnsi="Sylfaen" w:cs="Sylfaen"/>
          <w:lang w:val="ka-GE"/>
        </w:rPr>
        <w:t xml:space="preserve"> </w:t>
      </w:r>
      <w:r w:rsidRPr="00E8478A">
        <w:rPr>
          <w:rFonts w:ascii="Sylfaen" w:hAnsi="Sylfaen" w:cs="Sylfaen"/>
          <w:lang w:val="ka-GE"/>
        </w:rPr>
        <w:t>საერთო</w:t>
      </w:r>
      <w:r w:rsidR="00D22DA9" w:rsidRPr="00E8478A">
        <w:rPr>
          <w:rFonts w:ascii="Sylfaen" w:hAnsi="Sylfaen" w:cs="Sylfaen"/>
          <w:lang w:val="ka-GE"/>
        </w:rPr>
        <w:t xml:space="preserve"> </w:t>
      </w:r>
      <w:r w:rsidRPr="00E8478A">
        <w:rPr>
          <w:rFonts w:ascii="Sylfaen" w:hAnsi="Sylfaen" w:cs="Sylfaen"/>
          <w:lang w:val="ka-GE"/>
        </w:rPr>
        <w:t>ვადა</w:t>
      </w:r>
      <w:r w:rsidR="00D22DA9" w:rsidRPr="00E8478A">
        <w:rPr>
          <w:rFonts w:ascii="Sylfaen" w:hAnsi="Sylfaen" w:cs="Sylfaen"/>
          <w:lang w:val="ka-GE"/>
        </w:rPr>
        <w:t xml:space="preserve"> </w:t>
      </w:r>
      <w:r w:rsidRPr="00E8478A">
        <w:rPr>
          <w:rFonts w:ascii="Sylfaen" w:hAnsi="Sylfaen" w:cs="Sylfaen"/>
          <w:lang w:val="ka-GE"/>
        </w:rPr>
        <w:t>არ</w:t>
      </w:r>
      <w:r w:rsidR="00D22DA9" w:rsidRPr="00E8478A">
        <w:rPr>
          <w:rFonts w:ascii="Sylfaen" w:hAnsi="Sylfaen" w:cs="Sylfaen"/>
          <w:lang w:val="ka-GE"/>
        </w:rPr>
        <w:t xml:space="preserve"> </w:t>
      </w:r>
      <w:r w:rsidRPr="00E8478A">
        <w:rPr>
          <w:rFonts w:ascii="Sylfaen" w:hAnsi="Sylfaen" w:cs="Sylfaen"/>
          <w:lang w:val="ka-GE"/>
        </w:rPr>
        <w:t>აღემატება</w:t>
      </w:r>
      <w:r w:rsidRPr="00E8478A">
        <w:rPr>
          <w:rFonts w:ascii="Sylfaen" w:hAnsi="Sylfaen"/>
          <w:lang w:val="ka-GE"/>
        </w:rPr>
        <w:t xml:space="preserve"> 60 </w:t>
      </w:r>
      <w:r w:rsidRPr="00E8478A">
        <w:rPr>
          <w:rFonts w:ascii="Sylfaen" w:hAnsi="Sylfaen" w:cs="Sylfaen"/>
          <w:lang w:val="ka-GE"/>
        </w:rPr>
        <w:t>კალენდარულ</w:t>
      </w:r>
      <w:r w:rsidRPr="00E8478A">
        <w:rPr>
          <w:rFonts w:ascii="Sylfaen" w:hAnsi="Sylfaen" w:cs="Times New Roman"/>
          <w:lang w:val="ka-GE"/>
        </w:rPr>
        <w:t> </w:t>
      </w:r>
      <w:r w:rsidRPr="00E8478A">
        <w:rPr>
          <w:rFonts w:ascii="Sylfaen" w:hAnsi="Sylfaen" w:cs="Sylfaen"/>
          <w:lang w:val="ka-GE"/>
        </w:rPr>
        <w:t>დღეს</w:t>
      </w:r>
      <w:r w:rsidRPr="00E8478A">
        <w:rPr>
          <w:rFonts w:ascii="Sylfaen" w:hAnsi="Sylfaen"/>
          <w:lang w:val="ka-GE"/>
        </w:rPr>
        <w:t xml:space="preserve">. </w:t>
      </w:r>
      <w:r w:rsidRPr="00E8478A">
        <w:rPr>
          <w:rFonts w:ascii="Sylfaen" w:hAnsi="Sylfaen" w:cs="Sylfaen"/>
          <w:lang w:val="ka-GE"/>
        </w:rPr>
        <w:t>დროებითი</w:t>
      </w:r>
      <w:r w:rsidR="00D22DA9" w:rsidRPr="00E8478A">
        <w:rPr>
          <w:rFonts w:ascii="Sylfaen" w:hAnsi="Sylfaen" w:cs="Sylfaen"/>
          <w:lang w:val="ka-GE"/>
        </w:rPr>
        <w:t xml:space="preserve"> </w:t>
      </w:r>
      <w:r w:rsidRPr="00E8478A">
        <w:rPr>
          <w:rFonts w:ascii="Sylfaen" w:hAnsi="Sylfaen" w:cs="Sylfaen"/>
          <w:lang w:val="ka-GE"/>
        </w:rPr>
        <w:t>შრომისუუნარობის</w:t>
      </w:r>
      <w:r w:rsidR="00D22DA9" w:rsidRPr="00E8478A">
        <w:rPr>
          <w:rFonts w:ascii="Sylfaen" w:hAnsi="Sylfaen" w:cs="Sylfaen"/>
          <w:lang w:val="ka-GE"/>
        </w:rPr>
        <w:t xml:space="preserve"> </w:t>
      </w:r>
      <w:r w:rsidRPr="00E8478A">
        <w:rPr>
          <w:rFonts w:ascii="Sylfaen" w:hAnsi="Sylfaen" w:cs="Sylfaen"/>
          <w:lang w:val="ka-GE"/>
        </w:rPr>
        <w:t>პერიოდში</w:t>
      </w:r>
      <w:r w:rsidR="00D22DA9" w:rsidRPr="00E8478A">
        <w:rPr>
          <w:rFonts w:ascii="Sylfaen" w:hAnsi="Sylfaen" w:cs="Sylfaen"/>
          <w:lang w:val="ka-GE"/>
        </w:rPr>
        <w:t xml:space="preserve"> </w:t>
      </w:r>
      <w:r w:rsidR="00995303" w:rsidRPr="00E8478A">
        <w:rPr>
          <w:rFonts w:ascii="Sylfaen" w:hAnsi="Sylfaen" w:cs="Sylfaen"/>
          <w:lang w:val="ka-GE"/>
        </w:rPr>
        <w:t>დასაქმებულს</w:t>
      </w:r>
      <w:r w:rsidR="00D22DA9" w:rsidRPr="00E8478A">
        <w:rPr>
          <w:rFonts w:ascii="Sylfaen" w:hAnsi="Sylfaen" w:cs="Sylfaen"/>
          <w:lang w:val="ka-GE"/>
        </w:rPr>
        <w:t xml:space="preserve"> </w:t>
      </w:r>
      <w:r w:rsidRPr="00E8478A">
        <w:rPr>
          <w:rFonts w:ascii="Sylfaen" w:hAnsi="Sylfaen" w:cs="Sylfaen"/>
          <w:lang w:val="ka-GE"/>
        </w:rPr>
        <w:t>თავისი</w:t>
      </w:r>
      <w:r w:rsidR="00D22DA9" w:rsidRPr="00E8478A">
        <w:rPr>
          <w:rFonts w:ascii="Sylfaen" w:hAnsi="Sylfaen" w:cs="Sylfaen"/>
          <w:lang w:val="ka-GE"/>
        </w:rPr>
        <w:t xml:space="preserve"> </w:t>
      </w:r>
      <w:r w:rsidRPr="00E8478A">
        <w:rPr>
          <w:rFonts w:ascii="Sylfaen" w:hAnsi="Sylfaen" w:cs="Sylfaen"/>
          <w:lang w:val="ka-GE"/>
        </w:rPr>
        <w:t>დამსაქმებლისაგან</w:t>
      </w:r>
      <w:r w:rsidR="00D22DA9" w:rsidRPr="00E8478A">
        <w:rPr>
          <w:rFonts w:ascii="Sylfaen" w:hAnsi="Sylfaen" w:cs="Sylfaen"/>
          <w:lang w:val="ka-GE"/>
        </w:rPr>
        <w:t xml:space="preserve"> </w:t>
      </w:r>
      <w:r w:rsidRPr="00E8478A">
        <w:rPr>
          <w:rFonts w:ascii="Sylfaen" w:hAnsi="Sylfaen" w:cs="Sylfaen"/>
          <w:lang w:val="ka-GE"/>
        </w:rPr>
        <w:t>მიეცემა</w:t>
      </w:r>
      <w:r w:rsidR="00D22DA9" w:rsidRPr="00E8478A">
        <w:rPr>
          <w:rFonts w:ascii="Sylfaen" w:hAnsi="Sylfaen" w:cs="Sylfaen"/>
          <w:lang w:val="ka-GE"/>
        </w:rPr>
        <w:t xml:space="preserve"> </w:t>
      </w:r>
      <w:r w:rsidRPr="00E8478A">
        <w:rPr>
          <w:rFonts w:ascii="Sylfaen" w:hAnsi="Sylfaen" w:cs="Sylfaen"/>
          <w:lang w:val="ka-GE"/>
        </w:rPr>
        <w:t>დახმარება</w:t>
      </w:r>
      <w:r w:rsidRPr="00E8478A">
        <w:rPr>
          <w:rFonts w:ascii="Sylfaen" w:hAnsi="Sylfaen"/>
          <w:lang w:val="ka-GE"/>
        </w:rPr>
        <w:t xml:space="preserve">, </w:t>
      </w:r>
      <w:r w:rsidR="00663412" w:rsidRPr="00E8478A">
        <w:rPr>
          <w:rFonts w:ascii="Sylfaen" w:hAnsi="Sylfaen" w:cs="Sylfaen"/>
          <w:lang w:val="ka-GE"/>
        </w:rPr>
        <w:t>რომ</w:t>
      </w:r>
      <w:r w:rsidRPr="00E8478A">
        <w:rPr>
          <w:rFonts w:ascii="Sylfaen" w:hAnsi="Sylfaen" w:cs="Sylfaen"/>
          <w:lang w:val="ka-GE"/>
        </w:rPr>
        <w:t>ლი</w:t>
      </w:r>
      <w:r w:rsidR="00995303" w:rsidRPr="00E8478A">
        <w:rPr>
          <w:rFonts w:ascii="Sylfaen" w:hAnsi="Sylfaen" w:cs="Sylfaen"/>
          <w:lang w:val="ka-GE"/>
        </w:rPr>
        <w:t xml:space="preserve">ს ოდენობაც დაანგარიშდება </w:t>
      </w:r>
      <w:r w:rsidR="00995303" w:rsidRPr="00E8478A">
        <w:rPr>
          <w:rFonts w:ascii="Sylfaen" w:hAnsi="Sylfaen"/>
          <w:lang w:val="ka-GE"/>
        </w:rPr>
        <w:t>საქართველოს</w:t>
      </w:r>
      <w:r w:rsidR="00D22DA9" w:rsidRPr="00E8478A">
        <w:rPr>
          <w:rFonts w:ascii="Sylfaen" w:hAnsi="Sylfaen"/>
          <w:lang w:val="ka-GE"/>
        </w:rPr>
        <w:t xml:space="preserve"> </w:t>
      </w:r>
      <w:r w:rsidR="00995303" w:rsidRPr="00E8478A">
        <w:rPr>
          <w:rFonts w:ascii="Sylfaen" w:hAnsi="Sylfaen"/>
          <w:lang w:val="ka-GE"/>
        </w:rPr>
        <w:t>შრომის, ჯანმრთელობისა</w:t>
      </w:r>
      <w:r w:rsidR="00D22DA9" w:rsidRPr="00E8478A">
        <w:rPr>
          <w:rFonts w:ascii="Sylfaen" w:hAnsi="Sylfaen"/>
          <w:lang w:val="ka-GE"/>
        </w:rPr>
        <w:t xml:space="preserve"> </w:t>
      </w:r>
      <w:r w:rsidR="00995303" w:rsidRPr="00E8478A">
        <w:rPr>
          <w:rFonts w:ascii="Sylfaen" w:hAnsi="Sylfaen"/>
          <w:lang w:val="ka-GE"/>
        </w:rPr>
        <w:t>და</w:t>
      </w:r>
      <w:r w:rsidR="00D22DA9" w:rsidRPr="00E8478A">
        <w:rPr>
          <w:rFonts w:ascii="Sylfaen" w:hAnsi="Sylfaen"/>
          <w:lang w:val="ka-GE"/>
        </w:rPr>
        <w:t xml:space="preserve"> </w:t>
      </w:r>
      <w:r w:rsidR="00995303" w:rsidRPr="00E8478A">
        <w:rPr>
          <w:rFonts w:ascii="Sylfaen" w:hAnsi="Sylfaen"/>
          <w:lang w:val="ka-GE"/>
        </w:rPr>
        <w:t>სოციალური</w:t>
      </w:r>
      <w:r w:rsidR="00D22DA9" w:rsidRPr="00E8478A">
        <w:rPr>
          <w:rFonts w:ascii="Sylfaen" w:hAnsi="Sylfaen"/>
          <w:lang w:val="ka-GE"/>
        </w:rPr>
        <w:t xml:space="preserve"> </w:t>
      </w:r>
      <w:r w:rsidR="00995303" w:rsidRPr="00E8478A">
        <w:rPr>
          <w:rFonts w:ascii="Sylfaen" w:hAnsi="Sylfaen"/>
          <w:lang w:val="ka-GE"/>
        </w:rPr>
        <w:t>დაცვის</w:t>
      </w:r>
      <w:r w:rsidR="00D22DA9" w:rsidRPr="00E8478A">
        <w:rPr>
          <w:rFonts w:ascii="Sylfaen" w:hAnsi="Sylfaen"/>
          <w:lang w:val="ka-GE"/>
        </w:rPr>
        <w:t xml:space="preserve"> </w:t>
      </w:r>
      <w:r w:rsidR="00995303" w:rsidRPr="00E8478A">
        <w:rPr>
          <w:rFonts w:ascii="Sylfaen" w:hAnsi="Sylfaen"/>
          <w:lang w:val="ka-GE"/>
        </w:rPr>
        <w:t>მინისტრის</w:t>
      </w:r>
      <w:r w:rsidR="00D22DA9" w:rsidRPr="00E8478A">
        <w:rPr>
          <w:rFonts w:ascii="Sylfaen" w:hAnsi="Sylfaen"/>
          <w:lang w:val="ka-GE"/>
        </w:rPr>
        <w:t xml:space="preserve"> 2009 წლის 20 თებერვლის</w:t>
      </w:r>
      <w:r w:rsidR="00995303" w:rsidRPr="00E8478A">
        <w:rPr>
          <w:rFonts w:ascii="Sylfaen" w:hAnsi="Sylfaen"/>
          <w:lang w:val="ka-GE"/>
        </w:rPr>
        <w:t xml:space="preserve"> </w:t>
      </w:r>
      <w:r w:rsidR="00D22DA9" w:rsidRPr="00E8478A">
        <w:rPr>
          <w:rStyle w:val="Strong"/>
          <w:rFonts w:ascii="Sylfaen" w:hAnsi="Sylfaen" w:cs="Calibri"/>
          <w:b w:val="0"/>
          <w:color w:val="000000"/>
        </w:rPr>
        <w:t>N 87/</w:t>
      </w:r>
      <w:r w:rsidR="00D22DA9" w:rsidRPr="00E8478A">
        <w:rPr>
          <w:rStyle w:val="Strong"/>
          <w:rFonts w:ascii="Sylfaen" w:hAnsi="Sylfaen" w:cs="Sylfaen"/>
          <w:b w:val="0"/>
          <w:color w:val="000000"/>
        </w:rPr>
        <w:t>ნ</w:t>
      </w:r>
      <w:r w:rsidR="00D22DA9" w:rsidRPr="00E8478A">
        <w:rPr>
          <w:rStyle w:val="Strong"/>
          <w:rFonts w:ascii="Sylfaen" w:hAnsi="Sylfaen" w:cs="Sylfaen"/>
          <w:b w:val="0"/>
          <w:color w:val="000000"/>
          <w:lang w:val="ka-GE"/>
        </w:rPr>
        <w:t xml:space="preserve"> ბრძანებით დამტკიცებული „</w:t>
      </w:r>
      <w:r w:rsidR="00D22DA9" w:rsidRPr="00E8478A">
        <w:rPr>
          <w:rStyle w:val="Strong"/>
          <w:rFonts w:ascii="Sylfaen" w:hAnsi="Sylfaen" w:cs="Sylfaen"/>
          <w:b w:val="0"/>
          <w:color w:val="000000"/>
        </w:rPr>
        <w:t>დროებითი</w:t>
      </w:r>
      <w:r w:rsidR="00D22DA9" w:rsidRPr="00E8478A">
        <w:rPr>
          <w:rStyle w:val="Strong"/>
          <w:rFonts w:ascii="Sylfaen" w:hAnsi="Sylfaen" w:cs="Calibri"/>
          <w:b w:val="0"/>
          <w:color w:val="000000"/>
        </w:rPr>
        <w:t xml:space="preserve"> </w:t>
      </w:r>
      <w:r w:rsidR="00D22DA9" w:rsidRPr="00E8478A">
        <w:rPr>
          <w:rStyle w:val="Strong"/>
          <w:rFonts w:ascii="Sylfaen" w:hAnsi="Sylfaen" w:cs="Sylfaen"/>
          <w:b w:val="0"/>
          <w:color w:val="000000"/>
        </w:rPr>
        <w:t>შრომისუუნარობის</w:t>
      </w:r>
      <w:r w:rsidR="00D22DA9" w:rsidRPr="00E8478A">
        <w:rPr>
          <w:rStyle w:val="Strong"/>
          <w:rFonts w:ascii="Sylfaen" w:hAnsi="Sylfaen" w:cs="Calibri"/>
          <w:b w:val="0"/>
          <w:color w:val="000000"/>
        </w:rPr>
        <w:t xml:space="preserve"> </w:t>
      </w:r>
      <w:r w:rsidR="00D22DA9" w:rsidRPr="00E8478A">
        <w:rPr>
          <w:rStyle w:val="Strong"/>
          <w:rFonts w:ascii="Sylfaen" w:hAnsi="Sylfaen" w:cs="Sylfaen"/>
          <w:b w:val="0"/>
          <w:color w:val="000000"/>
        </w:rPr>
        <w:t>გამო</w:t>
      </w:r>
      <w:r w:rsidR="00D22DA9" w:rsidRPr="00E8478A">
        <w:rPr>
          <w:rStyle w:val="Strong"/>
          <w:rFonts w:ascii="Sylfaen" w:hAnsi="Sylfaen" w:cs="Calibri"/>
          <w:b w:val="0"/>
          <w:color w:val="000000"/>
        </w:rPr>
        <w:t xml:space="preserve"> </w:t>
      </w:r>
      <w:r w:rsidR="00D22DA9" w:rsidRPr="00E8478A">
        <w:rPr>
          <w:rStyle w:val="Strong"/>
          <w:rFonts w:ascii="Sylfaen" w:hAnsi="Sylfaen" w:cs="Sylfaen"/>
          <w:b w:val="0"/>
          <w:color w:val="000000"/>
        </w:rPr>
        <w:t>დახმარების</w:t>
      </w:r>
      <w:r w:rsidR="00D22DA9" w:rsidRPr="00E8478A">
        <w:rPr>
          <w:rStyle w:val="Strong"/>
          <w:rFonts w:ascii="Sylfaen" w:hAnsi="Sylfaen" w:cs="Calibri"/>
          <w:b w:val="0"/>
          <w:color w:val="000000"/>
        </w:rPr>
        <w:t xml:space="preserve"> </w:t>
      </w:r>
      <w:r w:rsidR="00D22DA9" w:rsidRPr="00E8478A">
        <w:rPr>
          <w:rStyle w:val="Strong"/>
          <w:rFonts w:ascii="Sylfaen" w:hAnsi="Sylfaen" w:cs="Sylfaen"/>
          <w:b w:val="0"/>
          <w:color w:val="000000"/>
        </w:rPr>
        <w:t>დანიშვნისა</w:t>
      </w:r>
      <w:r w:rsidR="00D22DA9" w:rsidRPr="00E8478A">
        <w:rPr>
          <w:rStyle w:val="Strong"/>
          <w:rFonts w:ascii="Sylfaen" w:hAnsi="Sylfaen" w:cs="Calibri"/>
          <w:b w:val="0"/>
          <w:color w:val="000000"/>
        </w:rPr>
        <w:t xml:space="preserve"> </w:t>
      </w:r>
      <w:r w:rsidR="00D22DA9" w:rsidRPr="00E8478A">
        <w:rPr>
          <w:rStyle w:val="Strong"/>
          <w:rFonts w:ascii="Sylfaen" w:hAnsi="Sylfaen" w:cs="Sylfaen"/>
          <w:b w:val="0"/>
          <w:color w:val="000000"/>
        </w:rPr>
        <w:t>და</w:t>
      </w:r>
      <w:r w:rsidR="00D22DA9" w:rsidRPr="00E8478A">
        <w:rPr>
          <w:rStyle w:val="Strong"/>
          <w:rFonts w:ascii="Sylfaen" w:hAnsi="Sylfaen" w:cs="Calibri"/>
          <w:b w:val="0"/>
          <w:color w:val="000000"/>
        </w:rPr>
        <w:t xml:space="preserve"> </w:t>
      </w:r>
      <w:r w:rsidR="00D22DA9" w:rsidRPr="00E8478A">
        <w:rPr>
          <w:rStyle w:val="Strong"/>
          <w:rFonts w:ascii="Sylfaen" w:hAnsi="Sylfaen" w:cs="Sylfaen"/>
          <w:b w:val="0"/>
          <w:color w:val="000000"/>
        </w:rPr>
        <w:t>გაცემის</w:t>
      </w:r>
      <w:r w:rsidR="00D22DA9" w:rsidRPr="00E8478A">
        <w:rPr>
          <w:rStyle w:val="Strong"/>
          <w:rFonts w:ascii="Sylfaen" w:hAnsi="Sylfaen" w:cs="Calibri"/>
          <w:b w:val="0"/>
          <w:color w:val="000000"/>
        </w:rPr>
        <w:t xml:space="preserve"> </w:t>
      </w:r>
      <w:r w:rsidR="00D22DA9" w:rsidRPr="00E8478A">
        <w:rPr>
          <w:rStyle w:val="Strong"/>
          <w:rFonts w:ascii="Sylfaen" w:hAnsi="Sylfaen" w:cs="Sylfaen"/>
          <w:b w:val="0"/>
          <w:color w:val="000000"/>
        </w:rPr>
        <w:t>წესის</w:t>
      </w:r>
      <w:r w:rsidR="00D22DA9" w:rsidRPr="00E8478A">
        <w:rPr>
          <w:rStyle w:val="Strong"/>
          <w:rFonts w:ascii="Sylfaen" w:hAnsi="Sylfaen" w:cs="Sylfaen"/>
          <w:b w:val="0"/>
          <w:color w:val="000000"/>
          <w:lang w:val="ka-GE"/>
        </w:rPr>
        <w:t>“</w:t>
      </w:r>
      <w:r w:rsidR="00D22DA9" w:rsidRPr="00E8478A">
        <w:rPr>
          <w:rFonts w:ascii="Sylfaen" w:hAnsi="Sylfaen"/>
          <w:lang w:val="ka-GE"/>
        </w:rPr>
        <w:t xml:space="preserve"> </w:t>
      </w:r>
      <w:r w:rsidR="00995303" w:rsidRPr="00E8478A">
        <w:rPr>
          <w:rFonts w:ascii="Sylfaen" w:hAnsi="Sylfaen"/>
          <w:lang w:val="ka-GE"/>
        </w:rPr>
        <w:t xml:space="preserve">მიხედვით, </w:t>
      </w:r>
      <w:r w:rsidRPr="00E8478A">
        <w:rPr>
          <w:rFonts w:ascii="Sylfaen" w:hAnsi="Sylfaen"/>
          <w:lang w:val="ka-GE"/>
        </w:rPr>
        <w:t xml:space="preserve"> </w:t>
      </w:r>
      <w:r w:rsidRPr="00E8478A">
        <w:rPr>
          <w:rFonts w:ascii="Sylfaen" w:hAnsi="Sylfaen" w:cs="Sylfaen"/>
          <w:lang w:val="ka-GE"/>
        </w:rPr>
        <w:t>ამისათვის</w:t>
      </w:r>
      <w:r w:rsidRPr="00E8478A">
        <w:rPr>
          <w:rFonts w:ascii="Sylfaen" w:hAnsi="Sylfaen"/>
          <w:lang w:val="ka-GE"/>
        </w:rPr>
        <w:t xml:space="preserve">, </w:t>
      </w:r>
      <w:r w:rsidRPr="00E8478A">
        <w:rPr>
          <w:rFonts w:ascii="Sylfaen" w:hAnsi="Sylfaen" w:cs="Sylfaen"/>
          <w:lang w:val="ka-GE"/>
        </w:rPr>
        <w:t>თანამშრომელმა</w:t>
      </w:r>
      <w:r w:rsidR="00D22DA9" w:rsidRPr="00E8478A">
        <w:rPr>
          <w:rFonts w:ascii="Sylfaen" w:hAnsi="Sylfaen" w:cs="Sylfaen"/>
          <w:lang w:val="ka-GE"/>
        </w:rPr>
        <w:t xml:space="preserve"> </w:t>
      </w:r>
      <w:r w:rsidRPr="00E8478A">
        <w:rPr>
          <w:rFonts w:ascii="Sylfaen" w:hAnsi="Sylfaen" w:cs="Sylfaen"/>
          <w:lang w:val="ka-GE"/>
        </w:rPr>
        <w:t>უნდა</w:t>
      </w:r>
      <w:r w:rsidR="00D22DA9" w:rsidRPr="00E8478A">
        <w:rPr>
          <w:rFonts w:ascii="Sylfaen" w:hAnsi="Sylfaen" w:cs="Sylfaen"/>
          <w:lang w:val="ka-GE"/>
        </w:rPr>
        <w:t xml:space="preserve"> </w:t>
      </w:r>
      <w:r w:rsidRPr="00E8478A">
        <w:rPr>
          <w:rFonts w:ascii="Sylfaen" w:hAnsi="Sylfaen" w:cs="Sylfaen"/>
          <w:lang w:val="ka-GE"/>
        </w:rPr>
        <w:t>მოითხოვოს</w:t>
      </w:r>
      <w:r w:rsidR="00D22DA9" w:rsidRPr="00E8478A">
        <w:rPr>
          <w:rFonts w:ascii="Sylfaen" w:hAnsi="Sylfaen" w:cs="Sylfaen"/>
          <w:lang w:val="ka-GE"/>
        </w:rPr>
        <w:t xml:space="preserve"> </w:t>
      </w:r>
      <w:r w:rsidRPr="00E8478A">
        <w:rPr>
          <w:rFonts w:ascii="Sylfaen" w:hAnsi="Sylfaen" w:cs="Sylfaen"/>
          <w:lang w:val="ka-GE"/>
        </w:rPr>
        <w:t>საავადმყოფო</w:t>
      </w:r>
      <w:r w:rsidR="00D22DA9" w:rsidRPr="00E8478A">
        <w:rPr>
          <w:rFonts w:ascii="Sylfaen" w:hAnsi="Sylfaen" w:cs="Sylfaen"/>
          <w:lang w:val="ka-GE"/>
        </w:rPr>
        <w:t xml:space="preserve"> </w:t>
      </w:r>
      <w:r w:rsidRPr="00E8478A">
        <w:rPr>
          <w:rFonts w:ascii="Sylfaen" w:hAnsi="Sylfaen" w:cs="Sylfaen"/>
          <w:lang w:val="ka-GE"/>
        </w:rPr>
        <w:t>ფურცელი</w:t>
      </w:r>
      <w:r w:rsidR="00D22DA9" w:rsidRPr="00E8478A">
        <w:rPr>
          <w:rFonts w:ascii="Sylfaen" w:hAnsi="Sylfaen" w:cs="Sylfaen"/>
          <w:lang w:val="ka-GE"/>
        </w:rPr>
        <w:t xml:space="preserve"> </w:t>
      </w:r>
      <w:r w:rsidRPr="00E8478A">
        <w:rPr>
          <w:rFonts w:ascii="Sylfaen" w:hAnsi="Sylfaen" w:cs="Sylfaen"/>
          <w:lang w:val="ka-GE"/>
        </w:rPr>
        <w:t>და</w:t>
      </w:r>
      <w:r w:rsidR="00D22DA9" w:rsidRPr="00E8478A">
        <w:rPr>
          <w:rFonts w:ascii="Sylfaen" w:hAnsi="Sylfaen" w:cs="Sylfaen"/>
          <w:lang w:val="ka-GE"/>
        </w:rPr>
        <w:t xml:space="preserve"> </w:t>
      </w:r>
      <w:r w:rsidRPr="00E8478A">
        <w:rPr>
          <w:rFonts w:ascii="Sylfaen" w:hAnsi="Sylfaen" w:cs="Sylfaen"/>
          <w:lang w:val="ka-GE"/>
        </w:rPr>
        <w:t>წარუდგინოს</w:t>
      </w:r>
      <w:r w:rsidR="00D22DA9" w:rsidRPr="00E8478A">
        <w:rPr>
          <w:rFonts w:ascii="Sylfaen" w:hAnsi="Sylfaen" w:cs="Sylfaen"/>
          <w:lang w:val="ka-GE"/>
        </w:rPr>
        <w:t xml:space="preserve"> </w:t>
      </w:r>
      <w:r w:rsidRPr="00E8478A">
        <w:rPr>
          <w:rFonts w:ascii="Sylfaen" w:hAnsi="Sylfaen" w:cs="Sylfaen"/>
          <w:lang w:val="ka-GE"/>
        </w:rPr>
        <w:t>დამსაქმებელს</w:t>
      </w:r>
      <w:r w:rsidRPr="00E8478A">
        <w:rPr>
          <w:rFonts w:ascii="Sylfaen" w:hAnsi="Sylfaen"/>
          <w:lang w:val="ka-GE"/>
        </w:rPr>
        <w:t xml:space="preserve">, </w:t>
      </w:r>
      <w:r w:rsidRPr="00E8478A">
        <w:rPr>
          <w:rFonts w:ascii="Sylfaen" w:hAnsi="Sylfaen" w:cs="Sylfaen"/>
          <w:lang w:val="ka-GE"/>
        </w:rPr>
        <w:t>რომლის</w:t>
      </w:r>
      <w:r w:rsidR="00D22DA9" w:rsidRPr="00E8478A">
        <w:rPr>
          <w:rFonts w:ascii="Sylfaen" w:hAnsi="Sylfaen" w:cs="Sylfaen"/>
          <w:lang w:val="ka-GE"/>
        </w:rPr>
        <w:t xml:space="preserve"> </w:t>
      </w:r>
      <w:r w:rsidRPr="00E8478A">
        <w:rPr>
          <w:rFonts w:ascii="Sylfaen" w:hAnsi="Sylfaen" w:cs="Sylfaen"/>
          <w:lang w:val="ka-GE"/>
        </w:rPr>
        <w:t>საფუძველზეც</w:t>
      </w:r>
      <w:r w:rsidR="00D22DA9" w:rsidRPr="00E8478A">
        <w:rPr>
          <w:rFonts w:ascii="Sylfaen" w:hAnsi="Sylfaen" w:cs="Sylfaen"/>
          <w:lang w:val="ka-GE"/>
        </w:rPr>
        <w:t xml:space="preserve"> </w:t>
      </w:r>
      <w:r w:rsidRPr="00E8478A">
        <w:rPr>
          <w:rFonts w:ascii="Sylfaen" w:hAnsi="Sylfaen" w:cs="Sylfaen"/>
          <w:lang w:val="ka-GE"/>
        </w:rPr>
        <w:t>მოხდება</w:t>
      </w:r>
      <w:r w:rsidR="00D22DA9" w:rsidRPr="00E8478A">
        <w:rPr>
          <w:rFonts w:ascii="Sylfaen" w:hAnsi="Sylfaen" w:cs="Sylfaen"/>
          <w:lang w:val="ka-GE"/>
        </w:rPr>
        <w:t xml:space="preserve"> </w:t>
      </w:r>
      <w:r w:rsidRPr="00E8478A">
        <w:rPr>
          <w:rFonts w:ascii="Sylfaen" w:hAnsi="Sylfaen" w:cs="Sylfaen"/>
          <w:lang w:val="ka-GE"/>
        </w:rPr>
        <w:t>მისთვის</w:t>
      </w:r>
      <w:r w:rsidR="00D22DA9" w:rsidRPr="00E8478A">
        <w:rPr>
          <w:rFonts w:ascii="Sylfaen" w:hAnsi="Sylfaen" w:cs="Sylfaen"/>
          <w:lang w:val="ka-GE"/>
        </w:rPr>
        <w:t xml:space="preserve"> </w:t>
      </w:r>
      <w:r w:rsidRPr="00E8478A">
        <w:rPr>
          <w:rFonts w:ascii="Sylfaen" w:hAnsi="Sylfaen" w:cs="Sylfaen"/>
          <w:lang w:val="ka-GE"/>
        </w:rPr>
        <w:t>დახმარების</w:t>
      </w:r>
      <w:r w:rsidR="00D22DA9" w:rsidRPr="00E8478A">
        <w:rPr>
          <w:rFonts w:ascii="Sylfaen" w:hAnsi="Sylfaen" w:cs="Sylfaen"/>
          <w:lang w:val="ka-GE"/>
        </w:rPr>
        <w:t xml:space="preserve"> </w:t>
      </w:r>
      <w:r w:rsidRPr="00E8478A">
        <w:rPr>
          <w:rFonts w:ascii="Sylfaen" w:hAnsi="Sylfaen" w:cs="Sylfaen"/>
          <w:lang w:val="ka-GE"/>
        </w:rPr>
        <w:t>ანაზღაურება</w:t>
      </w:r>
      <w:r w:rsidRPr="00E8478A">
        <w:rPr>
          <w:rFonts w:ascii="Sylfaen" w:hAnsi="Sylfaen"/>
          <w:lang w:val="ka-GE"/>
        </w:rPr>
        <w:t>.</w:t>
      </w:r>
    </w:p>
    <w:p w14:paraId="6236ED88" w14:textId="1B46C105" w:rsidR="00995303" w:rsidRPr="00E8478A" w:rsidRDefault="00995303" w:rsidP="00E8478A">
      <w:pPr>
        <w:jc w:val="both"/>
        <w:rPr>
          <w:rFonts w:ascii="Sylfaen" w:hAnsi="Sylfaen"/>
          <w:lang w:val="ka-GE"/>
        </w:rPr>
      </w:pPr>
      <w:r w:rsidRPr="00E8478A">
        <w:rPr>
          <w:rFonts w:ascii="Sylfaen" w:hAnsi="Sylfaen" w:cs="Sylfaen"/>
          <w:lang w:val="ka-GE"/>
        </w:rPr>
        <w:t>იმ შემთხვევაში თუ</w:t>
      </w:r>
      <w:r w:rsidR="00E51DC2" w:rsidRPr="00E8478A">
        <w:rPr>
          <w:rFonts w:ascii="Sylfaen" w:hAnsi="Sylfaen"/>
          <w:lang w:val="ka-GE"/>
        </w:rPr>
        <w:t xml:space="preserve"> </w:t>
      </w:r>
      <w:r w:rsidR="00E51DC2" w:rsidRPr="00E8478A">
        <w:rPr>
          <w:rFonts w:ascii="Sylfaen" w:hAnsi="Sylfaen" w:cs="Sylfaen"/>
          <w:lang w:val="ka-GE"/>
        </w:rPr>
        <w:t>დასაქმებულს</w:t>
      </w:r>
      <w:r w:rsidR="00D22DA9" w:rsidRPr="00E8478A">
        <w:rPr>
          <w:rFonts w:ascii="Sylfaen" w:hAnsi="Sylfaen" w:cs="Sylfaen"/>
          <w:lang w:val="ka-GE"/>
        </w:rPr>
        <w:t xml:space="preserve"> </w:t>
      </w:r>
      <w:r w:rsidR="00E51DC2" w:rsidRPr="00E8478A">
        <w:rPr>
          <w:rFonts w:ascii="Sylfaen" w:hAnsi="Sylfaen" w:cs="Sylfaen"/>
          <w:lang w:val="ka-GE"/>
        </w:rPr>
        <w:t>არ</w:t>
      </w:r>
      <w:r w:rsidR="00D22DA9" w:rsidRPr="00E8478A">
        <w:rPr>
          <w:rFonts w:ascii="Sylfaen" w:hAnsi="Sylfaen" w:cs="Sylfaen"/>
          <w:lang w:val="ka-GE"/>
        </w:rPr>
        <w:t xml:space="preserve"> </w:t>
      </w:r>
      <w:r w:rsidR="00E51DC2" w:rsidRPr="00E8478A">
        <w:rPr>
          <w:rFonts w:ascii="Sylfaen" w:hAnsi="Sylfaen" w:cs="Sylfaen"/>
          <w:lang w:val="ka-GE"/>
        </w:rPr>
        <w:t>აღმოაჩნდა</w:t>
      </w:r>
      <w:r w:rsidR="00D22DA9" w:rsidRPr="00E8478A">
        <w:rPr>
          <w:rFonts w:ascii="Sylfaen" w:hAnsi="Sylfaen" w:cs="Sylfaen"/>
          <w:lang w:val="ka-GE"/>
        </w:rPr>
        <w:t xml:space="preserve"> </w:t>
      </w:r>
      <w:r w:rsidR="00E51DC2" w:rsidRPr="00E8478A">
        <w:rPr>
          <w:rFonts w:ascii="Sylfaen" w:hAnsi="Sylfaen" w:cs="Sylfaen"/>
          <w:lang w:val="ka-GE"/>
        </w:rPr>
        <w:t>ვირუსი</w:t>
      </w:r>
      <w:r w:rsidR="00E51DC2" w:rsidRPr="00E8478A">
        <w:rPr>
          <w:rFonts w:ascii="Sylfaen" w:hAnsi="Sylfaen"/>
          <w:lang w:val="ka-GE"/>
        </w:rPr>
        <w:t xml:space="preserve">, </w:t>
      </w:r>
      <w:r w:rsidR="00E51DC2" w:rsidRPr="00E8478A">
        <w:rPr>
          <w:rFonts w:ascii="Sylfaen" w:hAnsi="Sylfaen" w:cs="Sylfaen"/>
          <w:lang w:val="ka-GE"/>
        </w:rPr>
        <w:t>მაგრამ</w:t>
      </w:r>
      <w:r w:rsidR="00D22DA9" w:rsidRPr="00E8478A">
        <w:rPr>
          <w:rFonts w:ascii="Sylfaen" w:hAnsi="Sylfaen" w:cs="Sylfaen"/>
          <w:lang w:val="ka-GE"/>
        </w:rPr>
        <w:t xml:space="preserve"> </w:t>
      </w:r>
      <w:r w:rsidR="00E51DC2" w:rsidRPr="00E8478A">
        <w:rPr>
          <w:rFonts w:ascii="Sylfaen" w:hAnsi="Sylfaen" w:cs="Sylfaen"/>
          <w:lang w:val="ka-GE"/>
        </w:rPr>
        <w:t>იმყოფებოდაკონტაქტში</w:t>
      </w:r>
      <w:r w:rsidR="00D22DA9" w:rsidRPr="00E8478A">
        <w:rPr>
          <w:rFonts w:ascii="Sylfaen" w:hAnsi="Sylfaen" w:cs="Sylfaen"/>
          <w:lang w:val="ka-GE"/>
        </w:rPr>
        <w:t xml:space="preserve"> </w:t>
      </w:r>
      <w:r w:rsidR="00E51DC2" w:rsidRPr="00E8478A">
        <w:rPr>
          <w:rFonts w:ascii="Sylfaen" w:hAnsi="Sylfaen" w:cs="Sylfaen"/>
          <w:lang w:val="ka-GE"/>
        </w:rPr>
        <w:t>ვირუსის</w:t>
      </w:r>
      <w:r w:rsidR="00D22DA9" w:rsidRPr="00E8478A">
        <w:rPr>
          <w:rFonts w:ascii="Sylfaen" w:hAnsi="Sylfaen" w:cs="Sylfaen"/>
          <w:lang w:val="ka-GE"/>
        </w:rPr>
        <w:t xml:space="preserve"> </w:t>
      </w:r>
      <w:r w:rsidR="00E51DC2" w:rsidRPr="00E8478A">
        <w:rPr>
          <w:rFonts w:ascii="Sylfaen" w:hAnsi="Sylfaen" w:cs="Sylfaen"/>
          <w:lang w:val="ka-GE"/>
        </w:rPr>
        <w:t>მატარებელთან</w:t>
      </w:r>
      <w:r w:rsidR="00D22DA9" w:rsidRPr="00E8478A">
        <w:rPr>
          <w:rFonts w:ascii="Sylfaen" w:hAnsi="Sylfaen" w:cs="Sylfaen"/>
          <w:lang w:val="ka-GE"/>
        </w:rPr>
        <w:t xml:space="preserve"> </w:t>
      </w:r>
      <w:r w:rsidR="00E51DC2" w:rsidRPr="00E8478A">
        <w:rPr>
          <w:rFonts w:ascii="Sylfaen" w:hAnsi="Sylfaen" w:cs="Sylfaen"/>
          <w:lang w:val="ka-GE"/>
        </w:rPr>
        <w:t>ან</w:t>
      </w:r>
      <w:r w:rsidR="00D22DA9" w:rsidRPr="00E8478A">
        <w:rPr>
          <w:rFonts w:ascii="Sylfaen" w:hAnsi="Sylfaen" w:cs="Sylfaen"/>
          <w:lang w:val="ka-GE"/>
        </w:rPr>
        <w:t xml:space="preserve"> </w:t>
      </w:r>
      <w:r w:rsidR="00E51DC2" w:rsidRPr="00E8478A">
        <w:rPr>
          <w:rFonts w:ascii="Sylfaen" w:hAnsi="Sylfaen" w:cs="Sylfaen"/>
          <w:lang w:val="ka-GE"/>
        </w:rPr>
        <w:t>მიეკუთვნება</w:t>
      </w:r>
      <w:r w:rsidR="00D22DA9" w:rsidRPr="00E8478A">
        <w:rPr>
          <w:rFonts w:ascii="Sylfaen" w:hAnsi="Sylfaen" w:cs="Sylfaen"/>
          <w:lang w:val="ka-GE"/>
        </w:rPr>
        <w:t xml:space="preserve"> რისკ </w:t>
      </w:r>
      <w:r w:rsidR="00E51DC2" w:rsidRPr="00E8478A">
        <w:rPr>
          <w:rFonts w:ascii="Sylfaen" w:hAnsi="Sylfaen" w:cs="Sylfaen"/>
          <w:lang w:val="ka-GE"/>
        </w:rPr>
        <w:t>ჯგუფს</w:t>
      </w:r>
      <w:r w:rsidR="00E51DC2" w:rsidRPr="00E8478A">
        <w:rPr>
          <w:rFonts w:ascii="Sylfaen" w:hAnsi="Sylfaen"/>
          <w:lang w:val="ka-GE"/>
        </w:rPr>
        <w:t xml:space="preserve">, </w:t>
      </w:r>
      <w:r w:rsidR="00E51DC2" w:rsidRPr="00E8478A">
        <w:rPr>
          <w:rFonts w:ascii="Sylfaen" w:hAnsi="Sylfaen" w:cs="Sylfaen"/>
          <w:lang w:val="ka-GE"/>
        </w:rPr>
        <w:t>რომლისთვისაც</w:t>
      </w:r>
      <w:r w:rsidR="00C0763F" w:rsidRPr="00E8478A">
        <w:rPr>
          <w:rFonts w:ascii="Sylfaen" w:hAnsi="Sylfaen" w:cs="Sylfaen"/>
          <w:lang w:val="ka-GE"/>
        </w:rPr>
        <w:t xml:space="preserve"> </w:t>
      </w:r>
      <w:r w:rsidR="00E51DC2" w:rsidRPr="00E8478A">
        <w:rPr>
          <w:rFonts w:ascii="Sylfaen" w:hAnsi="Sylfaen" w:cs="Sylfaen"/>
          <w:lang w:val="ka-GE"/>
        </w:rPr>
        <w:t>სავალდებულოა</w:t>
      </w:r>
      <w:r w:rsidR="00C0763F" w:rsidRPr="00E8478A">
        <w:rPr>
          <w:rFonts w:ascii="Sylfaen" w:hAnsi="Sylfaen" w:cs="Sylfaen"/>
          <w:lang w:val="ka-GE"/>
        </w:rPr>
        <w:t xml:space="preserve"> </w:t>
      </w:r>
      <w:r w:rsidR="00E51DC2" w:rsidRPr="00E8478A">
        <w:rPr>
          <w:rFonts w:ascii="Sylfaen" w:hAnsi="Sylfaen" w:cs="Sylfaen"/>
          <w:lang w:val="ka-GE"/>
        </w:rPr>
        <w:t>თვითიზოლაცია</w:t>
      </w:r>
      <w:r w:rsidR="00E51DC2" w:rsidRPr="00E8478A">
        <w:rPr>
          <w:rFonts w:ascii="Sylfaen" w:hAnsi="Sylfaen"/>
          <w:lang w:val="ka-GE"/>
        </w:rPr>
        <w:t xml:space="preserve">, </w:t>
      </w:r>
      <w:r w:rsidRPr="00E8478A">
        <w:rPr>
          <w:rFonts w:ascii="Sylfaen" w:hAnsi="Sylfaen"/>
          <w:lang w:val="ka-GE"/>
        </w:rPr>
        <w:t>სამინისტრო უფლებამოსილია, ასეთ პირებზე, მოთხოვნის შემთხვევაში, გასცეს საავადმყოფო ფურცლის ტოლფასი სამართლებრივი შედეგების მქონე ცნობა.</w:t>
      </w:r>
      <w:r w:rsidR="00C0763F" w:rsidRPr="00E8478A">
        <w:rPr>
          <w:rFonts w:ascii="Sylfaen" w:hAnsi="Sylfaen"/>
          <w:lang w:val="ka-GE"/>
        </w:rPr>
        <w:t xml:space="preserve"> </w:t>
      </w:r>
      <w:r w:rsidR="00C0763F" w:rsidRPr="00E8478A">
        <w:rPr>
          <w:rFonts w:ascii="Sylfaen" w:hAnsi="Sylfaen" w:cs="Sylfaen"/>
          <w:lang w:val="ka-GE"/>
        </w:rPr>
        <w:t>ამასთან, უნდა არსებობდეს ობიექტური გარემოებები</w:t>
      </w:r>
      <w:r w:rsidR="00C0763F" w:rsidRPr="00E8478A">
        <w:rPr>
          <w:rFonts w:ascii="Sylfaen" w:hAnsi="Sylfaen"/>
          <w:lang w:val="ka-GE"/>
        </w:rPr>
        <w:t xml:space="preserve">, </w:t>
      </w:r>
      <w:r w:rsidR="00C0763F" w:rsidRPr="00E8478A">
        <w:rPr>
          <w:rFonts w:ascii="Sylfaen" w:hAnsi="Sylfaen" w:cs="Sylfaen"/>
          <w:lang w:val="ka-GE"/>
        </w:rPr>
        <w:t>რომლებიც კონკრეტულ ვირუსთან დაკავშირებით დადგენილი წესების შესაბამისად</w:t>
      </w:r>
      <w:r w:rsidR="00C0763F" w:rsidRPr="00E8478A">
        <w:rPr>
          <w:rFonts w:ascii="Sylfaen" w:hAnsi="Sylfaen"/>
          <w:lang w:val="ka-GE"/>
        </w:rPr>
        <w:t xml:space="preserve">, </w:t>
      </w:r>
      <w:r w:rsidR="00C0763F" w:rsidRPr="00E8478A">
        <w:rPr>
          <w:rFonts w:ascii="Sylfaen" w:hAnsi="Sylfaen" w:cs="Sylfaen"/>
          <w:lang w:val="ka-GE"/>
        </w:rPr>
        <w:t>წარმოადგენს თვითიზოლაციის საფუძველს</w:t>
      </w:r>
      <w:r w:rsidR="00C0763F" w:rsidRPr="00E8478A">
        <w:rPr>
          <w:rFonts w:ascii="Sylfaen" w:hAnsi="Sylfaen"/>
          <w:lang w:val="ka-GE"/>
        </w:rPr>
        <w:t>.</w:t>
      </w:r>
    </w:p>
    <w:p w14:paraId="70436CAB" w14:textId="77777777" w:rsidR="00995303" w:rsidRPr="00E8478A" w:rsidRDefault="00995303" w:rsidP="00E8478A">
      <w:pPr>
        <w:jc w:val="both"/>
        <w:rPr>
          <w:rFonts w:ascii="Sylfaen" w:hAnsi="Sylfaen"/>
          <w:lang w:val="ka-GE"/>
        </w:rPr>
      </w:pPr>
      <w:r w:rsidRPr="00E8478A">
        <w:rPr>
          <w:rFonts w:ascii="Sylfaen" w:hAnsi="Sylfaen"/>
          <w:lang w:val="ka-GE"/>
        </w:rPr>
        <w:t xml:space="preserve">ცნობის მისაღებად დასაქმებულს შეუძლია მიმართოს სამინისტროს ელექტრონული ფოსტის მისამართზე - </w:t>
      </w:r>
      <w:hyperlink r:id="rId12" w:history="1">
        <w:r w:rsidRPr="00E8478A">
          <w:rPr>
            <w:rStyle w:val="Hyperlink"/>
            <w:rFonts w:ascii="Sylfaen" w:hAnsi="Sylfaen"/>
            <w:lang w:val="ka-GE"/>
          </w:rPr>
          <w:t>info@moh.gov.ge</w:t>
        </w:r>
      </w:hyperlink>
      <w:r w:rsidRPr="00E8478A">
        <w:rPr>
          <w:rFonts w:ascii="Sylfaen" w:hAnsi="Sylfaen"/>
          <w:lang w:val="ka-GE"/>
        </w:rPr>
        <w:t>.</w:t>
      </w:r>
    </w:p>
    <w:p w14:paraId="33900DB2" w14:textId="77777777" w:rsidR="001242E3" w:rsidRPr="00E8478A" w:rsidRDefault="001242E3" w:rsidP="00E8478A">
      <w:pPr>
        <w:jc w:val="both"/>
        <w:rPr>
          <w:rFonts w:ascii="Sylfaen" w:hAnsi="Sylfaen"/>
          <w:lang w:val="ka-GE"/>
        </w:rPr>
      </w:pPr>
    </w:p>
    <w:p w14:paraId="386A3AEF" w14:textId="77777777" w:rsidR="001242E3" w:rsidRPr="00E8478A" w:rsidRDefault="001242E3" w:rsidP="00E8478A">
      <w:pPr>
        <w:pStyle w:val="ListParagraph"/>
        <w:numPr>
          <w:ilvl w:val="0"/>
          <w:numId w:val="2"/>
        </w:numPr>
        <w:spacing w:line="256" w:lineRule="auto"/>
        <w:jc w:val="both"/>
        <w:rPr>
          <w:rFonts w:ascii="Sylfaen" w:hAnsi="Sylfaen"/>
          <w:lang w:val="ka-GE"/>
        </w:rPr>
      </w:pPr>
      <w:r w:rsidRPr="00E8478A">
        <w:rPr>
          <w:rFonts w:ascii="Sylfaen" w:hAnsi="Sylfaen"/>
          <w:lang w:val="ka-GE"/>
        </w:rPr>
        <w:t xml:space="preserve">ხშირია შემთხვევები, როდესაც 70 წლის ზემოთ დასაქმებულებს აიძულებენ უხელფასო შვებულებაში გასვლას ან ათავისუფლებენ სამსახურიდან. რამდენად სწორია და როგორ უნდა მოიქცეს დამსაქმებელი/დასაქმებული? </w:t>
      </w:r>
    </w:p>
    <w:p w14:paraId="5E63B16C" w14:textId="13EC19E0" w:rsidR="001242E3" w:rsidRPr="00E8478A" w:rsidRDefault="00C0763F" w:rsidP="00E8478A">
      <w:pPr>
        <w:spacing w:line="256" w:lineRule="auto"/>
        <w:jc w:val="both"/>
        <w:rPr>
          <w:rFonts w:ascii="Sylfaen" w:hAnsi="Sylfaen" w:cs="Sylfaen"/>
          <w:lang w:val="ka-GE"/>
        </w:rPr>
      </w:pPr>
      <w:r w:rsidRPr="00E8478A">
        <w:rPr>
          <w:rFonts w:ascii="Sylfaen" w:hAnsi="Sylfaen" w:cs="Sylfaen"/>
          <w:shd w:val="clear" w:color="auto" w:fill="FFFFFF"/>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1242E3" w:rsidRPr="00E8478A">
        <w:rPr>
          <w:rFonts w:ascii="Sylfaen" w:hAnsi="Sylfaen"/>
          <w:lang w:val="ka-GE"/>
        </w:rPr>
        <w:t xml:space="preserve">მიერ შემუშავებული რეკომენდაციების შესაბამისად, </w:t>
      </w:r>
      <w:r w:rsidR="001242E3" w:rsidRPr="00E8478A">
        <w:rPr>
          <w:rFonts w:ascii="Sylfaen" w:hAnsi="Sylfaen" w:cs="Sylfaen"/>
        </w:rPr>
        <w:t>პერსონალი</w:t>
      </w:r>
      <w:r w:rsidRPr="00E8478A">
        <w:rPr>
          <w:rFonts w:ascii="Sylfaen" w:hAnsi="Sylfaen" w:cs="Sylfaen"/>
          <w:lang w:val="ka-GE"/>
        </w:rPr>
        <w:t xml:space="preserve"> </w:t>
      </w:r>
      <w:r w:rsidR="001242E3" w:rsidRPr="00E8478A">
        <w:rPr>
          <w:rFonts w:ascii="Sylfaen" w:hAnsi="Sylfaen" w:cs="Sylfaen"/>
        </w:rPr>
        <w:t>არ</w:t>
      </w:r>
      <w:r w:rsidRPr="00E8478A">
        <w:rPr>
          <w:rFonts w:ascii="Sylfaen" w:hAnsi="Sylfaen" w:cs="Sylfaen"/>
          <w:lang w:val="ka-GE"/>
        </w:rPr>
        <w:t xml:space="preserve"> </w:t>
      </w:r>
      <w:r w:rsidR="001242E3" w:rsidRPr="00E8478A">
        <w:rPr>
          <w:rFonts w:ascii="Sylfaen" w:hAnsi="Sylfaen" w:cs="Sylfaen"/>
        </w:rPr>
        <w:t>უნდა</w:t>
      </w:r>
      <w:r w:rsidRPr="00E8478A">
        <w:rPr>
          <w:rFonts w:ascii="Sylfaen" w:hAnsi="Sylfaen" w:cs="Sylfaen"/>
          <w:lang w:val="ka-GE"/>
        </w:rPr>
        <w:t xml:space="preserve"> </w:t>
      </w:r>
      <w:r w:rsidR="001242E3" w:rsidRPr="00E8478A">
        <w:rPr>
          <w:rFonts w:ascii="Sylfaen" w:hAnsi="Sylfaen" w:cs="Sylfaen"/>
        </w:rPr>
        <w:t>გამოცხადდეს</w:t>
      </w:r>
      <w:r w:rsidRPr="00E8478A">
        <w:rPr>
          <w:rFonts w:ascii="Sylfaen" w:hAnsi="Sylfaen" w:cs="Sylfaen"/>
          <w:lang w:val="ka-GE"/>
        </w:rPr>
        <w:t xml:space="preserve"> </w:t>
      </w:r>
      <w:r w:rsidR="001242E3" w:rsidRPr="00E8478A">
        <w:rPr>
          <w:rFonts w:ascii="Sylfaen" w:hAnsi="Sylfaen" w:cs="Sylfaen"/>
        </w:rPr>
        <w:t>სამუშაო</w:t>
      </w:r>
      <w:r w:rsidRPr="00E8478A">
        <w:rPr>
          <w:rFonts w:ascii="Sylfaen" w:hAnsi="Sylfaen" w:cs="Sylfaen"/>
          <w:lang w:val="ka-GE"/>
        </w:rPr>
        <w:t xml:space="preserve"> </w:t>
      </w:r>
      <w:r w:rsidR="001242E3" w:rsidRPr="00E8478A">
        <w:rPr>
          <w:rFonts w:ascii="Sylfaen" w:hAnsi="Sylfaen" w:cs="Sylfaen"/>
        </w:rPr>
        <w:t>ადგილზე</w:t>
      </w:r>
      <w:r w:rsidRPr="00E8478A">
        <w:rPr>
          <w:rFonts w:ascii="Sylfaen" w:hAnsi="Sylfaen" w:cs="Sylfaen"/>
          <w:lang w:val="ka-GE"/>
        </w:rPr>
        <w:t xml:space="preserve"> </w:t>
      </w:r>
      <w:r w:rsidR="001242E3" w:rsidRPr="00E8478A">
        <w:rPr>
          <w:rFonts w:ascii="Sylfaen" w:hAnsi="Sylfaen" w:cs="Sylfaen"/>
        </w:rPr>
        <w:t>იმ</w:t>
      </w:r>
      <w:r w:rsidRPr="00E8478A">
        <w:rPr>
          <w:rFonts w:ascii="Sylfaen" w:hAnsi="Sylfaen" w:cs="Sylfaen"/>
          <w:lang w:val="ka-GE"/>
        </w:rPr>
        <w:t xml:space="preserve"> </w:t>
      </w:r>
      <w:r w:rsidR="001242E3" w:rsidRPr="00E8478A">
        <w:rPr>
          <w:rFonts w:ascii="Sylfaen" w:hAnsi="Sylfaen" w:cs="Sylfaen"/>
        </w:rPr>
        <w:t>შემთხვევაში</w:t>
      </w:r>
      <w:r w:rsidR="001242E3" w:rsidRPr="00E8478A">
        <w:rPr>
          <w:rFonts w:ascii="Sylfaen" w:hAnsi="Sylfaen"/>
        </w:rPr>
        <w:t xml:space="preserve">, </w:t>
      </w:r>
      <w:r w:rsidR="001242E3" w:rsidRPr="00E8478A">
        <w:rPr>
          <w:rFonts w:ascii="Sylfaen" w:hAnsi="Sylfaen" w:cs="Sylfaen"/>
        </w:rPr>
        <w:t>თუ</w:t>
      </w:r>
      <w:r w:rsidRPr="00E8478A">
        <w:rPr>
          <w:rFonts w:ascii="Sylfaen" w:hAnsi="Sylfaen" w:cs="Sylfaen"/>
          <w:lang w:val="ka-GE"/>
        </w:rPr>
        <w:t xml:space="preserve"> </w:t>
      </w:r>
      <w:r w:rsidR="001242E3" w:rsidRPr="00E8478A">
        <w:rPr>
          <w:rFonts w:ascii="Sylfaen" w:hAnsi="Sylfaen" w:cs="Sylfaen"/>
        </w:rPr>
        <w:t>მიეკუთვნებიან</w:t>
      </w:r>
      <w:r w:rsidR="001242E3" w:rsidRPr="00E8478A">
        <w:rPr>
          <w:rFonts w:ascii="Sylfaen" w:hAnsi="Sylfaen"/>
        </w:rPr>
        <w:t xml:space="preserve"> COVID-19-</w:t>
      </w:r>
      <w:r w:rsidR="001242E3" w:rsidRPr="00E8478A">
        <w:rPr>
          <w:rFonts w:ascii="Sylfaen" w:hAnsi="Sylfaen" w:cs="Sylfaen"/>
        </w:rPr>
        <w:t>ით</w:t>
      </w:r>
      <w:r w:rsidRPr="00E8478A">
        <w:rPr>
          <w:rFonts w:ascii="Sylfaen" w:hAnsi="Sylfaen" w:cs="Sylfaen"/>
          <w:lang w:val="ka-GE"/>
        </w:rPr>
        <w:t xml:space="preserve"> </w:t>
      </w:r>
      <w:r w:rsidR="001242E3" w:rsidRPr="00E8478A">
        <w:rPr>
          <w:rFonts w:ascii="Sylfaen" w:hAnsi="Sylfaen" w:cs="Sylfaen"/>
        </w:rPr>
        <w:t>დაინფიცირებისა</w:t>
      </w:r>
      <w:r w:rsidRPr="00E8478A">
        <w:rPr>
          <w:rFonts w:ascii="Sylfaen" w:hAnsi="Sylfaen" w:cs="Sylfaen"/>
          <w:lang w:val="ka-GE"/>
        </w:rPr>
        <w:t xml:space="preserve"> </w:t>
      </w:r>
      <w:r w:rsidR="001242E3" w:rsidRPr="00E8478A">
        <w:rPr>
          <w:rFonts w:ascii="Sylfaen" w:hAnsi="Sylfaen" w:cs="Sylfaen"/>
        </w:rPr>
        <w:t>და</w:t>
      </w:r>
      <w:r w:rsidRPr="00E8478A">
        <w:rPr>
          <w:rFonts w:ascii="Sylfaen" w:hAnsi="Sylfaen" w:cs="Sylfaen"/>
          <w:lang w:val="ka-GE"/>
        </w:rPr>
        <w:t xml:space="preserve"> </w:t>
      </w:r>
      <w:r w:rsidR="001242E3" w:rsidRPr="00E8478A">
        <w:rPr>
          <w:rFonts w:ascii="Sylfaen" w:hAnsi="Sylfaen" w:cs="Sylfaen"/>
        </w:rPr>
        <w:t>გართულებების</w:t>
      </w:r>
      <w:r w:rsidRPr="00E8478A">
        <w:rPr>
          <w:rFonts w:ascii="Sylfaen" w:hAnsi="Sylfaen" w:cs="Sylfaen"/>
          <w:lang w:val="ka-GE"/>
        </w:rPr>
        <w:t xml:space="preserve"> </w:t>
      </w:r>
      <w:r w:rsidR="001242E3" w:rsidRPr="00E8478A">
        <w:rPr>
          <w:rFonts w:ascii="Sylfaen" w:hAnsi="Sylfaen" w:cs="Sylfaen"/>
        </w:rPr>
        <w:t>მაღალი</w:t>
      </w:r>
      <w:r w:rsidRPr="00E8478A">
        <w:rPr>
          <w:rFonts w:ascii="Sylfaen" w:hAnsi="Sylfaen" w:cs="Sylfaen"/>
          <w:lang w:val="ka-GE"/>
        </w:rPr>
        <w:t xml:space="preserve"> </w:t>
      </w:r>
      <w:r w:rsidR="001242E3" w:rsidRPr="00E8478A">
        <w:rPr>
          <w:rFonts w:ascii="Sylfaen" w:hAnsi="Sylfaen" w:cs="Sylfaen"/>
        </w:rPr>
        <w:t>რისკის</w:t>
      </w:r>
      <w:r w:rsidRPr="00E8478A">
        <w:rPr>
          <w:rFonts w:ascii="Sylfaen" w:hAnsi="Sylfaen" w:cs="Sylfaen"/>
          <w:lang w:val="ka-GE"/>
        </w:rPr>
        <w:t xml:space="preserve"> </w:t>
      </w:r>
      <w:r w:rsidR="001242E3" w:rsidRPr="00E8478A">
        <w:rPr>
          <w:rFonts w:ascii="Sylfaen" w:hAnsi="Sylfaen" w:cs="Sylfaen"/>
        </w:rPr>
        <w:t>მქონეებს</w:t>
      </w:r>
      <w:r w:rsidR="001242E3" w:rsidRPr="00E8478A">
        <w:rPr>
          <w:rFonts w:ascii="Sylfaen" w:hAnsi="Sylfaen"/>
        </w:rPr>
        <w:t xml:space="preserve">: 70 </w:t>
      </w:r>
      <w:r w:rsidR="001242E3" w:rsidRPr="00E8478A">
        <w:rPr>
          <w:rFonts w:ascii="Sylfaen" w:hAnsi="Sylfaen" w:cs="Sylfaen"/>
        </w:rPr>
        <w:t>წელს</w:t>
      </w:r>
      <w:r w:rsidRPr="00E8478A">
        <w:rPr>
          <w:rFonts w:ascii="Sylfaen" w:hAnsi="Sylfaen" w:cs="Sylfaen"/>
          <w:lang w:val="ka-GE"/>
        </w:rPr>
        <w:t xml:space="preserve"> </w:t>
      </w:r>
      <w:r w:rsidR="001242E3" w:rsidRPr="00E8478A">
        <w:rPr>
          <w:rFonts w:ascii="Sylfaen" w:hAnsi="Sylfaen" w:cs="Sylfaen"/>
        </w:rPr>
        <w:t>გადაცილებული</w:t>
      </w:r>
      <w:r w:rsidR="001242E3" w:rsidRPr="00E8478A">
        <w:rPr>
          <w:rFonts w:ascii="Sylfaen" w:hAnsi="Sylfaen"/>
        </w:rPr>
        <w:t xml:space="preserve">, </w:t>
      </w:r>
      <w:r w:rsidR="001242E3" w:rsidRPr="00E8478A">
        <w:rPr>
          <w:rFonts w:ascii="Sylfaen" w:hAnsi="Sylfaen" w:cs="Sylfaen"/>
        </w:rPr>
        <w:t>აგრეთვე</w:t>
      </w:r>
      <w:r w:rsidR="001242E3" w:rsidRPr="00E8478A">
        <w:rPr>
          <w:rFonts w:ascii="Sylfaen" w:hAnsi="Sylfaen"/>
        </w:rPr>
        <w:t xml:space="preserve">, </w:t>
      </w:r>
      <w:r w:rsidR="001242E3" w:rsidRPr="00E8478A">
        <w:rPr>
          <w:rFonts w:ascii="Sylfaen" w:hAnsi="Sylfaen" w:cs="Sylfaen"/>
        </w:rPr>
        <w:t>ქრონიკული</w:t>
      </w:r>
      <w:r w:rsidRPr="00E8478A">
        <w:rPr>
          <w:rFonts w:ascii="Sylfaen" w:hAnsi="Sylfaen" w:cs="Sylfaen"/>
          <w:lang w:val="ka-GE"/>
        </w:rPr>
        <w:t xml:space="preserve"> </w:t>
      </w:r>
      <w:r w:rsidR="001242E3" w:rsidRPr="00E8478A">
        <w:rPr>
          <w:rFonts w:ascii="Sylfaen" w:hAnsi="Sylfaen" w:cs="Sylfaen"/>
        </w:rPr>
        <w:t>დაავადებების</w:t>
      </w:r>
      <w:r w:rsidR="001242E3" w:rsidRPr="00E8478A">
        <w:rPr>
          <w:rFonts w:ascii="Sylfaen" w:hAnsi="Sylfaen"/>
        </w:rPr>
        <w:t xml:space="preserve"> (</w:t>
      </w:r>
      <w:r w:rsidR="001242E3" w:rsidRPr="00E8478A">
        <w:rPr>
          <w:rFonts w:ascii="Sylfaen" w:hAnsi="Sylfaen" w:cs="Sylfaen"/>
        </w:rPr>
        <w:t>გულ</w:t>
      </w:r>
      <w:r w:rsidR="001242E3" w:rsidRPr="00E8478A">
        <w:rPr>
          <w:rFonts w:ascii="Sylfaen" w:hAnsi="Sylfaen"/>
        </w:rPr>
        <w:t>-</w:t>
      </w:r>
      <w:r w:rsidR="001242E3" w:rsidRPr="00E8478A">
        <w:rPr>
          <w:rFonts w:ascii="Sylfaen" w:hAnsi="Sylfaen" w:cs="Sylfaen"/>
        </w:rPr>
        <w:t>სისხლძარღვთა</w:t>
      </w:r>
      <w:r w:rsidRPr="00E8478A">
        <w:rPr>
          <w:rFonts w:ascii="Sylfaen" w:hAnsi="Sylfaen" w:cs="Sylfaen"/>
          <w:lang w:val="ka-GE"/>
        </w:rPr>
        <w:t xml:space="preserve"> </w:t>
      </w:r>
      <w:r w:rsidR="001242E3" w:rsidRPr="00E8478A">
        <w:rPr>
          <w:rFonts w:ascii="Sylfaen" w:hAnsi="Sylfaen" w:cs="Sylfaen"/>
        </w:rPr>
        <w:t>დაავადებები</w:t>
      </w:r>
      <w:r w:rsidR="001242E3" w:rsidRPr="00E8478A">
        <w:rPr>
          <w:rFonts w:ascii="Sylfaen" w:hAnsi="Sylfaen"/>
        </w:rPr>
        <w:t xml:space="preserve">, </w:t>
      </w:r>
      <w:r w:rsidR="001242E3" w:rsidRPr="00E8478A">
        <w:rPr>
          <w:rFonts w:ascii="Sylfaen" w:hAnsi="Sylfaen" w:cs="Sylfaen"/>
        </w:rPr>
        <w:t>დიაბეტი</w:t>
      </w:r>
      <w:r w:rsidR="001242E3" w:rsidRPr="00E8478A">
        <w:rPr>
          <w:rFonts w:ascii="Sylfaen" w:hAnsi="Sylfaen"/>
        </w:rPr>
        <w:t xml:space="preserve">, </w:t>
      </w:r>
      <w:r w:rsidR="001242E3" w:rsidRPr="00E8478A">
        <w:rPr>
          <w:rFonts w:ascii="Sylfaen" w:hAnsi="Sylfaen" w:cs="Sylfaen"/>
        </w:rPr>
        <w:t>ბრონქული</w:t>
      </w:r>
      <w:r w:rsidRPr="00E8478A">
        <w:rPr>
          <w:rFonts w:ascii="Sylfaen" w:hAnsi="Sylfaen" w:cs="Sylfaen"/>
          <w:lang w:val="ka-GE"/>
        </w:rPr>
        <w:t xml:space="preserve"> </w:t>
      </w:r>
      <w:r w:rsidR="001242E3" w:rsidRPr="00E8478A">
        <w:rPr>
          <w:rFonts w:ascii="Sylfaen" w:hAnsi="Sylfaen" w:cs="Sylfaen"/>
        </w:rPr>
        <w:t>ასთმა</w:t>
      </w:r>
      <w:r w:rsidRPr="00E8478A">
        <w:rPr>
          <w:rFonts w:ascii="Sylfaen" w:hAnsi="Sylfaen" w:cs="Sylfaen"/>
          <w:lang w:val="ka-GE"/>
        </w:rPr>
        <w:t xml:space="preserve"> </w:t>
      </w:r>
      <w:r w:rsidR="001242E3" w:rsidRPr="00E8478A">
        <w:rPr>
          <w:rFonts w:ascii="Sylfaen" w:hAnsi="Sylfaen" w:cs="Sylfaen"/>
        </w:rPr>
        <w:t>და</w:t>
      </w:r>
      <w:r w:rsidRPr="00E8478A">
        <w:rPr>
          <w:rFonts w:ascii="Sylfaen" w:hAnsi="Sylfaen" w:cs="Sylfaen"/>
          <w:lang w:val="ka-GE"/>
        </w:rPr>
        <w:t xml:space="preserve"> </w:t>
      </w:r>
      <w:r w:rsidR="001242E3" w:rsidRPr="00E8478A">
        <w:rPr>
          <w:rFonts w:ascii="Sylfaen" w:hAnsi="Sylfaen" w:cs="Sylfaen"/>
        </w:rPr>
        <w:t>სასუნთქი</w:t>
      </w:r>
      <w:r w:rsidRPr="00E8478A">
        <w:rPr>
          <w:rFonts w:ascii="Sylfaen" w:hAnsi="Sylfaen" w:cs="Sylfaen"/>
          <w:lang w:val="ka-GE"/>
        </w:rPr>
        <w:t xml:space="preserve"> </w:t>
      </w:r>
      <w:r w:rsidR="001242E3" w:rsidRPr="00E8478A">
        <w:rPr>
          <w:rFonts w:ascii="Sylfaen" w:hAnsi="Sylfaen" w:cs="Sylfaen"/>
        </w:rPr>
        <w:t>ორგანოების</w:t>
      </w:r>
      <w:r w:rsidRPr="00E8478A">
        <w:rPr>
          <w:rFonts w:ascii="Sylfaen" w:hAnsi="Sylfaen" w:cs="Sylfaen"/>
          <w:lang w:val="ka-GE"/>
        </w:rPr>
        <w:t xml:space="preserve"> </w:t>
      </w:r>
      <w:r w:rsidR="001242E3" w:rsidRPr="00E8478A">
        <w:rPr>
          <w:rFonts w:ascii="Sylfaen" w:hAnsi="Sylfaen" w:cs="Sylfaen"/>
        </w:rPr>
        <w:t>სხვა</w:t>
      </w:r>
      <w:r w:rsidRPr="00E8478A">
        <w:rPr>
          <w:rFonts w:ascii="Sylfaen" w:hAnsi="Sylfaen" w:cs="Sylfaen"/>
          <w:lang w:val="ka-GE"/>
        </w:rPr>
        <w:t xml:space="preserve"> </w:t>
      </w:r>
      <w:r w:rsidR="001242E3" w:rsidRPr="00E8478A">
        <w:rPr>
          <w:rFonts w:ascii="Sylfaen" w:hAnsi="Sylfaen" w:cs="Sylfaen"/>
        </w:rPr>
        <w:t>დაავადებები</w:t>
      </w:r>
      <w:r w:rsidR="001242E3" w:rsidRPr="00E8478A">
        <w:rPr>
          <w:rFonts w:ascii="Sylfaen" w:hAnsi="Sylfaen"/>
        </w:rPr>
        <w:t xml:space="preserve">) </w:t>
      </w:r>
      <w:r w:rsidR="001242E3" w:rsidRPr="00E8478A">
        <w:rPr>
          <w:rFonts w:ascii="Sylfaen" w:hAnsi="Sylfaen" w:cs="Sylfaen"/>
        </w:rPr>
        <w:t>მქონე</w:t>
      </w:r>
      <w:r w:rsidRPr="00E8478A">
        <w:rPr>
          <w:rFonts w:ascii="Sylfaen" w:hAnsi="Sylfaen" w:cs="Sylfaen"/>
          <w:lang w:val="ka-GE"/>
        </w:rPr>
        <w:t xml:space="preserve"> </w:t>
      </w:r>
      <w:r w:rsidR="001242E3" w:rsidRPr="00E8478A">
        <w:rPr>
          <w:rFonts w:ascii="Sylfaen" w:hAnsi="Sylfaen" w:cs="Sylfaen"/>
        </w:rPr>
        <w:t>პირები</w:t>
      </w:r>
      <w:r w:rsidR="001242E3" w:rsidRPr="00E8478A">
        <w:rPr>
          <w:rFonts w:ascii="Sylfaen" w:hAnsi="Sylfaen" w:cs="Sylfaen"/>
          <w:lang w:val="ka-GE"/>
        </w:rPr>
        <w:t xml:space="preserve">. </w:t>
      </w:r>
    </w:p>
    <w:p w14:paraId="319A6AD4" w14:textId="77777777" w:rsidR="006D6DA2" w:rsidRPr="00E8478A" w:rsidRDefault="001242E3" w:rsidP="00E8478A">
      <w:pPr>
        <w:spacing w:line="256" w:lineRule="auto"/>
        <w:jc w:val="both"/>
        <w:rPr>
          <w:rFonts w:ascii="Sylfaen" w:hAnsi="Sylfaen"/>
          <w:lang w:val="ka-GE"/>
        </w:rPr>
      </w:pPr>
      <w:r w:rsidRPr="00E8478A">
        <w:rPr>
          <w:rFonts w:ascii="Sylfaen" w:hAnsi="Sylfaen" w:cs="ALK Rounded Mtav Medium"/>
          <w:lang w:val="ka-GE"/>
        </w:rPr>
        <w:t>საქართველოს</w:t>
      </w:r>
      <w:r w:rsidRPr="00E8478A">
        <w:rPr>
          <w:rFonts w:ascii="Sylfaen" w:hAnsi="Sylfaen"/>
          <w:lang w:val="ka-GE"/>
        </w:rPr>
        <w:t xml:space="preserve"> ორგანული კანონის „საქართველოს შრომის კოდექსი“ 21-ე მუხლის მე-2 პუნქტი ადგენს, რომ „დასაქმებულს უფლება აქვს, ისარგებლოს ანაზღაურების გარეშე შვებულებით – წელიწადში სულ მცირე 15 კალენდარული დღით“, რაც იმას ნიშნავს, რომ ანაზღაურების გარეშე შვებულებით სარგებლობა არის დასაქმებულის უფლება და არა ვალდებულება. ამასთან, ანაზღაურების გარეშე შვებულებით სარგებლობისათვის საჭიროა ორივე მხარის, დასაქმებულის და დამსაქმებლის თანხმობა.</w:t>
      </w:r>
    </w:p>
    <w:p w14:paraId="0C0124C1" w14:textId="77777777" w:rsidR="00E51DC2" w:rsidRPr="00E8478A" w:rsidRDefault="00E51DC2" w:rsidP="00E8478A">
      <w:pPr>
        <w:jc w:val="both"/>
        <w:rPr>
          <w:rFonts w:ascii="Sylfaen" w:hAnsi="Sylfaen"/>
          <w:lang w:val="ka-GE"/>
        </w:rPr>
      </w:pPr>
    </w:p>
    <w:p w14:paraId="22EBBC82" w14:textId="77777777" w:rsidR="00E51DC2" w:rsidRPr="00E8478A" w:rsidRDefault="00E51DC2" w:rsidP="00E8478A">
      <w:pPr>
        <w:jc w:val="both"/>
        <w:rPr>
          <w:rFonts w:ascii="Sylfaen" w:hAnsi="Sylfaen"/>
          <w:b/>
          <w:lang w:val="ka-GE"/>
        </w:rPr>
      </w:pPr>
      <w:r w:rsidRPr="00E8478A">
        <w:rPr>
          <w:rFonts w:ascii="Sylfaen" w:hAnsi="Sylfaen"/>
          <w:b/>
          <w:lang w:val="ka-GE"/>
        </w:rPr>
        <w:lastRenderedPageBreak/>
        <w:t xml:space="preserve">ვინ ახორციელებს შეკრებებისა და </w:t>
      </w:r>
      <w:r w:rsidR="000E549B" w:rsidRPr="00E8478A">
        <w:rPr>
          <w:rFonts w:ascii="Sylfaen" w:hAnsi="Sylfaen"/>
          <w:b/>
          <w:lang w:val="ka-GE"/>
        </w:rPr>
        <w:t>მანიფესტაციების</w:t>
      </w:r>
      <w:r w:rsidRPr="00E8478A">
        <w:rPr>
          <w:rFonts w:ascii="Sylfaen" w:hAnsi="Sylfaen"/>
          <w:b/>
          <w:lang w:val="ka-GE"/>
        </w:rPr>
        <w:t>, აგრეთვე საჯარო სივრცეში თავშეყრის შეზღუდვასთან დაკავშირებით</w:t>
      </w:r>
      <w:r w:rsidR="000E549B" w:rsidRPr="00E8478A">
        <w:rPr>
          <w:rFonts w:ascii="Sylfaen" w:hAnsi="Sylfaen"/>
          <w:b/>
          <w:lang w:val="ka-GE"/>
        </w:rPr>
        <w:t xml:space="preserve"> კონტროლს</w:t>
      </w:r>
      <w:r w:rsidRPr="00E8478A">
        <w:rPr>
          <w:rFonts w:ascii="Sylfaen" w:hAnsi="Sylfaen"/>
          <w:b/>
          <w:lang w:val="ka-GE"/>
        </w:rPr>
        <w:t>?</w:t>
      </w:r>
    </w:p>
    <w:p w14:paraId="48AB8A23" w14:textId="75169CE9" w:rsidR="00140AB0" w:rsidRPr="00E8478A" w:rsidRDefault="00E51DC2" w:rsidP="00E8478A">
      <w:pPr>
        <w:jc w:val="both"/>
        <w:rPr>
          <w:rFonts w:ascii="Sylfaen" w:hAnsi="Sylfaen" w:cs="Sylfaen"/>
          <w:lang w:val="ka-GE"/>
        </w:rPr>
      </w:pPr>
      <w:r w:rsidRPr="00E8478A">
        <w:rPr>
          <w:rFonts w:ascii="Sylfaen" w:hAnsi="Sylfaen" w:cs="Sylfaen"/>
        </w:rPr>
        <w:t>გათვალისწინებული</w:t>
      </w:r>
      <w:r w:rsidR="00C0763F" w:rsidRPr="00E8478A">
        <w:rPr>
          <w:rFonts w:ascii="Sylfaen" w:hAnsi="Sylfaen" w:cs="Sylfaen"/>
          <w:lang w:val="ka-GE"/>
        </w:rPr>
        <w:t xml:space="preserve"> </w:t>
      </w:r>
      <w:r w:rsidRPr="00E8478A">
        <w:rPr>
          <w:rFonts w:ascii="Sylfaen" w:hAnsi="Sylfaen" w:cs="Sylfaen"/>
        </w:rPr>
        <w:t>შეზღუდვების</w:t>
      </w:r>
      <w:r w:rsidR="00C0763F" w:rsidRPr="00E8478A">
        <w:rPr>
          <w:rFonts w:ascii="Sylfaen" w:hAnsi="Sylfaen" w:cs="Sylfaen"/>
          <w:lang w:val="ka-GE"/>
        </w:rPr>
        <w:t xml:space="preserve"> </w:t>
      </w:r>
      <w:r w:rsidRPr="00E8478A">
        <w:rPr>
          <w:rFonts w:ascii="Sylfaen" w:hAnsi="Sylfaen" w:cs="Sylfaen"/>
        </w:rPr>
        <w:t>აღსრულებაზე</w:t>
      </w:r>
      <w:r w:rsidR="00C0763F" w:rsidRPr="00E8478A">
        <w:rPr>
          <w:rFonts w:ascii="Sylfaen" w:hAnsi="Sylfaen" w:cs="Sylfaen"/>
          <w:lang w:val="ka-GE"/>
        </w:rPr>
        <w:t xml:space="preserve"> </w:t>
      </w:r>
      <w:r w:rsidRPr="00E8478A">
        <w:rPr>
          <w:rFonts w:ascii="Sylfaen" w:hAnsi="Sylfaen" w:cs="Sylfaen"/>
        </w:rPr>
        <w:t>კონტროლს</w:t>
      </w:r>
      <w:r w:rsidR="00C0763F" w:rsidRPr="00E8478A">
        <w:rPr>
          <w:rFonts w:ascii="Sylfaen" w:hAnsi="Sylfaen" w:cs="Sylfaen"/>
          <w:lang w:val="ka-GE"/>
        </w:rPr>
        <w:t xml:space="preserve"> </w:t>
      </w:r>
      <w:r w:rsidRPr="00E8478A">
        <w:rPr>
          <w:rFonts w:ascii="Sylfaen" w:hAnsi="Sylfaen" w:cs="Sylfaen"/>
        </w:rPr>
        <w:t>ახორციელებენ</w:t>
      </w:r>
      <w:r w:rsidR="00C0763F" w:rsidRPr="00E8478A">
        <w:rPr>
          <w:rFonts w:ascii="Sylfaen" w:hAnsi="Sylfaen" w:cs="Sylfaen"/>
          <w:lang w:val="ka-GE"/>
        </w:rPr>
        <w:t xml:space="preserve"> </w:t>
      </w:r>
      <w:r w:rsidRPr="00E8478A">
        <w:rPr>
          <w:rFonts w:ascii="Sylfaen" w:hAnsi="Sylfaen" w:cs="Sylfaen"/>
        </w:rPr>
        <w:t>საქართველოს</w:t>
      </w:r>
      <w:r w:rsidR="00C0763F" w:rsidRPr="00E8478A">
        <w:rPr>
          <w:rFonts w:ascii="Sylfaen" w:hAnsi="Sylfaen" w:cs="Sylfaen"/>
          <w:lang w:val="ka-GE"/>
        </w:rPr>
        <w:t xml:space="preserve"> </w:t>
      </w:r>
      <w:r w:rsidRPr="00E8478A">
        <w:rPr>
          <w:rFonts w:ascii="Sylfaen" w:hAnsi="Sylfaen" w:cs="Sylfaen"/>
        </w:rPr>
        <w:t>შინაგან</w:t>
      </w:r>
      <w:r w:rsidR="00C0763F" w:rsidRPr="00E8478A">
        <w:rPr>
          <w:rFonts w:ascii="Sylfaen" w:hAnsi="Sylfaen" w:cs="Sylfaen"/>
          <w:lang w:val="ka-GE"/>
        </w:rPr>
        <w:t xml:space="preserve"> </w:t>
      </w:r>
      <w:r w:rsidRPr="00E8478A">
        <w:rPr>
          <w:rFonts w:ascii="Sylfaen" w:hAnsi="Sylfaen" w:cs="Sylfaen"/>
        </w:rPr>
        <w:t>საქმეთა</w:t>
      </w:r>
      <w:r w:rsidR="00C0763F" w:rsidRPr="00E8478A">
        <w:rPr>
          <w:rFonts w:ascii="Sylfaen" w:hAnsi="Sylfaen" w:cs="Sylfaen"/>
          <w:lang w:val="ka-GE"/>
        </w:rPr>
        <w:t xml:space="preserve"> </w:t>
      </w:r>
      <w:r w:rsidRPr="00E8478A">
        <w:rPr>
          <w:rFonts w:ascii="Sylfaen" w:hAnsi="Sylfaen" w:cs="Sylfaen"/>
        </w:rPr>
        <w:t>სამინისტროს</w:t>
      </w:r>
      <w:r w:rsidRPr="00E8478A">
        <w:rPr>
          <w:rFonts w:ascii="Sylfaen" w:hAnsi="Sylfaen"/>
        </w:rPr>
        <w:t xml:space="preserve">, </w:t>
      </w:r>
      <w:r w:rsidRPr="00E8478A">
        <w:rPr>
          <w:rFonts w:ascii="Sylfaen" w:hAnsi="Sylfaen" w:cs="Sylfaen"/>
        </w:rPr>
        <w:t>საქართველოს</w:t>
      </w:r>
      <w:r w:rsidR="00C0763F" w:rsidRPr="00E8478A">
        <w:rPr>
          <w:rFonts w:ascii="Sylfaen" w:hAnsi="Sylfaen" w:cs="Sylfaen"/>
          <w:lang w:val="ka-GE"/>
        </w:rPr>
        <w:t xml:space="preserve"> </w:t>
      </w:r>
      <w:r w:rsidRPr="00E8478A">
        <w:rPr>
          <w:rFonts w:ascii="Sylfaen" w:hAnsi="Sylfaen" w:cs="Sylfaen"/>
        </w:rPr>
        <w:t>ფინანსთა</w:t>
      </w:r>
      <w:r w:rsidR="00C0763F" w:rsidRPr="00E8478A">
        <w:rPr>
          <w:rFonts w:ascii="Sylfaen" w:hAnsi="Sylfaen" w:cs="Sylfaen"/>
          <w:lang w:val="ka-GE"/>
        </w:rPr>
        <w:t xml:space="preserve"> </w:t>
      </w:r>
      <w:r w:rsidRPr="00E8478A">
        <w:rPr>
          <w:rFonts w:ascii="Sylfaen" w:hAnsi="Sylfaen" w:cs="Sylfaen"/>
        </w:rPr>
        <w:t>სამინისტროს</w:t>
      </w:r>
      <w:r w:rsidRPr="00E8478A">
        <w:rPr>
          <w:rFonts w:ascii="Sylfaen" w:hAnsi="Sylfaen"/>
        </w:rPr>
        <w:t xml:space="preserve">, </w:t>
      </w:r>
      <w:r w:rsidRPr="00E8478A">
        <w:rPr>
          <w:rFonts w:ascii="Sylfaen" w:hAnsi="Sylfaen" w:cs="Sylfaen"/>
        </w:rPr>
        <w:t>საქართველოს</w:t>
      </w:r>
      <w:r w:rsidR="00C0763F" w:rsidRPr="00E8478A">
        <w:rPr>
          <w:rFonts w:ascii="Sylfaen" w:hAnsi="Sylfaen" w:cs="Sylfaen"/>
          <w:lang w:val="ka-GE"/>
        </w:rPr>
        <w:t xml:space="preserve"> </w:t>
      </w:r>
      <w:r w:rsidRPr="00E8478A">
        <w:rPr>
          <w:rFonts w:ascii="Sylfaen" w:hAnsi="Sylfaen" w:cs="Sylfaen"/>
        </w:rPr>
        <w:t>ოკუპირებული</w:t>
      </w:r>
      <w:r w:rsidR="00C0763F" w:rsidRPr="00E8478A">
        <w:rPr>
          <w:rFonts w:ascii="Sylfaen" w:hAnsi="Sylfaen" w:cs="Sylfaen"/>
          <w:lang w:val="ka-GE"/>
        </w:rPr>
        <w:t xml:space="preserve"> </w:t>
      </w:r>
      <w:r w:rsidRPr="00E8478A">
        <w:rPr>
          <w:rFonts w:ascii="Sylfaen" w:hAnsi="Sylfaen" w:cs="Sylfaen"/>
        </w:rPr>
        <w:t>ტერიტორიებიდან</w:t>
      </w:r>
      <w:r w:rsidR="00C0763F" w:rsidRPr="00E8478A">
        <w:rPr>
          <w:rFonts w:ascii="Sylfaen" w:hAnsi="Sylfaen" w:cs="Sylfaen"/>
          <w:lang w:val="ka-GE"/>
        </w:rPr>
        <w:t xml:space="preserve"> </w:t>
      </w:r>
      <w:r w:rsidRPr="00E8478A">
        <w:rPr>
          <w:rFonts w:ascii="Sylfaen" w:hAnsi="Sylfaen" w:cs="Sylfaen"/>
        </w:rPr>
        <w:t>დევნილთა</w:t>
      </w:r>
      <w:r w:rsidRPr="00E8478A">
        <w:rPr>
          <w:rFonts w:ascii="Sylfaen" w:hAnsi="Sylfaen"/>
        </w:rPr>
        <w:t xml:space="preserve">, </w:t>
      </w:r>
      <w:r w:rsidRPr="00E8478A">
        <w:rPr>
          <w:rFonts w:ascii="Sylfaen" w:hAnsi="Sylfaen" w:cs="Sylfaen"/>
        </w:rPr>
        <w:t>შრომის</w:t>
      </w:r>
      <w:r w:rsidRPr="00E8478A">
        <w:rPr>
          <w:rFonts w:ascii="Sylfaen" w:hAnsi="Sylfaen"/>
        </w:rPr>
        <w:t xml:space="preserve">, </w:t>
      </w:r>
      <w:r w:rsidRPr="00E8478A">
        <w:rPr>
          <w:rFonts w:ascii="Sylfaen" w:hAnsi="Sylfaen" w:cs="Sylfaen"/>
        </w:rPr>
        <w:t>ჯანმრთელობისა</w:t>
      </w:r>
      <w:r w:rsidR="00C0763F" w:rsidRPr="00E8478A">
        <w:rPr>
          <w:rFonts w:ascii="Sylfaen" w:hAnsi="Sylfaen" w:cs="Sylfaen"/>
          <w:lang w:val="ka-GE"/>
        </w:rPr>
        <w:t xml:space="preserve"> </w:t>
      </w:r>
      <w:r w:rsidRPr="00E8478A">
        <w:rPr>
          <w:rFonts w:ascii="Sylfaen" w:hAnsi="Sylfaen" w:cs="Sylfaen"/>
        </w:rPr>
        <w:t>და</w:t>
      </w:r>
      <w:r w:rsidR="00C0763F" w:rsidRPr="00E8478A">
        <w:rPr>
          <w:rFonts w:ascii="Sylfaen" w:hAnsi="Sylfaen" w:cs="Sylfaen"/>
          <w:lang w:val="ka-GE"/>
        </w:rPr>
        <w:t xml:space="preserve"> </w:t>
      </w:r>
      <w:r w:rsidRPr="00E8478A">
        <w:rPr>
          <w:rFonts w:ascii="Sylfaen" w:hAnsi="Sylfaen" w:cs="Sylfaen"/>
        </w:rPr>
        <w:t>სოციალური</w:t>
      </w:r>
      <w:r w:rsidR="00C0763F" w:rsidRPr="00E8478A">
        <w:rPr>
          <w:rFonts w:ascii="Sylfaen" w:hAnsi="Sylfaen" w:cs="Sylfaen"/>
          <w:lang w:val="ka-GE"/>
        </w:rPr>
        <w:t xml:space="preserve"> </w:t>
      </w:r>
      <w:r w:rsidRPr="00E8478A">
        <w:rPr>
          <w:rFonts w:ascii="Sylfaen" w:hAnsi="Sylfaen" w:cs="Sylfaen"/>
        </w:rPr>
        <w:t>დაცვის</w:t>
      </w:r>
      <w:r w:rsidR="00C0763F" w:rsidRPr="00E8478A">
        <w:rPr>
          <w:rFonts w:ascii="Sylfaen" w:hAnsi="Sylfaen" w:cs="Sylfaen"/>
          <w:lang w:val="ka-GE"/>
        </w:rPr>
        <w:t xml:space="preserve"> </w:t>
      </w:r>
      <w:r w:rsidRPr="00E8478A">
        <w:rPr>
          <w:rFonts w:ascii="Sylfaen" w:hAnsi="Sylfaen" w:cs="Sylfaen"/>
        </w:rPr>
        <w:t>სამინისტროს</w:t>
      </w:r>
      <w:r w:rsidRPr="00E8478A">
        <w:rPr>
          <w:rFonts w:ascii="Sylfaen" w:hAnsi="Sylfaen"/>
        </w:rPr>
        <w:t xml:space="preserve">, </w:t>
      </w:r>
      <w:r w:rsidRPr="00E8478A">
        <w:rPr>
          <w:rFonts w:ascii="Sylfaen" w:hAnsi="Sylfaen" w:cs="Sylfaen"/>
        </w:rPr>
        <w:t>საქართველოს</w:t>
      </w:r>
      <w:r w:rsidR="00C0763F" w:rsidRPr="00E8478A">
        <w:rPr>
          <w:rFonts w:ascii="Sylfaen" w:hAnsi="Sylfaen" w:cs="Sylfaen"/>
          <w:lang w:val="ka-GE"/>
        </w:rPr>
        <w:t xml:space="preserve"> </w:t>
      </w:r>
      <w:r w:rsidRPr="00E8478A">
        <w:rPr>
          <w:rFonts w:ascii="Sylfaen" w:hAnsi="Sylfaen" w:cs="Sylfaen"/>
        </w:rPr>
        <w:t>გარემოს</w:t>
      </w:r>
      <w:r w:rsidR="00C0763F" w:rsidRPr="00E8478A">
        <w:rPr>
          <w:rFonts w:ascii="Sylfaen" w:hAnsi="Sylfaen" w:cs="Sylfaen"/>
          <w:lang w:val="ka-GE"/>
        </w:rPr>
        <w:t xml:space="preserve"> </w:t>
      </w:r>
      <w:r w:rsidRPr="00E8478A">
        <w:rPr>
          <w:rFonts w:ascii="Sylfaen" w:hAnsi="Sylfaen" w:cs="Sylfaen"/>
        </w:rPr>
        <w:t>დაცვისა</w:t>
      </w:r>
      <w:r w:rsidR="00C0763F" w:rsidRPr="00E8478A">
        <w:rPr>
          <w:rFonts w:ascii="Sylfaen" w:hAnsi="Sylfaen" w:cs="Sylfaen"/>
          <w:lang w:val="ka-GE"/>
        </w:rPr>
        <w:t xml:space="preserve"> </w:t>
      </w:r>
      <w:r w:rsidRPr="00E8478A">
        <w:rPr>
          <w:rFonts w:ascii="Sylfaen" w:hAnsi="Sylfaen" w:cs="Sylfaen"/>
        </w:rPr>
        <w:t>და</w:t>
      </w:r>
      <w:r w:rsidR="00C0763F" w:rsidRPr="00E8478A">
        <w:rPr>
          <w:rFonts w:ascii="Sylfaen" w:hAnsi="Sylfaen" w:cs="Sylfaen"/>
          <w:lang w:val="ka-GE"/>
        </w:rPr>
        <w:t xml:space="preserve"> </w:t>
      </w:r>
      <w:r w:rsidRPr="00E8478A">
        <w:rPr>
          <w:rFonts w:ascii="Sylfaen" w:hAnsi="Sylfaen" w:cs="Sylfaen"/>
        </w:rPr>
        <w:t>სოფლისმეურნეობის</w:t>
      </w:r>
      <w:r w:rsidR="00C0763F" w:rsidRPr="00E8478A">
        <w:rPr>
          <w:rFonts w:ascii="Sylfaen" w:hAnsi="Sylfaen" w:cs="Sylfaen"/>
          <w:lang w:val="ka-GE"/>
        </w:rPr>
        <w:t xml:space="preserve"> </w:t>
      </w:r>
      <w:r w:rsidRPr="00E8478A">
        <w:rPr>
          <w:rFonts w:ascii="Sylfaen" w:hAnsi="Sylfaen" w:cs="Sylfaen"/>
        </w:rPr>
        <w:t>სამინისტროს</w:t>
      </w:r>
      <w:r w:rsidR="00C0763F" w:rsidRPr="00E8478A">
        <w:rPr>
          <w:rFonts w:ascii="Sylfaen" w:hAnsi="Sylfaen" w:cs="Sylfaen"/>
          <w:lang w:val="ka-GE"/>
        </w:rPr>
        <w:t xml:space="preserve"> </w:t>
      </w:r>
      <w:r w:rsidRPr="00E8478A">
        <w:rPr>
          <w:rFonts w:ascii="Sylfaen" w:hAnsi="Sylfaen" w:cs="Sylfaen"/>
        </w:rPr>
        <w:t>შესაბამისი</w:t>
      </w:r>
      <w:r w:rsidR="00C0763F" w:rsidRPr="00E8478A">
        <w:rPr>
          <w:rFonts w:ascii="Sylfaen" w:hAnsi="Sylfaen" w:cs="Sylfaen"/>
          <w:lang w:val="ka-GE"/>
        </w:rPr>
        <w:t xml:space="preserve"> </w:t>
      </w:r>
      <w:r w:rsidRPr="00E8478A">
        <w:rPr>
          <w:rFonts w:ascii="Sylfaen" w:hAnsi="Sylfaen" w:cs="Sylfaen"/>
        </w:rPr>
        <w:t>დანაყოფები</w:t>
      </w:r>
      <w:r w:rsidRPr="00E8478A">
        <w:rPr>
          <w:rFonts w:ascii="Sylfaen" w:hAnsi="Sylfaen"/>
        </w:rPr>
        <w:t>, </w:t>
      </w:r>
      <w:r w:rsidRPr="00E8478A">
        <w:rPr>
          <w:rFonts w:ascii="Sylfaen" w:hAnsi="Sylfaen" w:cs="Sylfaen"/>
        </w:rPr>
        <w:t>აგრეთვე</w:t>
      </w:r>
      <w:r w:rsidRPr="00E8478A">
        <w:rPr>
          <w:rFonts w:ascii="Sylfaen" w:hAnsi="Sylfaen"/>
        </w:rPr>
        <w:t> </w:t>
      </w:r>
      <w:r w:rsidRPr="00E8478A">
        <w:rPr>
          <w:rFonts w:ascii="Sylfaen" w:hAnsi="Sylfaen" w:cs="Sylfaen"/>
        </w:rPr>
        <w:t>მუნიციპალიტეტები</w:t>
      </w:r>
      <w:r w:rsidR="00C0763F" w:rsidRPr="00E8478A">
        <w:rPr>
          <w:rFonts w:ascii="Sylfaen" w:hAnsi="Sylfaen" w:cs="Sylfaen"/>
          <w:lang w:val="ka-GE"/>
        </w:rPr>
        <w:t>.</w:t>
      </w:r>
    </w:p>
    <w:p w14:paraId="60EDEAAB" w14:textId="77777777" w:rsidR="008C31FC" w:rsidRPr="00E8478A" w:rsidRDefault="00140AB0" w:rsidP="00E8478A">
      <w:pPr>
        <w:jc w:val="both"/>
        <w:rPr>
          <w:rFonts w:ascii="Sylfaen" w:hAnsi="Sylfaen" w:cs="Sylfaen"/>
          <w:b/>
          <w:lang w:val="ka-GE"/>
        </w:rPr>
      </w:pPr>
      <w:r w:rsidRPr="00E8478A">
        <w:rPr>
          <w:rFonts w:ascii="Sylfaen" w:hAnsi="Sylfaen" w:cs="Sylfaen"/>
          <w:b/>
          <w:lang w:val="ka-GE"/>
        </w:rPr>
        <w:t>რისი უფლება აქვს დასაქმებულს გათავისუფლების შემთხვევაში?</w:t>
      </w:r>
    </w:p>
    <w:p w14:paraId="4B03FDAE" w14:textId="0B35A645" w:rsidR="00140AB0" w:rsidRPr="00E8478A" w:rsidRDefault="00140AB0" w:rsidP="00E8478A">
      <w:pPr>
        <w:jc w:val="both"/>
        <w:rPr>
          <w:rFonts w:ascii="Sylfaen" w:hAnsi="Sylfaen" w:cs="Sylfaen"/>
          <w:lang w:val="ka-GE"/>
        </w:rPr>
      </w:pPr>
      <w:r w:rsidRPr="00E8478A">
        <w:rPr>
          <w:rFonts w:ascii="Sylfaen" w:hAnsi="Sylfaen" w:cs="Sylfaen"/>
          <w:lang w:val="ka-GE"/>
        </w:rPr>
        <w:t xml:space="preserve">37-ე მუხლის პირველი პუნქტის </w:t>
      </w:r>
      <w:r w:rsidR="00205D0E" w:rsidRPr="00E8478A">
        <w:rPr>
          <w:rFonts w:ascii="Sylfaen" w:hAnsi="Sylfaen" w:cs="Sylfaen"/>
        </w:rPr>
        <w:t xml:space="preserve"> </w:t>
      </w:r>
      <w:r w:rsidRPr="00E8478A">
        <w:rPr>
          <w:rFonts w:ascii="Sylfaen" w:hAnsi="Sylfaen" w:cs="Sylfaen"/>
          <w:b/>
          <w:lang w:val="ka-GE"/>
        </w:rPr>
        <w:t>„ა“</w:t>
      </w:r>
      <w:r w:rsidR="008C31FC" w:rsidRPr="00E8478A">
        <w:rPr>
          <w:rFonts w:ascii="Sylfaen" w:hAnsi="Sylfaen" w:cs="Sylfaen"/>
        </w:rPr>
        <w:t xml:space="preserve"> (</w:t>
      </w:r>
      <w:r w:rsidR="008C31FC" w:rsidRPr="00E8478A">
        <w:rPr>
          <w:rFonts w:ascii="Sylfaen" w:eastAsia="Sylfaen" w:hAnsi="Sylfaen" w:cs="Sylfaen"/>
          <w:color w:val="222222"/>
          <w:position w:val="1"/>
        </w:rPr>
        <w:t>ეკონომიკური</w:t>
      </w:r>
      <w:r w:rsidR="008C31FC" w:rsidRPr="00E8478A">
        <w:rPr>
          <w:rFonts w:ascii="Sylfaen" w:eastAsia="Sylfaen" w:hAnsi="Sylfaen" w:cs="Sylfaen"/>
          <w:color w:val="222222"/>
          <w:spacing w:val="44"/>
          <w:position w:val="1"/>
        </w:rPr>
        <w:t xml:space="preserve"> </w:t>
      </w:r>
      <w:r w:rsidR="008C31FC" w:rsidRPr="00E8478A">
        <w:rPr>
          <w:rFonts w:ascii="Sylfaen" w:eastAsia="Sylfaen" w:hAnsi="Sylfaen" w:cs="Sylfaen"/>
          <w:color w:val="222222"/>
          <w:position w:val="1"/>
        </w:rPr>
        <w:t>გარემოებები,</w:t>
      </w:r>
      <w:r w:rsidR="008C31FC" w:rsidRPr="00E8478A">
        <w:rPr>
          <w:rFonts w:ascii="Sylfaen" w:eastAsia="Sylfaen" w:hAnsi="Sylfaen" w:cs="Sylfaen"/>
          <w:color w:val="222222"/>
          <w:spacing w:val="41"/>
          <w:position w:val="1"/>
        </w:rPr>
        <w:t xml:space="preserve"> </w:t>
      </w:r>
      <w:r w:rsidR="008C31FC" w:rsidRPr="00E8478A">
        <w:rPr>
          <w:rFonts w:ascii="Sylfaen" w:eastAsia="Sylfaen" w:hAnsi="Sylfaen" w:cs="Sylfaen"/>
          <w:color w:val="222222"/>
          <w:position w:val="1"/>
        </w:rPr>
        <w:t>ტექნოლოგიური</w:t>
      </w:r>
      <w:r w:rsidR="008C31FC" w:rsidRPr="00E8478A">
        <w:rPr>
          <w:rFonts w:ascii="Sylfaen" w:eastAsia="Sylfaen" w:hAnsi="Sylfaen" w:cs="Sylfaen"/>
          <w:color w:val="222222"/>
          <w:spacing w:val="50"/>
          <w:position w:val="1"/>
        </w:rPr>
        <w:t xml:space="preserve"> </w:t>
      </w:r>
      <w:r w:rsidR="008C31FC" w:rsidRPr="00E8478A">
        <w:rPr>
          <w:rFonts w:ascii="Sylfaen" w:eastAsia="Sylfaen" w:hAnsi="Sylfaen" w:cs="Sylfaen"/>
          <w:color w:val="222222"/>
          <w:position w:val="1"/>
        </w:rPr>
        <w:t>ან</w:t>
      </w:r>
      <w:r w:rsidR="008C31FC" w:rsidRPr="00E8478A">
        <w:rPr>
          <w:rFonts w:ascii="Sylfaen" w:eastAsia="Sylfaen" w:hAnsi="Sylfaen" w:cs="Sylfaen"/>
          <w:color w:val="222222"/>
          <w:spacing w:val="27"/>
          <w:position w:val="1"/>
        </w:rPr>
        <w:t xml:space="preserve"> </w:t>
      </w:r>
      <w:r w:rsidR="008C31FC" w:rsidRPr="00E8478A">
        <w:rPr>
          <w:rFonts w:ascii="Sylfaen" w:eastAsia="Sylfaen" w:hAnsi="Sylfaen" w:cs="Sylfaen"/>
          <w:color w:val="222222"/>
          <w:position w:val="1"/>
        </w:rPr>
        <w:t>ორგანიზაციული</w:t>
      </w:r>
      <w:r w:rsidR="008C31FC" w:rsidRPr="00E8478A">
        <w:rPr>
          <w:rFonts w:ascii="Sylfaen" w:eastAsia="Sylfaen" w:hAnsi="Sylfaen" w:cs="Sylfaen"/>
          <w:color w:val="222222"/>
          <w:spacing w:val="48"/>
          <w:position w:val="1"/>
        </w:rPr>
        <w:t xml:space="preserve"> </w:t>
      </w:r>
      <w:r w:rsidR="008C31FC" w:rsidRPr="00E8478A">
        <w:rPr>
          <w:rFonts w:ascii="Sylfaen" w:eastAsia="Sylfaen" w:hAnsi="Sylfaen" w:cs="Sylfaen"/>
          <w:color w:val="222222"/>
          <w:position w:val="1"/>
        </w:rPr>
        <w:t>ცვლილებები,</w:t>
      </w:r>
      <w:r w:rsidR="008C31FC" w:rsidRPr="00E8478A">
        <w:rPr>
          <w:rFonts w:ascii="Sylfaen" w:eastAsia="Sylfaen" w:hAnsi="Sylfaen" w:cs="Sylfaen"/>
          <w:color w:val="222222"/>
          <w:spacing w:val="34"/>
          <w:position w:val="1"/>
        </w:rPr>
        <w:t xml:space="preserve"> </w:t>
      </w:r>
      <w:r w:rsidR="008C31FC" w:rsidRPr="00E8478A">
        <w:rPr>
          <w:rFonts w:ascii="Sylfaen" w:eastAsia="Sylfaen" w:hAnsi="Sylfaen" w:cs="Sylfaen"/>
          <w:color w:val="222222"/>
          <w:position w:val="1"/>
        </w:rPr>
        <w:t>რომლებიც</w:t>
      </w:r>
      <w:r w:rsidR="008C31FC" w:rsidRPr="00E8478A">
        <w:rPr>
          <w:rFonts w:ascii="Sylfaen" w:eastAsia="Sylfaen" w:hAnsi="Sylfaen" w:cs="Sylfaen"/>
          <w:color w:val="222222"/>
          <w:spacing w:val="32"/>
          <w:position w:val="1"/>
        </w:rPr>
        <w:t xml:space="preserve"> </w:t>
      </w:r>
      <w:r w:rsidR="008C31FC" w:rsidRPr="00E8478A">
        <w:rPr>
          <w:rFonts w:ascii="Sylfaen" w:eastAsia="Sylfaen" w:hAnsi="Sylfaen" w:cs="Sylfaen"/>
          <w:color w:val="222222"/>
          <w:w w:val="102"/>
          <w:position w:val="1"/>
        </w:rPr>
        <w:t>აუცილებელს</w:t>
      </w:r>
      <w:r w:rsidR="008C31FC" w:rsidRPr="00E8478A">
        <w:rPr>
          <w:rFonts w:ascii="Sylfaen" w:eastAsia="Sylfaen" w:hAnsi="Sylfaen" w:cs="Sylfaen"/>
        </w:rPr>
        <w:t xml:space="preserve"> </w:t>
      </w:r>
      <w:r w:rsidR="008C31FC" w:rsidRPr="00E8478A">
        <w:rPr>
          <w:rFonts w:ascii="Sylfaen" w:eastAsia="Sylfaen" w:hAnsi="Sylfaen" w:cs="Sylfaen"/>
          <w:color w:val="222222"/>
          <w:position w:val="1"/>
        </w:rPr>
        <w:t>ხდის</w:t>
      </w:r>
      <w:r w:rsidR="008C31FC" w:rsidRPr="00E8478A">
        <w:rPr>
          <w:rFonts w:ascii="Sylfaen" w:eastAsia="Sylfaen" w:hAnsi="Sylfaen" w:cs="Sylfaen"/>
          <w:color w:val="222222"/>
          <w:spacing w:val="12"/>
          <w:position w:val="1"/>
        </w:rPr>
        <w:t xml:space="preserve"> </w:t>
      </w:r>
      <w:r w:rsidR="008C31FC" w:rsidRPr="00E8478A">
        <w:rPr>
          <w:rFonts w:ascii="Sylfaen" w:eastAsia="Sylfaen" w:hAnsi="Sylfaen" w:cs="Sylfaen"/>
          <w:color w:val="222222"/>
          <w:position w:val="1"/>
        </w:rPr>
        <w:t>სამუშაო</w:t>
      </w:r>
      <w:r w:rsidR="008C31FC" w:rsidRPr="00E8478A">
        <w:rPr>
          <w:rFonts w:ascii="Sylfaen" w:eastAsia="Sylfaen" w:hAnsi="Sylfaen" w:cs="Sylfaen"/>
          <w:color w:val="222222"/>
          <w:spacing w:val="18"/>
          <w:position w:val="1"/>
        </w:rPr>
        <w:t xml:space="preserve"> </w:t>
      </w:r>
      <w:r w:rsidR="008C31FC" w:rsidRPr="00E8478A">
        <w:rPr>
          <w:rFonts w:ascii="Sylfaen" w:eastAsia="Sylfaen" w:hAnsi="Sylfaen" w:cs="Sylfaen"/>
          <w:color w:val="222222"/>
          <w:position w:val="1"/>
        </w:rPr>
        <w:t>ძალის</w:t>
      </w:r>
      <w:r w:rsidR="008C31FC" w:rsidRPr="00E8478A">
        <w:rPr>
          <w:rFonts w:ascii="Sylfaen" w:eastAsia="Sylfaen" w:hAnsi="Sylfaen" w:cs="Sylfaen"/>
          <w:color w:val="222222"/>
          <w:spacing w:val="14"/>
          <w:position w:val="1"/>
        </w:rPr>
        <w:t xml:space="preserve"> </w:t>
      </w:r>
      <w:r w:rsidR="008C31FC" w:rsidRPr="00E8478A">
        <w:rPr>
          <w:rFonts w:ascii="Sylfaen" w:eastAsia="Sylfaen" w:hAnsi="Sylfaen" w:cs="Sylfaen"/>
          <w:color w:val="222222"/>
          <w:w w:val="102"/>
          <w:position w:val="1"/>
        </w:rPr>
        <w:t>შემცირებას</w:t>
      </w:r>
      <w:r w:rsidR="00205D0E" w:rsidRPr="00E8478A">
        <w:rPr>
          <w:rFonts w:ascii="Sylfaen" w:eastAsia="Sylfaen" w:hAnsi="Sylfaen" w:cs="Sylfaen"/>
          <w:color w:val="222222"/>
          <w:w w:val="102"/>
          <w:position w:val="1"/>
        </w:rPr>
        <w:t>)</w:t>
      </w:r>
      <w:r w:rsidRPr="00E8478A">
        <w:rPr>
          <w:rFonts w:ascii="Sylfaen" w:hAnsi="Sylfaen" w:cs="Sylfaen"/>
          <w:lang w:val="ka-GE"/>
        </w:rPr>
        <w:t xml:space="preserve">, </w:t>
      </w:r>
      <w:r w:rsidRPr="00E8478A">
        <w:rPr>
          <w:rFonts w:ascii="Sylfaen" w:hAnsi="Sylfaen" w:cs="Sylfaen"/>
          <w:b/>
          <w:lang w:val="ka-GE"/>
        </w:rPr>
        <w:t>„ვ“</w:t>
      </w:r>
      <w:r w:rsidR="008C31FC" w:rsidRPr="00E8478A">
        <w:rPr>
          <w:rFonts w:ascii="Sylfaen" w:hAnsi="Sylfaen" w:cs="Sylfaen"/>
        </w:rPr>
        <w:t xml:space="preserve"> (</w:t>
      </w:r>
      <w:r w:rsidR="008C31FC" w:rsidRPr="00E8478A">
        <w:rPr>
          <w:rFonts w:ascii="Sylfaen" w:eastAsia="Sylfaen" w:hAnsi="Sylfaen" w:cs="Sylfaen"/>
          <w:color w:val="222222"/>
          <w:position w:val="1"/>
        </w:rPr>
        <w:t xml:space="preserve">დასაქმებულის  </w:t>
      </w:r>
      <w:r w:rsidR="008C31FC" w:rsidRPr="00E8478A">
        <w:rPr>
          <w:rFonts w:ascii="Sylfaen" w:eastAsia="Sylfaen" w:hAnsi="Sylfaen" w:cs="Sylfaen"/>
          <w:color w:val="222222"/>
          <w:spacing w:val="12"/>
          <w:position w:val="1"/>
        </w:rPr>
        <w:t xml:space="preserve"> </w:t>
      </w:r>
      <w:r w:rsidR="008C31FC" w:rsidRPr="00E8478A">
        <w:rPr>
          <w:rFonts w:ascii="Sylfaen" w:eastAsia="Sylfaen" w:hAnsi="Sylfaen" w:cs="Sylfaen"/>
          <w:color w:val="222222"/>
          <w:position w:val="1"/>
        </w:rPr>
        <w:t xml:space="preserve">კვალიფიკაციის  </w:t>
      </w:r>
      <w:r w:rsidR="008C31FC" w:rsidRPr="00E8478A">
        <w:rPr>
          <w:rFonts w:ascii="Sylfaen" w:eastAsia="Sylfaen" w:hAnsi="Sylfaen" w:cs="Sylfaen"/>
          <w:color w:val="222222"/>
          <w:spacing w:val="12"/>
          <w:position w:val="1"/>
        </w:rPr>
        <w:t xml:space="preserve"> </w:t>
      </w:r>
      <w:r w:rsidR="008C31FC" w:rsidRPr="00E8478A">
        <w:rPr>
          <w:rFonts w:ascii="Sylfaen" w:eastAsia="Sylfaen" w:hAnsi="Sylfaen" w:cs="Sylfaen"/>
          <w:color w:val="222222"/>
          <w:position w:val="1"/>
        </w:rPr>
        <w:t xml:space="preserve">ან </w:t>
      </w:r>
      <w:r w:rsidR="008C31FC" w:rsidRPr="00E8478A">
        <w:rPr>
          <w:rFonts w:ascii="Sylfaen" w:eastAsia="Sylfaen" w:hAnsi="Sylfaen" w:cs="Sylfaen"/>
          <w:color w:val="222222"/>
          <w:spacing w:val="47"/>
          <w:position w:val="1"/>
        </w:rPr>
        <w:t xml:space="preserve"> </w:t>
      </w:r>
      <w:r w:rsidR="008C31FC" w:rsidRPr="00E8478A">
        <w:rPr>
          <w:rFonts w:ascii="Sylfaen" w:eastAsia="Sylfaen" w:hAnsi="Sylfaen" w:cs="Sylfaen"/>
          <w:color w:val="222222"/>
          <w:position w:val="1"/>
        </w:rPr>
        <w:t xml:space="preserve">პროფესიული  </w:t>
      </w:r>
      <w:r w:rsidR="008C31FC" w:rsidRPr="00E8478A">
        <w:rPr>
          <w:rFonts w:ascii="Sylfaen" w:eastAsia="Sylfaen" w:hAnsi="Sylfaen" w:cs="Sylfaen"/>
          <w:color w:val="222222"/>
          <w:spacing w:val="7"/>
          <w:position w:val="1"/>
        </w:rPr>
        <w:t xml:space="preserve"> </w:t>
      </w:r>
      <w:r w:rsidR="008C31FC" w:rsidRPr="00E8478A">
        <w:rPr>
          <w:rFonts w:ascii="Sylfaen" w:eastAsia="Sylfaen" w:hAnsi="Sylfaen" w:cs="Sylfaen"/>
          <w:color w:val="222222"/>
          <w:position w:val="1"/>
        </w:rPr>
        <w:t xml:space="preserve">უნარ-ჩვევების  </w:t>
      </w:r>
      <w:r w:rsidR="008C31FC" w:rsidRPr="00E8478A">
        <w:rPr>
          <w:rFonts w:ascii="Sylfaen" w:eastAsia="Sylfaen" w:hAnsi="Sylfaen" w:cs="Sylfaen"/>
          <w:color w:val="222222"/>
          <w:spacing w:val="20"/>
          <w:position w:val="1"/>
        </w:rPr>
        <w:t xml:space="preserve"> </w:t>
      </w:r>
      <w:r w:rsidR="008C31FC" w:rsidRPr="00E8478A">
        <w:rPr>
          <w:rFonts w:ascii="Sylfaen" w:eastAsia="Sylfaen" w:hAnsi="Sylfaen" w:cs="Sylfaen"/>
          <w:color w:val="222222"/>
          <w:position w:val="1"/>
        </w:rPr>
        <w:t xml:space="preserve">შეუსაბამობა  </w:t>
      </w:r>
      <w:r w:rsidR="008C31FC" w:rsidRPr="00E8478A">
        <w:rPr>
          <w:rFonts w:ascii="Sylfaen" w:eastAsia="Sylfaen" w:hAnsi="Sylfaen" w:cs="Sylfaen"/>
          <w:color w:val="222222"/>
          <w:spacing w:val="11"/>
          <w:position w:val="1"/>
        </w:rPr>
        <w:t xml:space="preserve"> </w:t>
      </w:r>
      <w:r w:rsidR="008C31FC" w:rsidRPr="00E8478A">
        <w:rPr>
          <w:rFonts w:ascii="Sylfaen" w:eastAsia="Sylfaen" w:hAnsi="Sylfaen" w:cs="Sylfaen"/>
          <w:color w:val="222222"/>
          <w:position w:val="1"/>
        </w:rPr>
        <w:t xml:space="preserve">მის </w:t>
      </w:r>
      <w:r w:rsidR="008C31FC" w:rsidRPr="00E8478A">
        <w:rPr>
          <w:rFonts w:ascii="Sylfaen" w:eastAsia="Sylfaen" w:hAnsi="Sylfaen" w:cs="Sylfaen"/>
          <w:color w:val="222222"/>
          <w:spacing w:val="44"/>
          <w:position w:val="1"/>
        </w:rPr>
        <w:t xml:space="preserve"> </w:t>
      </w:r>
      <w:r w:rsidR="008C31FC" w:rsidRPr="00E8478A">
        <w:rPr>
          <w:rFonts w:ascii="Sylfaen" w:eastAsia="Sylfaen" w:hAnsi="Sylfaen" w:cs="Sylfaen"/>
          <w:color w:val="222222"/>
          <w:position w:val="1"/>
        </w:rPr>
        <w:t xml:space="preserve">მიერ </w:t>
      </w:r>
      <w:r w:rsidR="008C31FC" w:rsidRPr="00E8478A">
        <w:rPr>
          <w:rFonts w:ascii="Sylfaen" w:eastAsia="Sylfaen" w:hAnsi="Sylfaen" w:cs="Sylfaen"/>
          <w:color w:val="222222"/>
          <w:spacing w:val="46"/>
          <w:position w:val="1"/>
        </w:rPr>
        <w:t xml:space="preserve"> </w:t>
      </w:r>
      <w:r w:rsidR="008C31FC" w:rsidRPr="00E8478A">
        <w:rPr>
          <w:rFonts w:ascii="Sylfaen" w:eastAsia="Sylfaen" w:hAnsi="Sylfaen" w:cs="Sylfaen"/>
          <w:color w:val="222222"/>
          <w:w w:val="102"/>
          <w:position w:val="1"/>
        </w:rPr>
        <w:t>დაკავებულ</w:t>
      </w:r>
      <w:r w:rsidR="008C31FC" w:rsidRPr="00E8478A">
        <w:rPr>
          <w:rFonts w:ascii="Sylfaen" w:eastAsia="Sylfaen" w:hAnsi="Sylfaen" w:cs="Sylfaen"/>
        </w:rPr>
        <w:t xml:space="preserve"> </w:t>
      </w:r>
      <w:r w:rsidR="008C31FC" w:rsidRPr="00E8478A">
        <w:rPr>
          <w:rFonts w:ascii="Sylfaen" w:eastAsia="Sylfaen" w:hAnsi="Sylfaen" w:cs="Sylfaen"/>
          <w:color w:val="222222"/>
          <w:w w:val="102"/>
          <w:position w:val="1"/>
        </w:rPr>
        <w:t xml:space="preserve">თანამდებობასთან/შესასრულებელ სამუშაოსთან), </w:t>
      </w:r>
      <w:r w:rsidR="008C31FC" w:rsidRPr="00E8478A">
        <w:rPr>
          <w:rFonts w:ascii="Sylfaen" w:eastAsia="Sylfaen" w:hAnsi="Sylfaen" w:cs="Sylfaen"/>
        </w:rPr>
        <w:t xml:space="preserve"> </w:t>
      </w:r>
      <w:r w:rsidRPr="00E8478A">
        <w:rPr>
          <w:rFonts w:ascii="Sylfaen" w:hAnsi="Sylfaen" w:cs="Sylfaen"/>
          <w:b/>
          <w:lang w:val="ka-GE"/>
        </w:rPr>
        <w:t>„ი“</w:t>
      </w:r>
      <w:r w:rsidRPr="00E8478A">
        <w:rPr>
          <w:rFonts w:ascii="Sylfaen" w:hAnsi="Sylfaen" w:cs="Sylfaen"/>
          <w:lang w:val="ka-GE"/>
        </w:rPr>
        <w:t xml:space="preserve"> </w:t>
      </w:r>
      <w:r w:rsidR="008C31FC" w:rsidRPr="00E8478A">
        <w:rPr>
          <w:rFonts w:ascii="Sylfaen" w:hAnsi="Sylfaen" w:cs="Sylfaen"/>
        </w:rPr>
        <w:t>(</w:t>
      </w:r>
      <w:r w:rsidR="008C31FC" w:rsidRPr="00E8478A">
        <w:rPr>
          <w:rFonts w:ascii="Sylfaen" w:eastAsia="Sylfaen" w:hAnsi="Sylfaen" w:cs="Sylfaen"/>
          <w:color w:val="222222"/>
          <w:position w:val="1"/>
        </w:rPr>
        <w:t>თუ</w:t>
      </w:r>
      <w:r w:rsidR="008C31FC" w:rsidRPr="00E8478A">
        <w:rPr>
          <w:rFonts w:ascii="Sylfaen" w:eastAsia="Sylfaen" w:hAnsi="Sylfaen" w:cs="Sylfaen"/>
          <w:color w:val="222222"/>
          <w:spacing w:val="19"/>
          <w:position w:val="1"/>
        </w:rPr>
        <w:t xml:space="preserve"> </w:t>
      </w:r>
      <w:r w:rsidR="008C31FC" w:rsidRPr="00E8478A">
        <w:rPr>
          <w:rFonts w:ascii="Sylfaen" w:eastAsia="Sylfaen" w:hAnsi="Sylfaen" w:cs="Sylfaen"/>
          <w:color w:val="222222"/>
          <w:position w:val="1"/>
        </w:rPr>
        <w:t>შრომითი</w:t>
      </w:r>
      <w:r w:rsidR="008C31FC" w:rsidRPr="00E8478A">
        <w:rPr>
          <w:rFonts w:ascii="Sylfaen" w:eastAsia="Sylfaen" w:hAnsi="Sylfaen" w:cs="Sylfaen"/>
          <w:color w:val="222222"/>
          <w:spacing w:val="22"/>
          <w:position w:val="1"/>
        </w:rPr>
        <w:t xml:space="preserve"> </w:t>
      </w:r>
      <w:r w:rsidR="008C31FC" w:rsidRPr="00E8478A">
        <w:rPr>
          <w:rFonts w:ascii="Sylfaen" w:eastAsia="Sylfaen" w:hAnsi="Sylfaen" w:cs="Sylfaen"/>
          <w:color w:val="222222"/>
          <w:position w:val="1"/>
        </w:rPr>
        <w:t>ხელშეკრულებით</w:t>
      </w:r>
      <w:r w:rsidR="008C31FC" w:rsidRPr="00E8478A">
        <w:rPr>
          <w:rFonts w:ascii="Sylfaen" w:eastAsia="Sylfaen" w:hAnsi="Sylfaen" w:cs="Sylfaen"/>
          <w:color w:val="222222"/>
          <w:spacing w:val="48"/>
          <w:position w:val="1"/>
        </w:rPr>
        <w:t xml:space="preserve"> </w:t>
      </w:r>
      <w:r w:rsidR="008C31FC" w:rsidRPr="00E8478A">
        <w:rPr>
          <w:rFonts w:ascii="Sylfaen" w:eastAsia="Sylfaen" w:hAnsi="Sylfaen" w:cs="Sylfaen"/>
          <w:color w:val="222222"/>
          <w:position w:val="1"/>
        </w:rPr>
        <w:t>სხვა</w:t>
      </w:r>
      <w:r w:rsidR="008C31FC" w:rsidRPr="00E8478A">
        <w:rPr>
          <w:rFonts w:ascii="Sylfaen" w:eastAsia="Sylfaen" w:hAnsi="Sylfaen" w:cs="Sylfaen"/>
          <w:color w:val="222222"/>
          <w:spacing w:val="12"/>
          <w:position w:val="1"/>
        </w:rPr>
        <w:t xml:space="preserve"> </w:t>
      </w:r>
      <w:r w:rsidR="008C31FC" w:rsidRPr="00E8478A">
        <w:rPr>
          <w:rFonts w:ascii="Sylfaen" w:eastAsia="Sylfaen" w:hAnsi="Sylfaen" w:cs="Sylfaen"/>
          <w:color w:val="222222"/>
          <w:position w:val="1"/>
        </w:rPr>
        <w:t>რამ</w:t>
      </w:r>
      <w:r w:rsidR="008C31FC" w:rsidRPr="00E8478A">
        <w:rPr>
          <w:rFonts w:ascii="Sylfaen" w:eastAsia="Sylfaen" w:hAnsi="Sylfaen" w:cs="Sylfaen"/>
          <w:color w:val="222222"/>
          <w:spacing w:val="10"/>
          <w:position w:val="1"/>
        </w:rPr>
        <w:t xml:space="preserve"> </w:t>
      </w:r>
      <w:r w:rsidR="008C31FC" w:rsidRPr="00E8478A">
        <w:rPr>
          <w:rFonts w:ascii="Sylfaen" w:eastAsia="Sylfaen" w:hAnsi="Sylfaen" w:cs="Sylfaen"/>
          <w:color w:val="222222"/>
          <w:position w:val="1"/>
        </w:rPr>
        <w:t>არ</w:t>
      </w:r>
      <w:r w:rsidR="008C31FC" w:rsidRPr="00E8478A">
        <w:rPr>
          <w:rFonts w:ascii="Sylfaen" w:eastAsia="Sylfaen" w:hAnsi="Sylfaen" w:cs="Sylfaen"/>
          <w:color w:val="222222"/>
          <w:spacing w:val="14"/>
          <w:position w:val="1"/>
        </w:rPr>
        <w:t xml:space="preserve"> </w:t>
      </w:r>
      <w:r w:rsidR="008C31FC" w:rsidRPr="00E8478A">
        <w:rPr>
          <w:rFonts w:ascii="Sylfaen" w:eastAsia="Sylfaen" w:hAnsi="Sylfaen" w:cs="Sylfaen"/>
          <w:color w:val="222222"/>
          <w:position w:val="1"/>
        </w:rPr>
        <w:t>არის</w:t>
      </w:r>
      <w:r w:rsidR="008C31FC" w:rsidRPr="00E8478A">
        <w:rPr>
          <w:rFonts w:ascii="Sylfaen" w:eastAsia="Sylfaen" w:hAnsi="Sylfaen" w:cs="Sylfaen"/>
          <w:color w:val="222222"/>
          <w:spacing w:val="22"/>
          <w:position w:val="1"/>
        </w:rPr>
        <w:t xml:space="preserve"> </w:t>
      </w:r>
      <w:r w:rsidR="008C31FC" w:rsidRPr="00E8478A">
        <w:rPr>
          <w:rFonts w:ascii="Sylfaen" w:eastAsia="Sylfaen" w:hAnsi="Sylfaen" w:cs="Sylfaen"/>
          <w:color w:val="222222"/>
          <w:position w:val="1"/>
        </w:rPr>
        <w:t>განსაზღვრული,</w:t>
      </w:r>
      <w:r w:rsidR="008C31FC" w:rsidRPr="00E8478A">
        <w:rPr>
          <w:rFonts w:ascii="Sylfaen" w:eastAsia="Sylfaen" w:hAnsi="Sylfaen" w:cs="Sylfaen"/>
          <w:color w:val="222222"/>
          <w:spacing w:val="35"/>
          <w:position w:val="1"/>
        </w:rPr>
        <w:t xml:space="preserve"> </w:t>
      </w:r>
      <w:r w:rsidR="008C31FC" w:rsidRPr="00E8478A">
        <w:rPr>
          <w:rFonts w:ascii="Sylfaen" w:eastAsia="Sylfaen" w:hAnsi="Sylfaen" w:cs="Sylfaen"/>
          <w:color w:val="222222"/>
          <w:position w:val="1"/>
        </w:rPr>
        <w:t>ხანგრძლივი</w:t>
      </w:r>
      <w:r w:rsidR="008C31FC" w:rsidRPr="00E8478A">
        <w:rPr>
          <w:rFonts w:ascii="Sylfaen" w:eastAsia="Sylfaen" w:hAnsi="Sylfaen" w:cs="Sylfaen"/>
          <w:color w:val="222222"/>
          <w:spacing w:val="31"/>
          <w:position w:val="1"/>
        </w:rPr>
        <w:t xml:space="preserve"> </w:t>
      </w:r>
      <w:r w:rsidR="008C31FC" w:rsidRPr="00E8478A">
        <w:rPr>
          <w:rFonts w:ascii="Sylfaen" w:eastAsia="Sylfaen" w:hAnsi="Sylfaen" w:cs="Sylfaen"/>
          <w:color w:val="222222"/>
          <w:position w:val="1"/>
        </w:rPr>
        <w:t>შრომისუუნარობა</w:t>
      </w:r>
      <w:r w:rsidR="008C31FC" w:rsidRPr="00E8478A">
        <w:rPr>
          <w:rFonts w:ascii="Sylfaen" w:eastAsia="Sylfaen" w:hAnsi="Sylfaen" w:cs="Sylfaen"/>
          <w:color w:val="222222"/>
          <w:spacing w:val="40"/>
          <w:position w:val="1"/>
        </w:rPr>
        <w:t xml:space="preserve"> </w:t>
      </w:r>
      <w:r w:rsidR="008C31FC" w:rsidRPr="00E8478A">
        <w:rPr>
          <w:rFonts w:ascii="Sylfaen" w:eastAsia="Sylfaen" w:hAnsi="Sylfaen" w:cs="Sylfaen"/>
          <w:color w:val="222222"/>
          <w:position w:val="1"/>
        </w:rPr>
        <w:t>–</w:t>
      </w:r>
      <w:r w:rsidR="008C31FC" w:rsidRPr="00E8478A">
        <w:rPr>
          <w:rFonts w:ascii="Sylfaen" w:eastAsia="Sylfaen" w:hAnsi="Sylfaen" w:cs="Sylfaen"/>
          <w:color w:val="222222"/>
          <w:spacing w:val="15"/>
          <w:position w:val="1"/>
        </w:rPr>
        <w:t xml:space="preserve"> </w:t>
      </w:r>
      <w:r w:rsidR="008C31FC" w:rsidRPr="00E8478A">
        <w:rPr>
          <w:rFonts w:ascii="Sylfaen" w:eastAsia="Sylfaen" w:hAnsi="Sylfaen" w:cs="Sylfaen"/>
          <w:color w:val="222222"/>
          <w:w w:val="102"/>
          <w:position w:val="1"/>
        </w:rPr>
        <w:t>თუკი</w:t>
      </w:r>
      <w:r w:rsidR="008C31FC" w:rsidRPr="00E8478A">
        <w:rPr>
          <w:rFonts w:ascii="Sylfaen" w:hAnsi="Sylfaen" w:cs="Sylfaen"/>
          <w:b/>
        </w:rPr>
        <w:t xml:space="preserve"> </w:t>
      </w:r>
      <w:r w:rsidR="008C31FC" w:rsidRPr="00E8478A">
        <w:rPr>
          <w:rFonts w:ascii="Sylfaen" w:eastAsia="Sylfaen" w:hAnsi="Sylfaen" w:cs="Sylfaen"/>
          <w:color w:val="222222"/>
          <w:position w:val="1"/>
        </w:rPr>
        <w:t xml:space="preserve">შრომისუუნარობის </w:t>
      </w:r>
      <w:r w:rsidR="008C31FC" w:rsidRPr="00E8478A">
        <w:rPr>
          <w:rFonts w:ascii="Sylfaen" w:eastAsia="Sylfaen" w:hAnsi="Sylfaen" w:cs="Sylfaen"/>
          <w:color w:val="222222"/>
          <w:spacing w:val="12"/>
          <w:position w:val="1"/>
        </w:rPr>
        <w:t xml:space="preserve"> </w:t>
      </w:r>
      <w:r w:rsidR="008C31FC" w:rsidRPr="00E8478A">
        <w:rPr>
          <w:rFonts w:ascii="Sylfaen" w:eastAsia="Sylfaen" w:hAnsi="Sylfaen" w:cs="Sylfaen"/>
          <w:color w:val="222222"/>
          <w:position w:val="1"/>
        </w:rPr>
        <w:t>ვადა</w:t>
      </w:r>
      <w:r w:rsidR="008C31FC" w:rsidRPr="00E8478A">
        <w:rPr>
          <w:rFonts w:ascii="Sylfaen" w:eastAsia="Sylfaen" w:hAnsi="Sylfaen" w:cs="Sylfaen"/>
          <w:color w:val="222222"/>
          <w:spacing w:val="48"/>
          <w:position w:val="1"/>
        </w:rPr>
        <w:t xml:space="preserve"> </w:t>
      </w:r>
      <w:r w:rsidR="008C31FC" w:rsidRPr="00E8478A">
        <w:rPr>
          <w:rFonts w:ascii="Sylfaen" w:eastAsia="Sylfaen" w:hAnsi="Sylfaen" w:cs="Sylfaen"/>
          <w:color w:val="222222"/>
          <w:position w:val="1"/>
        </w:rPr>
        <w:t xml:space="preserve">აღემატება </w:t>
      </w:r>
      <w:r w:rsidR="008C31FC" w:rsidRPr="00E8478A">
        <w:rPr>
          <w:rFonts w:ascii="Sylfaen" w:eastAsia="Sylfaen" w:hAnsi="Sylfaen" w:cs="Sylfaen"/>
          <w:color w:val="222222"/>
          <w:spacing w:val="3"/>
          <w:position w:val="1"/>
        </w:rPr>
        <w:t xml:space="preserve"> </w:t>
      </w:r>
      <w:r w:rsidR="008C31FC" w:rsidRPr="00E8478A">
        <w:rPr>
          <w:rFonts w:ascii="Sylfaen" w:eastAsia="Sylfaen" w:hAnsi="Sylfaen" w:cs="Sylfaen"/>
          <w:color w:val="222222"/>
          <w:position w:val="1"/>
        </w:rPr>
        <w:t>ზედიზედ</w:t>
      </w:r>
      <w:r w:rsidR="008C31FC" w:rsidRPr="00E8478A">
        <w:rPr>
          <w:rFonts w:ascii="Sylfaen" w:eastAsia="Sylfaen" w:hAnsi="Sylfaen" w:cs="Sylfaen"/>
          <w:color w:val="222222"/>
          <w:spacing w:val="41"/>
          <w:position w:val="1"/>
        </w:rPr>
        <w:t xml:space="preserve"> </w:t>
      </w:r>
      <w:r w:rsidR="008C31FC" w:rsidRPr="00E8478A">
        <w:rPr>
          <w:rFonts w:ascii="Sylfaen" w:eastAsia="Sylfaen" w:hAnsi="Sylfaen" w:cs="Sylfaen"/>
          <w:color w:val="222222"/>
          <w:position w:val="1"/>
        </w:rPr>
        <w:t>40</w:t>
      </w:r>
      <w:r w:rsidR="008C31FC" w:rsidRPr="00E8478A">
        <w:rPr>
          <w:rFonts w:ascii="Sylfaen" w:eastAsia="Sylfaen" w:hAnsi="Sylfaen" w:cs="Sylfaen"/>
          <w:color w:val="222222"/>
          <w:spacing w:val="24"/>
          <w:position w:val="1"/>
        </w:rPr>
        <w:t xml:space="preserve"> </w:t>
      </w:r>
      <w:r w:rsidR="008C31FC" w:rsidRPr="00E8478A">
        <w:rPr>
          <w:rFonts w:ascii="Sylfaen" w:eastAsia="Sylfaen" w:hAnsi="Sylfaen" w:cs="Sylfaen"/>
          <w:color w:val="222222"/>
          <w:position w:val="1"/>
        </w:rPr>
        <w:t>კალენდარულ</w:t>
      </w:r>
      <w:r w:rsidR="008C31FC" w:rsidRPr="00E8478A">
        <w:rPr>
          <w:rFonts w:ascii="Sylfaen" w:eastAsia="Sylfaen" w:hAnsi="Sylfaen" w:cs="Sylfaen"/>
          <w:color w:val="222222"/>
          <w:spacing w:val="46"/>
          <w:position w:val="1"/>
        </w:rPr>
        <w:t xml:space="preserve"> </w:t>
      </w:r>
      <w:r w:rsidR="008C31FC" w:rsidRPr="00E8478A">
        <w:rPr>
          <w:rFonts w:ascii="Sylfaen" w:eastAsia="Sylfaen" w:hAnsi="Sylfaen" w:cs="Sylfaen"/>
          <w:color w:val="222222"/>
          <w:position w:val="1"/>
        </w:rPr>
        <w:t>დღეს,</w:t>
      </w:r>
      <w:r w:rsidR="008C31FC" w:rsidRPr="00E8478A">
        <w:rPr>
          <w:rFonts w:ascii="Sylfaen" w:eastAsia="Sylfaen" w:hAnsi="Sylfaen" w:cs="Sylfaen"/>
          <w:color w:val="222222"/>
          <w:spacing w:val="29"/>
          <w:position w:val="1"/>
        </w:rPr>
        <w:t xml:space="preserve"> </w:t>
      </w:r>
      <w:r w:rsidR="008C31FC" w:rsidRPr="00E8478A">
        <w:rPr>
          <w:rFonts w:ascii="Sylfaen" w:eastAsia="Sylfaen" w:hAnsi="Sylfaen" w:cs="Sylfaen"/>
          <w:color w:val="222222"/>
          <w:position w:val="1"/>
        </w:rPr>
        <w:t>ან</w:t>
      </w:r>
      <w:r w:rsidR="008C31FC" w:rsidRPr="00E8478A">
        <w:rPr>
          <w:rFonts w:ascii="Sylfaen" w:eastAsia="Sylfaen" w:hAnsi="Sylfaen" w:cs="Sylfaen"/>
          <w:color w:val="222222"/>
          <w:spacing w:val="27"/>
          <w:position w:val="1"/>
        </w:rPr>
        <w:t xml:space="preserve"> </w:t>
      </w:r>
      <w:r w:rsidR="008C31FC" w:rsidRPr="00E8478A">
        <w:rPr>
          <w:rFonts w:ascii="Sylfaen" w:eastAsia="Sylfaen" w:hAnsi="Sylfaen" w:cs="Sylfaen"/>
          <w:color w:val="222222"/>
          <w:position w:val="1"/>
        </w:rPr>
        <w:t>6</w:t>
      </w:r>
      <w:r w:rsidR="008C31FC" w:rsidRPr="00E8478A">
        <w:rPr>
          <w:rFonts w:ascii="Sylfaen" w:eastAsia="Sylfaen" w:hAnsi="Sylfaen" w:cs="Sylfaen"/>
          <w:color w:val="222222"/>
          <w:spacing w:val="29"/>
          <w:position w:val="1"/>
        </w:rPr>
        <w:t xml:space="preserve"> </w:t>
      </w:r>
      <w:r w:rsidR="008C31FC" w:rsidRPr="00E8478A">
        <w:rPr>
          <w:rFonts w:ascii="Sylfaen" w:eastAsia="Sylfaen" w:hAnsi="Sylfaen" w:cs="Sylfaen"/>
          <w:color w:val="222222"/>
          <w:position w:val="1"/>
        </w:rPr>
        <w:t>თვის</w:t>
      </w:r>
      <w:r w:rsidR="008C31FC" w:rsidRPr="00E8478A">
        <w:rPr>
          <w:rFonts w:ascii="Sylfaen" w:eastAsia="Sylfaen" w:hAnsi="Sylfaen" w:cs="Sylfaen"/>
          <w:color w:val="222222"/>
          <w:spacing w:val="37"/>
          <w:position w:val="1"/>
        </w:rPr>
        <w:t xml:space="preserve"> </w:t>
      </w:r>
      <w:r w:rsidR="008C31FC" w:rsidRPr="00E8478A">
        <w:rPr>
          <w:rFonts w:ascii="Sylfaen" w:eastAsia="Sylfaen" w:hAnsi="Sylfaen" w:cs="Sylfaen"/>
          <w:color w:val="222222"/>
          <w:position w:val="1"/>
        </w:rPr>
        <w:t>განმავლობაში</w:t>
      </w:r>
      <w:r w:rsidR="008C31FC" w:rsidRPr="00E8478A">
        <w:rPr>
          <w:rFonts w:ascii="Sylfaen" w:eastAsia="Sylfaen" w:hAnsi="Sylfaen" w:cs="Sylfaen"/>
          <w:color w:val="222222"/>
          <w:spacing w:val="52"/>
          <w:position w:val="1"/>
        </w:rPr>
        <w:t xml:space="preserve"> </w:t>
      </w:r>
      <w:r w:rsidR="008C31FC" w:rsidRPr="00E8478A">
        <w:rPr>
          <w:rFonts w:ascii="Sylfaen" w:eastAsia="Sylfaen" w:hAnsi="Sylfaen" w:cs="Sylfaen"/>
          <w:color w:val="222222"/>
          <w:position w:val="1"/>
        </w:rPr>
        <w:t>საერთო</w:t>
      </w:r>
      <w:r w:rsidR="008C31FC" w:rsidRPr="00E8478A">
        <w:rPr>
          <w:rFonts w:ascii="Sylfaen" w:eastAsia="Sylfaen" w:hAnsi="Sylfaen" w:cs="Sylfaen"/>
          <w:color w:val="222222"/>
          <w:spacing w:val="33"/>
          <w:position w:val="1"/>
        </w:rPr>
        <w:t xml:space="preserve"> </w:t>
      </w:r>
      <w:r w:rsidR="008C31FC" w:rsidRPr="00E8478A">
        <w:rPr>
          <w:rFonts w:ascii="Sylfaen" w:eastAsia="Sylfaen" w:hAnsi="Sylfaen" w:cs="Sylfaen"/>
          <w:color w:val="222222"/>
          <w:w w:val="102"/>
          <w:position w:val="1"/>
        </w:rPr>
        <w:t>ვადა</w:t>
      </w:r>
      <w:r w:rsidR="008C31FC" w:rsidRPr="00E8478A">
        <w:rPr>
          <w:rFonts w:ascii="Sylfaen" w:hAnsi="Sylfaen" w:cs="Sylfaen"/>
          <w:b/>
        </w:rPr>
        <w:t xml:space="preserve"> </w:t>
      </w:r>
      <w:r w:rsidR="008C31FC" w:rsidRPr="00E8478A">
        <w:rPr>
          <w:rFonts w:ascii="Sylfaen" w:eastAsia="Sylfaen" w:hAnsi="Sylfaen" w:cs="Sylfaen"/>
          <w:color w:val="222222"/>
          <w:position w:val="1"/>
        </w:rPr>
        <w:t xml:space="preserve">აღემატება </w:t>
      </w:r>
      <w:r w:rsidR="008C31FC" w:rsidRPr="00E8478A">
        <w:rPr>
          <w:rFonts w:ascii="Sylfaen" w:eastAsia="Sylfaen" w:hAnsi="Sylfaen" w:cs="Sylfaen"/>
          <w:color w:val="222222"/>
          <w:spacing w:val="32"/>
          <w:position w:val="1"/>
        </w:rPr>
        <w:t xml:space="preserve"> </w:t>
      </w:r>
      <w:r w:rsidR="008C31FC" w:rsidRPr="00E8478A">
        <w:rPr>
          <w:rFonts w:ascii="Sylfaen" w:eastAsia="Sylfaen" w:hAnsi="Sylfaen" w:cs="Sylfaen"/>
          <w:color w:val="222222"/>
          <w:position w:val="1"/>
        </w:rPr>
        <w:t xml:space="preserve">60 </w:t>
      </w:r>
      <w:r w:rsidR="008C31FC" w:rsidRPr="00E8478A">
        <w:rPr>
          <w:rFonts w:ascii="Sylfaen" w:eastAsia="Sylfaen" w:hAnsi="Sylfaen" w:cs="Sylfaen"/>
          <w:color w:val="222222"/>
          <w:spacing w:val="14"/>
          <w:position w:val="1"/>
        </w:rPr>
        <w:t xml:space="preserve"> </w:t>
      </w:r>
      <w:r w:rsidR="008C31FC" w:rsidRPr="00E8478A">
        <w:rPr>
          <w:rFonts w:ascii="Sylfaen" w:eastAsia="Sylfaen" w:hAnsi="Sylfaen" w:cs="Sylfaen"/>
          <w:color w:val="222222"/>
          <w:position w:val="1"/>
        </w:rPr>
        <w:t xml:space="preserve">კალენდარულ </w:t>
      </w:r>
      <w:r w:rsidR="008C31FC" w:rsidRPr="00E8478A">
        <w:rPr>
          <w:rFonts w:ascii="Sylfaen" w:eastAsia="Sylfaen" w:hAnsi="Sylfaen" w:cs="Sylfaen"/>
          <w:color w:val="222222"/>
          <w:spacing w:val="21"/>
          <w:position w:val="1"/>
        </w:rPr>
        <w:t xml:space="preserve"> </w:t>
      </w:r>
      <w:r w:rsidR="008C31FC" w:rsidRPr="00E8478A">
        <w:rPr>
          <w:rFonts w:ascii="Sylfaen" w:eastAsia="Sylfaen" w:hAnsi="Sylfaen" w:cs="Sylfaen"/>
          <w:color w:val="222222"/>
          <w:position w:val="1"/>
        </w:rPr>
        <w:t xml:space="preserve">დღეს, </w:t>
      </w:r>
      <w:r w:rsidR="008C31FC" w:rsidRPr="00E8478A">
        <w:rPr>
          <w:rFonts w:ascii="Sylfaen" w:eastAsia="Sylfaen" w:hAnsi="Sylfaen" w:cs="Sylfaen"/>
          <w:color w:val="222222"/>
          <w:spacing w:val="4"/>
          <w:position w:val="1"/>
        </w:rPr>
        <w:t xml:space="preserve"> </w:t>
      </w:r>
      <w:r w:rsidR="008C31FC" w:rsidRPr="00E8478A">
        <w:rPr>
          <w:rFonts w:ascii="Sylfaen" w:eastAsia="Sylfaen" w:hAnsi="Sylfaen" w:cs="Sylfaen"/>
          <w:color w:val="222222"/>
          <w:position w:val="1"/>
        </w:rPr>
        <w:t xml:space="preserve">ამასთანავე, </w:t>
      </w:r>
      <w:r w:rsidR="008C31FC" w:rsidRPr="00E8478A">
        <w:rPr>
          <w:rFonts w:ascii="Sylfaen" w:eastAsia="Sylfaen" w:hAnsi="Sylfaen" w:cs="Sylfaen"/>
          <w:color w:val="222222"/>
          <w:spacing w:val="13"/>
          <w:position w:val="1"/>
        </w:rPr>
        <w:t xml:space="preserve"> </w:t>
      </w:r>
      <w:r w:rsidR="008C31FC" w:rsidRPr="00E8478A">
        <w:rPr>
          <w:rFonts w:ascii="Sylfaen" w:eastAsia="Sylfaen" w:hAnsi="Sylfaen" w:cs="Sylfaen"/>
          <w:color w:val="222222"/>
          <w:position w:val="1"/>
        </w:rPr>
        <w:t xml:space="preserve">დასაქმებულს </w:t>
      </w:r>
      <w:r w:rsidR="008C31FC" w:rsidRPr="00E8478A">
        <w:rPr>
          <w:rFonts w:ascii="Sylfaen" w:eastAsia="Sylfaen" w:hAnsi="Sylfaen" w:cs="Sylfaen"/>
          <w:color w:val="222222"/>
          <w:spacing w:val="26"/>
          <w:position w:val="1"/>
        </w:rPr>
        <w:t xml:space="preserve"> </w:t>
      </w:r>
      <w:r w:rsidR="008C31FC" w:rsidRPr="00E8478A">
        <w:rPr>
          <w:rFonts w:ascii="Sylfaen" w:eastAsia="Sylfaen" w:hAnsi="Sylfaen" w:cs="Sylfaen"/>
          <w:color w:val="222222"/>
          <w:position w:val="1"/>
        </w:rPr>
        <w:t xml:space="preserve">გამოყენებული </w:t>
      </w:r>
      <w:r w:rsidR="008C31FC" w:rsidRPr="00E8478A">
        <w:rPr>
          <w:rFonts w:ascii="Sylfaen" w:eastAsia="Sylfaen" w:hAnsi="Sylfaen" w:cs="Sylfaen"/>
          <w:color w:val="222222"/>
          <w:spacing w:val="32"/>
          <w:position w:val="1"/>
        </w:rPr>
        <w:t xml:space="preserve"> </w:t>
      </w:r>
      <w:r w:rsidR="008C31FC" w:rsidRPr="00E8478A">
        <w:rPr>
          <w:rFonts w:ascii="Sylfaen" w:eastAsia="Sylfaen" w:hAnsi="Sylfaen" w:cs="Sylfaen"/>
          <w:color w:val="222222"/>
          <w:position w:val="1"/>
        </w:rPr>
        <w:t xml:space="preserve">აქვს </w:t>
      </w:r>
      <w:r w:rsidR="008C31FC" w:rsidRPr="00E8478A">
        <w:rPr>
          <w:rFonts w:ascii="Sylfaen" w:eastAsia="Sylfaen" w:hAnsi="Sylfaen" w:cs="Sylfaen"/>
          <w:color w:val="222222"/>
          <w:spacing w:val="3"/>
          <w:position w:val="1"/>
        </w:rPr>
        <w:t xml:space="preserve"> </w:t>
      </w:r>
      <w:r w:rsidR="008C31FC" w:rsidRPr="00E8478A">
        <w:rPr>
          <w:rFonts w:ascii="Sylfaen" w:eastAsia="Sylfaen" w:hAnsi="Sylfaen" w:cs="Sylfaen"/>
          <w:color w:val="222222"/>
          <w:position w:val="1"/>
        </w:rPr>
        <w:t xml:space="preserve">ამ </w:t>
      </w:r>
      <w:r w:rsidR="008C31FC" w:rsidRPr="00E8478A">
        <w:rPr>
          <w:rFonts w:ascii="Sylfaen" w:eastAsia="Sylfaen" w:hAnsi="Sylfaen" w:cs="Sylfaen"/>
          <w:color w:val="222222"/>
          <w:spacing w:val="2"/>
          <w:position w:val="1"/>
        </w:rPr>
        <w:t xml:space="preserve"> </w:t>
      </w:r>
      <w:r w:rsidR="008C31FC" w:rsidRPr="00E8478A">
        <w:rPr>
          <w:rFonts w:ascii="Sylfaen" w:eastAsia="Sylfaen" w:hAnsi="Sylfaen" w:cs="Sylfaen"/>
          <w:color w:val="222222"/>
          <w:position w:val="1"/>
        </w:rPr>
        <w:t xml:space="preserve">კანონის </w:t>
      </w:r>
      <w:r w:rsidR="008C31FC" w:rsidRPr="00E8478A">
        <w:rPr>
          <w:rFonts w:ascii="Sylfaen" w:eastAsia="Sylfaen" w:hAnsi="Sylfaen" w:cs="Sylfaen"/>
          <w:color w:val="222222"/>
          <w:spacing w:val="4"/>
          <w:position w:val="1"/>
        </w:rPr>
        <w:t xml:space="preserve"> </w:t>
      </w:r>
      <w:r w:rsidR="008C31FC" w:rsidRPr="00E8478A">
        <w:rPr>
          <w:rFonts w:ascii="Sylfaen" w:eastAsia="Sylfaen" w:hAnsi="Sylfaen" w:cs="Sylfaen"/>
          <w:color w:val="222222"/>
          <w:position w:val="1"/>
        </w:rPr>
        <w:t xml:space="preserve">21-ე </w:t>
      </w:r>
      <w:r w:rsidR="008C31FC" w:rsidRPr="00E8478A">
        <w:rPr>
          <w:rFonts w:ascii="Sylfaen" w:eastAsia="Sylfaen" w:hAnsi="Sylfaen" w:cs="Sylfaen"/>
          <w:color w:val="222222"/>
          <w:spacing w:val="7"/>
          <w:position w:val="1"/>
        </w:rPr>
        <w:t xml:space="preserve"> </w:t>
      </w:r>
      <w:r w:rsidR="008C31FC" w:rsidRPr="00E8478A">
        <w:rPr>
          <w:rFonts w:ascii="Sylfaen" w:eastAsia="Sylfaen" w:hAnsi="Sylfaen" w:cs="Sylfaen"/>
          <w:color w:val="222222"/>
          <w:w w:val="102"/>
          <w:position w:val="1"/>
        </w:rPr>
        <w:t>მუხლით</w:t>
      </w:r>
      <w:r w:rsidR="008C31FC" w:rsidRPr="00E8478A">
        <w:rPr>
          <w:rFonts w:ascii="Sylfaen" w:hAnsi="Sylfaen" w:cs="Sylfaen"/>
          <w:b/>
        </w:rPr>
        <w:t xml:space="preserve"> </w:t>
      </w:r>
      <w:r w:rsidR="008C31FC" w:rsidRPr="00E8478A">
        <w:rPr>
          <w:rFonts w:ascii="Sylfaen" w:eastAsia="Sylfaen" w:hAnsi="Sylfaen" w:cs="Sylfaen"/>
          <w:color w:val="222222"/>
          <w:position w:val="1"/>
        </w:rPr>
        <w:t>გათვალისწინებული</w:t>
      </w:r>
      <w:r w:rsidR="008C31FC" w:rsidRPr="00E8478A">
        <w:rPr>
          <w:rFonts w:ascii="Sylfaen" w:eastAsia="Sylfaen" w:hAnsi="Sylfaen" w:cs="Sylfaen"/>
          <w:color w:val="222222"/>
          <w:spacing w:val="43"/>
          <w:position w:val="1"/>
        </w:rPr>
        <w:t xml:space="preserve"> </w:t>
      </w:r>
      <w:r w:rsidR="008C31FC" w:rsidRPr="00E8478A">
        <w:rPr>
          <w:rFonts w:ascii="Sylfaen" w:eastAsia="Sylfaen" w:hAnsi="Sylfaen" w:cs="Sylfaen"/>
          <w:color w:val="222222"/>
          <w:w w:val="102"/>
          <w:position w:val="1"/>
        </w:rPr>
        <w:t xml:space="preserve">შვებულება) </w:t>
      </w:r>
      <w:r w:rsidRPr="00E8478A">
        <w:rPr>
          <w:rFonts w:ascii="Sylfaen" w:hAnsi="Sylfaen" w:cs="Sylfaen"/>
          <w:lang w:val="ka-GE"/>
        </w:rPr>
        <w:t xml:space="preserve">და </w:t>
      </w:r>
      <w:r w:rsidRPr="00E8478A">
        <w:rPr>
          <w:rFonts w:ascii="Sylfaen" w:hAnsi="Sylfaen" w:cs="Sylfaen"/>
          <w:b/>
          <w:lang w:val="ka-GE"/>
        </w:rPr>
        <w:t>„ო“</w:t>
      </w:r>
      <w:r w:rsidRPr="00E8478A">
        <w:rPr>
          <w:rFonts w:ascii="Sylfaen" w:hAnsi="Sylfaen" w:cs="Sylfaen"/>
          <w:lang w:val="ka-GE"/>
        </w:rPr>
        <w:t xml:space="preserve"> </w:t>
      </w:r>
      <w:r w:rsidR="008C31FC" w:rsidRPr="00E8478A">
        <w:rPr>
          <w:rFonts w:ascii="Sylfaen" w:hAnsi="Sylfaen" w:cs="Sylfaen"/>
        </w:rPr>
        <w:t>(</w:t>
      </w:r>
      <w:r w:rsidR="008C31FC" w:rsidRPr="00E8478A">
        <w:rPr>
          <w:rFonts w:ascii="Sylfaen" w:eastAsia="Sylfaen" w:hAnsi="Sylfaen" w:cs="Sylfaen"/>
          <w:color w:val="222222"/>
          <w:position w:val="1"/>
        </w:rPr>
        <w:t>სხვა</w:t>
      </w:r>
      <w:r w:rsidR="008C31FC" w:rsidRPr="00E8478A">
        <w:rPr>
          <w:rFonts w:ascii="Sylfaen" w:eastAsia="Sylfaen" w:hAnsi="Sylfaen" w:cs="Sylfaen"/>
          <w:color w:val="222222"/>
          <w:spacing w:val="10"/>
          <w:position w:val="1"/>
        </w:rPr>
        <w:t xml:space="preserve"> </w:t>
      </w:r>
      <w:r w:rsidR="008C31FC" w:rsidRPr="00E8478A">
        <w:rPr>
          <w:rFonts w:ascii="Sylfaen" w:eastAsia="Sylfaen" w:hAnsi="Sylfaen" w:cs="Sylfaen"/>
          <w:color w:val="222222"/>
          <w:position w:val="1"/>
        </w:rPr>
        <w:t>ობიექტური</w:t>
      </w:r>
      <w:r w:rsidR="008C31FC" w:rsidRPr="00E8478A">
        <w:rPr>
          <w:rFonts w:ascii="Sylfaen" w:eastAsia="Sylfaen" w:hAnsi="Sylfaen" w:cs="Sylfaen"/>
          <w:color w:val="222222"/>
          <w:spacing w:val="25"/>
          <w:position w:val="1"/>
        </w:rPr>
        <w:t xml:space="preserve"> </w:t>
      </w:r>
      <w:r w:rsidR="008C31FC" w:rsidRPr="00E8478A">
        <w:rPr>
          <w:rFonts w:ascii="Sylfaen" w:eastAsia="Sylfaen" w:hAnsi="Sylfaen" w:cs="Sylfaen"/>
          <w:color w:val="222222"/>
          <w:position w:val="1"/>
        </w:rPr>
        <w:t>გარემოება,</w:t>
      </w:r>
      <w:r w:rsidR="008C31FC" w:rsidRPr="00E8478A">
        <w:rPr>
          <w:rFonts w:ascii="Sylfaen" w:eastAsia="Sylfaen" w:hAnsi="Sylfaen" w:cs="Sylfaen"/>
          <w:color w:val="222222"/>
          <w:spacing w:val="23"/>
          <w:position w:val="1"/>
        </w:rPr>
        <w:t xml:space="preserve"> </w:t>
      </w:r>
      <w:r w:rsidR="008C31FC" w:rsidRPr="00E8478A">
        <w:rPr>
          <w:rFonts w:ascii="Sylfaen" w:eastAsia="Sylfaen" w:hAnsi="Sylfaen" w:cs="Sylfaen"/>
          <w:color w:val="222222"/>
          <w:position w:val="1"/>
        </w:rPr>
        <w:t>რომელიც</w:t>
      </w:r>
      <w:r w:rsidR="008C31FC" w:rsidRPr="00E8478A">
        <w:rPr>
          <w:rFonts w:ascii="Sylfaen" w:eastAsia="Sylfaen" w:hAnsi="Sylfaen" w:cs="Sylfaen"/>
          <w:color w:val="222222"/>
          <w:spacing w:val="21"/>
          <w:position w:val="1"/>
        </w:rPr>
        <w:t xml:space="preserve"> </w:t>
      </w:r>
      <w:r w:rsidR="008C31FC" w:rsidRPr="00E8478A">
        <w:rPr>
          <w:rFonts w:ascii="Sylfaen" w:eastAsia="Sylfaen" w:hAnsi="Sylfaen" w:cs="Sylfaen"/>
          <w:color w:val="222222"/>
          <w:position w:val="1"/>
        </w:rPr>
        <w:t>ამართლებს</w:t>
      </w:r>
      <w:r w:rsidR="008C31FC" w:rsidRPr="00E8478A">
        <w:rPr>
          <w:rFonts w:ascii="Sylfaen" w:eastAsia="Sylfaen" w:hAnsi="Sylfaen" w:cs="Sylfaen"/>
          <w:color w:val="222222"/>
          <w:spacing w:val="24"/>
          <w:position w:val="1"/>
        </w:rPr>
        <w:t xml:space="preserve"> </w:t>
      </w:r>
      <w:r w:rsidR="008C31FC" w:rsidRPr="00E8478A">
        <w:rPr>
          <w:rFonts w:ascii="Sylfaen" w:eastAsia="Sylfaen" w:hAnsi="Sylfaen" w:cs="Sylfaen"/>
          <w:color w:val="222222"/>
          <w:position w:val="1"/>
        </w:rPr>
        <w:t>შრომითი</w:t>
      </w:r>
      <w:r w:rsidR="008C31FC" w:rsidRPr="00E8478A">
        <w:rPr>
          <w:rFonts w:ascii="Sylfaen" w:eastAsia="Sylfaen" w:hAnsi="Sylfaen" w:cs="Sylfaen"/>
          <w:color w:val="222222"/>
          <w:spacing w:val="20"/>
          <w:position w:val="1"/>
        </w:rPr>
        <w:t xml:space="preserve"> </w:t>
      </w:r>
      <w:r w:rsidR="008C31FC" w:rsidRPr="00E8478A">
        <w:rPr>
          <w:rFonts w:ascii="Sylfaen" w:eastAsia="Sylfaen" w:hAnsi="Sylfaen" w:cs="Sylfaen"/>
          <w:color w:val="222222"/>
          <w:position w:val="1"/>
        </w:rPr>
        <w:t>ხელშეკრულების</w:t>
      </w:r>
      <w:r w:rsidR="008C31FC" w:rsidRPr="00E8478A">
        <w:rPr>
          <w:rFonts w:ascii="Sylfaen" w:eastAsia="Sylfaen" w:hAnsi="Sylfaen" w:cs="Sylfaen"/>
          <w:color w:val="222222"/>
          <w:spacing w:val="35"/>
          <w:position w:val="1"/>
        </w:rPr>
        <w:t xml:space="preserve"> </w:t>
      </w:r>
      <w:r w:rsidR="008C31FC" w:rsidRPr="00E8478A">
        <w:rPr>
          <w:rFonts w:ascii="Sylfaen" w:eastAsia="Sylfaen" w:hAnsi="Sylfaen" w:cs="Sylfaen"/>
          <w:color w:val="222222"/>
          <w:w w:val="102"/>
          <w:position w:val="1"/>
        </w:rPr>
        <w:t xml:space="preserve">შეწყვეტას) </w:t>
      </w:r>
      <w:r w:rsidRPr="00E8478A">
        <w:rPr>
          <w:rFonts w:ascii="Sylfaen" w:hAnsi="Sylfaen" w:cs="Sylfaen"/>
          <w:lang w:val="ka-GE"/>
        </w:rPr>
        <w:t>ქვეპუნქტებით გათვალისწინებული რომელიმე საფუძვლით შრომითი ხელშეკრულების შეწყვეტისას</w:t>
      </w:r>
      <w:r w:rsidR="00185799" w:rsidRPr="00E8478A">
        <w:rPr>
          <w:rFonts w:ascii="Sylfaen" w:hAnsi="Sylfaen" w:cs="Sylfaen"/>
          <w:lang w:val="ka-GE"/>
        </w:rPr>
        <w:t>,</w:t>
      </w:r>
      <w:r w:rsidRPr="00E8478A">
        <w:rPr>
          <w:rFonts w:ascii="Sylfaen" w:hAnsi="Sylfaen" w:cs="Sylfaen"/>
          <w:lang w:val="ka-GE"/>
        </w:rPr>
        <w:t xml:space="preserve"> დამსაქმებელი ვალდებულია არანაკლებ 30 კალენდარული დღით ადრე გააფრთხილოს დასაქმებული წინასწარი წერილობითი შეტყობინების გაგზავნით. ამასთანავე, დასაქმებულს მიეცემა კომპენსაცია არანაკლებ 1 თვის შრომის ანაზღაურების ოდენობით, შრომითი ხელშეკრულების შეწყვეტიდან 30 კალენდარული დღის ვადაში</w:t>
      </w:r>
      <w:r w:rsidR="001062BC" w:rsidRPr="00E8478A">
        <w:rPr>
          <w:rFonts w:ascii="Sylfaen" w:hAnsi="Sylfaen" w:cs="Sylfaen"/>
          <w:lang w:val="ka-GE"/>
        </w:rPr>
        <w:t xml:space="preserve">. ხოლო, </w:t>
      </w:r>
      <w:r w:rsidRPr="00E8478A">
        <w:rPr>
          <w:rFonts w:ascii="Sylfaen" w:hAnsi="Sylfaen" w:cs="Sylfaen"/>
          <w:lang w:val="ka-GE"/>
        </w:rPr>
        <w:t xml:space="preserve">3 კალენდარული დღით ადრე </w:t>
      </w:r>
      <w:r w:rsidR="001062BC" w:rsidRPr="00E8478A">
        <w:rPr>
          <w:rFonts w:ascii="Sylfaen" w:hAnsi="Sylfaen" w:cs="Sylfaen"/>
          <w:lang w:val="ka-GE"/>
        </w:rPr>
        <w:t>გააფრთხილების შემთხვევაში</w:t>
      </w:r>
      <w:r w:rsidRPr="00E8478A">
        <w:rPr>
          <w:rFonts w:ascii="Sylfaen" w:hAnsi="Sylfaen" w:cs="Sylfaen"/>
          <w:lang w:val="ka-GE"/>
        </w:rPr>
        <w:t xml:space="preserve"> დასაქმებულს მიეცემა კომპენსაცია არანაკლებ 2 თვის შრომის ანაზღაურების ოდენობით, შრომითი ხელშეკრულების შეწყვეტიდან 30 კალენდარული დღის ვადაში</w:t>
      </w:r>
      <w:r w:rsidR="006D6DA2" w:rsidRPr="00E8478A">
        <w:rPr>
          <w:rFonts w:ascii="Sylfaen" w:hAnsi="Sylfaen" w:cs="Sylfaen"/>
          <w:lang w:val="ka-GE"/>
        </w:rPr>
        <w:t xml:space="preserve">. </w:t>
      </w:r>
    </w:p>
    <w:p w14:paraId="7327CAF5" w14:textId="77777777" w:rsidR="006D6DA2" w:rsidRPr="00E8478A" w:rsidRDefault="006D6DA2" w:rsidP="00E8478A">
      <w:pPr>
        <w:jc w:val="both"/>
        <w:rPr>
          <w:rFonts w:ascii="Sylfaen" w:hAnsi="Sylfaen" w:cs="Sylfaen"/>
          <w:lang w:val="ka-GE"/>
        </w:rPr>
      </w:pPr>
    </w:p>
    <w:p w14:paraId="58A21589" w14:textId="77777777" w:rsidR="006D6DA2" w:rsidRPr="00E8478A" w:rsidRDefault="006D6DA2" w:rsidP="00E8478A">
      <w:pPr>
        <w:jc w:val="both"/>
        <w:rPr>
          <w:rFonts w:ascii="Sylfaen" w:hAnsi="Sylfaen"/>
          <w:b/>
          <w:lang w:val="ka-GE"/>
        </w:rPr>
      </w:pPr>
      <w:r w:rsidRPr="00E8478A">
        <w:rPr>
          <w:rFonts w:ascii="Sylfaen" w:hAnsi="Sylfaen"/>
          <w:b/>
          <w:lang w:val="ka-GE"/>
        </w:rPr>
        <w:t>ვისთვის არის გადაადგილების უფლება შეზღუდული?</w:t>
      </w:r>
    </w:p>
    <w:p w14:paraId="5D20FE69" w14:textId="712A1AFC" w:rsidR="006D6DA2" w:rsidRPr="00E8478A" w:rsidRDefault="006D6DA2" w:rsidP="00E8478A">
      <w:pPr>
        <w:jc w:val="both"/>
        <w:rPr>
          <w:rFonts w:ascii="Sylfaen" w:hAnsi="Sylfaen"/>
          <w:lang w:val="ka-GE"/>
        </w:rPr>
      </w:pPr>
      <w:r w:rsidRPr="00E8478A">
        <w:rPr>
          <w:rFonts w:ascii="Sylfaen" w:hAnsi="Sylfaen" w:cs="Sylfaen"/>
          <w:lang w:val="ka-GE"/>
        </w:rPr>
        <w:t>70</w:t>
      </w:r>
      <w:r w:rsidR="00C0763F" w:rsidRPr="00E8478A">
        <w:rPr>
          <w:rFonts w:ascii="Sylfaen" w:hAnsi="Sylfaen" w:cs="Sylfaen"/>
          <w:lang w:val="ka-GE"/>
        </w:rPr>
        <w:t xml:space="preserve"> </w:t>
      </w:r>
      <w:r w:rsidRPr="00E8478A">
        <w:rPr>
          <w:rFonts w:ascii="Sylfaen" w:hAnsi="Sylfaen" w:cs="Sylfaen"/>
        </w:rPr>
        <w:t>წლისა</w:t>
      </w:r>
      <w:r w:rsidR="00C0763F" w:rsidRPr="00E8478A">
        <w:rPr>
          <w:rFonts w:ascii="Sylfaen" w:hAnsi="Sylfaen" w:cs="Sylfaen"/>
          <w:lang w:val="ka-GE"/>
        </w:rPr>
        <w:t xml:space="preserve"> </w:t>
      </w:r>
      <w:r w:rsidRPr="00E8478A">
        <w:rPr>
          <w:rFonts w:ascii="Sylfaen" w:hAnsi="Sylfaen" w:cs="Sylfaen"/>
        </w:rPr>
        <w:t>და</w:t>
      </w:r>
      <w:r w:rsidR="00C0763F" w:rsidRPr="00E8478A">
        <w:rPr>
          <w:rFonts w:ascii="Sylfaen" w:hAnsi="Sylfaen" w:cs="Sylfaen"/>
          <w:lang w:val="ka-GE"/>
        </w:rPr>
        <w:t xml:space="preserve"> </w:t>
      </w:r>
      <w:r w:rsidRPr="00E8478A">
        <w:rPr>
          <w:rFonts w:ascii="Sylfaen" w:hAnsi="Sylfaen" w:cs="Sylfaen"/>
        </w:rPr>
        <w:t>მეტი</w:t>
      </w:r>
      <w:r w:rsidR="00C0763F" w:rsidRPr="00E8478A">
        <w:rPr>
          <w:rFonts w:ascii="Sylfaen" w:hAnsi="Sylfaen" w:cs="Sylfaen"/>
          <w:lang w:val="ka-GE"/>
        </w:rPr>
        <w:t xml:space="preserve"> </w:t>
      </w:r>
      <w:r w:rsidRPr="00E8478A">
        <w:rPr>
          <w:rFonts w:ascii="Sylfaen" w:hAnsi="Sylfaen" w:cs="Sylfaen"/>
        </w:rPr>
        <w:t>ასაკის</w:t>
      </w:r>
      <w:r w:rsidR="00C0763F" w:rsidRPr="00E8478A">
        <w:rPr>
          <w:rFonts w:ascii="Sylfaen" w:hAnsi="Sylfaen" w:cs="Sylfaen"/>
          <w:lang w:val="ka-GE"/>
        </w:rPr>
        <w:t xml:space="preserve"> </w:t>
      </w:r>
      <w:r w:rsidRPr="00E8478A">
        <w:rPr>
          <w:rFonts w:ascii="Sylfaen" w:hAnsi="Sylfaen" w:cs="Sylfaen"/>
        </w:rPr>
        <w:t>პირებს</w:t>
      </w:r>
      <w:r w:rsidR="00C0763F" w:rsidRPr="00E8478A">
        <w:rPr>
          <w:rFonts w:ascii="Sylfaen" w:hAnsi="Sylfaen" w:cs="Sylfaen"/>
          <w:lang w:val="ka-GE"/>
        </w:rPr>
        <w:t xml:space="preserve"> </w:t>
      </w:r>
      <w:r w:rsidRPr="00E8478A">
        <w:rPr>
          <w:rFonts w:ascii="Sylfaen" w:hAnsi="Sylfaen" w:cs="Sylfaen"/>
        </w:rPr>
        <w:t>ფაქტობრივი</w:t>
      </w:r>
      <w:r w:rsidRPr="00E8478A">
        <w:rPr>
          <w:rFonts w:ascii="Sylfaen" w:hAnsi="Sylfaen"/>
        </w:rPr>
        <w:t>/</w:t>
      </w:r>
      <w:r w:rsidRPr="00E8478A">
        <w:rPr>
          <w:rFonts w:ascii="Sylfaen" w:hAnsi="Sylfaen" w:cs="Sylfaen"/>
        </w:rPr>
        <w:t>რეგისტრირებული</w:t>
      </w:r>
      <w:r w:rsidR="00C0763F" w:rsidRPr="00E8478A">
        <w:rPr>
          <w:rFonts w:ascii="Sylfaen" w:hAnsi="Sylfaen" w:cs="Sylfaen"/>
          <w:lang w:val="ka-GE"/>
        </w:rPr>
        <w:t xml:space="preserve"> </w:t>
      </w:r>
      <w:r w:rsidRPr="00E8478A">
        <w:rPr>
          <w:rFonts w:ascii="Sylfaen" w:hAnsi="Sylfaen" w:cs="Sylfaen"/>
        </w:rPr>
        <w:t>საცხოვრებელი</w:t>
      </w:r>
      <w:r w:rsidR="00C0763F" w:rsidRPr="00E8478A">
        <w:rPr>
          <w:rFonts w:ascii="Sylfaen" w:hAnsi="Sylfaen" w:cs="Sylfaen"/>
          <w:lang w:val="ka-GE"/>
        </w:rPr>
        <w:t xml:space="preserve"> </w:t>
      </w:r>
      <w:r w:rsidRPr="00E8478A">
        <w:rPr>
          <w:rFonts w:ascii="Sylfaen" w:hAnsi="Sylfaen" w:cs="Sylfaen"/>
        </w:rPr>
        <w:t>ადგილის</w:t>
      </w:r>
      <w:r w:rsidR="00C0763F" w:rsidRPr="00E8478A">
        <w:rPr>
          <w:rFonts w:ascii="Sylfaen" w:hAnsi="Sylfaen" w:cs="Sylfaen"/>
          <w:lang w:val="ka-GE"/>
        </w:rPr>
        <w:t xml:space="preserve"> </w:t>
      </w:r>
      <w:r w:rsidRPr="00E8478A">
        <w:rPr>
          <w:rFonts w:ascii="Sylfaen" w:hAnsi="Sylfaen" w:cs="Sylfaen"/>
        </w:rPr>
        <w:t>დატოვება</w:t>
      </w:r>
      <w:r w:rsidRPr="00E8478A">
        <w:rPr>
          <w:rFonts w:ascii="Sylfaen" w:hAnsi="Sylfaen" w:cs="Sylfaen"/>
          <w:lang w:val="ka-GE"/>
        </w:rPr>
        <w:t xml:space="preserve"> ეკრძალებათ</w:t>
      </w:r>
      <w:r w:rsidRPr="00E8478A">
        <w:rPr>
          <w:rFonts w:ascii="Sylfaen" w:hAnsi="Sylfaen"/>
        </w:rPr>
        <w:t xml:space="preserve">. </w:t>
      </w:r>
      <w:r w:rsidRPr="00E8478A">
        <w:rPr>
          <w:rFonts w:ascii="Sylfaen" w:hAnsi="Sylfaen"/>
          <w:lang w:val="ka-GE"/>
        </w:rPr>
        <w:t>აღნიშნული შეზღუდვა არ</w:t>
      </w:r>
      <w:r w:rsidR="00C0763F" w:rsidRPr="00E8478A">
        <w:rPr>
          <w:rFonts w:ascii="Sylfaen" w:hAnsi="Sylfaen"/>
          <w:lang w:val="ka-GE"/>
        </w:rPr>
        <w:t xml:space="preserve"> </w:t>
      </w:r>
      <w:r w:rsidRPr="00E8478A">
        <w:rPr>
          <w:rFonts w:ascii="Sylfaen" w:hAnsi="Sylfaen" w:cs="Sylfaen"/>
        </w:rPr>
        <w:t>ეხება</w:t>
      </w:r>
      <w:r w:rsidR="00C0763F" w:rsidRPr="00E8478A">
        <w:rPr>
          <w:rFonts w:ascii="Sylfaen" w:hAnsi="Sylfaen" w:cs="Sylfaen"/>
          <w:lang w:val="ka-GE"/>
        </w:rPr>
        <w:t xml:space="preserve"> </w:t>
      </w:r>
      <w:r w:rsidRPr="00E8478A">
        <w:rPr>
          <w:rFonts w:ascii="Sylfaen" w:hAnsi="Sylfaen" w:cs="Sylfaen"/>
        </w:rPr>
        <w:t>პირის</w:t>
      </w:r>
      <w:r w:rsidR="00C0763F" w:rsidRPr="00E8478A">
        <w:rPr>
          <w:rFonts w:ascii="Sylfaen" w:hAnsi="Sylfaen" w:cs="Sylfaen"/>
          <w:lang w:val="ka-GE"/>
        </w:rPr>
        <w:t xml:space="preserve"> </w:t>
      </w:r>
      <w:r w:rsidRPr="00E8478A">
        <w:rPr>
          <w:rFonts w:ascii="Sylfaen" w:hAnsi="Sylfaen" w:cs="Sylfaen"/>
        </w:rPr>
        <w:t>მიერ</w:t>
      </w:r>
      <w:r w:rsidR="00C0763F" w:rsidRPr="00E8478A">
        <w:rPr>
          <w:rFonts w:ascii="Sylfaen" w:hAnsi="Sylfaen" w:cs="Sylfaen"/>
          <w:lang w:val="ka-GE"/>
        </w:rPr>
        <w:t xml:space="preserve"> </w:t>
      </w:r>
      <w:r w:rsidRPr="00E8478A">
        <w:rPr>
          <w:rFonts w:ascii="Sylfaen" w:hAnsi="Sylfaen" w:cs="Sylfaen"/>
        </w:rPr>
        <w:t>ისეთი</w:t>
      </w:r>
      <w:r w:rsidR="00C0763F" w:rsidRPr="00E8478A">
        <w:rPr>
          <w:rFonts w:ascii="Sylfaen" w:hAnsi="Sylfaen" w:cs="Sylfaen"/>
          <w:lang w:val="ka-GE"/>
        </w:rPr>
        <w:t xml:space="preserve"> </w:t>
      </w:r>
      <w:r w:rsidRPr="00E8478A">
        <w:rPr>
          <w:rFonts w:ascii="Sylfaen" w:hAnsi="Sylfaen" w:cs="Sylfaen"/>
        </w:rPr>
        <w:t>სამედიცინო</w:t>
      </w:r>
      <w:r w:rsidR="00C0763F" w:rsidRPr="00E8478A">
        <w:rPr>
          <w:rFonts w:ascii="Sylfaen" w:hAnsi="Sylfaen" w:cs="Sylfaen"/>
          <w:lang w:val="ka-GE"/>
        </w:rPr>
        <w:t xml:space="preserve"> </w:t>
      </w:r>
      <w:r w:rsidRPr="00E8478A">
        <w:rPr>
          <w:rFonts w:ascii="Sylfaen" w:hAnsi="Sylfaen" w:cs="Sylfaen"/>
        </w:rPr>
        <w:t>მომსახურების</w:t>
      </w:r>
      <w:r w:rsidR="00C0763F" w:rsidRPr="00E8478A">
        <w:rPr>
          <w:rFonts w:ascii="Sylfaen" w:hAnsi="Sylfaen" w:cs="Sylfaen"/>
          <w:lang w:val="ka-GE"/>
        </w:rPr>
        <w:t xml:space="preserve"> </w:t>
      </w:r>
      <w:r w:rsidRPr="00E8478A">
        <w:rPr>
          <w:rFonts w:ascii="Sylfaen" w:hAnsi="Sylfaen" w:cs="Sylfaen"/>
        </w:rPr>
        <w:t>მიღებისთვის</w:t>
      </w:r>
      <w:r w:rsidR="00C0763F" w:rsidRPr="00E8478A">
        <w:rPr>
          <w:rFonts w:ascii="Sylfaen" w:hAnsi="Sylfaen" w:cs="Sylfaen"/>
          <w:lang w:val="ka-GE"/>
        </w:rPr>
        <w:t xml:space="preserve"> </w:t>
      </w:r>
      <w:r w:rsidRPr="00E8478A">
        <w:rPr>
          <w:rFonts w:ascii="Sylfaen" w:hAnsi="Sylfaen" w:cs="Sylfaen"/>
        </w:rPr>
        <w:t>საცხოვრებელი</w:t>
      </w:r>
      <w:r w:rsidR="00C0763F" w:rsidRPr="00E8478A">
        <w:rPr>
          <w:rFonts w:ascii="Sylfaen" w:hAnsi="Sylfaen" w:cs="Sylfaen"/>
          <w:lang w:val="ka-GE"/>
        </w:rPr>
        <w:t xml:space="preserve"> </w:t>
      </w:r>
      <w:r w:rsidRPr="00E8478A">
        <w:rPr>
          <w:rFonts w:ascii="Sylfaen" w:hAnsi="Sylfaen" w:cs="Sylfaen"/>
        </w:rPr>
        <w:t>ადგილის</w:t>
      </w:r>
      <w:r w:rsidR="00C0763F" w:rsidRPr="00E8478A">
        <w:rPr>
          <w:rFonts w:ascii="Sylfaen" w:hAnsi="Sylfaen" w:cs="Sylfaen"/>
          <w:lang w:val="ka-GE"/>
        </w:rPr>
        <w:t xml:space="preserve"> </w:t>
      </w:r>
      <w:r w:rsidRPr="00E8478A">
        <w:rPr>
          <w:rFonts w:ascii="Sylfaen" w:hAnsi="Sylfaen" w:cs="Sylfaen"/>
        </w:rPr>
        <w:t>დატოვებას</w:t>
      </w:r>
      <w:r w:rsidRPr="00E8478A">
        <w:rPr>
          <w:rFonts w:ascii="Sylfaen" w:hAnsi="Sylfaen"/>
        </w:rPr>
        <w:t xml:space="preserve">, </w:t>
      </w:r>
      <w:r w:rsidRPr="00E8478A">
        <w:rPr>
          <w:rFonts w:ascii="Sylfaen" w:hAnsi="Sylfaen" w:cs="Sylfaen"/>
        </w:rPr>
        <w:t>რომელსაც</w:t>
      </w:r>
      <w:r w:rsidR="00C0763F" w:rsidRPr="00E8478A">
        <w:rPr>
          <w:rFonts w:ascii="Sylfaen" w:hAnsi="Sylfaen" w:cs="Sylfaen"/>
          <w:lang w:val="ka-GE"/>
        </w:rPr>
        <w:t xml:space="preserve"> </w:t>
      </w:r>
      <w:r w:rsidRPr="00E8478A">
        <w:rPr>
          <w:rFonts w:ascii="Sylfaen" w:hAnsi="Sylfaen" w:cs="Sylfaen"/>
        </w:rPr>
        <w:t>ვერ</w:t>
      </w:r>
      <w:r w:rsidR="00C0763F" w:rsidRPr="00E8478A">
        <w:rPr>
          <w:rFonts w:ascii="Sylfaen" w:hAnsi="Sylfaen" w:cs="Sylfaen"/>
          <w:lang w:val="ka-GE"/>
        </w:rPr>
        <w:t xml:space="preserve"> </w:t>
      </w:r>
      <w:r w:rsidRPr="00E8478A">
        <w:rPr>
          <w:rFonts w:ascii="Sylfaen" w:hAnsi="Sylfaen" w:cs="Sylfaen"/>
        </w:rPr>
        <w:t>მიიღებს</w:t>
      </w:r>
      <w:r w:rsidR="00C0763F" w:rsidRPr="00E8478A">
        <w:rPr>
          <w:rFonts w:ascii="Sylfaen" w:hAnsi="Sylfaen" w:cs="Sylfaen"/>
          <w:lang w:val="ka-GE"/>
        </w:rPr>
        <w:t xml:space="preserve"> </w:t>
      </w:r>
      <w:r w:rsidRPr="00E8478A">
        <w:rPr>
          <w:rFonts w:ascii="Sylfaen" w:hAnsi="Sylfaen" w:cs="Sylfaen"/>
        </w:rPr>
        <w:t>საცხოვრებელ</w:t>
      </w:r>
      <w:r w:rsidR="00C0763F" w:rsidRPr="00E8478A">
        <w:rPr>
          <w:rFonts w:ascii="Sylfaen" w:hAnsi="Sylfaen" w:cs="Sylfaen"/>
          <w:lang w:val="ka-GE"/>
        </w:rPr>
        <w:t xml:space="preserve"> </w:t>
      </w:r>
      <w:r w:rsidRPr="00E8478A">
        <w:rPr>
          <w:rFonts w:ascii="Sylfaen" w:hAnsi="Sylfaen" w:cs="Sylfaen"/>
        </w:rPr>
        <w:t>ადგილზე</w:t>
      </w:r>
      <w:r w:rsidRPr="00E8478A">
        <w:rPr>
          <w:rFonts w:ascii="Sylfaen" w:hAnsi="Sylfaen"/>
        </w:rPr>
        <w:t xml:space="preserve">, </w:t>
      </w:r>
      <w:r w:rsidRPr="00E8478A">
        <w:rPr>
          <w:rFonts w:ascii="Sylfaen" w:hAnsi="Sylfaen" w:cs="Sylfaen"/>
        </w:rPr>
        <w:t>აგრეთვე</w:t>
      </w:r>
      <w:r w:rsidR="00C0763F" w:rsidRPr="00E8478A">
        <w:rPr>
          <w:rFonts w:ascii="Sylfaen" w:hAnsi="Sylfaen" w:cs="Sylfaen"/>
          <w:lang w:val="ka-GE"/>
        </w:rPr>
        <w:t xml:space="preserve"> </w:t>
      </w:r>
      <w:r w:rsidRPr="00E8478A">
        <w:rPr>
          <w:rFonts w:ascii="Sylfaen" w:hAnsi="Sylfaen" w:cs="Sylfaen"/>
        </w:rPr>
        <w:t>სურსათისა</w:t>
      </w:r>
      <w:r w:rsidR="00C0763F" w:rsidRPr="00E8478A">
        <w:rPr>
          <w:rFonts w:ascii="Sylfaen" w:hAnsi="Sylfaen" w:cs="Sylfaen"/>
          <w:lang w:val="ka-GE"/>
        </w:rPr>
        <w:t xml:space="preserve"> </w:t>
      </w:r>
      <w:r w:rsidRPr="00E8478A">
        <w:rPr>
          <w:rFonts w:ascii="Sylfaen" w:hAnsi="Sylfaen" w:cs="Sylfaen"/>
        </w:rPr>
        <w:t>და</w:t>
      </w:r>
      <w:r w:rsidR="00C0763F" w:rsidRPr="00E8478A">
        <w:rPr>
          <w:rFonts w:ascii="Sylfaen" w:hAnsi="Sylfaen" w:cs="Sylfaen"/>
          <w:lang w:val="ka-GE"/>
        </w:rPr>
        <w:t xml:space="preserve"> </w:t>
      </w:r>
      <w:r w:rsidRPr="00E8478A">
        <w:rPr>
          <w:rFonts w:ascii="Sylfaen" w:hAnsi="Sylfaen" w:cs="Sylfaen"/>
        </w:rPr>
        <w:t>სამედიცინო</w:t>
      </w:r>
      <w:r w:rsidRPr="00E8478A">
        <w:rPr>
          <w:rFonts w:ascii="Sylfaen" w:hAnsi="Sylfaen"/>
        </w:rPr>
        <w:t>/</w:t>
      </w:r>
      <w:r w:rsidRPr="00E8478A">
        <w:rPr>
          <w:rFonts w:ascii="Sylfaen" w:hAnsi="Sylfaen" w:cs="Sylfaen"/>
        </w:rPr>
        <w:t>ფარმაცევტული</w:t>
      </w:r>
      <w:r w:rsidR="00C0763F" w:rsidRPr="00E8478A">
        <w:rPr>
          <w:rFonts w:ascii="Sylfaen" w:hAnsi="Sylfaen" w:cs="Sylfaen"/>
          <w:lang w:val="ka-GE"/>
        </w:rPr>
        <w:t xml:space="preserve"> </w:t>
      </w:r>
      <w:r w:rsidRPr="00E8478A">
        <w:rPr>
          <w:rFonts w:ascii="Sylfaen" w:hAnsi="Sylfaen" w:cs="Sylfaen"/>
        </w:rPr>
        <w:t>პროდუქტის</w:t>
      </w:r>
      <w:r w:rsidR="00C0763F" w:rsidRPr="00E8478A">
        <w:rPr>
          <w:rFonts w:ascii="Sylfaen" w:hAnsi="Sylfaen" w:cs="Sylfaen"/>
          <w:lang w:val="ka-GE"/>
        </w:rPr>
        <w:t xml:space="preserve"> </w:t>
      </w:r>
      <w:r w:rsidRPr="00E8478A">
        <w:rPr>
          <w:rFonts w:ascii="Sylfaen" w:hAnsi="Sylfaen" w:cs="Sylfaen"/>
        </w:rPr>
        <w:t>შეძენის</w:t>
      </w:r>
      <w:r w:rsidR="00C0763F" w:rsidRPr="00E8478A">
        <w:rPr>
          <w:rFonts w:ascii="Sylfaen" w:hAnsi="Sylfaen" w:cs="Sylfaen"/>
          <w:lang w:val="ka-GE"/>
        </w:rPr>
        <w:t xml:space="preserve"> </w:t>
      </w:r>
      <w:r w:rsidRPr="00E8478A">
        <w:rPr>
          <w:rFonts w:ascii="Sylfaen" w:hAnsi="Sylfaen" w:cs="Sylfaen"/>
        </w:rPr>
        <w:t>ხნით</w:t>
      </w:r>
      <w:r w:rsidRPr="00E8478A">
        <w:rPr>
          <w:rFonts w:ascii="Sylfaen" w:hAnsi="Sylfaen"/>
        </w:rPr>
        <w:t> </w:t>
      </w:r>
      <w:r w:rsidRPr="00E8478A">
        <w:rPr>
          <w:rFonts w:ascii="Sylfaen" w:hAnsi="Sylfaen" w:cs="Sylfaen"/>
        </w:rPr>
        <w:t>საცხოვრებელი</w:t>
      </w:r>
      <w:r w:rsidRPr="00E8478A">
        <w:rPr>
          <w:rFonts w:ascii="Sylfaen" w:hAnsi="Sylfaen"/>
        </w:rPr>
        <w:t> </w:t>
      </w:r>
      <w:r w:rsidRPr="00E8478A">
        <w:rPr>
          <w:rFonts w:ascii="Sylfaen" w:hAnsi="Sylfaen" w:cs="Sylfaen"/>
        </w:rPr>
        <w:t>ადგილის</w:t>
      </w:r>
      <w:r w:rsidRPr="00E8478A">
        <w:rPr>
          <w:rFonts w:ascii="Sylfaen" w:hAnsi="Sylfaen"/>
        </w:rPr>
        <w:t> </w:t>
      </w:r>
      <w:r w:rsidRPr="00E8478A">
        <w:rPr>
          <w:rFonts w:ascii="Sylfaen" w:hAnsi="Sylfaen" w:cs="Sylfaen"/>
        </w:rPr>
        <w:t>დატოვებას</w:t>
      </w:r>
      <w:r w:rsidRPr="00E8478A">
        <w:rPr>
          <w:rFonts w:ascii="Sylfaen" w:hAnsi="Sylfaen"/>
        </w:rPr>
        <w:t xml:space="preserve">. </w:t>
      </w:r>
      <w:r w:rsidRPr="00E8478A">
        <w:rPr>
          <w:rFonts w:ascii="Sylfaen" w:hAnsi="Sylfaen"/>
          <w:lang w:val="ka-GE"/>
        </w:rPr>
        <w:t>ამასთან, ეს</w:t>
      </w:r>
      <w:r w:rsidR="00C0763F" w:rsidRPr="00E8478A">
        <w:rPr>
          <w:rFonts w:ascii="Sylfaen" w:hAnsi="Sylfaen"/>
          <w:lang w:val="ka-GE"/>
        </w:rPr>
        <w:t xml:space="preserve"> </w:t>
      </w:r>
      <w:r w:rsidRPr="00E8478A">
        <w:rPr>
          <w:rFonts w:ascii="Sylfaen" w:hAnsi="Sylfaen" w:cs="Sylfaen"/>
        </w:rPr>
        <w:t>შეზღუდვა</w:t>
      </w:r>
      <w:r w:rsidR="00C0763F" w:rsidRPr="00E8478A">
        <w:rPr>
          <w:rFonts w:ascii="Sylfaen" w:hAnsi="Sylfaen" w:cs="Sylfaen"/>
          <w:lang w:val="ka-GE"/>
        </w:rPr>
        <w:t xml:space="preserve"> </w:t>
      </w:r>
      <w:r w:rsidRPr="00E8478A">
        <w:rPr>
          <w:rFonts w:ascii="Sylfaen" w:hAnsi="Sylfaen" w:cs="Sylfaen"/>
        </w:rPr>
        <w:t>არ</w:t>
      </w:r>
      <w:r w:rsidR="00C0763F" w:rsidRPr="00E8478A">
        <w:rPr>
          <w:rFonts w:ascii="Sylfaen" w:hAnsi="Sylfaen" w:cs="Sylfaen"/>
          <w:lang w:val="ka-GE"/>
        </w:rPr>
        <w:t xml:space="preserve"> </w:t>
      </w:r>
      <w:r w:rsidRPr="00E8478A">
        <w:rPr>
          <w:rFonts w:ascii="Sylfaen" w:hAnsi="Sylfaen" w:cs="Sylfaen"/>
        </w:rPr>
        <w:t>ეხებათ</w:t>
      </w:r>
      <w:r w:rsidR="00C0763F" w:rsidRPr="00E8478A">
        <w:rPr>
          <w:rFonts w:ascii="Sylfaen" w:hAnsi="Sylfaen" w:cs="Sylfaen"/>
          <w:lang w:val="ka-GE"/>
        </w:rPr>
        <w:t xml:space="preserve"> </w:t>
      </w:r>
      <w:r w:rsidRPr="00E8478A">
        <w:rPr>
          <w:rFonts w:ascii="Sylfaen" w:hAnsi="Sylfaen" w:cs="Sylfaen"/>
        </w:rPr>
        <w:t>სამედიცინო</w:t>
      </w:r>
      <w:r w:rsidR="00C0763F" w:rsidRPr="00E8478A">
        <w:rPr>
          <w:rFonts w:ascii="Sylfaen" w:hAnsi="Sylfaen" w:cs="Sylfaen"/>
          <w:lang w:val="ka-GE"/>
        </w:rPr>
        <w:t xml:space="preserve"> </w:t>
      </w:r>
      <w:r w:rsidRPr="00E8478A">
        <w:rPr>
          <w:rFonts w:ascii="Sylfaen" w:hAnsi="Sylfaen" w:cs="Sylfaen"/>
        </w:rPr>
        <w:t>დაწესებულების</w:t>
      </w:r>
      <w:r w:rsidRPr="00E8478A">
        <w:rPr>
          <w:rFonts w:ascii="Sylfaen" w:hAnsi="Sylfaen"/>
        </w:rPr>
        <w:t> </w:t>
      </w:r>
      <w:r w:rsidRPr="00E8478A">
        <w:rPr>
          <w:rFonts w:ascii="Sylfaen" w:hAnsi="Sylfaen" w:cs="Sylfaen"/>
        </w:rPr>
        <w:t>თანამშრომლებს</w:t>
      </w:r>
      <w:r w:rsidRPr="00E8478A">
        <w:rPr>
          <w:rFonts w:ascii="Sylfaen" w:hAnsi="Sylfaen"/>
        </w:rPr>
        <w:t>.</w:t>
      </w:r>
    </w:p>
    <w:p w14:paraId="55CCF396" w14:textId="77777777" w:rsidR="006D6DA2" w:rsidRPr="00E8478A" w:rsidRDefault="006D6DA2" w:rsidP="00E8478A">
      <w:pPr>
        <w:jc w:val="both"/>
        <w:rPr>
          <w:rFonts w:ascii="Sylfaen" w:hAnsi="Sylfaen" w:cs="Sylfaen"/>
          <w:lang w:val="ka-GE"/>
        </w:rPr>
      </w:pPr>
    </w:p>
    <w:p w14:paraId="32A99B7B" w14:textId="77777777" w:rsidR="006D6DA2" w:rsidRPr="00E8478A" w:rsidRDefault="006D6DA2" w:rsidP="00E8478A">
      <w:pPr>
        <w:jc w:val="both"/>
        <w:rPr>
          <w:rFonts w:ascii="Sylfaen" w:hAnsi="Sylfaen" w:cs="Sylfaen"/>
          <w:lang w:val="ka-GE"/>
        </w:rPr>
      </w:pPr>
    </w:p>
    <w:sectPr w:rsidR="006D6DA2" w:rsidRPr="00E8478A" w:rsidSect="00034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LK Rounded Mtav Medium">
    <w:charset w:val="00"/>
    <w:family w:val="auto"/>
    <w:pitch w:val="variable"/>
    <w:sig w:usb0="04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B2DE5"/>
    <w:multiLevelType w:val="hybridMultilevel"/>
    <w:tmpl w:val="C37630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4491413"/>
    <w:multiLevelType w:val="multilevel"/>
    <w:tmpl w:val="BBF2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81A18"/>
    <w:multiLevelType w:val="hybridMultilevel"/>
    <w:tmpl w:val="C930BD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59241B"/>
    <w:multiLevelType w:val="hybridMultilevel"/>
    <w:tmpl w:val="72C8EE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B006A4"/>
    <w:multiLevelType w:val="hybridMultilevel"/>
    <w:tmpl w:val="01D81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930"/>
    <w:rsid w:val="000347F0"/>
    <w:rsid w:val="000E549B"/>
    <w:rsid w:val="00101340"/>
    <w:rsid w:val="001062BC"/>
    <w:rsid w:val="001242E3"/>
    <w:rsid w:val="00140AB0"/>
    <w:rsid w:val="00185799"/>
    <w:rsid w:val="001907E5"/>
    <w:rsid w:val="00205D0E"/>
    <w:rsid w:val="00230748"/>
    <w:rsid w:val="00290614"/>
    <w:rsid w:val="003666ED"/>
    <w:rsid w:val="0037606A"/>
    <w:rsid w:val="0044541B"/>
    <w:rsid w:val="004750EC"/>
    <w:rsid w:val="005C4C61"/>
    <w:rsid w:val="00652C4E"/>
    <w:rsid w:val="00663412"/>
    <w:rsid w:val="00692F51"/>
    <w:rsid w:val="006D6DA2"/>
    <w:rsid w:val="0072763E"/>
    <w:rsid w:val="007748EE"/>
    <w:rsid w:val="007A326B"/>
    <w:rsid w:val="00835F90"/>
    <w:rsid w:val="008C31FC"/>
    <w:rsid w:val="00995303"/>
    <w:rsid w:val="00A20277"/>
    <w:rsid w:val="00A801C2"/>
    <w:rsid w:val="00AA16A5"/>
    <w:rsid w:val="00AC3C16"/>
    <w:rsid w:val="00AD7291"/>
    <w:rsid w:val="00B263FB"/>
    <w:rsid w:val="00B72584"/>
    <w:rsid w:val="00C01930"/>
    <w:rsid w:val="00C0763F"/>
    <w:rsid w:val="00D22DA9"/>
    <w:rsid w:val="00D64A8D"/>
    <w:rsid w:val="00E512F2"/>
    <w:rsid w:val="00E51DC2"/>
    <w:rsid w:val="00E8478A"/>
    <w:rsid w:val="00F13C04"/>
    <w:rsid w:val="00F80012"/>
    <w:rsid w:val="00F94808"/>
    <w:rsid w:val="00FC1E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F64A6"/>
  <w15:docId w15:val="{8B7A81C9-3AAA-4462-A721-63849B0E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52C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652C4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652C4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2C4E"/>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652C4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652C4E"/>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652C4E"/>
    <w:rPr>
      <w:color w:val="0000FF"/>
      <w:u w:val="single"/>
    </w:rPr>
  </w:style>
  <w:style w:type="character" w:customStyle="1" w:styleId="line-second">
    <w:name w:val="line-second"/>
    <w:basedOn w:val="DefaultParagraphFont"/>
    <w:rsid w:val="00652C4E"/>
  </w:style>
  <w:style w:type="character" w:customStyle="1" w:styleId="quantity-numver">
    <w:name w:val="quantity-numver"/>
    <w:basedOn w:val="DefaultParagraphFont"/>
    <w:rsid w:val="00652C4E"/>
  </w:style>
  <w:style w:type="paragraph" w:customStyle="1" w:styleId="update-date">
    <w:name w:val="update-_date"/>
    <w:basedOn w:val="Normal"/>
    <w:rsid w:val="00652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result">
    <w:name w:val="num-result"/>
    <w:basedOn w:val="DefaultParagraphFont"/>
    <w:rsid w:val="00652C4E"/>
  </w:style>
  <w:style w:type="character" w:customStyle="1" w:styleId="currency">
    <w:name w:val="currency"/>
    <w:basedOn w:val="DefaultParagraphFont"/>
    <w:rsid w:val="00652C4E"/>
  </w:style>
  <w:style w:type="paragraph" w:styleId="ListParagraph">
    <w:name w:val="List Paragraph"/>
    <w:basedOn w:val="Normal"/>
    <w:uiPriority w:val="34"/>
    <w:qFormat/>
    <w:rsid w:val="0037606A"/>
    <w:pPr>
      <w:ind w:left="720"/>
      <w:contextualSpacing/>
    </w:pPr>
  </w:style>
  <w:style w:type="paragraph" w:styleId="NormalWeb">
    <w:name w:val="Normal (Web)"/>
    <w:basedOn w:val="Normal"/>
    <w:uiPriority w:val="99"/>
    <w:semiHidden/>
    <w:unhideWhenUsed/>
    <w:rsid w:val="001907E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63412"/>
    <w:rPr>
      <w:sz w:val="16"/>
      <w:szCs w:val="16"/>
    </w:rPr>
  </w:style>
  <w:style w:type="paragraph" w:styleId="CommentText">
    <w:name w:val="annotation text"/>
    <w:basedOn w:val="Normal"/>
    <w:link w:val="CommentTextChar"/>
    <w:uiPriority w:val="99"/>
    <w:semiHidden/>
    <w:unhideWhenUsed/>
    <w:rsid w:val="00663412"/>
    <w:pPr>
      <w:spacing w:line="240" w:lineRule="auto"/>
    </w:pPr>
    <w:rPr>
      <w:sz w:val="20"/>
      <w:szCs w:val="20"/>
    </w:rPr>
  </w:style>
  <w:style w:type="character" w:customStyle="1" w:styleId="CommentTextChar">
    <w:name w:val="Comment Text Char"/>
    <w:basedOn w:val="DefaultParagraphFont"/>
    <w:link w:val="CommentText"/>
    <w:uiPriority w:val="99"/>
    <w:semiHidden/>
    <w:rsid w:val="00663412"/>
    <w:rPr>
      <w:sz w:val="20"/>
      <w:szCs w:val="20"/>
    </w:rPr>
  </w:style>
  <w:style w:type="paragraph" w:styleId="CommentSubject">
    <w:name w:val="annotation subject"/>
    <w:basedOn w:val="CommentText"/>
    <w:next w:val="CommentText"/>
    <w:link w:val="CommentSubjectChar"/>
    <w:uiPriority w:val="99"/>
    <w:semiHidden/>
    <w:unhideWhenUsed/>
    <w:rsid w:val="00663412"/>
    <w:rPr>
      <w:b/>
      <w:bCs/>
    </w:rPr>
  </w:style>
  <w:style w:type="character" w:customStyle="1" w:styleId="CommentSubjectChar">
    <w:name w:val="Comment Subject Char"/>
    <w:basedOn w:val="CommentTextChar"/>
    <w:link w:val="CommentSubject"/>
    <w:uiPriority w:val="99"/>
    <w:semiHidden/>
    <w:rsid w:val="00663412"/>
    <w:rPr>
      <w:b/>
      <w:bCs/>
      <w:sz w:val="20"/>
      <w:szCs w:val="20"/>
    </w:rPr>
  </w:style>
  <w:style w:type="paragraph" w:styleId="BalloonText">
    <w:name w:val="Balloon Text"/>
    <w:basedOn w:val="Normal"/>
    <w:link w:val="BalloonTextChar"/>
    <w:uiPriority w:val="99"/>
    <w:semiHidden/>
    <w:unhideWhenUsed/>
    <w:rsid w:val="00663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412"/>
    <w:rPr>
      <w:rFonts w:ascii="Tahoma" w:hAnsi="Tahoma" w:cs="Tahoma"/>
      <w:sz w:val="16"/>
      <w:szCs w:val="16"/>
    </w:rPr>
  </w:style>
  <w:style w:type="character" w:styleId="Strong">
    <w:name w:val="Strong"/>
    <w:basedOn w:val="DefaultParagraphFont"/>
    <w:uiPriority w:val="22"/>
    <w:qFormat/>
    <w:rsid w:val="00D22D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5003">
      <w:bodyDiv w:val="1"/>
      <w:marLeft w:val="0"/>
      <w:marRight w:val="0"/>
      <w:marTop w:val="0"/>
      <w:marBottom w:val="0"/>
      <w:divBdr>
        <w:top w:val="none" w:sz="0" w:space="0" w:color="auto"/>
        <w:left w:val="none" w:sz="0" w:space="0" w:color="auto"/>
        <w:bottom w:val="none" w:sz="0" w:space="0" w:color="auto"/>
        <w:right w:val="none" w:sz="0" w:space="0" w:color="auto"/>
      </w:divBdr>
    </w:div>
    <w:div w:id="1059207793">
      <w:bodyDiv w:val="1"/>
      <w:marLeft w:val="0"/>
      <w:marRight w:val="0"/>
      <w:marTop w:val="0"/>
      <w:marBottom w:val="0"/>
      <w:divBdr>
        <w:top w:val="none" w:sz="0" w:space="0" w:color="auto"/>
        <w:left w:val="none" w:sz="0" w:space="0" w:color="auto"/>
        <w:bottom w:val="none" w:sz="0" w:space="0" w:color="auto"/>
        <w:right w:val="none" w:sz="0" w:space="0" w:color="auto"/>
      </w:divBdr>
      <w:divsChild>
        <w:div w:id="7371552">
          <w:marLeft w:val="0"/>
          <w:marRight w:val="0"/>
          <w:marTop w:val="0"/>
          <w:marBottom w:val="0"/>
          <w:divBdr>
            <w:top w:val="none" w:sz="0" w:space="0" w:color="auto"/>
            <w:left w:val="none" w:sz="0" w:space="0" w:color="auto"/>
            <w:bottom w:val="none" w:sz="0" w:space="0" w:color="auto"/>
            <w:right w:val="none" w:sz="0" w:space="0" w:color="auto"/>
          </w:divBdr>
          <w:divsChild>
            <w:div w:id="643856666">
              <w:marLeft w:val="-225"/>
              <w:marRight w:val="-225"/>
              <w:marTop w:val="300"/>
              <w:marBottom w:val="0"/>
              <w:divBdr>
                <w:top w:val="none" w:sz="0" w:space="0" w:color="auto"/>
                <w:left w:val="none" w:sz="0" w:space="0" w:color="auto"/>
                <w:bottom w:val="none" w:sz="0" w:space="0" w:color="auto"/>
                <w:right w:val="none" w:sz="0" w:space="0" w:color="auto"/>
              </w:divBdr>
              <w:divsChild>
                <w:div w:id="302930676">
                  <w:marLeft w:val="0"/>
                  <w:marRight w:val="0"/>
                  <w:marTop w:val="0"/>
                  <w:marBottom w:val="0"/>
                  <w:divBdr>
                    <w:top w:val="none" w:sz="0" w:space="0" w:color="auto"/>
                    <w:left w:val="none" w:sz="0" w:space="0" w:color="auto"/>
                    <w:bottom w:val="none" w:sz="0" w:space="0" w:color="auto"/>
                    <w:right w:val="none" w:sz="0" w:space="0" w:color="auto"/>
                  </w:divBdr>
                  <w:divsChild>
                    <w:div w:id="835925887">
                      <w:marLeft w:val="0"/>
                      <w:marRight w:val="0"/>
                      <w:marTop w:val="0"/>
                      <w:marBottom w:val="0"/>
                      <w:divBdr>
                        <w:top w:val="none" w:sz="0" w:space="0" w:color="auto"/>
                        <w:left w:val="none" w:sz="0" w:space="0" w:color="auto"/>
                        <w:bottom w:val="none" w:sz="0" w:space="0" w:color="auto"/>
                        <w:right w:val="none" w:sz="0" w:space="0" w:color="auto"/>
                      </w:divBdr>
                      <w:divsChild>
                        <w:div w:id="1221095546">
                          <w:marLeft w:val="0"/>
                          <w:marRight w:val="0"/>
                          <w:marTop w:val="0"/>
                          <w:marBottom w:val="0"/>
                          <w:divBdr>
                            <w:top w:val="none" w:sz="0" w:space="0" w:color="auto"/>
                            <w:left w:val="none" w:sz="0" w:space="0" w:color="auto"/>
                            <w:bottom w:val="none" w:sz="0" w:space="0" w:color="auto"/>
                            <w:right w:val="none" w:sz="0" w:space="0" w:color="auto"/>
                          </w:divBdr>
                          <w:divsChild>
                            <w:div w:id="9990633">
                              <w:marLeft w:val="0"/>
                              <w:marRight w:val="0"/>
                              <w:marTop w:val="0"/>
                              <w:marBottom w:val="0"/>
                              <w:divBdr>
                                <w:top w:val="single" w:sz="6" w:space="0" w:color="auto"/>
                                <w:left w:val="single" w:sz="6" w:space="0" w:color="auto"/>
                                <w:bottom w:val="none" w:sz="0" w:space="0" w:color="auto"/>
                                <w:right w:val="single" w:sz="6" w:space="0" w:color="auto"/>
                              </w:divBdr>
                              <w:divsChild>
                                <w:div w:id="848761130">
                                  <w:marLeft w:val="0"/>
                                  <w:marRight w:val="0"/>
                                  <w:marTop w:val="0"/>
                                  <w:marBottom w:val="0"/>
                                  <w:divBdr>
                                    <w:top w:val="none" w:sz="0" w:space="0" w:color="auto"/>
                                    <w:left w:val="none" w:sz="0" w:space="0" w:color="auto"/>
                                    <w:bottom w:val="none" w:sz="0" w:space="0" w:color="auto"/>
                                    <w:right w:val="none" w:sz="0" w:space="0" w:color="auto"/>
                                  </w:divBdr>
                                </w:div>
                              </w:divsChild>
                            </w:div>
                            <w:div w:id="356976579">
                              <w:marLeft w:val="0"/>
                              <w:marRight w:val="0"/>
                              <w:marTop w:val="0"/>
                              <w:marBottom w:val="0"/>
                              <w:divBdr>
                                <w:top w:val="single" w:sz="6" w:space="0" w:color="auto"/>
                                <w:left w:val="single" w:sz="6" w:space="0" w:color="auto"/>
                                <w:bottom w:val="none" w:sz="0" w:space="0" w:color="auto"/>
                                <w:right w:val="single" w:sz="6" w:space="0" w:color="auto"/>
                              </w:divBdr>
                              <w:divsChild>
                                <w:div w:id="960847522">
                                  <w:marLeft w:val="0"/>
                                  <w:marRight w:val="0"/>
                                  <w:marTop w:val="0"/>
                                  <w:marBottom w:val="0"/>
                                  <w:divBdr>
                                    <w:top w:val="none" w:sz="0" w:space="0" w:color="auto"/>
                                    <w:left w:val="none" w:sz="0" w:space="0" w:color="auto"/>
                                    <w:bottom w:val="none" w:sz="0" w:space="0" w:color="auto"/>
                                    <w:right w:val="none" w:sz="0" w:space="0" w:color="auto"/>
                                  </w:divBdr>
                                </w:div>
                              </w:divsChild>
                            </w:div>
                            <w:div w:id="475880132">
                              <w:marLeft w:val="0"/>
                              <w:marRight w:val="0"/>
                              <w:marTop w:val="0"/>
                              <w:marBottom w:val="0"/>
                              <w:divBdr>
                                <w:top w:val="single" w:sz="6" w:space="0" w:color="auto"/>
                                <w:left w:val="single" w:sz="6" w:space="0" w:color="auto"/>
                                <w:bottom w:val="none" w:sz="0" w:space="0" w:color="auto"/>
                                <w:right w:val="single" w:sz="6" w:space="0" w:color="auto"/>
                              </w:divBdr>
                              <w:divsChild>
                                <w:div w:id="1873809500">
                                  <w:marLeft w:val="0"/>
                                  <w:marRight w:val="0"/>
                                  <w:marTop w:val="0"/>
                                  <w:marBottom w:val="0"/>
                                  <w:divBdr>
                                    <w:top w:val="none" w:sz="0" w:space="0" w:color="auto"/>
                                    <w:left w:val="none" w:sz="0" w:space="0" w:color="auto"/>
                                    <w:bottom w:val="none" w:sz="0" w:space="0" w:color="auto"/>
                                    <w:right w:val="none" w:sz="0" w:space="0" w:color="auto"/>
                                  </w:divBdr>
                                </w:div>
                              </w:divsChild>
                            </w:div>
                            <w:div w:id="542135248">
                              <w:marLeft w:val="0"/>
                              <w:marRight w:val="0"/>
                              <w:marTop w:val="0"/>
                              <w:marBottom w:val="0"/>
                              <w:divBdr>
                                <w:top w:val="single" w:sz="6" w:space="0" w:color="auto"/>
                                <w:left w:val="single" w:sz="6" w:space="0" w:color="auto"/>
                                <w:bottom w:val="none" w:sz="0" w:space="0" w:color="auto"/>
                                <w:right w:val="single" w:sz="6" w:space="0" w:color="auto"/>
                              </w:divBdr>
                              <w:divsChild>
                                <w:div w:id="1210919896">
                                  <w:marLeft w:val="0"/>
                                  <w:marRight w:val="0"/>
                                  <w:marTop w:val="0"/>
                                  <w:marBottom w:val="0"/>
                                  <w:divBdr>
                                    <w:top w:val="none" w:sz="0" w:space="0" w:color="auto"/>
                                    <w:left w:val="none" w:sz="0" w:space="0" w:color="auto"/>
                                    <w:bottom w:val="none" w:sz="0" w:space="0" w:color="auto"/>
                                    <w:right w:val="none" w:sz="0" w:space="0" w:color="auto"/>
                                  </w:divBdr>
                                </w:div>
                              </w:divsChild>
                            </w:div>
                            <w:div w:id="569466864">
                              <w:marLeft w:val="0"/>
                              <w:marRight w:val="0"/>
                              <w:marTop w:val="0"/>
                              <w:marBottom w:val="0"/>
                              <w:divBdr>
                                <w:top w:val="single" w:sz="6" w:space="0" w:color="auto"/>
                                <w:left w:val="single" w:sz="6" w:space="0" w:color="auto"/>
                                <w:bottom w:val="none" w:sz="0" w:space="0" w:color="auto"/>
                                <w:right w:val="single" w:sz="6" w:space="0" w:color="auto"/>
                              </w:divBdr>
                              <w:divsChild>
                                <w:div w:id="2003728610">
                                  <w:marLeft w:val="0"/>
                                  <w:marRight w:val="0"/>
                                  <w:marTop w:val="0"/>
                                  <w:marBottom w:val="0"/>
                                  <w:divBdr>
                                    <w:top w:val="none" w:sz="0" w:space="0" w:color="auto"/>
                                    <w:left w:val="none" w:sz="0" w:space="0" w:color="auto"/>
                                    <w:bottom w:val="none" w:sz="0" w:space="0" w:color="auto"/>
                                    <w:right w:val="none" w:sz="0" w:space="0" w:color="auto"/>
                                  </w:divBdr>
                                </w:div>
                              </w:divsChild>
                            </w:div>
                            <w:div w:id="939682742">
                              <w:marLeft w:val="0"/>
                              <w:marRight w:val="0"/>
                              <w:marTop w:val="0"/>
                              <w:marBottom w:val="0"/>
                              <w:divBdr>
                                <w:top w:val="none" w:sz="0" w:space="0" w:color="auto"/>
                                <w:left w:val="none" w:sz="0" w:space="0" w:color="auto"/>
                                <w:bottom w:val="none" w:sz="0" w:space="0" w:color="auto"/>
                                <w:right w:val="none" w:sz="0" w:space="0" w:color="auto"/>
                              </w:divBdr>
                              <w:divsChild>
                                <w:div w:id="1717043421">
                                  <w:marLeft w:val="0"/>
                                  <w:marRight w:val="0"/>
                                  <w:marTop w:val="0"/>
                                  <w:marBottom w:val="0"/>
                                  <w:divBdr>
                                    <w:top w:val="none" w:sz="0" w:space="0" w:color="auto"/>
                                    <w:left w:val="none" w:sz="0" w:space="0" w:color="auto"/>
                                    <w:bottom w:val="none" w:sz="0" w:space="0" w:color="auto"/>
                                    <w:right w:val="none" w:sz="0" w:space="0" w:color="auto"/>
                                  </w:divBdr>
                                </w:div>
                              </w:divsChild>
                            </w:div>
                            <w:div w:id="1825049882">
                              <w:marLeft w:val="0"/>
                              <w:marRight w:val="0"/>
                              <w:marTop w:val="0"/>
                              <w:marBottom w:val="0"/>
                              <w:divBdr>
                                <w:top w:val="single" w:sz="6" w:space="0" w:color="auto"/>
                                <w:left w:val="single" w:sz="6" w:space="0" w:color="auto"/>
                                <w:bottom w:val="none" w:sz="0" w:space="0" w:color="auto"/>
                                <w:right w:val="single" w:sz="6" w:space="0" w:color="auto"/>
                              </w:divBdr>
                              <w:divsChild>
                                <w:div w:id="1433545577">
                                  <w:marLeft w:val="0"/>
                                  <w:marRight w:val="0"/>
                                  <w:marTop w:val="0"/>
                                  <w:marBottom w:val="0"/>
                                  <w:divBdr>
                                    <w:top w:val="none" w:sz="0" w:space="0" w:color="auto"/>
                                    <w:left w:val="none" w:sz="0" w:space="0" w:color="auto"/>
                                    <w:bottom w:val="none" w:sz="0" w:space="0" w:color="auto"/>
                                    <w:right w:val="none" w:sz="0" w:space="0" w:color="auto"/>
                                  </w:divBdr>
                                </w:div>
                              </w:divsChild>
                            </w:div>
                            <w:div w:id="1901136886">
                              <w:marLeft w:val="0"/>
                              <w:marRight w:val="0"/>
                              <w:marTop w:val="0"/>
                              <w:marBottom w:val="0"/>
                              <w:divBdr>
                                <w:top w:val="single" w:sz="6" w:space="0" w:color="auto"/>
                                <w:left w:val="single" w:sz="6" w:space="0" w:color="auto"/>
                                <w:bottom w:val="none" w:sz="0" w:space="0" w:color="auto"/>
                                <w:right w:val="single" w:sz="6" w:space="0" w:color="auto"/>
                              </w:divBdr>
                              <w:divsChild>
                                <w:div w:id="279456400">
                                  <w:marLeft w:val="0"/>
                                  <w:marRight w:val="0"/>
                                  <w:marTop w:val="0"/>
                                  <w:marBottom w:val="0"/>
                                  <w:divBdr>
                                    <w:top w:val="none" w:sz="0" w:space="0" w:color="auto"/>
                                    <w:left w:val="none" w:sz="0" w:space="0" w:color="auto"/>
                                    <w:bottom w:val="none" w:sz="0" w:space="0" w:color="auto"/>
                                    <w:right w:val="none" w:sz="0" w:space="0" w:color="auto"/>
                                  </w:divBdr>
                                </w:div>
                              </w:divsChild>
                            </w:div>
                            <w:div w:id="1908685012">
                              <w:marLeft w:val="0"/>
                              <w:marRight w:val="0"/>
                              <w:marTop w:val="0"/>
                              <w:marBottom w:val="0"/>
                              <w:divBdr>
                                <w:top w:val="single" w:sz="6" w:space="0" w:color="auto"/>
                                <w:left w:val="single" w:sz="6" w:space="0" w:color="auto"/>
                                <w:bottom w:val="none" w:sz="0" w:space="0" w:color="auto"/>
                                <w:right w:val="single" w:sz="6" w:space="0" w:color="auto"/>
                              </w:divBdr>
                              <w:divsChild>
                                <w:div w:id="481583027">
                                  <w:marLeft w:val="0"/>
                                  <w:marRight w:val="0"/>
                                  <w:marTop w:val="0"/>
                                  <w:marBottom w:val="0"/>
                                  <w:divBdr>
                                    <w:top w:val="none" w:sz="0" w:space="0" w:color="auto"/>
                                    <w:left w:val="none" w:sz="0" w:space="0" w:color="auto"/>
                                    <w:bottom w:val="none" w:sz="0" w:space="0" w:color="auto"/>
                                    <w:right w:val="none" w:sz="0" w:space="0" w:color="auto"/>
                                  </w:divBdr>
                                </w:div>
                              </w:divsChild>
                            </w:div>
                            <w:div w:id="2077510159">
                              <w:marLeft w:val="0"/>
                              <w:marRight w:val="0"/>
                              <w:marTop w:val="0"/>
                              <w:marBottom w:val="0"/>
                              <w:divBdr>
                                <w:top w:val="single" w:sz="6" w:space="0" w:color="auto"/>
                                <w:left w:val="single" w:sz="6" w:space="0" w:color="auto"/>
                                <w:bottom w:val="single" w:sz="6" w:space="0" w:color="auto"/>
                                <w:right w:val="single" w:sz="6" w:space="0" w:color="auto"/>
                              </w:divBdr>
                              <w:divsChild>
                                <w:div w:id="1872720804">
                                  <w:marLeft w:val="0"/>
                                  <w:marRight w:val="0"/>
                                  <w:marTop w:val="0"/>
                                  <w:marBottom w:val="0"/>
                                  <w:divBdr>
                                    <w:top w:val="none" w:sz="0" w:space="0" w:color="auto"/>
                                    <w:left w:val="none" w:sz="0" w:space="0" w:color="auto"/>
                                    <w:bottom w:val="none" w:sz="0" w:space="0" w:color="auto"/>
                                    <w:right w:val="none" w:sz="0" w:space="0" w:color="auto"/>
                                  </w:divBdr>
                                </w:div>
                              </w:divsChild>
                            </w:div>
                            <w:div w:id="2101019981">
                              <w:marLeft w:val="0"/>
                              <w:marRight w:val="0"/>
                              <w:marTop w:val="0"/>
                              <w:marBottom w:val="0"/>
                              <w:divBdr>
                                <w:top w:val="single" w:sz="6" w:space="0" w:color="auto"/>
                                <w:left w:val="single" w:sz="6" w:space="0" w:color="auto"/>
                                <w:bottom w:val="none" w:sz="0" w:space="0" w:color="auto"/>
                                <w:right w:val="single" w:sz="6" w:space="0" w:color="auto"/>
                              </w:divBdr>
                              <w:divsChild>
                                <w:div w:id="251084584">
                                  <w:marLeft w:val="0"/>
                                  <w:marRight w:val="0"/>
                                  <w:marTop w:val="0"/>
                                  <w:marBottom w:val="0"/>
                                  <w:divBdr>
                                    <w:top w:val="none" w:sz="0" w:space="0" w:color="auto"/>
                                    <w:left w:val="none" w:sz="0" w:space="0" w:color="auto"/>
                                    <w:bottom w:val="none" w:sz="0" w:space="0" w:color="auto"/>
                                    <w:right w:val="none" w:sz="0" w:space="0" w:color="auto"/>
                                  </w:divBdr>
                                </w:div>
                              </w:divsChild>
                            </w:div>
                            <w:div w:id="2120680664">
                              <w:marLeft w:val="0"/>
                              <w:marRight w:val="0"/>
                              <w:marTop w:val="0"/>
                              <w:marBottom w:val="0"/>
                              <w:divBdr>
                                <w:top w:val="single" w:sz="6" w:space="0" w:color="auto"/>
                                <w:left w:val="single" w:sz="6" w:space="0" w:color="auto"/>
                                <w:bottom w:val="none" w:sz="0" w:space="0" w:color="auto"/>
                                <w:right w:val="single" w:sz="6" w:space="0" w:color="auto"/>
                              </w:divBdr>
                              <w:divsChild>
                                <w:div w:id="159771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78721">
                  <w:marLeft w:val="0"/>
                  <w:marRight w:val="0"/>
                  <w:marTop w:val="0"/>
                  <w:marBottom w:val="0"/>
                  <w:divBdr>
                    <w:top w:val="none" w:sz="0" w:space="0" w:color="auto"/>
                    <w:left w:val="none" w:sz="0" w:space="0" w:color="auto"/>
                    <w:bottom w:val="none" w:sz="0" w:space="0" w:color="auto"/>
                    <w:right w:val="none" w:sz="0" w:space="0" w:color="auto"/>
                  </w:divBdr>
                  <w:divsChild>
                    <w:div w:id="877864105">
                      <w:marLeft w:val="-225"/>
                      <w:marRight w:val="-225"/>
                      <w:marTop w:val="0"/>
                      <w:marBottom w:val="0"/>
                      <w:divBdr>
                        <w:top w:val="none" w:sz="0" w:space="0" w:color="auto"/>
                        <w:left w:val="none" w:sz="0" w:space="0" w:color="auto"/>
                        <w:bottom w:val="none" w:sz="0" w:space="0" w:color="auto"/>
                        <w:right w:val="none" w:sz="0" w:space="0" w:color="auto"/>
                      </w:divBdr>
                      <w:divsChild>
                        <w:div w:id="13023483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13016684">
                  <w:marLeft w:val="0"/>
                  <w:marRight w:val="0"/>
                  <w:marTop w:val="0"/>
                  <w:marBottom w:val="0"/>
                  <w:divBdr>
                    <w:top w:val="none" w:sz="0" w:space="0" w:color="auto"/>
                    <w:left w:val="none" w:sz="0" w:space="0" w:color="auto"/>
                    <w:bottom w:val="none" w:sz="0" w:space="0" w:color="auto"/>
                    <w:right w:val="none" w:sz="0" w:space="0" w:color="auto"/>
                  </w:divBdr>
                  <w:divsChild>
                    <w:div w:id="2138446710">
                      <w:marLeft w:val="-225"/>
                      <w:marRight w:val="-225"/>
                      <w:marTop w:val="0"/>
                      <w:marBottom w:val="0"/>
                      <w:divBdr>
                        <w:top w:val="none" w:sz="0" w:space="0" w:color="auto"/>
                        <w:left w:val="none" w:sz="0" w:space="0" w:color="auto"/>
                        <w:bottom w:val="none" w:sz="0" w:space="0" w:color="auto"/>
                        <w:right w:val="none" w:sz="0" w:space="0" w:color="auto"/>
                      </w:divBdr>
                      <w:divsChild>
                        <w:div w:id="9089210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98798654">
          <w:marLeft w:val="0"/>
          <w:marRight w:val="0"/>
          <w:marTop w:val="0"/>
          <w:marBottom w:val="0"/>
          <w:divBdr>
            <w:top w:val="none" w:sz="0" w:space="0" w:color="auto"/>
            <w:left w:val="none" w:sz="0" w:space="0" w:color="auto"/>
            <w:bottom w:val="none" w:sz="0" w:space="0" w:color="auto"/>
            <w:right w:val="none" w:sz="0" w:space="0" w:color="auto"/>
          </w:divBdr>
          <w:divsChild>
            <w:div w:id="1501965835">
              <w:marLeft w:val="0"/>
              <w:marRight w:val="0"/>
              <w:marTop w:val="0"/>
              <w:marBottom w:val="0"/>
              <w:divBdr>
                <w:top w:val="none" w:sz="0" w:space="0" w:color="auto"/>
                <w:left w:val="none" w:sz="0" w:space="0" w:color="auto"/>
                <w:bottom w:val="none" w:sz="0" w:space="0" w:color="auto"/>
                <w:right w:val="none" w:sz="0" w:space="0" w:color="auto"/>
              </w:divBdr>
              <w:divsChild>
                <w:div w:id="922027248">
                  <w:marLeft w:val="0"/>
                  <w:marRight w:val="0"/>
                  <w:marTop w:val="0"/>
                  <w:marBottom w:val="150"/>
                  <w:divBdr>
                    <w:top w:val="none" w:sz="0" w:space="0" w:color="auto"/>
                    <w:left w:val="none" w:sz="0" w:space="0" w:color="auto"/>
                    <w:bottom w:val="none" w:sz="0" w:space="0" w:color="auto"/>
                    <w:right w:val="none" w:sz="0" w:space="0" w:color="auto"/>
                  </w:divBdr>
                </w:div>
                <w:div w:id="1686515916">
                  <w:marLeft w:val="0"/>
                  <w:marRight w:val="0"/>
                  <w:marTop w:val="0"/>
                  <w:marBottom w:val="150"/>
                  <w:divBdr>
                    <w:top w:val="none" w:sz="0" w:space="0" w:color="auto"/>
                    <w:left w:val="none" w:sz="0" w:space="0" w:color="auto"/>
                    <w:bottom w:val="none" w:sz="0" w:space="0" w:color="auto"/>
                    <w:right w:val="none" w:sz="0" w:space="0" w:color="auto"/>
                  </w:divBdr>
                  <w:divsChild>
                    <w:div w:id="19942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027552">
      <w:bodyDiv w:val="1"/>
      <w:marLeft w:val="0"/>
      <w:marRight w:val="0"/>
      <w:marTop w:val="0"/>
      <w:marBottom w:val="0"/>
      <w:divBdr>
        <w:top w:val="none" w:sz="0" w:space="0" w:color="auto"/>
        <w:left w:val="none" w:sz="0" w:space="0" w:color="auto"/>
        <w:bottom w:val="none" w:sz="0" w:space="0" w:color="auto"/>
        <w:right w:val="none" w:sz="0" w:space="0" w:color="auto"/>
      </w:divBdr>
    </w:div>
    <w:div w:id="1730182886">
      <w:bodyDiv w:val="1"/>
      <w:marLeft w:val="0"/>
      <w:marRight w:val="0"/>
      <w:marTop w:val="0"/>
      <w:marBottom w:val="0"/>
      <w:divBdr>
        <w:top w:val="none" w:sz="0" w:space="0" w:color="auto"/>
        <w:left w:val="none" w:sz="0" w:space="0" w:color="auto"/>
        <w:bottom w:val="none" w:sz="0" w:space="0" w:color="auto"/>
        <w:right w:val="none" w:sz="0" w:space="0" w:color="auto"/>
      </w:divBdr>
    </w:div>
    <w:div w:id="200712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h.gov.ge/ka/74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conomy.ge/" TargetMode="External"/><Relationship Id="rId12" Type="http://schemas.openxmlformats.org/officeDocument/2006/relationships/hyperlink" Target="mailto:info@moh.gov.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conomy.ge/" TargetMode="External"/><Relationship Id="rId11" Type="http://schemas.openxmlformats.org/officeDocument/2006/relationships/hyperlink" Target="https://www.moh.gov.ge/ka/741/" TargetMode="External"/><Relationship Id="rId5" Type="http://schemas.openxmlformats.org/officeDocument/2006/relationships/webSettings" Target="webSettings.xml"/><Relationship Id="rId10" Type="http://schemas.openxmlformats.org/officeDocument/2006/relationships/hyperlink" Target="http://www.economy.ge/" TargetMode="External"/><Relationship Id="rId4" Type="http://schemas.openxmlformats.org/officeDocument/2006/relationships/settings" Target="settings.xml"/><Relationship Id="rId9" Type="http://schemas.openxmlformats.org/officeDocument/2006/relationships/hyperlink" Target="https://www.moh.gov.ge/ka/7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9BD9F-C73B-4A43-B770-3967B6606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5</cp:revision>
  <dcterms:created xsi:type="dcterms:W3CDTF">2020-04-06T09:56:00Z</dcterms:created>
  <dcterms:modified xsi:type="dcterms:W3CDTF">2020-04-06T10:22:00Z</dcterms:modified>
</cp:coreProperties>
</file>