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E10E4" w14:textId="77777777" w:rsidR="00584E7C" w:rsidRPr="00584E7C" w:rsidRDefault="00814B05" w:rsidP="00584E7C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8"/>
          <w:szCs w:val="28"/>
          <w:lang w:val="ka-GE"/>
        </w:rPr>
        <w:t>ფუნქციური შეფასების სპეციალისტი</w:t>
      </w:r>
    </w:p>
    <w:p w14:paraId="782AB678" w14:textId="77777777" w:rsidR="002674C4" w:rsidRDefault="00584E7C" w:rsidP="00584E7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84E7C">
        <w:rPr>
          <w:rFonts w:ascii="Sylfaen" w:hAnsi="Sylfaen"/>
          <w:b/>
          <w:sz w:val="24"/>
          <w:szCs w:val="24"/>
          <w:lang w:val="ka-GE"/>
        </w:rPr>
        <w:t>სამუშაო აღწერილობა</w:t>
      </w:r>
    </w:p>
    <w:p w14:paraId="19A709EA" w14:textId="77777777" w:rsidR="0042033A" w:rsidRDefault="0042033A" w:rsidP="00584E7C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8341446" w14:textId="77777777" w:rsidR="00584E7C" w:rsidRDefault="00FA6D8E" w:rsidP="00151FBD">
      <w:pPr>
        <w:pStyle w:val="ListParagraph"/>
        <w:numPr>
          <w:ilvl w:val="0"/>
          <w:numId w:val="6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 w:rsidR="00584E7C" w:rsidRPr="00151FBD">
        <w:rPr>
          <w:rFonts w:ascii="Sylfaen" w:hAnsi="Sylfaen"/>
          <w:b/>
          <w:sz w:val="24"/>
          <w:szCs w:val="24"/>
          <w:lang w:val="ka-GE"/>
        </w:rPr>
        <w:t xml:space="preserve"> აღწერა</w:t>
      </w:r>
    </w:p>
    <w:p w14:paraId="740C1071" w14:textId="77777777" w:rsidR="00AD6C80" w:rsidRDefault="00B77B7E" w:rsidP="00DB5880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BA63DA">
        <w:rPr>
          <w:rFonts w:ascii="Sylfaen" w:hAnsi="Sylfaen"/>
          <w:sz w:val="24"/>
          <w:szCs w:val="24"/>
          <w:lang w:val="ka-GE"/>
        </w:rPr>
        <w:t>შე</w:t>
      </w:r>
      <w:r w:rsidR="00DE0CFF">
        <w:rPr>
          <w:rFonts w:ascii="Sylfaen" w:hAnsi="Sylfaen"/>
          <w:sz w:val="24"/>
          <w:szCs w:val="24"/>
          <w:lang w:val="ka-GE"/>
        </w:rPr>
        <w:t xml:space="preserve">ზღუდული შესაძლებლობის </w:t>
      </w:r>
      <w:r>
        <w:rPr>
          <w:rFonts w:ascii="Sylfaen" w:hAnsi="Sylfaen"/>
          <w:sz w:val="24"/>
          <w:szCs w:val="24"/>
          <w:lang w:val="ka-GE"/>
        </w:rPr>
        <w:t xml:space="preserve">მქონე ბავშვის და ზრდასრული პირის </w:t>
      </w:r>
      <w:r w:rsidR="00E235FD">
        <w:rPr>
          <w:rFonts w:ascii="Sylfaen" w:hAnsi="Sylfaen"/>
          <w:sz w:val="24"/>
          <w:szCs w:val="24"/>
          <w:lang w:val="ka-GE"/>
        </w:rPr>
        <w:t xml:space="preserve">სტატუსი </w:t>
      </w:r>
      <w:r>
        <w:rPr>
          <w:rFonts w:ascii="Sylfaen" w:hAnsi="Sylfaen"/>
          <w:sz w:val="24"/>
          <w:szCs w:val="24"/>
          <w:lang w:val="ka-GE"/>
        </w:rPr>
        <w:t xml:space="preserve">განისაზღვრება </w:t>
      </w:r>
      <w:r w:rsidR="004C5BA3">
        <w:rPr>
          <w:rFonts w:ascii="Sylfaen" w:hAnsi="Sylfaen"/>
          <w:sz w:val="24"/>
          <w:szCs w:val="24"/>
          <w:lang w:val="ka-GE"/>
        </w:rPr>
        <w:t xml:space="preserve">ინდივიდის </w:t>
      </w:r>
      <w:r w:rsidR="00D0107F">
        <w:rPr>
          <w:rFonts w:ascii="Sylfaen" w:hAnsi="Sylfaen"/>
          <w:sz w:val="24"/>
          <w:szCs w:val="24"/>
          <w:lang w:val="ka-GE"/>
        </w:rPr>
        <w:t xml:space="preserve">მხოლოდ </w:t>
      </w:r>
      <w:r w:rsidR="00AA5AAF">
        <w:rPr>
          <w:rFonts w:ascii="Sylfaen" w:hAnsi="Sylfaen"/>
          <w:sz w:val="24"/>
          <w:szCs w:val="24"/>
          <w:lang w:val="ka-GE"/>
        </w:rPr>
        <w:t>ჯანმრთელობის მდგომარეობის მიხედვით. კერძოდ</w:t>
      </w:r>
      <w:r w:rsidR="008805C2">
        <w:rPr>
          <w:rFonts w:ascii="Sylfaen" w:hAnsi="Sylfaen"/>
          <w:sz w:val="24"/>
          <w:szCs w:val="24"/>
          <w:lang w:val="ka-GE"/>
        </w:rPr>
        <w:t>,</w:t>
      </w:r>
      <w:r w:rsidR="008805C2" w:rsidRPr="00551B38">
        <w:rPr>
          <w:rFonts w:ascii="Sylfaen" w:hAnsi="Sylfaen"/>
          <w:sz w:val="24"/>
          <w:szCs w:val="24"/>
          <w:lang w:val="ka-GE"/>
        </w:rPr>
        <w:t xml:space="preserve"> </w:t>
      </w:r>
      <w:r w:rsidR="001546F6">
        <w:rPr>
          <w:rFonts w:ascii="Sylfaen" w:hAnsi="Sylfaen"/>
          <w:sz w:val="24"/>
          <w:szCs w:val="24"/>
          <w:lang w:val="ka-GE"/>
        </w:rPr>
        <w:t>არსებული კანონმდებლობის</w:t>
      </w:r>
      <w:r w:rsidR="00551B38">
        <w:rPr>
          <w:rStyle w:val="FootnoteReference"/>
          <w:rFonts w:ascii="Sylfaen" w:hAnsi="Sylfaen"/>
          <w:sz w:val="24"/>
          <w:szCs w:val="24"/>
          <w:lang w:val="ka-GE"/>
        </w:rPr>
        <w:footnoteReference w:id="1"/>
      </w:r>
      <w:r w:rsidR="001546F6">
        <w:rPr>
          <w:rFonts w:ascii="Sylfaen" w:hAnsi="Sylfaen"/>
          <w:sz w:val="24"/>
          <w:szCs w:val="24"/>
          <w:lang w:val="ka-GE"/>
        </w:rPr>
        <w:t xml:space="preserve"> მიხედვით</w:t>
      </w:r>
      <w:r w:rsidR="002674C4">
        <w:rPr>
          <w:rFonts w:ascii="Sylfaen" w:hAnsi="Sylfaen"/>
          <w:sz w:val="24"/>
          <w:szCs w:val="24"/>
          <w:lang w:val="ka-GE"/>
        </w:rPr>
        <w:t xml:space="preserve">, სტატუსის დადგენა ხდება გარკვეული დიაგნოზების </w:t>
      </w:r>
      <w:r w:rsidR="00B51F75">
        <w:rPr>
          <w:rFonts w:ascii="Sylfaen" w:hAnsi="Sylfaen"/>
          <w:sz w:val="24"/>
          <w:szCs w:val="24"/>
          <w:lang w:val="ka-GE"/>
        </w:rPr>
        <w:t>საფუძველზე.</w:t>
      </w:r>
      <w:r w:rsidR="00F32C55">
        <w:rPr>
          <w:rFonts w:ascii="Sylfaen" w:hAnsi="Sylfaen"/>
          <w:sz w:val="24"/>
          <w:szCs w:val="24"/>
          <w:lang w:val="ka-GE"/>
        </w:rPr>
        <w:t xml:space="preserve"> </w:t>
      </w:r>
      <w:r w:rsidR="00551B38">
        <w:rPr>
          <w:rFonts w:ascii="Sylfaen" w:hAnsi="Sylfaen"/>
          <w:sz w:val="24"/>
          <w:szCs w:val="24"/>
          <w:lang w:val="ka-GE"/>
        </w:rPr>
        <w:t xml:space="preserve"> </w:t>
      </w:r>
      <w:r w:rsidR="007A69EA">
        <w:rPr>
          <w:rFonts w:ascii="Sylfaen" w:hAnsi="Sylfaen"/>
          <w:sz w:val="24"/>
          <w:szCs w:val="24"/>
          <w:lang w:val="ka-GE"/>
        </w:rPr>
        <w:t xml:space="preserve">აღნიშნულ პროცესში არ გაითვალისწინება, თუ რა გავლენას ახდენს </w:t>
      </w:r>
      <w:r w:rsidR="002674C4">
        <w:rPr>
          <w:rFonts w:ascii="Sylfaen" w:hAnsi="Sylfaen"/>
          <w:sz w:val="24"/>
          <w:szCs w:val="24"/>
          <w:lang w:val="ka-GE"/>
        </w:rPr>
        <w:t xml:space="preserve"> </w:t>
      </w:r>
      <w:r w:rsidR="007A69EA">
        <w:rPr>
          <w:rFonts w:ascii="Sylfaen" w:hAnsi="Sylfaen"/>
          <w:sz w:val="24"/>
          <w:szCs w:val="24"/>
          <w:lang w:val="ka-GE"/>
        </w:rPr>
        <w:t>ბავშვის ან ზრდასრული პირის ჯანმრთელობის მდგომარეობა მათ ყოველდღიურ ცხოვრებაზე</w:t>
      </w:r>
      <w:r w:rsidR="00551B38">
        <w:rPr>
          <w:rFonts w:ascii="Sylfaen" w:hAnsi="Sylfaen"/>
          <w:sz w:val="24"/>
          <w:szCs w:val="24"/>
          <w:lang w:val="ka-GE"/>
        </w:rPr>
        <w:t xml:space="preserve"> და ფუნქციონირებაზე</w:t>
      </w:r>
      <w:r w:rsidR="009F689D">
        <w:rPr>
          <w:rFonts w:ascii="Sylfaen" w:hAnsi="Sylfaen"/>
          <w:sz w:val="24"/>
          <w:szCs w:val="24"/>
          <w:lang w:val="ka-GE"/>
        </w:rPr>
        <w:t xml:space="preserve">. </w:t>
      </w:r>
      <w:r w:rsidR="007A69EA"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შესაძლებლობის ხარისხის </w:t>
      </w:r>
      <w:r w:rsidR="009F689D">
        <w:rPr>
          <w:rFonts w:ascii="Sylfaen" w:hAnsi="Sylfaen"/>
          <w:sz w:val="24"/>
          <w:szCs w:val="24"/>
          <w:lang w:val="ka-GE"/>
        </w:rPr>
        <w:t xml:space="preserve">განსაზღვრაც ზრდასრულ პირებში მხოლოდ </w:t>
      </w:r>
      <w:r w:rsidR="007A69EA">
        <w:rPr>
          <w:rFonts w:ascii="Sylfaen" w:hAnsi="Sylfaen"/>
          <w:sz w:val="24"/>
          <w:szCs w:val="24"/>
          <w:lang w:val="ka-GE"/>
        </w:rPr>
        <w:t xml:space="preserve">დიაგნოზიდან გამომდინარე ხდება </w:t>
      </w:r>
      <w:r w:rsidR="009F689D">
        <w:rPr>
          <w:rFonts w:ascii="Sylfaen" w:hAnsi="Sylfaen"/>
          <w:sz w:val="24"/>
          <w:szCs w:val="24"/>
          <w:lang w:val="ka-GE"/>
        </w:rPr>
        <w:t>- “მკვეთრად შეზღუდული”, “მნიშვნელოვნად შეზღუდული” და</w:t>
      </w:r>
      <w:r w:rsidR="00AE4E96">
        <w:rPr>
          <w:rFonts w:ascii="Sylfaen" w:hAnsi="Sylfaen"/>
          <w:sz w:val="24"/>
          <w:szCs w:val="24"/>
          <w:lang w:val="ka-GE"/>
        </w:rPr>
        <w:t xml:space="preserve"> „</w:t>
      </w:r>
      <w:r w:rsidR="009F689D">
        <w:rPr>
          <w:rFonts w:ascii="Sylfaen" w:hAnsi="Sylfaen"/>
          <w:sz w:val="24"/>
          <w:szCs w:val="24"/>
          <w:lang w:val="ka-GE"/>
        </w:rPr>
        <w:t>ზომიერად შეზღუდული”</w:t>
      </w:r>
      <w:r w:rsidR="00B51F75">
        <w:rPr>
          <w:rFonts w:ascii="Sylfaen" w:hAnsi="Sylfaen"/>
          <w:sz w:val="24"/>
          <w:szCs w:val="24"/>
          <w:lang w:val="ka-GE"/>
        </w:rPr>
        <w:t xml:space="preserve">. </w:t>
      </w:r>
      <w:r w:rsidR="00906DC3">
        <w:rPr>
          <w:rFonts w:ascii="Sylfaen" w:hAnsi="Sylfaen"/>
          <w:sz w:val="24"/>
          <w:szCs w:val="24"/>
          <w:lang w:val="ka-GE"/>
        </w:rPr>
        <w:t xml:space="preserve">ბავშვების შემთხვევაში </w:t>
      </w:r>
      <w:r w:rsidR="00B51F75">
        <w:rPr>
          <w:rFonts w:ascii="Sylfaen" w:hAnsi="Sylfaen"/>
          <w:sz w:val="24"/>
          <w:szCs w:val="24"/>
          <w:lang w:val="ka-GE"/>
        </w:rPr>
        <w:t xml:space="preserve">კი </w:t>
      </w:r>
      <w:r w:rsidR="00906DC3">
        <w:rPr>
          <w:rFonts w:ascii="Sylfaen" w:hAnsi="Sylfaen"/>
          <w:sz w:val="24"/>
          <w:szCs w:val="24"/>
          <w:lang w:val="ka-GE"/>
        </w:rPr>
        <w:t>არსებობს მხოლოდ ერთი სახის სტატუსი “შეზღუდული შესაძლებლობების მქონე ბავშვი”.  არსებული სისტემის ფარგლებ</w:t>
      </w:r>
      <w:r w:rsidR="00B41612">
        <w:rPr>
          <w:rFonts w:ascii="Sylfaen" w:hAnsi="Sylfaen"/>
          <w:sz w:val="24"/>
          <w:szCs w:val="24"/>
          <w:lang w:val="ka-GE"/>
        </w:rPr>
        <w:t>შ</w:t>
      </w:r>
      <w:r w:rsidR="00906DC3">
        <w:rPr>
          <w:rFonts w:ascii="Sylfaen" w:hAnsi="Sylfaen"/>
          <w:sz w:val="24"/>
          <w:szCs w:val="24"/>
          <w:lang w:val="ka-GE"/>
        </w:rPr>
        <w:t xml:space="preserve">ი </w:t>
      </w:r>
      <w:r w:rsidR="009F689D">
        <w:rPr>
          <w:rFonts w:ascii="Sylfaen" w:hAnsi="Sylfaen"/>
          <w:sz w:val="24"/>
          <w:szCs w:val="24"/>
          <w:lang w:val="ka-GE"/>
        </w:rPr>
        <w:t>არ ხდება ინდივიდუალური საჭიროებების და შესაძლებლობების შეფასება</w:t>
      </w:r>
      <w:r w:rsidR="00B41612">
        <w:rPr>
          <w:rFonts w:ascii="Sylfaen" w:hAnsi="Sylfaen"/>
          <w:sz w:val="24"/>
          <w:szCs w:val="24"/>
          <w:lang w:val="ka-GE"/>
        </w:rPr>
        <w:t>. შესაბამისად, არ განი</w:t>
      </w:r>
      <w:r w:rsidR="006173D9">
        <w:rPr>
          <w:rFonts w:ascii="Sylfaen" w:hAnsi="Sylfaen"/>
          <w:sz w:val="24"/>
          <w:szCs w:val="24"/>
          <w:lang w:val="ka-GE"/>
        </w:rPr>
        <w:t>საზ</w:t>
      </w:r>
      <w:r w:rsidR="00B41612">
        <w:rPr>
          <w:rFonts w:ascii="Sylfaen" w:hAnsi="Sylfaen"/>
          <w:sz w:val="24"/>
          <w:szCs w:val="24"/>
          <w:lang w:val="ka-GE"/>
        </w:rPr>
        <w:t xml:space="preserve">ღვრება თუ რა სახის მხარდაჭერა ესაჭიროება შშმ პირს - დამხმარე საშუალებები, ტექნოლოგიები, სოციალური </w:t>
      </w:r>
      <w:r w:rsidR="00FF59B0">
        <w:rPr>
          <w:rFonts w:ascii="Sylfaen" w:hAnsi="Sylfaen"/>
          <w:sz w:val="24"/>
          <w:szCs w:val="24"/>
          <w:lang w:val="ka-GE"/>
        </w:rPr>
        <w:t xml:space="preserve">მომსახურებები - </w:t>
      </w:r>
      <w:r w:rsidR="00B41612">
        <w:rPr>
          <w:rFonts w:ascii="Sylfaen" w:hAnsi="Sylfaen"/>
          <w:sz w:val="24"/>
          <w:szCs w:val="24"/>
          <w:lang w:val="ka-GE"/>
        </w:rPr>
        <w:t xml:space="preserve"> რაც </w:t>
      </w:r>
      <w:r w:rsidR="00AC7C5F">
        <w:rPr>
          <w:rFonts w:ascii="Sylfaen" w:hAnsi="Sylfaen"/>
          <w:sz w:val="24"/>
          <w:szCs w:val="24"/>
          <w:lang w:val="ka-GE"/>
        </w:rPr>
        <w:t xml:space="preserve">აფერხებს </w:t>
      </w:r>
      <w:r w:rsidR="00B41612">
        <w:rPr>
          <w:rFonts w:ascii="Sylfaen" w:hAnsi="Sylfaen"/>
          <w:sz w:val="24"/>
          <w:szCs w:val="24"/>
          <w:lang w:val="ka-GE"/>
        </w:rPr>
        <w:t xml:space="preserve">სახელმწიფოს </w:t>
      </w:r>
      <w:r w:rsidR="00FF59B0">
        <w:rPr>
          <w:rFonts w:ascii="Sylfaen" w:hAnsi="Sylfaen"/>
          <w:sz w:val="24"/>
          <w:szCs w:val="24"/>
          <w:lang w:val="ka-GE"/>
        </w:rPr>
        <w:t>სოციალური პოლიტიკის და პროგრამების</w:t>
      </w:r>
      <w:r w:rsidR="00B41612">
        <w:rPr>
          <w:rFonts w:ascii="Sylfaen" w:hAnsi="Sylfaen"/>
          <w:sz w:val="24"/>
          <w:szCs w:val="24"/>
          <w:lang w:val="ka-GE"/>
        </w:rPr>
        <w:t xml:space="preserve"> სწორად განსა</w:t>
      </w:r>
      <w:r w:rsidR="00AC7C5F">
        <w:rPr>
          <w:rFonts w:ascii="Sylfaen" w:hAnsi="Sylfaen"/>
          <w:sz w:val="24"/>
          <w:szCs w:val="24"/>
          <w:lang w:val="ka-GE"/>
        </w:rPr>
        <w:t xml:space="preserve">ზღვრაში. </w:t>
      </w:r>
      <w:r w:rsidR="00B41612">
        <w:rPr>
          <w:rFonts w:ascii="Sylfaen" w:hAnsi="Sylfaen"/>
          <w:sz w:val="24"/>
          <w:szCs w:val="24"/>
          <w:lang w:val="ka-GE"/>
        </w:rPr>
        <w:t xml:space="preserve"> იმისთვის რომ </w:t>
      </w:r>
      <w:r w:rsidR="001728F2">
        <w:rPr>
          <w:rFonts w:ascii="Sylfaen" w:hAnsi="Sylfaen"/>
          <w:sz w:val="24"/>
          <w:szCs w:val="24"/>
          <w:lang w:val="ka-GE"/>
        </w:rPr>
        <w:t xml:space="preserve">სტატუსის დადგენისას </w:t>
      </w:r>
      <w:r w:rsidR="0084736A">
        <w:rPr>
          <w:rFonts w:ascii="Sylfaen" w:hAnsi="Sylfaen"/>
          <w:sz w:val="24"/>
          <w:szCs w:val="24"/>
          <w:lang w:val="ka-GE"/>
        </w:rPr>
        <w:t xml:space="preserve"> </w:t>
      </w:r>
      <w:r w:rsidR="00306336">
        <w:rPr>
          <w:rFonts w:ascii="Sylfaen" w:hAnsi="Sylfaen"/>
          <w:sz w:val="24"/>
          <w:szCs w:val="24"/>
          <w:lang w:val="ka-GE"/>
        </w:rPr>
        <w:t xml:space="preserve">გათვალისწინებული </w:t>
      </w:r>
      <w:r w:rsidR="002734FD">
        <w:rPr>
          <w:rFonts w:ascii="Sylfaen" w:hAnsi="Sylfaen"/>
          <w:sz w:val="24"/>
          <w:szCs w:val="24"/>
          <w:lang w:val="ka-GE"/>
        </w:rPr>
        <w:t xml:space="preserve">იქნას ბავშვის და ზრდასრული პირის </w:t>
      </w:r>
      <w:r w:rsidR="003F5196">
        <w:rPr>
          <w:rFonts w:ascii="Sylfaen" w:hAnsi="Sylfaen"/>
          <w:sz w:val="24"/>
          <w:szCs w:val="24"/>
          <w:lang w:val="ka-GE"/>
        </w:rPr>
        <w:t>ჯანმრთელობის მდგომარე</w:t>
      </w:r>
      <w:r w:rsidR="000A6836">
        <w:rPr>
          <w:rFonts w:ascii="Sylfaen" w:hAnsi="Sylfaen"/>
          <w:sz w:val="24"/>
          <w:szCs w:val="24"/>
          <w:lang w:val="ka-GE"/>
        </w:rPr>
        <w:t>ო</w:t>
      </w:r>
      <w:r w:rsidR="003F5196">
        <w:rPr>
          <w:rFonts w:ascii="Sylfaen" w:hAnsi="Sylfaen"/>
          <w:sz w:val="24"/>
          <w:szCs w:val="24"/>
          <w:lang w:val="ka-GE"/>
        </w:rPr>
        <w:t xml:space="preserve">ბა და </w:t>
      </w:r>
      <w:r w:rsidR="000A6836">
        <w:rPr>
          <w:rFonts w:ascii="Sylfaen" w:hAnsi="Sylfaen"/>
          <w:sz w:val="24"/>
          <w:szCs w:val="24"/>
          <w:lang w:val="ka-GE"/>
        </w:rPr>
        <w:t>ფუნქციური შესაძლებლობები</w:t>
      </w:r>
      <w:r w:rsidR="00644ED2">
        <w:rPr>
          <w:rFonts w:ascii="Sylfaen" w:hAnsi="Sylfaen"/>
          <w:sz w:val="24"/>
          <w:szCs w:val="24"/>
          <w:lang w:val="ka-GE"/>
        </w:rPr>
        <w:t xml:space="preserve">, მათი </w:t>
      </w:r>
      <w:r w:rsidR="005C6A3F">
        <w:rPr>
          <w:rFonts w:ascii="Sylfaen" w:hAnsi="Sylfaen"/>
          <w:sz w:val="24"/>
          <w:szCs w:val="24"/>
          <w:lang w:val="ka-GE"/>
        </w:rPr>
        <w:t>ინდივიდუალური</w:t>
      </w:r>
      <w:r w:rsidR="008842DA">
        <w:rPr>
          <w:rFonts w:ascii="Sylfaen" w:hAnsi="Sylfaen"/>
          <w:sz w:val="24"/>
          <w:szCs w:val="24"/>
          <w:lang w:val="ka-GE"/>
        </w:rPr>
        <w:t xml:space="preserve"> </w:t>
      </w:r>
      <w:r w:rsidR="005C6A3F">
        <w:rPr>
          <w:rFonts w:ascii="Sylfaen" w:hAnsi="Sylfaen"/>
          <w:sz w:val="24"/>
          <w:szCs w:val="24"/>
          <w:lang w:val="ka-GE"/>
        </w:rPr>
        <w:t>უნარები და საჭიროებები</w:t>
      </w:r>
      <w:r w:rsidR="00F32C55">
        <w:rPr>
          <w:rFonts w:ascii="Sylfaen" w:hAnsi="Sylfaen"/>
          <w:sz w:val="24"/>
          <w:szCs w:val="24"/>
          <w:lang w:val="ka-GE"/>
        </w:rPr>
        <w:t xml:space="preserve">, ამისთვის </w:t>
      </w:r>
      <w:r w:rsidR="00AD6C80">
        <w:rPr>
          <w:rFonts w:ascii="Sylfaen" w:hAnsi="Sylfaen"/>
          <w:sz w:val="24"/>
          <w:szCs w:val="24"/>
          <w:lang w:val="ka-GE"/>
        </w:rPr>
        <w:t>უნდა მოხდეს</w:t>
      </w:r>
      <w:r w:rsidR="00B41612">
        <w:rPr>
          <w:rFonts w:ascii="Sylfaen" w:hAnsi="Sylfaen"/>
          <w:sz w:val="24"/>
          <w:szCs w:val="24"/>
          <w:lang w:val="ka-GE"/>
        </w:rPr>
        <w:t xml:space="preserve"> </w:t>
      </w:r>
      <w:r w:rsidR="00AD6C80">
        <w:rPr>
          <w:rFonts w:ascii="Sylfaen" w:hAnsi="Sylfaen"/>
          <w:sz w:val="24"/>
          <w:szCs w:val="24"/>
          <w:lang w:val="ka-GE"/>
        </w:rPr>
        <w:t>არსებულ</w:t>
      </w:r>
      <w:r w:rsidR="00B41612">
        <w:rPr>
          <w:rFonts w:ascii="Sylfaen" w:hAnsi="Sylfaen"/>
          <w:sz w:val="24"/>
          <w:szCs w:val="24"/>
          <w:lang w:val="ka-GE"/>
        </w:rPr>
        <w:t xml:space="preserve"> სისტემაში</w:t>
      </w:r>
      <w:r w:rsidR="00F32C55">
        <w:rPr>
          <w:rFonts w:ascii="Sylfaen" w:hAnsi="Sylfaen"/>
          <w:sz w:val="24"/>
          <w:szCs w:val="24"/>
          <w:lang w:val="ka-GE"/>
        </w:rPr>
        <w:t xml:space="preserve"> </w:t>
      </w:r>
      <w:r w:rsidR="00AC7C5F"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შესაძლებლობის </w:t>
      </w:r>
      <w:r w:rsidR="00F32C55">
        <w:rPr>
          <w:rFonts w:ascii="Sylfaen" w:hAnsi="Sylfaen"/>
          <w:sz w:val="24"/>
          <w:szCs w:val="24"/>
          <w:lang w:val="ka-GE"/>
        </w:rPr>
        <w:t>სოციალური მოდელის</w:t>
      </w:r>
      <w:r w:rsidR="00AC7C5F">
        <w:rPr>
          <w:rStyle w:val="FootnoteReference"/>
          <w:rFonts w:ascii="Sylfaen" w:hAnsi="Sylfaen"/>
          <w:sz w:val="24"/>
          <w:szCs w:val="24"/>
          <w:lang w:val="ka-GE"/>
        </w:rPr>
        <w:footnoteReference w:id="2"/>
      </w:r>
      <w:r w:rsidR="00F32C55">
        <w:rPr>
          <w:rFonts w:ascii="Sylfaen" w:hAnsi="Sylfaen"/>
          <w:sz w:val="24"/>
          <w:szCs w:val="24"/>
          <w:lang w:val="ka-GE"/>
        </w:rPr>
        <w:t xml:space="preserve"> </w:t>
      </w:r>
      <w:r w:rsidR="00AD6C80">
        <w:rPr>
          <w:rFonts w:ascii="Sylfaen" w:hAnsi="Sylfaen"/>
          <w:sz w:val="24"/>
          <w:szCs w:val="24"/>
          <w:lang w:val="ka-GE"/>
        </w:rPr>
        <w:t xml:space="preserve">პრინციპების </w:t>
      </w:r>
      <w:r w:rsidR="00F32C55">
        <w:rPr>
          <w:rFonts w:ascii="Sylfaen" w:hAnsi="Sylfaen"/>
          <w:sz w:val="24"/>
          <w:szCs w:val="24"/>
          <w:lang w:val="ka-GE"/>
        </w:rPr>
        <w:t>და</w:t>
      </w:r>
      <w:r w:rsidR="00B41612">
        <w:rPr>
          <w:rFonts w:ascii="Sylfaen" w:hAnsi="Sylfaen"/>
          <w:sz w:val="24"/>
          <w:szCs w:val="24"/>
          <w:lang w:val="ka-GE"/>
        </w:rPr>
        <w:t xml:space="preserve"> ფუნქციური შეფასების დამკვიდრება.</w:t>
      </w:r>
      <w:r w:rsidR="00C640DD">
        <w:rPr>
          <w:rFonts w:ascii="Sylfaen" w:hAnsi="Sylfaen"/>
          <w:sz w:val="24"/>
          <w:szCs w:val="24"/>
        </w:rPr>
        <w:t xml:space="preserve"> </w:t>
      </w:r>
    </w:p>
    <w:p w14:paraId="525D3B8F" w14:textId="6BF9176B" w:rsidR="00230D37" w:rsidRDefault="00C640DD" w:rsidP="00230D3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 მიზნით, საქართველოს ოკუპირებული ტერიტორიებიდან იძულებით გადაადგილებულ პირთა, შრომის, ჯანმრთელობის და სოციალური დაცვის სამინისტრო გაეროს ბავშვთა </w:t>
      </w:r>
      <w:r w:rsidR="00334D22">
        <w:rPr>
          <w:rFonts w:ascii="Sylfaen" w:hAnsi="Sylfaen"/>
          <w:sz w:val="24"/>
          <w:szCs w:val="24"/>
          <w:lang w:val="ka-GE"/>
        </w:rPr>
        <w:t>ფონდთან და საქართველოს სოციალურ მუშა</w:t>
      </w:r>
      <w:r w:rsidR="00816577">
        <w:rPr>
          <w:rFonts w:ascii="Sylfaen" w:hAnsi="Sylfaen"/>
          <w:sz w:val="24"/>
          <w:szCs w:val="24"/>
          <w:lang w:val="ka-GE"/>
        </w:rPr>
        <w:t xml:space="preserve">კთა ასოციაციასთან ერთად ახორციელებს პროექტს. პროექტის მიზანია ბავშვების და </w:t>
      </w:r>
      <w:r w:rsidR="00816577">
        <w:rPr>
          <w:rFonts w:ascii="Sylfaen" w:hAnsi="Sylfaen"/>
          <w:sz w:val="24"/>
          <w:szCs w:val="24"/>
          <w:lang w:val="ka-GE"/>
        </w:rPr>
        <w:lastRenderedPageBreak/>
        <w:t>ზრდასრული პირების ფუნქციური შეფასების პილოტირება</w:t>
      </w:r>
      <w:r w:rsidR="00AF1F05">
        <w:rPr>
          <w:rFonts w:ascii="Sylfaen" w:hAnsi="Sylfaen"/>
          <w:sz w:val="24"/>
          <w:szCs w:val="24"/>
          <w:lang w:val="ka-GE"/>
        </w:rPr>
        <w:t xml:space="preserve"> აჭარის რეგიონში. </w:t>
      </w:r>
      <w:r w:rsidR="008E35BB" w:rsidRPr="008E35BB">
        <w:rPr>
          <w:rFonts w:ascii="Sylfaen" w:hAnsi="Sylfaen"/>
          <w:sz w:val="24"/>
          <w:szCs w:val="24"/>
          <w:lang w:val="ka-GE"/>
        </w:rPr>
        <w:t xml:space="preserve">აღნიშნული მიზნის მისაღწევად, მნიშვნელოვანია ფუნქციური შეფასების სპეციალისტების ჩართვა, </w:t>
      </w:r>
      <w:r w:rsidR="008E35BB">
        <w:rPr>
          <w:rFonts w:ascii="Sylfaen" w:hAnsi="Sylfaen"/>
          <w:sz w:val="24"/>
          <w:szCs w:val="24"/>
          <w:lang w:val="ka-GE"/>
        </w:rPr>
        <w:t>რომლებიც</w:t>
      </w:r>
      <w:r w:rsidR="008E35BB" w:rsidRPr="008E35BB">
        <w:rPr>
          <w:rFonts w:ascii="Sylfaen" w:hAnsi="Sylfaen"/>
          <w:sz w:val="24"/>
          <w:szCs w:val="24"/>
          <w:lang w:val="ka-GE"/>
        </w:rPr>
        <w:t xml:space="preserve"> შეძლებენ შესაბამის</w:t>
      </w:r>
      <w:r w:rsidR="008C3D5A">
        <w:rPr>
          <w:rFonts w:ascii="Sylfaen" w:hAnsi="Sylfaen"/>
          <w:sz w:val="24"/>
          <w:szCs w:val="24"/>
          <w:lang w:val="ka-GE"/>
        </w:rPr>
        <w:t>ი</w:t>
      </w:r>
      <w:r w:rsidR="008E35BB" w:rsidRPr="008E35BB">
        <w:rPr>
          <w:rFonts w:ascii="Sylfaen" w:hAnsi="Sylfaen"/>
          <w:sz w:val="24"/>
          <w:szCs w:val="24"/>
          <w:lang w:val="ka-GE"/>
        </w:rPr>
        <w:t xml:space="preserve"> ინსტრუმენტების საფუძველზე შეფასების განხორციელებას</w:t>
      </w:r>
      <w:r w:rsidR="00230D37">
        <w:rPr>
          <w:rFonts w:ascii="Sylfaen" w:hAnsi="Sylfaen"/>
          <w:sz w:val="24"/>
          <w:szCs w:val="24"/>
          <w:lang w:val="ka-GE"/>
        </w:rPr>
        <w:t xml:space="preserve"> </w:t>
      </w:r>
      <w:r w:rsidR="008E35BB">
        <w:rPr>
          <w:rFonts w:ascii="Sylfaen" w:hAnsi="Sylfaen"/>
          <w:sz w:val="24"/>
          <w:szCs w:val="24"/>
          <w:lang w:val="ka-GE"/>
        </w:rPr>
        <w:t>ბათუმში, ქობულეთსა და შუახევში</w:t>
      </w:r>
      <w:r w:rsidR="00230D37">
        <w:rPr>
          <w:rFonts w:ascii="Sylfaen" w:hAnsi="Sylfaen"/>
          <w:sz w:val="24"/>
          <w:szCs w:val="24"/>
          <w:lang w:val="ka-GE"/>
        </w:rPr>
        <w:t>.</w:t>
      </w:r>
    </w:p>
    <w:p w14:paraId="456C02B6" w14:textId="11F60FEE" w:rsidR="00631592" w:rsidRPr="00230D37" w:rsidRDefault="00EC1BCC" w:rsidP="00230D37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 w:rsidRPr="00230D37">
        <w:rPr>
          <w:rFonts w:ascii="Sylfaen" w:hAnsi="Sylfaen" w:cs="Sylfaen"/>
          <w:b/>
          <w:sz w:val="24"/>
          <w:szCs w:val="24"/>
          <w:lang w:val="ka-GE"/>
        </w:rPr>
        <w:t>ფუნქციური</w:t>
      </w:r>
      <w:r w:rsidRPr="00230D37">
        <w:rPr>
          <w:rFonts w:ascii="Sylfaen" w:hAnsi="Sylfaen"/>
          <w:b/>
          <w:sz w:val="24"/>
          <w:szCs w:val="24"/>
          <w:lang w:val="ka-GE"/>
        </w:rPr>
        <w:t xml:space="preserve"> შეფასების სპეციალისტის </w:t>
      </w:r>
      <w:r w:rsidR="008F09C8" w:rsidRPr="00230D37">
        <w:rPr>
          <w:rFonts w:ascii="Sylfaen" w:hAnsi="Sylfaen"/>
          <w:b/>
          <w:sz w:val="24"/>
          <w:szCs w:val="24"/>
          <w:lang w:val="ka-GE"/>
        </w:rPr>
        <w:t xml:space="preserve">სავალდებულო განათლება და </w:t>
      </w:r>
      <w:r w:rsidR="0042033A" w:rsidRPr="00230D3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F09C8" w:rsidRPr="00230D37">
        <w:rPr>
          <w:rFonts w:ascii="Sylfaen" w:hAnsi="Sylfaen"/>
          <w:b/>
          <w:sz w:val="24"/>
          <w:szCs w:val="24"/>
          <w:lang w:val="ka-GE"/>
        </w:rPr>
        <w:t>გამოცდილება</w:t>
      </w:r>
    </w:p>
    <w:p w14:paraId="4758DB6A" w14:textId="77777777" w:rsidR="00127943" w:rsidRPr="00127943" w:rsidRDefault="00650D10" w:rsidP="00127943">
      <w:pPr>
        <w:rPr>
          <w:rFonts w:ascii="Sylfaen" w:hAnsi="Sylfaen"/>
          <w:sz w:val="24"/>
          <w:szCs w:val="24"/>
          <w:lang w:val="ka-GE"/>
        </w:rPr>
      </w:pPr>
      <w:r w:rsidRPr="00127943">
        <w:rPr>
          <w:rFonts w:ascii="Sylfaen" w:hAnsi="Sylfaen" w:cs="Sylfaen"/>
          <w:sz w:val="24"/>
          <w:szCs w:val="24"/>
          <w:lang w:val="ka-GE"/>
        </w:rPr>
        <w:t>ფუნქც</w:t>
      </w:r>
      <w:r w:rsidRPr="00127943">
        <w:rPr>
          <w:rFonts w:ascii="Sylfaen" w:hAnsi="Sylfaen"/>
          <w:sz w:val="24"/>
          <w:szCs w:val="24"/>
          <w:lang w:val="ka-GE"/>
        </w:rPr>
        <w:t xml:space="preserve">იური შეფასების სპეციალისტს უნდა </w:t>
      </w:r>
      <w:r w:rsidR="009223C3" w:rsidRPr="00127943">
        <w:rPr>
          <w:rFonts w:ascii="Sylfaen" w:hAnsi="Sylfaen"/>
          <w:sz w:val="24"/>
          <w:szCs w:val="24"/>
          <w:lang w:val="ka-GE"/>
        </w:rPr>
        <w:t xml:space="preserve">ჰქონდეს </w:t>
      </w:r>
      <w:r w:rsidR="00584E7C" w:rsidRPr="00127943">
        <w:rPr>
          <w:rFonts w:ascii="Sylfaen" w:hAnsi="Sylfaen"/>
          <w:sz w:val="24"/>
          <w:szCs w:val="24"/>
          <w:lang w:val="ka-GE"/>
        </w:rPr>
        <w:t>ბაკალავრის</w:t>
      </w:r>
      <w:r w:rsidR="00584E7C" w:rsidRPr="00127943">
        <w:rPr>
          <w:sz w:val="24"/>
          <w:szCs w:val="24"/>
          <w:lang w:val="ka-GE"/>
        </w:rPr>
        <w:t xml:space="preserve"> </w:t>
      </w:r>
      <w:r w:rsidR="0058140B" w:rsidRPr="00127943">
        <w:rPr>
          <w:rFonts w:ascii="Sylfaen" w:hAnsi="Sylfaen"/>
          <w:sz w:val="24"/>
          <w:szCs w:val="24"/>
          <w:lang w:val="ka-GE"/>
        </w:rPr>
        <w:t>ან</w:t>
      </w:r>
      <w:r w:rsidR="00395FF9" w:rsidRPr="00127943">
        <w:rPr>
          <w:rFonts w:ascii="Sylfaen" w:hAnsi="Sylfaen"/>
          <w:sz w:val="24"/>
          <w:szCs w:val="24"/>
          <w:lang w:val="ka-GE"/>
        </w:rPr>
        <w:t>/და</w:t>
      </w:r>
      <w:r w:rsidR="0058140B" w:rsidRPr="00127943">
        <w:rPr>
          <w:rFonts w:ascii="Sylfaen" w:hAnsi="Sylfaen"/>
          <w:sz w:val="24"/>
          <w:szCs w:val="24"/>
          <w:lang w:val="ka-GE"/>
        </w:rPr>
        <w:t xml:space="preserve"> მაგისტრის </w:t>
      </w:r>
      <w:r w:rsidR="00584E7C" w:rsidRPr="00127943">
        <w:rPr>
          <w:rFonts w:ascii="Sylfaen" w:hAnsi="Sylfaen"/>
          <w:sz w:val="24"/>
          <w:szCs w:val="24"/>
          <w:lang w:val="ka-GE"/>
        </w:rPr>
        <w:t xml:space="preserve">ხარისხი </w:t>
      </w:r>
      <w:r w:rsidR="00405B07" w:rsidRPr="00127943">
        <w:rPr>
          <w:rFonts w:ascii="Sylfaen" w:hAnsi="Sylfaen"/>
          <w:sz w:val="24"/>
          <w:szCs w:val="24"/>
          <w:lang w:val="ka-GE"/>
        </w:rPr>
        <w:t xml:space="preserve">(ან მათთან გათანაბრებული კვალიფიკაცია) </w:t>
      </w:r>
      <w:r w:rsidR="00195725" w:rsidRPr="00127943">
        <w:rPr>
          <w:rFonts w:ascii="Sylfaen" w:hAnsi="Sylfaen"/>
          <w:sz w:val="24"/>
          <w:szCs w:val="24"/>
          <w:lang w:val="ka-GE"/>
        </w:rPr>
        <w:t>ერთ-ერთ</w:t>
      </w:r>
      <w:r w:rsidR="00405B07" w:rsidRPr="00127943">
        <w:rPr>
          <w:rFonts w:ascii="Sylfaen" w:hAnsi="Sylfaen"/>
          <w:sz w:val="24"/>
          <w:szCs w:val="24"/>
          <w:lang w:val="ka-GE"/>
        </w:rPr>
        <w:t xml:space="preserve"> სფეროში:</w:t>
      </w:r>
      <w:r w:rsidR="00195725" w:rsidRPr="00127943">
        <w:rPr>
          <w:rFonts w:ascii="Sylfaen" w:hAnsi="Sylfaen"/>
          <w:sz w:val="24"/>
          <w:szCs w:val="24"/>
          <w:lang w:val="ka-GE"/>
        </w:rPr>
        <w:t xml:space="preserve"> </w:t>
      </w:r>
    </w:p>
    <w:p w14:paraId="62DD38B1" w14:textId="6F8E762F" w:rsidR="00127943" w:rsidRDefault="00405B07" w:rsidP="00127943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 w:rsidRPr="00405B07">
        <w:rPr>
          <w:rFonts w:ascii="Sylfaen" w:hAnsi="Sylfaen"/>
          <w:sz w:val="24"/>
          <w:szCs w:val="24"/>
          <w:lang w:val="ka-GE"/>
        </w:rPr>
        <w:t>ფსიქოლოგია</w:t>
      </w:r>
    </w:p>
    <w:p w14:paraId="4A123D5C" w14:textId="7280A629" w:rsidR="00127943" w:rsidRDefault="007A16AA" w:rsidP="00127943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 w:rsidRPr="00405B07">
        <w:rPr>
          <w:rFonts w:ascii="Sylfaen" w:hAnsi="Sylfaen"/>
          <w:sz w:val="24"/>
          <w:szCs w:val="24"/>
          <w:lang w:val="ka-GE"/>
        </w:rPr>
        <w:t>ოკუპაციურ თერაპი</w:t>
      </w:r>
      <w:r w:rsidR="00405B07" w:rsidRPr="00405B07">
        <w:rPr>
          <w:rFonts w:ascii="Sylfaen" w:hAnsi="Sylfaen"/>
          <w:sz w:val="24"/>
          <w:szCs w:val="24"/>
          <w:lang w:val="ka-GE"/>
        </w:rPr>
        <w:t>ა</w:t>
      </w:r>
    </w:p>
    <w:p w14:paraId="2066A6A8" w14:textId="4C7361CA" w:rsidR="00127943" w:rsidRDefault="007A16AA" w:rsidP="00127943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 w:rsidRPr="00405B07">
        <w:rPr>
          <w:rFonts w:ascii="Sylfaen" w:hAnsi="Sylfaen"/>
          <w:sz w:val="24"/>
          <w:szCs w:val="24"/>
          <w:lang w:val="ka-GE"/>
        </w:rPr>
        <w:t>სოციალურ</w:t>
      </w:r>
      <w:r w:rsidR="008F09C8">
        <w:rPr>
          <w:rFonts w:ascii="Sylfaen" w:hAnsi="Sylfaen"/>
          <w:sz w:val="24"/>
          <w:szCs w:val="24"/>
          <w:lang w:val="ka-GE"/>
        </w:rPr>
        <w:t>ი</w:t>
      </w:r>
      <w:r w:rsidRPr="00405B07">
        <w:rPr>
          <w:rFonts w:ascii="Sylfaen" w:hAnsi="Sylfaen"/>
          <w:sz w:val="24"/>
          <w:szCs w:val="24"/>
          <w:lang w:val="ka-GE"/>
        </w:rPr>
        <w:t xml:space="preserve"> მუშაობა</w:t>
      </w:r>
    </w:p>
    <w:p w14:paraId="339B5B0A" w14:textId="017B55A2" w:rsidR="007A16AA" w:rsidRPr="00405B07" w:rsidRDefault="00195725" w:rsidP="00127943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მედიცინა</w:t>
      </w:r>
    </w:p>
    <w:p w14:paraId="31C06FDC" w14:textId="2000AD58" w:rsidR="006D6452" w:rsidRPr="006D6452" w:rsidRDefault="006D6452" w:rsidP="006D645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Times New Roman"/>
          <w:lang w:val="ka-GE"/>
        </w:rPr>
        <w:t xml:space="preserve">ფუნქციური შეფასების სპეციალისტს მოეთხოვება </w:t>
      </w:r>
      <w:r w:rsidRPr="006D6452">
        <w:rPr>
          <w:rFonts w:ascii="Sylfaen" w:hAnsi="Sylfaen"/>
          <w:sz w:val="24"/>
          <w:szCs w:val="24"/>
          <w:lang w:val="ka-GE"/>
        </w:rPr>
        <w:t>საოფისე კომპიუტერული პროგრამების  სრული ცოდნა - word, excel.</w:t>
      </w:r>
    </w:p>
    <w:p w14:paraId="767353F6" w14:textId="547E45C0" w:rsidR="00195725" w:rsidRDefault="006D6452" w:rsidP="008F09C8">
      <w:pPr>
        <w:rPr>
          <w:rFonts w:ascii="Sylfaen" w:eastAsia="Sylfaen" w:hAnsi="Sylfaen" w:cs="Times New Roman"/>
          <w:lang w:val="ka-GE"/>
        </w:rPr>
      </w:pPr>
      <w:r w:rsidRPr="006D6452">
        <w:rPr>
          <w:rFonts w:ascii="Sylfaen" w:hAnsi="Sylfaen"/>
          <w:sz w:val="24"/>
          <w:szCs w:val="24"/>
          <w:lang w:val="ka-GE"/>
        </w:rPr>
        <w:t>აუც</w:t>
      </w:r>
      <w:r w:rsidRPr="006D6452">
        <w:rPr>
          <w:rFonts w:ascii="Sylfaen" w:hAnsi="Sylfaen" w:cs="Sylfaen"/>
          <w:sz w:val="24"/>
          <w:szCs w:val="24"/>
          <w:lang w:val="ka-GE"/>
        </w:rPr>
        <w:t>ი</w:t>
      </w:r>
      <w:r w:rsidRPr="006D6452">
        <w:rPr>
          <w:rFonts w:ascii="Sylfaen" w:hAnsi="Sylfaen"/>
          <w:sz w:val="24"/>
          <w:szCs w:val="24"/>
          <w:lang w:val="ka-GE"/>
        </w:rPr>
        <w:t xml:space="preserve">ლებელია </w:t>
      </w:r>
      <w:r w:rsidRPr="006D6452">
        <w:rPr>
          <w:rFonts w:ascii="Sylfaen" w:eastAsia="Sylfaen" w:hAnsi="Sylfaen" w:cs="Times New Roman"/>
          <w:lang w:val="ka-GE"/>
        </w:rPr>
        <w:t>შშმ ბავშვებთან ან/და პირებთან მუშაობის მინიმუმ ერთწლიანი სამუშაო გამოცდილება</w:t>
      </w:r>
      <w:r w:rsidR="00081F71">
        <w:rPr>
          <w:rFonts w:ascii="Sylfaen" w:eastAsia="Sylfaen" w:hAnsi="Sylfaen" w:cs="Times New Roman"/>
        </w:rPr>
        <w:t xml:space="preserve">, </w:t>
      </w:r>
      <w:r w:rsidR="00081F71">
        <w:rPr>
          <w:rFonts w:ascii="Sylfaen" w:eastAsia="Sylfaen" w:hAnsi="Sylfaen" w:cs="Times New Roman"/>
          <w:lang w:val="ka-GE"/>
        </w:rPr>
        <w:t>ხოლო</w:t>
      </w:r>
      <w:r w:rsidR="002B3F06">
        <w:rPr>
          <w:rFonts w:ascii="Sylfaen" w:eastAsia="Sylfaen" w:hAnsi="Sylfaen" w:cs="Times New Roman"/>
          <w:lang w:val="ka-GE"/>
        </w:rPr>
        <w:t xml:space="preserve"> </w:t>
      </w:r>
      <w:r>
        <w:rPr>
          <w:rFonts w:ascii="Sylfaen" w:eastAsia="Sylfaen" w:hAnsi="Sylfaen" w:cs="Times New Roman"/>
          <w:lang w:val="ka-GE"/>
        </w:rPr>
        <w:t>საკუთარ</w:t>
      </w:r>
      <w:r w:rsidR="002B3F06">
        <w:rPr>
          <w:rFonts w:ascii="Sylfaen" w:eastAsia="Sylfaen" w:hAnsi="Sylfaen" w:cs="Times New Roman"/>
          <w:lang w:val="ka-GE"/>
        </w:rPr>
        <w:t xml:space="preserve">ი კვალიფიკაციით მუშაობის </w:t>
      </w:r>
      <w:r>
        <w:rPr>
          <w:rFonts w:ascii="Sylfaen" w:eastAsia="Sylfaen" w:hAnsi="Sylfaen" w:cs="Times New Roman"/>
          <w:lang w:val="ka-GE"/>
        </w:rPr>
        <w:t>ორწლიანი გამოდილება</w:t>
      </w:r>
      <w:r w:rsidR="00B85EFD">
        <w:rPr>
          <w:rFonts w:ascii="Sylfaen" w:eastAsia="Sylfaen" w:hAnsi="Sylfaen" w:cs="Times New Roman"/>
          <w:lang w:val="ka-GE"/>
        </w:rPr>
        <w:t xml:space="preserve"> (რომელიც შესაძლოა </w:t>
      </w:r>
      <w:r w:rsidR="00C648F4">
        <w:rPr>
          <w:rFonts w:ascii="Sylfaen" w:eastAsia="Sylfaen" w:hAnsi="Sylfaen" w:cs="Times New Roman"/>
          <w:lang w:val="ka-GE"/>
        </w:rPr>
        <w:t xml:space="preserve">მოიცავდეს </w:t>
      </w:r>
      <w:r w:rsidR="00F63470">
        <w:rPr>
          <w:rFonts w:ascii="Sylfaen" w:eastAsia="Sylfaen" w:hAnsi="Sylfaen" w:cs="Times New Roman"/>
          <w:lang w:val="ka-GE"/>
        </w:rPr>
        <w:t xml:space="preserve">შშმ </w:t>
      </w:r>
      <w:r w:rsidR="00AD66C8" w:rsidRPr="006D6452">
        <w:rPr>
          <w:rFonts w:ascii="Sylfaen" w:eastAsia="Sylfaen" w:hAnsi="Sylfaen" w:cs="Times New Roman"/>
          <w:lang w:val="ka-GE"/>
        </w:rPr>
        <w:t>ბავშვებთან ან/და პირებთან</w:t>
      </w:r>
      <w:r w:rsidR="00AD66C8">
        <w:rPr>
          <w:rFonts w:ascii="Sylfaen" w:eastAsia="Sylfaen" w:hAnsi="Sylfaen" w:cs="Times New Roman"/>
          <w:lang w:val="ka-GE"/>
        </w:rPr>
        <w:t xml:space="preserve"> მუშაობის გამოცდილებას)</w:t>
      </w:r>
      <w:r>
        <w:rPr>
          <w:rFonts w:ascii="Sylfaen" w:eastAsia="Sylfaen" w:hAnsi="Sylfaen" w:cs="Times New Roman"/>
          <w:lang w:val="ka-GE"/>
        </w:rPr>
        <w:t xml:space="preserve">. </w:t>
      </w:r>
    </w:p>
    <w:p w14:paraId="12AE1FDE" w14:textId="1C3A9B51" w:rsidR="00B67949" w:rsidRDefault="0042033A" w:rsidP="006F187D">
      <w:pPr>
        <w:pStyle w:val="ListParagraph"/>
        <w:numPr>
          <w:ilvl w:val="0"/>
          <w:numId w:val="6"/>
        </w:numPr>
        <w:ind w:left="360"/>
        <w:rPr>
          <w:rFonts w:ascii="Sylfaen" w:hAnsi="Sylfaen"/>
          <w:sz w:val="24"/>
          <w:szCs w:val="24"/>
          <w:lang w:val="ka-GE"/>
        </w:rPr>
      </w:pPr>
      <w:r w:rsidRPr="008F09C8">
        <w:rPr>
          <w:rFonts w:ascii="Sylfaen" w:hAnsi="Sylfaen"/>
          <w:b/>
          <w:sz w:val="24"/>
          <w:szCs w:val="24"/>
          <w:lang w:val="ka-GE"/>
        </w:rPr>
        <w:t>სასურველი კვალიფიკაცია და ცოდნა:</w:t>
      </w:r>
      <w:r w:rsidRPr="008F09C8">
        <w:rPr>
          <w:rFonts w:ascii="Sylfaen" w:hAnsi="Sylfaen"/>
          <w:sz w:val="24"/>
          <w:szCs w:val="24"/>
          <w:lang w:val="ka-GE"/>
        </w:rPr>
        <w:t xml:space="preserve">  </w:t>
      </w:r>
      <w:r w:rsidR="003E1F88" w:rsidRPr="008F09C8">
        <w:rPr>
          <w:rFonts w:ascii="Sylfaen" w:hAnsi="Sylfaen"/>
          <w:sz w:val="24"/>
          <w:szCs w:val="24"/>
          <w:lang w:val="ka-GE"/>
        </w:rPr>
        <w:t xml:space="preserve"> </w:t>
      </w:r>
    </w:p>
    <w:p w14:paraId="0F6528FB" w14:textId="77777777" w:rsidR="00BF10CE" w:rsidRDefault="00BF10CE" w:rsidP="00BF10CE">
      <w:pPr>
        <w:pStyle w:val="ListParagraph"/>
        <w:ind w:left="360"/>
        <w:rPr>
          <w:rFonts w:ascii="Sylfaen" w:hAnsi="Sylfaen"/>
          <w:sz w:val="24"/>
          <w:szCs w:val="24"/>
          <w:lang w:val="ka-GE"/>
        </w:rPr>
      </w:pPr>
    </w:p>
    <w:p w14:paraId="282A147C" w14:textId="39114BB1" w:rsidR="00886499" w:rsidRDefault="00D166DA" w:rsidP="00886499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სასურველია </w:t>
      </w:r>
      <w:r w:rsidR="00B67949">
        <w:rPr>
          <w:rFonts w:ascii="Sylfaen" w:hAnsi="Sylfaen"/>
          <w:sz w:val="24"/>
          <w:szCs w:val="24"/>
          <w:lang w:val="ka-GE"/>
        </w:rPr>
        <w:t>ფუნქციური შეფასების სპეციალის</w:t>
      </w:r>
      <w:r>
        <w:rPr>
          <w:rFonts w:ascii="Sylfaen" w:hAnsi="Sylfaen"/>
          <w:sz w:val="24"/>
          <w:szCs w:val="24"/>
          <w:lang w:val="ka-GE"/>
        </w:rPr>
        <w:t>ტ</w:t>
      </w:r>
      <w:r w:rsidR="00BF10CE">
        <w:rPr>
          <w:rFonts w:ascii="Sylfaen" w:hAnsi="Sylfaen"/>
          <w:sz w:val="24"/>
          <w:szCs w:val="24"/>
          <w:lang w:val="ka-GE"/>
        </w:rPr>
        <w:t>ი</w:t>
      </w:r>
      <w:r w:rsidR="00886499">
        <w:rPr>
          <w:rFonts w:ascii="Sylfaen" w:hAnsi="Sylfaen"/>
          <w:sz w:val="24"/>
          <w:szCs w:val="24"/>
          <w:lang w:val="ka-GE"/>
        </w:rPr>
        <w:t xml:space="preserve"> </w:t>
      </w:r>
      <w:r w:rsidR="00AD6C80">
        <w:rPr>
          <w:rFonts w:ascii="Sylfaen" w:hAnsi="Sylfaen"/>
          <w:sz w:val="24"/>
          <w:szCs w:val="24"/>
          <w:lang w:val="ka-GE"/>
        </w:rPr>
        <w:t>ფლობდეს ცოდნას შემდეგი საკითხების შესახებ</w:t>
      </w:r>
      <w:r w:rsidR="00B85EFD">
        <w:rPr>
          <w:rFonts w:ascii="Sylfaen" w:hAnsi="Sylfaen"/>
          <w:sz w:val="24"/>
          <w:szCs w:val="24"/>
          <w:lang w:val="ka-GE"/>
        </w:rPr>
        <w:t>:</w:t>
      </w:r>
    </w:p>
    <w:p w14:paraId="567CD389" w14:textId="77777777" w:rsidR="002B3F06" w:rsidRDefault="002B3F06" w:rsidP="00886499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</w:p>
    <w:p w14:paraId="48115EC1" w14:textId="20459321" w:rsidR="00127943" w:rsidRDefault="00071B6A" w:rsidP="002B3F06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ბავშვის/ზრდასრული პირის განვითარების თავისებურებები და დარღვევები </w:t>
      </w:r>
    </w:p>
    <w:p w14:paraId="74547ADB" w14:textId="0EA61978" w:rsidR="00D166DA" w:rsidRDefault="009133B4" w:rsidP="00127943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გაეროს </w:t>
      </w:r>
      <w:r w:rsidR="00071B6A"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შესაძლებლობის მქონე პირთა </w:t>
      </w:r>
      <w:r w:rsidR="00127943">
        <w:rPr>
          <w:rFonts w:ascii="Sylfaen" w:hAnsi="Sylfaen"/>
          <w:sz w:val="24"/>
          <w:szCs w:val="24"/>
          <w:lang w:val="ka-GE"/>
        </w:rPr>
        <w:t>უფლებების კონვენცი</w:t>
      </w:r>
      <w:r w:rsidR="0096254C">
        <w:rPr>
          <w:rFonts w:ascii="Sylfaen" w:hAnsi="Sylfaen"/>
          <w:sz w:val="24"/>
          <w:szCs w:val="24"/>
          <w:lang w:val="ka-GE"/>
        </w:rPr>
        <w:t>ა</w:t>
      </w:r>
    </w:p>
    <w:p w14:paraId="7A02203D" w14:textId="292505E9" w:rsidR="008E72A9" w:rsidRDefault="00E54CB6" w:rsidP="00127943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გაეროს </w:t>
      </w:r>
      <w:r w:rsidR="00344259">
        <w:rPr>
          <w:rFonts w:ascii="Sylfaen" w:hAnsi="Sylfaen"/>
          <w:sz w:val="24"/>
          <w:szCs w:val="24"/>
          <w:lang w:val="ka-GE"/>
        </w:rPr>
        <w:t>ბავშვის უფლებათა კონვენცია</w:t>
      </w:r>
    </w:p>
    <w:p w14:paraId="68FDA574" w14:textId="477A4F7D" w:rsidR="0096254C" w:rsidRDefault="0096254C" w:rsidP="00127943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კლიენტთან/პაციენტთან მუშაობის ეთიკური პრინციპები</w:t>
      </w:r>
    </w:p>
    <w:p w14:paraId="05F70429" w14:textId="118DAC49" w:rsidR="00D166DA" w:rsidRDefault="00D166DA" w:rsidP="00D166DA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</w:p>
    <w:p w14:paraId="65A89070" w14:textId="77777777" w:rsidR="00BD655F" w:rsidRPr="0042033A" w:rsidRDefault="00BD655F" w:rsidP="00B67949">
      <w:pPr>
        <w:pStyle w:val="ListParagraph"/>
        <w:numPr>
          <w:ilvl w:val="0"/>
          <w:numId w:val="6"/>
        </w:numPr>
        <w:ind w:left="360"/>
        <w:rPr>
          <w:b/>
          <w:sz w:val="24"/>
          <w:szCs w:val="24"/>
          <w:lang w:val="ka-GE"/>
        </w:rPr>
      </w:pPr>
      <w:r w:rsidRPr="0042033A">
        <w:rPr>
          <w:rFonts w:ascii="Sylfaen" w:hAnsi="Sylfaen" w:cs="Sylfaen"/>
          <w:b/>
          <w:sz w:val="24"/>
          <w:szCs w:val="24"/>
          <w:lang w:val="ka-GE"/>
        </w:rPr>
        <w:t>უნარები</w:t>
      </w:r>
    </w:p>
    <w:p w14:paraId="0EBA0EC7" w14:textId="765B554B" w:rsidR="0042033A" w:rsidRPr="002D09CD" w:rsidRDefault="002B3F06" w:rsidP="002B3F06">
      <w:pPr>
        <w:rPr>
          <w:rFonts w:ascii="Sylfaen" w:hAnsi="Sylfaen"/>
          <w:sz w:val="24"/>
          <w:szCs w:val="24"/>
          <w:lang w:val="ka-GE"/>
        </w:rPr>
      </w:pPr>
      <w:r w:rsidRPr="002D09CD">
        <w:rPr>
          <w:rFonts w:ascii="Sylfaen" w:hAnsi="Sylfaen"/>
          <w:sz w:val="24"/>
          <w:szCs w:val="24"/>
          <w:lang w:val="ka-GE"/>
        </w:rPr>
        <w:t>ფუნქციური შე</w:t>
      </w:r>
      <w:r w:rsidR="002D09CD" w:rsidRPr="002D09CD">
        <w:rPr>
          <w:rFonts w:ascii="Sylfaen" w:hAnsi="Sylfaen"/>
          <w:sz w:val="24"/>
          <w:szCs w:val="24"/>
          <w:lang w:val="ka-GE"/>
        </w:rPr>
        <w:t xml:space="preserve">ფასების სპეციალისტს მნიშვნელოვანია ქონდეს შემდეგი უნარები: </w:t>
      </w:r>
    </w:p>
    <w:p w14:paraId="12D5A5F6" w14:textId="1680D777" w:rsidR="0042033A" w:rsidRPr="0042033A" w:rsidRDefault="00344259" w:rsidP="0042033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საჭიროებების </w:t>
      </w:r>
      <w:r w:rsidR="0042033A" w:rsidRPr="00284A6A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="0042033A" w:rsidRPr="0042033A">
        <w:rPr>
          <w:sz w:val="24"/>
          <w:szCs w:val="24"/>
          <w:lang w:val="ka-GE"/>
        </w:rPr>
        <w:t xml:space="preserve"> </w:t>
      </w:r>
      <w:r w:rsidR="0042033A" w:rsidRPr="0042033A">
        <w:rPr>
          <w:rFonts w:ascii="Sylfaen" w:hAnsi="Sylfaen" w:cs="Sylfaen"/>
          <w:sz w:val="24"/>
          <w:szCs w:val="24"/>
          <w:lang w:val="ka-GE"/>
        </w:rPr>
        <w:t>და</w:t>
      </w:r>
      <w:r w:rsidR="0042033A" w:rsidRPr="0042033A">
        <w:rPr>
          <w:sz w:val="24"/>
          <w:szCs w:val="24"/>
          <w:lang w:val="ka-GE"/>
        </w:rPr>
        <w:t xml:space="preserve"> </w:t>
      </w:r>
      <w:r w:rsidR="0042033A" w:rsidRPr="0042033A">
        <w:rPr>
          <w:rFonts w:ascii="Sylfaen" w:hAnsi="Sylfaen" w:cs="Sylfaen"/>
          <w:sz w:val="24"/>
          <w:szCs w:val="24"/>
          <w:lang w:val="ka-GE"/>
        </w:rPr>
        <w:t>ანალიზის</w:t>
      </w:r>
      <w:r w:rsidR="0042033A" w:rsidRPr="0042033A">
        <w:rPr>
          <w:sz w:val="24"/>
          <w:szCs w:val="24"/>
          <w:lang w:val="ka-GE"/>
        </w:rPr>
        <w:t xml:space="preserve"> </w:t>
      </w:r>
      <w:r w:rsidR="0042033A" w:rsidRPr="0042033A">
        <w:rPr>
          <w:rFonts w:ascii="Sylfaen" w:hAnsi="Sylfaen" w:cs="Sylfaen"/>
          <w:sz w:val="24"/>
          <w:szCs w:val="24"/>
          <w:lang w:val="ka-GE"/>
        </w:rPr>
        <w:t>კარგი</w:t>
      </w:r>
      <w:r w:rsidR="0042033A" w:rsidRPr="0042033A">
        <w:rPr>
          <w:sz w:val="24"/>
          <w:szCs w:val="24"/>
          <w:lang w:val="ka-GE"/>
        </w:rPr>
        <w:t xml:space="preserve"> </w:t>
      </w:r>
      <w:r w:rsidR="0042033A" w:rsidRPr="0042033A">
        <w:rPr>
          <w:rFonts w:ascii="Sylfaen" w:hAnsi="Sylfaen" w:cs="Sylfaen"/>
          <w:sz w:val="24"/>
          <w:szCs w:val="24"/>
          <w:lang w:val="ka-GE"/>
        </w:rPr>
        <w:t>უნარი</w:t>
      </w:r>
    </w:p>
    <w:p w14:paraId="59294AFC" w14:textId="3E28B46E" w:rsidR="00781688" w:rsidRPr="008C3D5A" w:rsidRDefault="00781688" w:rsidP="0078168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 w:rsidRPr="008C3D5A">
        <w:rPr>
          <w:rFonts w:ascii="Sylfaen" w:hAnsi="Sylfaen" w:cs="Sylfaen"/>
          <w:sz w:val="24"/>
          <w:szCs w:val="24"/>
          <w:lang w:val="ka-GE"/>
        </w:rPr>
        <w:t>კომუნიკაციის</w:t>
      </w:r>
      <w:r w:rsidR="008C3D5A" w:rsidRPr="008C3D5A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Pr="008C3D5A">
        <w:rPr>
          <w:rFonts w:ascii="Sylfaen" w:hAnsi="Sylfaen" w:cs="Sylfaen"/>
          <w:sz w:val="24"/>
          <w:szCs w:val="24"/>
          <w:lang w:val="ka-GE"/>
        </w:rPr>
        <w:t>პრეზენტაციის</w:t>
      </w:r>
      <w:r w:rsidRPr="008C3D5A">
        <w:rPr>
          <w:sz w:val="24"/>
          <w:szCs w:val="24"/>
          <w:lang w:val="ka-GE"/>
        </w:rPr>
        <w:t xml:space="preserve"> </w:t>
      </w:r>
      <w:r w:rsidRPr="008C3D5A">
        <w:rPr>
          <w:rFonts w:ascii="Sylfaen" w:hAnsi="Sylfaen" w:cs="Sylfaen"/>
          <w:sz w:val="24"/>
          <w:szCs w:val="24"/>
          <w:lang w:val="ka-GE"/>
        </w:rPr>
        <w:t>კარგი</w:t>
      </w:r>
      <w:r w:rsidRPr="008C3D5A">
        <w:rPr>
          <w:sz w:val="24"/>
          <w:szCs w:val="24"/>
          <w:lang w:val="ka-GE"/>
        </w:rPr>
        <w:t xml:space="preserve"> </w:t>
      </w:r>
      <w:r w:rsidRPr="008C3D5A">
        <w:rPr>
          <w:rFonts w:ascii="Sylfaen" w:hAnsi="Sylfaen" w:cs="Sylfaen"/>
          <w:sz w:val="24"/>
          <w:szCs w:val="24"/>
          <w:lang w:val="ka-GE"/>
        </w:rPr>
        <w:t>უნარი</w:t>
      </w:r>
    </w:p>
    <w:p w14:paraId="294C94A7" w14:textId="77777777" w:rsidR="0042033A" w:rsidRPr="0042033A" w:rsidRDefault="0042033A" w:rsidP="0042033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 w:rsidRPr="0042033A">
        <w:rPr>
          <w:rFonts w:ascii="Sylfaen" w:hAnsi="Sylfaen" w:cs="Sylfaen"/>
          <w:sz w:val="24"/>
          <w:szCs w:val="24"/>
          <w:lang w:val="ka-GE"/>
        </w:rPr>
        <w:t>ორგანიზებულობა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და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ინიციატიურობა</w:t>
      </w:r>
    </w:p>
    <w:p w14:paraId="591E838A" w14:textId="77777777" w:rsidR="00781688" w:rsidRPr="0042033A" w:rsidRDefault="00781688" w:rsidP="0078168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 w:rsidRPr="0042033A">
        <w:rPr>
          <w:rFonts w:ascii="Sylfaen" w:hAnsi="Sylfaen" w:cs="Sylfaen"/>
          <w:sz w:val="24"/>
          <w:szCs w:val="24"/>
          <w:lang w:val="ka-GE"/>
        </w:rPr>
        <w:t>კრიტიკული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აზროვნების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და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წერის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კარგი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უნარი</w:t>
      </w:r>
    </w:p>
    <w:p w14:paraId="75F4CA05" w14:textId="77777777" w:rsidR="001242DF" w:rsidRPr="0042033A" w:rsidRDefault="001242DF" w:rsidP="001242D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 w:rsidRPr="0042033A">
        <w:rPr>
          <w:rFonts w:ascii="Sylfaen" w:hAnsi="Sylfaen" w:cs="Sylfaen"/>
          <w:sz w:val="24"/>
          <w:szCs w:val="24"/>
          <w:lang w:val="ka-GE"/>
        </w:rPr>
        <w:t>გუნდური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მუშაობა</w:t>
      </w:r>
      <w:r w:rsidRPr="0042033A">
        <w:rPr>
          <w:sz w:val="24"/>
          <w:szCs w:val="24"/>
          <w:lang w:val="ka-GE"/>
        </w:rPr>
        <w:t xml:space="preserve"> </w:t>
      </w:r>
    </w:p>
    <w:p w14:paraId="313A807E" w14:textId="4782B6BF" w:rsidR="00776A7D" w:rsidRPr="00776A7D" w:rsidRDefault="00776A7D" w:rsidP="0042033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 w:rsidRPr="002D09CD">
        <w:rPr>
          <w:rFonts w:ascii="Sylfaen" w:hAnsi="Sylfaen"/>
          <w:sz w:val="24"/>
          <w:szCs w:val="24"/>
          <w:lang w:val="ka-GE"/>
        </w:rPr>
        <w:lastRenderedPageBreak/>
        <w:t xml:space="preserve">სტრესულ სიტუაციაში მუშაობის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 w:rsidRPr="002D09CD">
        <w:rPr>
          <w:rFonts w:ascii="Sylfaen" w:hAnsi="Sylfaen"/>
          <w:sz w:val="24"/>
          <w:szCs w:val="24"/>
          <w:lang w:val="ka-GE"/>
        </w:rPr>
        <w:t>პრობლემაზე სწრაფად რეაგირების უნარი</w:t>
      </w:r>
    </w:p>
    <w:p w14:paraId="06BB61BD" w14:textId="47A8C92C" w:rsidR="0042033A" w:rsidRPr="0042033A" w:rsidRDefault="0042033A" w:rsidP="0042033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 w:rsidRPr="0042033A">
        <w:rPr>
          <w:rFonts w:ascii="Sylfaen" w:hAnsi="Sylfaen" w:cs="Sylfaen"/>
          <w:sz w:val="24"/>
          <w:szCs w:val="24"/>
          <w:lang w:val="ka-GE"/>
        </w:rPr>
        <w:t>დროის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სწორი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მენეჯმენტი</w:t>
      </w:r>
    </w:p>
    <w:p w14:paraId="10C0A8D8" w14:textId="283DB9DE" w:rsidR="002D09CD" w:rsidRPr="002D09CD" w:rsidRDefault="002D09CD" w:rsidP="00776A7D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A1A1BBE" w14:textId="156A5535" w:rsidR="002D09CD" w:rsidRPr="00781688" w:rsidRDefault="002D09CD" w:rsidP="002D09CD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EA20701" w14:textId="77777777" w:rsidR="00584E7C" w:rsidRPr="00662FF9" w:rsidRDefault="00584E7C" w:rsidP="00662FF9">
      <w:pPr>
        <w:pStyle w:val="ListParagraph"/>
        <w:numPr>
          <w:ilvl w:val="0"/>
          <w:numId w:val="6"/>
        </w:numPr>
        <w:rPr>
          <w:rFonts w:ascii="Sylfaen" w:hAnsi="Sylfaen"/>
          <w:b/>
          <w:sz w:val="24"/>
          <w:szCs w:val="24"/>
          <w:lang w:val="ka-GE"/>
        </w:rPr>
      </w:pPr>
      <w:r w:rsidRPr="00662FF9">
        <w:rPr>
          <w:rFonts w:ascii="Sylfaen" w:hAnsi="Sylfaen" w:cs="Sylfaen"/>
          <w:b/>
          <w:sz w:val="24"/>
          <w:szCs w:val="24"/>
          <w:lang w:val="ka-GE"/>
        </w:rPr>
        <w:t>ფუნქციები</w:t>
      </w:r>
    </w:p>
    <w:p w14:paraId="2F6CAE29" w14:textId="12255237" w:rsidR="003E6717" w:rsidRDefault="003E6717" w:rsidP="003E671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აღნიშნული პროექტის ფარგლებში </w:t>
      </w:r>
      <w:r w:rsidRPr="003E6717">
        <w:rPr>
          <w:rFonts w:ascii="Sylfaen" w:hAnsi="Sylfaen"/>
          <w:sz w:val="24"/>
          <w:szCs w:val="24"/>
          <w:lang w:val="ka-GE"/>
        </w:rPr>
        <w:t>ფუნქციური შეფასების სპეციალისტ</w:t>
      </w:r>
      <w:r>
        <w:rPr>
          <w:rFonts w:ascii="Sylfaen" w:hAnsi="Sylfaen"/>
          <w:sz w:val="24"/>
          <w:szCs w:val="24"/>
          <w:lang w:val="ka-GE"/>
        </w:rPr>
        <w:t>ი ასრულებს შემდეგ ფუნქციებს:</w:t>
      </w:r>
    </w:p>
    <w:p w14:paraId="3CCFC02D" w14:textId="7B433D1D" w:rsidR="003E6717" w:rsidRDefault="003E6717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ფუნქციური შეფასების ინსტრუმენტ</w:t>
      </w:r>
      <w:r w:rsidR="005D165B">
        <w:rPr>
          <w:rFonts w:ascii="Sylfaen" w:hAnsi="Sylfaen"/>
          <w:sz w:val="24"/>
          <w:szCs w:val="24"/>
          <w:lang w:val="ka-GE"/>
        </w:rPr>
        <w:t>ები</w:t>
      </w:r>
      <w:r>
        <w:rPr>
          <w:rFonts w:ascii="Sylfaen" w:hAnsi="Sylfaen"/>
          <w:sz w:val="24"/>
          <w:szCs w:val="24"/>
          <w:lang w:val="ka-GE"/>
        </w:rPr>
        <w:t xml:space="preserve">ს საფუძველზე </w:t>
      </w:r>
      <w:r w:rsidR="005D165B">
        <w:rPr>
          <w:rFonts w:ascii="Sylfaen" w:hAnsi="Sylfaen"/>
          <w:sz w:val="24"/>
          <w:szCs w:val="24"/>
          <w:lang w:val="ka-GE"/>
        </w:rPr>
        <w:t xml:space="preserve">ბავშვის და ზრდასრული პირის ფუნქციური უნარების და სოციალური საჭიროებების შეფასება </w:t>
      </w:r>
    </w:p>
    <w:p w14:paraId="635C344A" w14:textId="15089F4D" w:rsidR="00F8078B" w:rsidRDefault="00F8078B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შეფასების შედეგების დოკუმენტირება და შესაბამის კომპიუტერულ პროგრამაში ასახვა</w:t>
      </w:r>
    </w:p>
    <w:p w14:paraId="5D8C7107" w14:textId="69364E06" w:rsidR="005D165B" w:rsidRDefault="005D165B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სტატუსის მაძიებელი ბავშვის და ზრდასრული პირის ინფორმირება შეფასების მიზნის და პროცესის შესახებ</w:t>
      </w:r>
    </w:p>
    <w:p w14:paraId="22A6E6E8" w14:textId="21944317" w:rsidR="005D165B" w:rsidRDefault="00F7271C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შეფასებასთან დაკავშირებული ინტერვიუს პროცესის სწორად დაგეგმვა და წარმართვა</w:t>
      </w:r>
    </w:p>
    <w:p w14:paraId="51F62FA2" w14:textId="77777777" w:rsidR="00284A6A" w:rsidRDefault="00284A6A" w:rsidP="00284A6A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შესაძლებლობის სტატუსის მქონე ან მაძიებელი ბავშვის/პირის ინფორმირება არსებული მომსახურებების შესახებ </w:t>
      </w:r>
    </w:p>
    <w:p w14:paraId="3D16262B" w14:textId="77777777" w:rsidR="00284A6A" w:rsidRDefault="00284A6A" w:rsidP="00284A6A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პროექტის მიზნებიდან გამომდინარე აქტიური თანამშრომლობა შეზღუდული შესაძლებლობის სტატუსის დამდგენ დაწესებულებების სამედიცინო პერსონალთან და სამუშაო შეხვედრებში მონაწილეობა.</w:t>
      </w:r>
    </w:p>
    <w:p w14:paraId="7D488350" w14:textId="122D6C11" w:rsidR="00F7271C" w:rsidRPr="00284A6A" w:rsidRDefault="00F7271C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 w:rsidRPr="00284A6A">
        <w:rPr>
          <w:rFonts w:ascii="Sylfaen" w:hAnsi="Sylfaen"/>
          <w:sz w:val="24"/>
          <w:szCs w:val="24"/>
          <w:lang w:val="ka-GE"/>
        </w:rPr>
        <w:t xml:space="preserve">შეფასების ინსტრუმენტის გამოყენებასთან დაკავშირებული ინფორმაციის შეკრება და პროექტის სამუშაო </w:t>
      </w:r>
      <w:r w:rsidR="00F8078B" w:rsidRPr="00284A6A">
        <w:rPr>
          <w:rFonts w:ascii="Sylfaen" w:hAnsi="Sylfaen"/>
          <w:sz w:val="24"/>
          <w:szCs w:val="24"/>
          <w:lang w:val="ka-GE"/>
        </w:rPr>
        <w:t>ჯგუფთან განხილვა</w:t>
      </w:r>
    </w:p>
    <w:p w14:paraId="468B3CD2" w14:textId="17FD8989" w:rsidR="00F7271C" w:rsidRDefault="00160F15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სტატუსის მაძიებელი პირის/</w:t>
      </w:r>
      <w:r w:rsidR="00F7271C">
        <w:rPr>
          <w:rFonts w:ascii="Sylfaen" w:hAnsi="Sylfaen"/>
          <w:sz w:val="24"/>
          <w:szCs w:val="24"/>
          <w:lang w:val="ka-GE"/>
        </w:rPr>
        <w:t xml:space="preserve">რესპოდენტის </w:t>
      </w:r>
      <w:r>
        <w:rPr>
          <w:rFonts w:ascii="Sylfaen" w:hAnsi="Sylfaen"/>
          <w:sz w:val="24"/>
          <w:szCs w:val="24"/>
          <w:lang w:val="ka-GE"/>
        </w:rPr>
        <w:t xml:space="preserve">შეფასების ინსტრუმენტთან/პროცესთან დაკავშირებული  </w:t>
      </w:r>
      <w:r w:rsidR="00F7271C">
        <w:rPr>
          <w:rFonts w:ascii="Sylfaen" w:hAnsi="Sylfaen"/>
          <w:sz w:val="24"/>
          <w:szCs w:val="24"/>
          <w:lang w:val="ka-GE"/>
        </w:rPr>
        <w:t xml:space="preserve">უკუკავშირის </w:t>
      </w:r>
      <w:r w:rsidR="00F8078B">
        <w:rPr>
          <w:rFonts w:ascii="Sylfaen" w:hAnsi="Sylfaen"/>
          <w:sz w:val="24"/>
          <w:szCs w:val="24"/>
          <w:lang w:val="ka-GE"/>
        </w:rPr>
        <w:t xml:space="preserve">დოკუმენტირება </w:t>
      </w:r>
    </w:p>
    <w:p w14:paraId="66BB73D1" w14:textId="3F34D0D7" w:rsidR="00160F15" w:rsidRDefault="00293DF4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პროექტის სამუშაო ჯგუფთან რეგულარული კომუნიკაცია და სამუშაო შეხვედრებში აქტიური მონაწილოება. </w:t>
      </w:r>
    </w:p>
    <w:p w14:paraId="3D78DE0D" w14:textId="77777777" w:rsidR="00372E2B" w:rsidRPr="00584E7C" w:rsidRDefault="00372E2B" w:rsidP="00372E2B">
      <w:pPr>
        <w:pStyle w:val="ListParagraph"/>
        <w:ind w:left="360"/>
        <w:rPr>
          <w:rFonts w:ascii="Sylfaen" w:hAnsi="Sylfaen"/>
          <w:sz w:val="24"/>
          <w:szCs w:val="24"/>
          <w:lang w:val="ka-GE"/>
        </w:rPr>
      </w:pPr>
    </w:p>
    <w:p w14:paraId="60EB6034" w14:textId="77777777" w:rsidR="00662FF9" w:rsidRPr="00662FF9" w:rsidRDefault="00662FF9" w:rsidP="00271C6E">
      <w:pPr>
        <w:pStyle w:val="ListParagraph"/>
        <w:numPr>
          <w:ilvl w:val="0"/>
          <w:numId w:val="6"/>
        </w:numPr>
        <w:ind w:left="0" w:firstLine="0"/>
        <w:rPr>
          <w:rFonts w:ascii="Sylfaen" w:hAnsi="Sylfaen"/>
          <w:b/>
          <w:sz w:val="24"/>
          <w:szCs w:val="24"/>
          <w:lang w:val="ka-GE"/>
        </w:rPr>
      </w:pPr>
      <w:r w:rsidRPr="00662FF9">
        <w:rPr>
          <w:rFonts w:ascii="Sylfaen" w:hAnsi="Sylfaen" w:cs="Sylfaen"/>
          <w:b/>
          <w:sz w:val="24"/>
          <w:szCs w:val="24"/>
          <w:lang w:val="ka-GE"/>
        </w:rPr>
        <w:t>ანგარიშვალდებულება</w:t>
      </w:r>
    </w:p>
    <w:p w14:paraId="40D68FAB" w14:textId="77777777" w:rsidR="00662FF9" w:rsidRPr="00662FF9" w:rsidRDefault="00662FF9" w:rsidP="00662FF9">
      <w:pPr>
        <w:pStyle w:val="ListParagraph"/>
        <w:ind w:firstLine="360"/>
        <w:rPr>
          <w:rFonts w:ascii="Sylfaen" w:hAnsi="Sylfaen"/>
          <w:sz w:val="24"/>
          <w:szCs w:val="24"/>
          <w:lang w:val="ka-GE"/>
        </w:rPr>
      </w:pPr>
    </w:p>
    <w:p w14:paraId="025278BA" w14:textId="24D2DB9F" w:rsidR="00662FF9" w:rsidRDefault="005130A3" w:rsidP="00271C6E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ფუნქციური შეფასების სპეციალისტი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ანგარიშვალდებულია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საქართველოს სოციალურ მუშაკთა ასოციაციის </w:t>
      </w:r>
      <w:r w:rsidR="00271C6E">
        <w:rPr>
          <w:rFonts w:ascii="Sylfaen" w:hAnsi="Sylfaen"/>
          <w:sz w:val="24"/>
          <w:szCs w:val="24"/>
          <w:lang w:val="ka-GE"/>
        </w:rPr>
        <w:t xml:space="preserve">წარმომადგენელთან, ამზადებს და 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წარადგენს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თავისი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ყოველთვიურ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ანგარიშს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და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ითვალისწინებს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მათ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რეკომენდაციებს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. </w:t>
      </w:r>
    </w:p>
    <w:p w14:paraId="30EE36BC" w14:textId="77777777" w:rsidR="005F6DFF" w:rsidRPr="00662FF9" w:rsidRDefault="005F6DFF" w:rsidP="00662FF9">
      <w:pPr>
        <w:pStyle w:val="ListParagraph"/>
        <w:ind w:left="0" w:firstLine="540"/>
        <w:rPr>
          <w:rFonts w:ascii="Sylfaen" w:hAnsi="Sylfaen"/>
          <w:sz w:val="24"/>
          <w:szCs w:val="24"/>
          <w:lang w:val="ka-GE"/>
        </w:rPr>
      </w:pPr>
    </w:p>
    <w:p w14:paraId="3DB6A8DC" w14:textId="77777777" w:rsidR="00662FF9" w:rsidRPr="00662FF9" w:rsidRDefault="00662FF9" w:rsidP="00271C6E">
      <w:pPr>
        <w:pStyle w:val="ListParagraph"/>
        <w:numPr>
          <w:ilvl w:val="0"/>
          <w:numId w:val="6"/>
        </w:numPr>
        <w:ind w:left="0" w:firstLine="90"/>
        <w:rPr>
          <w:rFonts w:ascii="Sylfaen" w:hAnsi="Sylfaen"/>
          <w:b/>
          <w:sz w:val="24"/>
          <w:szCs w:val="24"/>
          <w:lang w:val="ka-GE"/>
        </w:rPr>
      </w:pPr>
      <w:r w:rsidRPr="00662FF9">
        <w:rPr>
          <w:rFonts w:ascii="Sylfaen" w:hAnsi="Sylfaen" w:cs="Sylfaen"/>
          <w:b/>
          <w:sz w:val="24"/>
          <w:szCs w:val="24"/>
          <w:lang w:val="ka-GE"/>
        </w:rPr>
        <w:t>სამუშაო</w:t>
      </w:r>
      <w:r w:rsidRPr="00662F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62FF9">
        <w:rPr>
          <w:rFonts w:ascii="Sylfaen" w:hAnsi="Sylfaen" w:cs="Sylfaen"/>
          <w:b/>
          <w:sz w:val="24"/>
          <w:szCs w:val="24"/>
          <w:lang w:val="ka-GE"/>
        </w:rPr>
        <w:t>განრიგი</w:t>
      </w:r>
    </w:p>
    <w:p w14:paraId="2378D33F" w14:textId="77777777" w:rsidR="00662FF9" w:rsidRPr="00662FF9" w:rsidRDefault="00662FF9" w:rsidP="00662FF9">
      <w:pPr>
        <w:pStyle w:val="ListParagraph"/>
        <w:ind w:left="0" w:firstLine="540"/>
        <w:rPr>
          <w:rFonts w:ascii="Sylfaen" w:hAnsi="Sylfaen"/>
          <w:sz w:val="24"/>
          <w:szCs w:val="24"/>
          <w:lang w:val="ka-GE"/>
        </w:rPr>
      </w:pPr>
    </w:p>
    <w:p w14:paraId="6D4CCAC3" w14:textId="258830C0" w:rsidR="00A316C7" w:rsidRDefault="00271C6E" w:rsidP="00271C6E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ფუნქციური შეფასების სპეციალისტი</w:t>
      </w:r>
      <w:r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სამუშაო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დრო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და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განრიგი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განისაზღვრება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Pr="00271C6E">
        <w:rPr>
          <w:rFonts w:ascii="Sylfaen" w:hAnsi="Sylfaen"/>
          <w:sz w:val="24"/>
          <w:szCs w:val="24"/>
          <w:lang w:val="ka-GE"/>
        </w:rPr>
        <w:t>საქართველოს სოციალურ მუშაკთა ასოციაციი</w:t>
      </w:r>
      <w:r>
        <w:rPr>
          <w:rFonts w:ascii="Sylfaen" w:hAnsi="Sylfaen"/>
          <w:sz w:val="24"/>
          <w:szCs w:val="24"/>
          <w:lang w:val="ka-GE"/>
        </w:rPr>
        <w:t xml:space="preserve">ს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მენეჯმენტთან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="00662FF9" w:rsidRPr="00662FF9">
        <w:rPr>
          <w:rFonts w:ascii="Sylfaen" w:hAnsi="Sylfaen"/>
          <w:sz w:val="24"/>
          <w:szCs w:val="24"/>
          <w:lang w:val="ka-GE"/>
        </w:rPr>
        <w:t>.</w:t>
      </w:r>
    </w:p>
    <w:p w14:paraId="360B817E" w14:textId="77777777" w:rsidR="00562944" w:rsidRDefault="00562944" w:rsidP="00662FF9">
      <w:pPr>
        <w:pStyle w:val="ListParagraph"/>
        <w:ind w:left="0" w:firstLine="540"/>
        <w:rPr>
          <w:rFonts w:ascii="Sylfaen" w:hAnsi="Sylfaen"/>
          <w:sz w:val="24"/>
          <w:szCs w:val="24"/>
          <w:lang w:val="ka-GE"/>
        </w:rPr>
      </w:pPr>
    </w:p>
    <w:p w14:paraId="6D3110B9" w14:textId="77777777" w:rsidR="00562944" w:rsidRPr="00A316C7" w:rsidRDefault="00562944" w:rsidP="00662FF9">
      <w:pPr>
        <w:pStyle w:val="ListParagraph"/>
        <w:ind w:left="0" w:firstLine="540"/>
        <w:rPr>
          <w:rFonts w:ascii="Sylfaen" w:hAnsi="Sylfaen"/>
          <w:b/>
          <w:sz w:val="24"/>
          <w:szCs w:val="24"/>
          <w:lang w:val="ka-GE"/>
        </w:rPr>
      </w:pPr>
    </w:p>
    <w:sectPr w:rsidR="00562944" w:rsidRPr="00A316C7" w:rsidSect="0001008B"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F0A80" w14:textId="77777777" w:rsidR="0087552C" w:rsidRDefault="0087552C" w:rsidP="00662FF9">
      <w:pPr>
        <w:spacing w:after="0" w:line="240" w:lineRule="auto"/>
      </w:pPr>
      <w:r>
        <w:separator/>
      </w:r>
    </w:p>
  </w:endnote>
  <w:endnote w:type="continuationSeparator" w:id="0">
    <w:p w14:paraId="7A4DFEB2" w14:textId="77777777" w:rsidR="0087552C" w:rsidRDefault="0087552C" w:rsidP="0066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787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3DF39" w14:textId="0FAEBE87" w:rsidR="006107CA" w:rsidRDefault="006107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D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47618C" w14:textId="77777777" w:rsidR="006107CA" w:rsidRDefault="00610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8EFD5" w14:textId="77777777" w:rsidR="0087552C" w:rsidRDefault="0087552C" w:rsidP="00662FF9">
      <w:pPr>
        <w:spacing w:after="0" w:line="240" w:lineRule="auto"/>
      </w:pPr>
      <w:r>
        <w:separator/>
      </w:r>
    </w:p>
  </w:footnote>
  <w:footnote w:type="continuationSeparator" w:id="0">
    <w:p w14:paraId="12047323" w14:textId="77777777" w:rsidR="0087552C" w:rsidRDefault="0087552C" w:rsidP="00662FF9">
      <w:pPr>
        <w:spacing w:after="0" w:line="240" w:lineRule="auto"/>
      </w:pPr>
      <w:r>
        <w:continuationSeparator/>
      </w:r>
    </w:p>
  </w:footnote>
  <w:footnote w:id="1">
    <w:p w14:paraId="393899C4" w14:textId="1D42843F" w:rsidR="006107CA" w:rsidRPr="00551B38" w:rsidRDefault="006107CA" w:rsidP="008C29A0">
      <w:pPr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51B38">
        <w:rPr>
          <w:rFonts w:ascii="Sylfaen" w:hAnsi="Sylfaen"/>
          <w:sz w:val="20"/>
          <w:szCs w:val="20"/>
          <w:lang w:val="ka-GE"/>
        </w:rPr>
        <w:t>2003 წლის 13 იანვრის #1/ნ ბრძანება ,,შესაძლებლობის შეზღუდვის სტატუსის განსაზღვრის  წესის შესახებ ინსტრუქციის დამტკიცების თაობაზე“</w:t>
      </w:r>
      <w:r>
        <w:rPr>
          <w:rFonts w:ascii="Sylfaen" w:hAnsi="Sylfaen"/>
          <w:sz w:val="20"/>
          <w:szCs w:val="20"/>
          <w:lang w:val="ka-GE"/>
        </w:rPr>
        <w:t>.</w:t>
      </w:r>
      <w:r w:rsidRPr="005A6836">
        <w:rPr>
          <w:rFonts w:ascii="Sylfaen" w:hAnsi="Sylfaen"/>
          <w:sz w:val="20"/>
          <w:szCs w:val="20"/>
          <w:lang w:val="ka-GE"/>
        </w:rPr>
        <w:t xml:space="preserve"> 2003  წლის 21 მარტის #62/ნ ბრძანება ,,შეზღუდული შესაძლებლობის სტატუსის მქონე ბავშვი” დადგენის წესის შესახებ ინსტრუქციის დამტკიცების თაობაზე”</w:t>
      </w:r>
    </w:p>
  </w:footnote>
  <w:footnote w:id="2">
    <w:p w14:paraId="495AD4A3" w14:textId="523D4002" w:rsidR="00AC7C5F" w:rsidRPr="00AC7C5F" w:rsidRDefault="00AC7C5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8C29A0">
        <w:rPr>
          <w:rFonts w:ascii="Sylfaen" w:hAnsi="Sylfaen"/>
          <w:lang w:val="ka-GE"/>
        </w:rPr>
        <w:t xml:space="preserve">სოციალური მოდელი </w:t>
      </w:r>
      <w:proofErr w:type="spellStart"/>
      <w:r w:rsidR="008C29A0" w:rsidRPr="008C29A0">
        <w:rPr>
          <w:rFonts w:ascii="Sylfaen" w:hAnsi="Sylfaen" w:cs="Sylfaen"/>
        </w:rPr>
        <w:t>შეზღუდულ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შესაძლებლობას</w:t>
      </w:r>
      <w:proofErr w:type="spellEnd"/>
      <w:r w:rsidR="008C29A0">
        <w:rPr>
          <w:rFonts w:ascii="Sylfaen" w:hAnsi="Sylfaen" w:cs="Sylfaen"/>
          <w:lang w:val="ka-GE"/>
        </w:rPr>
        <w:t xml:space="preserve"> განიხილავს</w:t>
      </w:r>
      <w:r w:rsidR="008C29A0" w:rsidRPr="008C29A0">
        <w:t xml:space="preserve">, </w:t>
      </w:r>
      <w:proofErr w:type="spellStart"/>
      <w:r w:rsidR="008C29A0" w:rsidRPr="008C29A0">
        <w:rPr>
          <w:rFonts w:ascii="Sylfaen" w:hAnsi="Sylfaen" w:cs="Sylfaen"/>
        </w:rPr>
        <w:t>როგორც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გარემო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და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სოციალური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ბარიერების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შედეგს</w:t>
      </w:r>
      <w:proofErr w:type="spellEnd"/>
      <w:r w:rsidR="008C29A0" w:rsidRPr="008C29A0">
        <w:t xml:space="preserve">, </w:t>
      </w:r>
      <w:proofErr w:type="spellStart"/>
      <w:r w:rsidR="008C29A0" w:rsidRPr="008C29A0">
        <w:rPr>
          <w:rFonts w:ascii="Sylfaen" w:hAnsi="Sylfaen" w:cs="Sylfaen"/>
        </w:rPr>
        <w:t>რაც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ხელს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უშლის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გარკვეული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შეზღუდული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შესაძლებლობის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მქონე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ადამიანებს</w:t>
      </w:r>
      <w:proofErr w:type="spellEnd"/>
      <w:r w:rsidR="00AD6C80">
        <w:rPr>
          <w:rFonts w:ascii="Sylfaen" w:hAnsi="Sylfaen"/>
          <w:lang w:val="ka-GE"/>
        </w:rPr>
        <w:t xml:space="preserve"> </w:t>
      </w:r>
      <w:proofErr w:type="spellStart"/>
      <w:r w:rsidR="008C29A0" w:rsidRPr="008C29A0">
        <w:rPr>
          <w:rFonts w:ascii="Sylfaen" w:hAnsi="Sylfaen" w:cs="Sylfaen"/>
        </w:rPr>
        <w:t>სრული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მონაწილეობა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მიიღონ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საზოგადოებრივ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ცხოვრებაში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815"/>
    <w:multiLevelType w:val="hybridMultilevel"/>
    <w:tmpl w:val="2D9C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5FA0"/>
    <w:multiLevelType w:val="hybridMultilevel"/>
    <w:tmpl w:val="709C82A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DD979CD"/>
    <w:multiLevelType w:val="hybridMultilevel"/>
    <w:tmpl w:val="0A5481EA"/>
    <w:lvl w:ilvl="0" w:tplc="F750388E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3968"/>
    <w:multiLevelType w:val="hybridMultilevel"/>
    <w:tmpl w:val="2FA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503A8"/>
    <w:multiLevelType w:val="hybridMultilevel"/>
    <w:tmpl w:val="563246A4"/>
    <w:lvl w:ilvl="0" w:tplc="9E640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93EFA"/>
    <w:multiLevelType w:val="hybridMultilevel"/>
    <w:tmpl w:val="896E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7864"/>
    <w:multiLevelType w:val="hybridMultilevel"/>
    <w:tmpl w:val="D6E6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3600C"/>
    <w:multiLevelType w:val="hybridMultilevel"/>
    <w:tmpl w:val="CFC07FB2"/>
    <w:lvl w:ilvl="0" w:tplc="F750388E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55DF6"/>
    <w:multiLevelType w:val="hybridMultilevel"/>
    <w:tmpl w:val="FA80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705A3"/>
    <w:multiLevelType w:val="hybridMultilevel"/>
    <w:tmpl w:val="EF26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3280"/>
    <w:multiLevelType w:val="hybridMultilevel"/>
    <w:tmpl w:val="99D895AE"/>
    <w:lvl w:ilvl="0" w:tplc="B65EB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16E67"/>
    <w:multiLevelType w:val="hybridMultilevel"/>
    <w:tmpl w:val="5870594A"/>
    <w:lvl w:ilvl="0" w:tplc="D514D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E2481"/>
    <w:multiLevelType w:val="hybridMultilevel"/>
    <w:tmpl w:val="FB8CC756"/>
    <w:lvl w:ilvl="0" w:tplc="3334AB7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04CB8"/>
    <w:multiLevelType w:val="hybridMultilevel"/>
    <w:tmpl w:val="9BA21902"/>
    <w:lvl w:ilvl="0" w:tplc="3334AB7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B02060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63D5A"/>
    <w:multiLevelType w:val="hybridMultilevel"/>
    <w:tmpl w:val="AF2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83021"/>
    <w:multiLevelType w:val="hybridMultilevel"/>
    <w:tmpl w:val="1D1CF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4D7589"/>
    <w:multiLevelType w:val="hybridMultilevel"/>
    <w:tmpl w:val="D81C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2"/>
  </w:num>
  <w:num w:numId="5">
    <w:abstractNumId w:val="13"/>
  </w:num>
  <w:num w:numId="6">
    <w:abstractNumId w:val="10"/>
  </w:num>
  <w:num w:numId="7">
    <w:abstractNumId w:val="11"/>
  </w:num>
  <w:num w:numId="8">
    <w:abstractNumId w:val="2"/>
  </w:num>
  <w:num w:numId="9">
    <w:abstractNumId w:val="15"/>
  </w:num>
  <w:num w:numId="10">
    <w:abstractNumId w:val="8"/>
  </w:num>
  <w:num w:numId="11">
    <w:abstractNumId w:val="6"/>
  </w:num>
  <w:num w:numId="12">
    <w:abstractNumId w:val="7"/>
  </w:num>
  <w:num w:numId="13">
    <w:abstractNumId w:val="0"/>
  </w:num>
  <w:num w:numId="14">
    <w:abstractNumId w:val="3"/>
  </w:num>
  <w:num w:numId="15">
    <w:abstractNumId w:val="5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E2"/>
    <w:rsid w:val="0001008B"/>
    <w:rsid w:val="0005104D"/>
    <w:rsid w:val="00071B6A"/>
    <w:rsid w:val="00081F71"/>
    <w:rsid w:val="000858F7"/>
    <w:rsid w:val="00096E95"/>
    <w:rsid w:val="000A659F"/>
    <w:rsid w:val="000A6836"/>
    <w:rsid w:val="000B721E"/>
    <w:rsid w:val="000F1609"/>
    <w:rsid w:val="001242DF"/>
    <w:rsid w:val="00127943"/>
    <w:rsid w:val="00132700"/>
    <w:rsid w:val="00151FBD"/>
    <w:rsid w:val="001546F6"/>
    <w:rsid w:val="00156512"/>
    <w:rsid w:val="00160F15"/>
    <w:rsid w:val="001728F2"/>
    <w:rsid w:val="00195725"/>
    <w:rsid w:val="001B5E54"/>
    <w:rsid w:val="002106A3"/>
    <w:rsid w:val="00230D37"/>
    <w:rsid w:val="00266ECC"/>
    <w:rsid w:val="002674C4"/>
    <w:rsid w:val="00271C6E"/>
    <w:rsid w:val="002734FD"/>
    <w:rsid w:val="00273EEC"/>
    <w:rsid w:val="00284A6A"/>
    <w:rsid w:val="0029157F"/>
    <w:rsid w:val="00293DF4"/>
    <w:rsid w:val="002B3F06"/>
    <w:rsid w:val="002D09CD"/>
    <w:rsid w:val="002D2CBD"/>
    <w:rsid w:val="00306336"/>
    <w:rsid w:val="00312A14"/>
    <w:rsid w:val="003344CA"/>
    <w:rsid w:val="00334D22"/>
    <w:rsid w:val="00344259"/>
    <w:rsid w:val="00372E2B"/>
    <w:rsid w:val="00375280"/>
    <w:rsid w:val="00395FF9"/>
    <w:rsid w:val="003E1F88"/>
    <w:rsid w:val="003E6717"/>
    <w:rsid w:val="003F5196"/>
    <w:rsid w:val="00400915"/>
    <w:rsid w:val="00405B07"/>
    <w:rsid w:val="004121CA"/>
    <w:rsid w:val="0042033A"/>
    <w:rsid w:val="00420FF9"/>
    <w:rsid w:val="004C5BA3"/>
    <w:rsid w:val="004D300C"/>
    <w:rsid w:val="004F676B"/>
    <w:rsid w:val="005130A3"/>
    <w:rsid w:val="00551B38"/>
    <w:rsid w:val="00562944"/>
    <w:rsid w:val="00575B7B"/>
    <w:rsid w:val="0058140B"/>
    <w:rsid w:val="00584E7C"/>
    <w:rsid w:val="00596371"/>
    <w:rsid w:val="005A6836"/>
    <w:rsid w:val="005C6A3F"/>
    <w:rsid w:val="005D165B"/>
    <w:rsid w:val="005F6DFF"/>
    <w:rsid w:val="006107CA"/>
    <w:rsid w:val="006173D9"/>
    <w:rsid w:val="00623E98"/>
    <w:rsid w:val="00631592"/>
    <w:rsid w:val="00644ED2"/>
    <w:rsid w:val="00650D10"/>
    <w:rsid w:val="00662FF9"/>
    <w:rsid w:val="006D6452"/>
    <w:rsid w:val="006F187D"/>
    <w:rsid w:val="007212C4"/>
    <w:rsid w:val="00740C4D"/>
    <w:rsid w:val="00745866"/>
    <w:rsid w:val="007537F4"/>
    <w:rsid w:val="00753CA2"/>
    <w:rsid w:val="00776A7D"/>
    <w:rsid w:val="007813CA"/>
    <w:rsid w:val="00781688"/>
    <w:rsid w:val="007A16AA"/>
    <w:rsid w:val="007A296B"/>
    <w:rsid w:val="007A69A8"/>
    <w:rsid w:val="007A69EA"/>
    <w:rsid w:val="007B66C6"/>
    <w:rsid w:val="00814B05"/>
    <w:rsid w:val="00816577"/>
    <w:rsid w:val="00836FC0"/>
    <w:rsid w:val="00841832"/>
    <w:rsid w:val="00844F24"/>
    <w:rsid w:val="0084736A"/>
    <w:rsid w:val="00847ADE"/>
    <w:rsid w:val="0087552C"/>
    <w:rsid w:val="008805C2"/>
    <w:rsid w:val="008842DA"/>
    <w:rsid w:val="00886499"/>
    <w:rsid w:val="008C29A0"/>
    <w:rsid w:val="008C3D5A"/>
    <w:rsid w:val="008E0E75"/>
    <w:rsid w:val="008E35BB"/>
    <w:rsid w:val="008E72A9"/>
    <w:rsid w:val="008F09C8"/>
    <w:rsid w:val="009005C7"/>
    <w:rsid w:val="00906DC3"/>
    <w:rsid w:val="00907FF9"/>
    <w:rsid w:val="009133B4"/>
    <w:rsid w:val="009223C3"/>
    <w:rsid w:val="00923BBE"/>
    <w:rsid w:val="00946251"/>
    <w:rsid w:val="0096254C"/>
    <w:rsid w:val="009E7A59"/>
    <w:rsid w:val="009F689D"/>
    <w:rsid w:val="00A11A95"/>
    <w:rsid w:val="00A27D9A"/>
    <w:rsid w:val="00A316C7"/>
    <w:rsid w:val="00A844A4"/>
    <w:rsid w:val="00AA5AAF"/>
    <w:rsid w:val="00AC7C5F"/>
    <w:rsid w:val="00AD3A88"/>
    <w:rsid w:val="00AD66C8"/>
    <w:rsid w:val="00AD6C80"/>
    <w:rsid w:val="00AE4E96"/>
    <w:rsid w:val="00AF1F05"/>
    <w:rsid w:val="00AF2E19"/>
    <w:rsid w:val="00B12DE2"/>
    <w:rsid w:val="00B41612"/>
    <w:rsid w:val="00B50E3E"/>
    <w:rsid w:val="00B51F75"/>
    <w:rsid w:val="00B67949"/>
    <w:rsid w:val="00B76BA3"/>
    <w:rsid w:val="00B77B7E"/>
    <w:rsid w:val="00B81BC2"/>
    <w:rsid w:val="00B85EFD"/>
    <w:rsid w:val="00BA089F"/>
    <w:rsid w:val="00BA63DA"/>
    <w:rsid w:val="00BD655F"/>
    <w:rsid w:val="00BF10CE"/>
    <w:rsid w:val="00C31257"/>
    <w:rsid w:val="00C469A6"/>
    <w:rsid w:val="00C504DF"/>
    <w:rsid w:val="00C51267"/>
    <w:rsid w:val="00C640DD"/>
    <w:rsid w:val="00C648F4"/>
    <w:rsid w:val="00CB50FB"/>
    <w:rsid w:val="00D0107F"/>
    <w:rsid w:val="00D166DA"/>
    <w:rsid w:val="00D2235E"/>
    <w:rsid w:val="00D44635"/>
    <w:rsid w:val="00D57CC0"/>
    <w:rsid w:val="00D94135"/>
    <w:rsid w:val="00DB5880"/>
    <w:rsid w:val="00DE0CFF"/>
    <w:rsid w:val="00DE18CD"/>
    <w:rsid w:val="00E235FD"/>
    <w:rsid w:val="00E32C7E"/>
    <w:rsid w:val="00E40CD0"/>
    <w:rsid w:val="00E54CB6"/>
    <w:rsid w:val="00E70449"/>
    <w:rsid w:val="00E94F98"/>
    <w:rsid w:val="00EB7B15"/>
    <w:rsid w:val="00EC1BCC"/>
    <w:rsid w:val="00EF0134"/>
    <w:rsid w:val="00F120E1"/>
    <w:rsid w:val="00F202BB"/>
    <w:rsid w:val="00F27F80"/>
    <w:rsid w:val="00F32C55"/>
    <w:rsid w:val="00F63470"/>
    <w:rsid w:val="00F7271C"/>
    <w:rsid w:val="00F8078B"/>
    <w:rsid w:val="00FA6D8E"/>
    <w:rsid w:val="00FB09D4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12B268"/>
  <w15:docId w15:val="{8E6BE27E-E907-4B6A-B71C-C2F625A7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E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F9"/>
  </w:style>
  <w:style w:type="paragraph" w:styleId="Footer">
    <w:name w:val="footer"/>
    <w:basedOn w:val="Normal"/>
    <w:link w:val="FooterChar"/>
    <w:uiPriority w:val="99"/>
    <w:unhideWhenUsed/>
    <w:rsid w:val="0066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FF9"/>
  </w:style>
  <w:style w:type="paragraph" w:styleId="FootnoteText">
    <w:name w:val="footnote text"/>
    <w:basedOn w:val="Normal"/>
    <w:link w:val="FootnoteTextChar"/>
    <w:uiPriority w:val="99"/>
    <w:semiHidden/>
    <w:unhideWhenUsed/>
    <w:rsid w:val="00551B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B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1B3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84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9C68-8A6B-4F40-ACDE-9CE2FAFB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Maguli Shaghashvili</dc:creator>
  <cp:keywords/>
  <dc:description/>
  <cp:lastModifiedBy>Ketevan Melikadze</cp:lastModifiedBy>
  <cp:revision>2</cp:revision>
  <cp:lastPrinted>2018-10-31T09:48:00Z</cp:lastPrinted>
  <dcterms:created xsi:type="dcterms:W3CDTF">2019-03-22T08:50:00Z</dcterms:created>
  <dcterms:modified xsi:type="dcterms:W3CDTF">2019-03-22T08:50:00Z</dcterms:modified>
</cp:coreProperties>
</file>