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1C" w:rsidRPr="00F04F28" w:rsidRDefault="00DE42BE" w:rsidP="002D6543">
      <w:pPr>
        <w:jc w:val="both"/>
        <w:rPr>
          <w:rFonts w:ascii="Sylfaen" w:hAnsi="Sylfaen"/>
          <w:sz w:val="24"/>
          <w:szCs w:val="24"/>
          <w:lang w:val="en-US"/>
        </w:rPr>
      </w:pPr>
      <w:r w:rsidRPr="00F04F28">
        <w:rPr>
          <w:rFonts w:ascii="Sylfaen" w:hAnsi="Sylfae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2868930</wp:posOffset>
            </wp:positionH>
            <wp:positionV relativeFrom="paragraph">
              <wp:posOffset>-159484</wp:posOffset>
            </wp:positionV>
            <wp:extent cx="1099394" cy="782261"/>
            <wp:effectExtent l="0" t="0" r="0" b="0"/>
            <wp:wrapNone/>
            <wp:docPr id="10" name="Picture 6" descr="C:\Users\RAISA\Downloads\ლოგო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 descr="C:\Users\RAISA\Downloads\ლოგო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94" cy="78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2D6543" w:rsidRPr="00F04F28">
        <w:rPr>
          <w:rFonts w:ascii="Sylfaen" w:hAnsi="Sylfaen"/>
          <w:sz w:val="24"/>
          <w:szCs w:val="24"/>
          <w:lang w:val="en-US"/>
        </w:rPr>
        <w:t xml:space="preserve">           </w:t>
      </w:r>
      <w:r w:rsidR="0020441B" w:rsidRPr="00F04F28">
        <w:rPr>
          <w:rFonts w:ascii="Sylfaen" w:hAnsi="Sylfaen"/>
          <w:noProof/>
          <w:sz w:val="24"/>
          <w:szCs w:val="24"/>
          <w:lang w:val="en-US" w:eastAsia="ru-RU"/>
        </w:rPr>
        <w:t xml:space="preserve">                      </w:t>
      </w:r>
      <w:r w:rsidR="00205C20" w:rsidRPr="00F04F28">
        <w:rPr>
          <w:rFonts w:ascii="Sylfaen" w:hAnsi="Sylfaen"/>
          <w:noProof/>
          <w:sz w:val="24"/>
          <w:szCs w:val="24"/>
          <w:lang w:val="en-US" w:eastAsia="ru-RU"/>
        </w:rPr>
        <w:t xml:space="preserve">    </w:t>
      </w:r>
      <w:r w:rsidR="003F3FA2" w:rsidRPr="00F04F28">
        <w:rPr>
          <w:rFonts w:ascii="Sylfaen" w:hAnsi="Sylfaen"/>
          <w:noProof/>
          <w:sz w:val="24"/>
          <w:szCs w:val="24"/>
          <w:lang w:val="en-US" w:eastAsia="ru-RU"/>
        </w:rPr>
        <w:t xml:space="preserve">     </w:t>
      </w:r>
      <w:r w:rsidR="003F3FA2" w:rsidRPr="00F04F28">
        <w:rPr>
          <w:rFonts w:ascii="Sylfaen" w:hAnsi="Sylfaen"/>
          <w:sz w:val="24"/>
          <w:szCs w:val="24"/>
          <w:lang w:val="en-US"/>
        </w:rPr>
        <w:t xml:space="preserve">                 </w:t>
      </w:r>
      <w:r w:rsidR="00205C20" w:rsidRPr="00F04F28">
        <w:rPr>
          <w:rFonts w:ascii="Sylfaen" w:hAnsi="Sylfaen"/>
          <w:sz w:val="24"/>
          <w:szCs w:val="24"/>
          <w:lang w:val="en-US"/>
        </w:rPr>
        <w:t xml:space="preserve">                   </w:t>
      </w:r>
    </w:p>
    <w:p w:rsidR="00D04536" w:rsidRPr="00F04F28" w:rsidRDefault="00D04536" w:rsidP="00055628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</w:p>
    <w:p w:rsidR="0020441B" w:rsidRPr="00F04F28" w:rsidRDefault="0020441B" w:rsidP="00055628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</w:p>
    <w:p w:rsidR="00870716" w:rsidRPr="00F04F28" w:rsidRDefault="00870716" w:rsidP="00947F80">
      <w:pPr>
        <w:jc w:val="center"/>
        <w:rPr>
          <w:rFonts w:ascii="Sylfaen" w:hAnsi="Sylfaen" w:cs="Times New Roman"/>
          <w:b/>
          <w:sz w:val="24"/>
          <w:szCs w:val="24"/>
          <w:lang w:val="en-US"/>
        </w:rPr>
      </w:pPr>
      <w:r w:rsidRPr="00F04F28">
        <w:rPr>
          <w:rFonts w:ascii="Sylfaen" w:hAnsi="Sylfaen" w:cs="Times New Roman"/>
          <w:b/>
          <w:sz w:val="24"/>
          <w:szCs w:val="24"/>
          <w:lang w:val="en-US"/>
        </w:rPr>
        <w:t>Georgian Trade Union</w:t>
      </w:r>
      <w:r w:rsidR="00177DC8" w:rsidRPr="00F04F28">
        <w:rPr>
          <w:rFonts w:ascii="Sylfaen" w:hAnsi="Sylfaen" w:cs="Times New Roman"/>
          <w:b/>
          <w:sz w:val="24"/>
          <w:szCs w:val="24"/>
          <w:lang w:val="en-US"/>
        </w:rPr>
        <w:t>s</w:t>
      </w:r>
      <w:r w:rsidRPr="00F04F28">
        <w:rPr>
          <w:rFonts w:ascii="Sylfaen" w:hAnsi="Sylfaen" w:cs="Times New Roman"/>
          <w:b/>
          <w:sz w:val="24"/>
          <w:szCs w:val="24"/>
          <w:lang w:val="en-US"/>
        </w:rPr>
        <w:t xml:space="preserve"> Confederation</w:t>
      </w:r>
      <w:r w:rsidR="00177DC8" w:rsidRPr="00F04F28">
        <w:rPr>
          <w:rFonts w:ascii="Sylfaen" w:hAnsi="Sylfaen" w:cs="Times New Roman"/>
          <w:b/>
          <w:sz w:val="24"/>
          <w:szCs w:val="24"/>
          <w:lang w:val="en-US"/>
        </w:rPr>
        <w:t xml:space="preserve"> (GTUC)</w:t>
      </w:r>
    </w:p>
    <w:p w:rsidR="00DE42BE" w:rsidRPr="00F04F28" w:rsidRDefault="00DE42BE" w:rsidP="00870716">
      <w:pPr>
        <w:jc w:val="center"/>
        <w:rPr>
          <w:rFonts w:ascii="Sylfaen" w:hAnsi="Sylfaen"/>
          <w:b/>
          <w:sz w:val="24"/>
          <w:szCs w:val="24"/>
          <w:lang w:val="en-US"/>
        </w:rPr>
      </w:pPr>
      <w:r w:rsidRPr="00F04F28">
        <w:rPr>
          <w:rFonts w:ascii="Sylfaen" w:hAnsi="Sylfaen"/>
          <w:b/>
          <w:sz w:val="24"/>
          <w:szCs w:val="24"/>
          <w:lang w:val="en-US"/>
        </w:rPr>
        <w:t>Presentation of R</w:t>
      </w:r>
      <w:r w:rsidR="00870716" w:rsidRPr="00F04F28">
        <w:rPr>
          <w:rFonts w:ascii="Sylfaen" w:hAnsi="Sylfaen"/>
          <w:b/>
          <w:sz w:val="24"/>
          <w:szCs w:val="24"/>
          <w:lang w:val="en-US"/>
        </w:rPr>
        <w:t xml:space="preserve">ecommendations </w:t>
      </w:r>
      <w:r w:rsidRPr="00F04F28">
        <w:rPr>
          <w:rFonts w:ascii="Sylfaen" w:hAnsi="Sylfaen"/>
          <w:b/>
          <w:sz w:val="24"/>
          <w:szCs w:val="24"/>
          <w:lang w:val="en-US"/>
        </w:rPr>
        <w:t>on the C</w:t>
      </w:r>
      <w:r w:rsidR="00870716" w:rsidRPr="00F04F28">
        <w:rPr>
          <w:rFonts w:ascii="Sylfaen" w:hAnsi="Sylfaen"/>
          <w:b/>
          <w:sz w:val="24"/>
          <w:szCs w:val="24"/>
          <w:lang w:val="en-US"/>
        </w:rPr>
        <w:t xml:space="preserve">hallenges </w:t>
      </w:r>
      <w:r w:rsidRPr="00F04F28">
        <w:rPr>
          <w:rFonts w:ascii="Sylfaen" w:hAnsi="Sylfaen"/>
          <w:b/>
          <w:sz w:val="24"/>
          <w:szCs w:val="24"/>
          <w:lang w:val="en-US"/>
        </w:rPr>
        <w:t>of the I</w:t>
      </w:r>
      <w:r w:rsidR="00870716" w:rsidRPr="00F04F28">
        <w:rPr>
          <w:rFonts w:ascii="Sylfaen" w:hAnsi="Sylfaen"/>
          <w:b/>
          <w:sz w:val="24"/>
          <w:szCs w:val="24"/>
          <w:lang w:val="en-US"/>
        </w:rPr>
        <w:t xml:space="preserve">mplementation of </w:t>
      </w:r>
      <w:r w:rsidRPr="00F04F28">
        <w:rPr>
          <w:rFonts w:ascii="Sylfaen" w:hAnsi="Sylfaen"/>
          <w:b/>
          <w:sz w:val="24"/>
          <w:szCs w:val="24"/>
          <w:lang w:val="en-US"/>
        </w:rPr>
        <w:t>A</w:t>
      </w:r>
      <w:r w:rsidR="00870716" w:rsidRPr="00F04F28">
        <w:rPr>
          <w:rFonts w:ascii="Sylfaen" w:hAnsi="Sylfaen"/>
          <w:b/>
          <w:sz w:val="24"/>
          <w:szCs w:val="24"/>
          <w:lang w:val="en-US"/>
        </w:rPr>
        <w:t xml:space="preserve">mendments in </w:t>
      </w:r>
    </w:p>
    <w:p w:rsidR="00870716" w:rsidRPr="00F04F28" w:rsidRDefault="00870716" w:rsidP="00870716">
      <w:pPr>
        <w:jc w:val="center"/>
        <w:rPr>
          <w:rFonts w:ascii="Sylfaen" w:hAnsi="Sylfaen"/>
          <w:b/>
          <w:sz w:val="24"/>
          <w:szCs w:val="24"/>
          <w:lang w:val="en-US"/>
        </w:rPr>
      </w:pPr>
      <w:r w:rsidRPr="00F04F28">
        <w:rPr>
          <w:rFonts w:ascii="Sylfaen" w:hAnsi="Sylfaen"/>
          <w:b/>
          <w:sz w:val="24"/>
          <w:szCs w:val="24"/>
          <w:lang w:val="en-US"/>
        </w:rPr>
        <w:t xml:space="preserve">Public Service Law with the special focus on women’s labor rights </w:t>
      </w:r>
    </w:p>
    <w:p w:rsidR="00870716" w:rsidRPr="00F04F28" w:rsidRDefault="00870716" w:rsidP="00870716">
      <w:pPr>
        <w:jc w:val="center"/>
        <w:rPr>
          <w:rFonts w:ascii="Sylfaen" w:hAnsi="Sylfaen"/>
          <w:sz w:val="24"/>
          <w:szCs w:val="24"/>
          <w:lang w:val="en-US"/>
        </w:rPr>
      </w:pPr>
      <w:r w:rsidRPr="00F04F28">
        <w:rPr>
          <w:rFonts w:ascii="Sylfaen" w:hAnsi="Sylfaen"/>
          <w:sz w:val="24"/>
          <w:szCs w:val="24"/>
          <w:lang w:val="en-US"/>
        </w:rPr>
        <w:t xml:space="preserve">March 29, 2019 </w:t>
      </w:r>
    </w:p>
    <w:p w:rsidR="00870716" w:rsidRPr="00F04F28" w:rsidRDefault="00870716" w:rsidP="00870716">
      <w:pPr>
        <w:jc w:val="center"/>
        <w:rPr>
          <w:rFonts w:ascii="Sylfaen" w:hAnsi="Sylfaen"/>
          <w:sz w:val="24"/>
          <w:szCs w:val="24"/>
          <w:lang w:val="en-US"/>
        </w:rPr>
      </w:pPr>
      <w:r w:rsidRPr="00F04F28">
        <w:rPr>
          <w:rFonts w:ascii="Sylfaen" w:hAnsi="Sylfaen"/>
          <w:sz w:val="24"/>
          <w:szCs w:val="24"/>
          <w:lang w:val="en-US"/>
        </w:rPr>
        <w:t xml:space="preserve">Agenda </w:t>
      </w:r>
    </w:p>
    <w:p w:rsidR="00870716" w:rsidRPr="00F04F28" w:rsidRDefault="00870716" w:rsidP="00870716">
      <w:pPr>
        <w:jc w:val="right"/>
        <w:rPr>
          <w:rFonts w:ascii="Sylfaen" w:hAnsi="Sylfaen"/>
          <w:i/>
          <w:sz w:val="24"/>
          <w:szCs w:val="24"/>
          <w:lang w:val="en-US"/>
        </w:rPr>
      </w:pPr>
      <w:r w:rsidRPr="00F04F28">
        <w:rPr>
          <w:rFonts w:ascii="Sylfaen" w:hAnsi="Sylfaen"/>
          <w:i/>
          <w:sz w:val="24"/>
          <w:szCs w:val="24"/>
          <w:lang w:val="en-US"/>
        </w:rPr>
        <w:t>Venue: Holiday Inn. , Tbilisi</w:t>
      </w:r>
    </w:p>
    <w:p w:rsidR="00D35A1A" w:rsidRPr="00F04F28" w:rsidRDefault="00D35A1A" w:rsidP="00870716">
      <w:pPr>
        <w:jc w:val="right"/>
        <w:rPr>
          <w:rFonts w:ascii="Sylfaen" w:hAnsi="Sylfaen"/>
          <w:i/>
          <w:sz w:val="24"/>
          <w:szCs w:val="24"/>
          <w:lang w:val="en-US"/>
        </w:rPr>
      </w:pPr>
      <w:r w:rsidRPr="00F04F28">
        <w:rPr>
          <w:rFonts w:ascii="Sylfaen" w:hAnsi="Sylfaen"/>
          <w:sz w:val="24"/>
          <w:szCs w:val="24"/>
          <w:lang w:val="en-US"/>
        </w:rPr>
        <w:t>1</w:t>
      </w:r>
      <w:r w:rsidRPr="00F04F28">
        <w:rPr>
          <w:rFonts w:ascii="Sylfaen" w:hAnsi="Sylfaen"/>
          <w:i/>
          <w:sz w:val="24"/>
          <w:szCs w:val="24"/>
          <w:lang w:val="en-US"/>
        </w:rPr>
        <w:t>, </w:t>
      </w:r>
      <w:r w:rsidRPr="00F04F28">
        <w:rPr>
          <w:rFonts w:ascii="Sylfaen" w:hAnsi="Sylfaen"/>
          <w:sz w:val="24"/>
          <w:szCs w:val="24"/>
          <w:lang w:val="en-US"/>
        </w:rPr>
        <w:t>26 May Square</w:t>
      </w:r>
      <w:r w:rsidRPr="00F04F28">
        <w:rPr>
          <w:rFonts w:ascii="Sylfaen" w:hAnsi="Sylfaen"/>
          <w:i/>
          <w:sz w:val="24"/>
          <w:szCs w:val="24"/>
          <w:lang w:val="en-US"/>
        </w:rPr>
        <w:t>. </w:t>
      </w:r>
      <w:r w:rsidRPr="00F04F28">
        <w:rPr>
          <w:rFonts w:ascii="Sylfaen" w:hAnsi="Sylfaen"/>
          <w:sz w:val="24"/>
          <w:szCs w:val="24"/>
          <w:lang w:val="en-US"/>
        </w:rPr>
        <w:t>Tbilisi</w:t>
      </w:r>
    </w:p>
    <w:p w:rsidR="00DE42BE" w:rsidRDefault="00870716" w:rsidP="00870716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F04F28">
        <w:rPr>
          <w:rFonts w:ascii="Sylfaen" w:hAnsi="Sylfaen"/>
          <w:b/>
          <w:sz w:val="24"/>
          <w:szCs w:val="24"/>
          <w:lang w:val="en-US"/>
        </w:rPr>
        <w:t>10:30 – 11:00</w:t>
      </w:r>
      <w:r w:rsidRPr="00F04F28">
        <w:rPr>
          <w:rFonts w:ascii="Sylfaen" w:hAnsi="Sylfaen"/>
          <w:sz w:val="24"/>
          <w:szCs w:val="24"/>
          <w:lang w:val="en-US"/>
        </w:rPr>
        <w:t xml:space="preserve"> Coffee/Registration</w:t>
      </w:r>
    </w:p>
    <w:p w:rsidR="00DA6F33" w:rsidRPr="00F04F28" w:rsidRDefault="00DA6F33" w:rsidP="00870716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</w:p>
    <w:p w:rsidR="00870716" w:rsidRDefault="00870716" w:rsidP="00870716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F04F28">
        <w:rPr>
          <w:rFonts w:ascii="Sylfaen" w:hAnsi="Sylfaen"/>
          <w:b/>
          <w:sz w:val="24"/>
          <w:szCs w:val="24"/>
          <w:lang w:val="en-US"/>
        </w:rPr>
        <w:t xml:space="preserve">11:00 – 11:35 </w:t>
      </w:r>
      <w:r w:rsidRPr="00F04F28">
        <w:rPr>
          <w:rFonts w:ascii="Sylfaen" w:hAnsi="Sylfaen"/>
          <w:sz w:val="24"/>
          <w:szCs w:val="24"/>
          <w:lang w:val="en-US"/>
        </w:rPr>
        <w:t>Opening Remarks:</w:t>
      </w:r>
    </w:p>
    <w:p w:rsidR="00DA6F33" w:rsidRPr="00F04F28" w:rsidRDefault="00DA6F33" w:rsidP="00870716">
      <w:pPr>
        <w:spacing w:after="0"/>
        <w:jc w:val="both"/>
        <w:rPr>
          <w:rFonts w:ascii="Sylfaen" w:hAnsi="Sylfaen"/>
          <w:b/>
          <w:sz w:val="24"/>
          <w:szCs w:val="24"/>
          <w:lang w:val="en-US"/>
        </w:rPr>
      </w:pPr>
    </w:p>
    <w:p w:rsidR="00870716" w:rsidRPr="00F04F28" w:rsidRDefault="00870716" w:rsidP="00DE42BE">
      <w:pPr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 w:rsidRPr="00F04F28">
        <w:rPr>
          <w:rFonts w:ascii="Sylfaen" w:hAnsi="Sylfaen"/>
          <w:sz w:val="24"/>
          <w:szCs w:val="24"/>
          <w:lang w:val="en-US"/>
        </w:rPr>
        <w:t>Irakli</w:t>
      </w:r>
      <w:proofErr w:type="spellEnd"/>
      <w:r w:rsidRPr="00F04F28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F04F28">
        <w:rPr>
          <w:rFonts w:ascii="Sylfaen" w:hAnsi="Sylfaen"/>
          <w:sz w:val="24"/>
          <w:szCs w:val="24"/>
          <w:lang w:val="en-US"/>
        </w:rPr>
        <w:t>Petriashvili</w:t>
      </w:r>
      <w:proofErr w:type="spellEnd"/>
      <w:r w:rsidRPr="00F04F28">
        <w:rPr>
          <w:rFonts w:ascii="Sylfaen" w:hAnsi="Sylfaen"/>
          <w:sz w:val="24"/>
          <w:szCs w:val="24"/>
          <w:lang w:val="en-US"/>
        </w:rPr>
        <w:t xml:space="preserve"> </w:t>
      </w:r>
      <w:r w:rsidR="00853B76">
        <w:rPr>
          <w:rFonts w:ascii="Sylfaen" w:hAnsi="Sylfaen"/>
          <w:sz w:val="24"/>
          <w:szCs w:val="24"/>
          <w:lang w:val="en-US"/>
        </w:rPr>
        <w:t>–</w:t>
      </w:r>
      <w:r w:rsidRPr="00F04F28">
        <w:rPr>
          <w:rFonts w:ascii="Sylfaen" w:hAnsi="Sylfaen"/>
          <w:sz w:val="24"/>
          <w:szCs w:val="24"/>
          <w:lang w:val="en-US"/>
        </w:rPr>
        <w:t xml:space="preserve"> </w:t>
      </w:r>
      <w:r w:rsidR="00853B76">
        <w:rPr>
          <w:rFonts w:ascii="Sylfaen" w:hAnsi="Sylfaen"/>
          <w:sz w:val="24"/>
          <w:szCs w:val="24"/>
          <w:lang w:val="en-US"/>
        </w:rPr>
        <w:t xml:space="preserve">President, </w:t>
      </w:r>
      <w:r w:rsidRPr="00F04F28">
        <w:rPr>
          <w:rFonts w:ascii="Sylfaen" w:hAnsi="Sylfaen"/>
          <w:sz w:val="24"/>
          <w:szCs w:val="24"/>
          <w:lang w:val="en-US"/>
        </w:rPr>
        <w:t>Georgian Trade Union Confederation (GTUC)</w:t>
      </w:r>
    </w:p>
    <w:p w:rsidR="00870716" w:rsidRPr="00F04F28" w:rsidRDefault="00870716" w:rsidP="00DE42BE">
      <w:pPr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 w:rsidRPr="00F04F28">
        <w:rPr>
          <w:rFonts w:ascii="Sylfaen" w:hAnsi="Sylfaen"/>
          <w:sz w:val="24"/>
          <w:szCs w:val="24"/>
          <w:lang w:val="en-US"/>
        </w:rPr>
        <w:t>Dimitri</w:t>
      </w:r>
      <w:proofErr w:type="spellEnd"/>
      <w:r w:rsidRPr="00F04F28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F04F28">
        <w:rPr>
          <w:rFonts w:ascii="Sylfaen" w:hAnsi="Sylfaen"/>
          <w:sz w:val="24"/>
          <w:szCs w:val="24"/>
          <w:lang w:val="en-US"/>
        </w:rPr>
        <w:t>Tskit</w:t>
      </w:r>
      <w:r w:rsidR="004F31E9" w:rsidRPr="00F04F28">
        <w:rPr>
          <w:rFonts w:ascii="Sylfaen" w:hAnsi="Sylfaen"/>
          <w:sz w:val="24"/>
          <w:szCs w:val="24"/>
          <w:lang w:val="en-US"/>
        </w:rPr>
        <w:t>ishvili</w:t>
      </w:r>
      <w:proofErr w:type="spellEnd"/>
      <w:r w:rsidR="004F31E9" w:rsidRPr="00F04F28">
        <w:rPr>
          <w:rFonts w:ascii="Sylfaen" w:hAnsi="Sylfaen"/>
          <w:sz w:val="24"/>
          <w:szCs w:val="24"/>
          <w:lang w:val="en-US"/>
        </w:rPr>
        <w:t xml:space="preserve"> – Member of the</w:t>
      </w:r>
      <w:r w:rsidRPr="00F04F28">
        <w:rPr>
          <w:rFonts w:ascii="Sylfaen" w:hAnsi="Sylfaen"/>
          <w:sz w:val="24"/>
          <w:szCs w:val="24"/>
          <w:lang w:val="en-US"/>
        </w:rPr>
        <w:t xml:space="preserve"> </w:t>
      </w:r>
      <w:r w:rsidR="00763C2B" w:rsidRPr="00F04F28">
        <w:rPr>
          <w:rFonts w:ascii="Sylfaen" w:hAnsi="Sylfaen"/>
          <w:sz w:val="24"/>
          <w:szCs w:val="24"/>
          <w:lang w:val="en-US"/>
        </w:rPr>
        <w:t xml:space="preserve">Gender Equality Council of the </w:t>
      </w:r>
      <w:r w:rsidR="00D27072" w:rsidRPr="00F04F28">
        <w:rPr>
          <w:rFonts w:ascii="Sylfaen" w:hAnsi="Sylfaen"/>
          <w:sz w:val="24"/>
          <w:szCs w:val="24"/>
          <w:lang w:val="en-US"/>
        </w:rPr>
        <w:t>P</w:t>
      </w:r>
      <w:r w:rsidRPr="00F04F28">
        <w:rPr>
          <w:rFonts w:ascii="Sylfaen" w:hAnsi="Sylfaen"/>
          <w:sz w:val="24"/>
          <w:szCs w:val="24"/>
          <w:lang w:val="en-US"/>
        </w:rPr>
        <w:t>arliament</w:t>
      </w:r>
      <w:r w:rsidR="004F31E9" w:rsidRPr="00F04F28">
        <w:rPr>
          <w:rFonts w:ascii="Sylfaen" w:hAnsi="Sylfaen"/>
          <w:sz w:val="24"/>
          <w:szCs w:val="24"/>
          <w:lang w:val="en-US"/>
        </w:rPr>
        <w:t xml:space="preserve"> of Georgia </w:t>
      </w:r>
      <w:r w:rsidRPr="00F04F28">
        <w:rPr>
          <w:rFonts w:ascii="Sylfaen" w:hAnsi="Sylfaen"/>
          <w:sz w:val="24"/>
          <w:szCs w:val="24"/>
          <w:lang w:val="en-US"/>
        </w:rPr>
        <w:t xml:space="preserve"> </w:t>
      </w:r>
    </w:p>
    <w:p w:rsidR="00763C2B" w:rsidRDefault="00763C2B" w:rsidP="00DE42BE">
      <w:pPr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F04F28">
        <w:rPr>
          <w:rFonts w:ascii="Sylfaen" w:hAnsi="Sylfaen"/>
          <w:sz w:val="24"/>
          <w:szCs w:val="24"/>
          <w:lang w:val="en-US"/>
        </w:rPr>
        <w:t>Tamila</w:t>
      </w:r>
      <w:proofErr w:type="spellEnd"/>
      <w:r w:rsidRPr="00F04F28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F04F28">
        <w:rPr>
          <w:rFonts w:ascii="Sylfaen" w:hAnsi="Sylfaen"/>
          <w:sz w:val="24"/>
          <w:szCs w:val="24"/>
          <w:lang w:val="en-US"/>
        </w:rPr>
        <w:t>Barkalaia</w:t>
      </w:r>
      <w:proofErr w:type="spellEnd"/>
      <w:r w:rsidRPr="00F04F28">
        <w:rPr>
          <w:rFonts w:ascii="Sylfaen" w:hAnsi="Sylfaen"/>
          <w:sz w:val="24"/>
          <w:szCs w:val="24"/>
          <w:lang w:val="en-US"/>
        </w:rPr>
        <w:t xml:space="preserve"> – Deputy Minister of the Internally Displaced Persons from the </w:t>
      </w:r>
      <w:r w:rsidR="00F04F28">
        <w:rPr>
          <w:rFonts w:ascii="Sylfaen" w:hAnsi="Sylfaen"/>
          <w:sz w:val="24"/>
          <w:szCs w:val="24"/>
          <w:lang w:val="en-US"/>
        </w:rPr>
        <w:t>O</w:t>
      </w:r>
      <w:r w:rsidRPr="00F04F28">
        <w:rPr>
          <w:rFonts w:ascii="Sylfaen" w:hAnsi="Sylfaen"/>
          <w:sz w:val="24"/>
          <w:szCs w:val="24"/>
          <w:lang w:val="en-US"/>
        </w:rPr>
        <w:t xml:space="preserve">ccupied </w:t>
      </w:r>
      <w:r w:rsidR="00F04F28">
        <w:rPr>
          <w:rFonts w:ascii="Sylfaen" w:hAnsi="Sylfaen"/>
          <w:sz w:val="24"/>
          <w:szCs w:val="24"/>
          <w:lang w:val="en-US"/>
        </w:rPr>
        <w:t>T</w:t>
      </w:r>
      <w:r w:rsidRPr="00F04F28">
        <w:rPr>
          <w:rFonts w:ascii="Sylfaen" w:hAnsi="Sylfaen"/>
          <w:sz w:val="24"/>
          <w:szCs w:val="24"/>
          <w:lang w:val="en-US"/>
        </w:rPr>
        <w:t>erritories, Labor, Health and Social Affairs of Georgia</w:t>
      </w:r>
    </w:p>
    <w:p w:rsidR="00853B76" w:rsidRPr="00853B76" w:rsidRDefault="00853B76" w:rsidP="00DE42BE">
      <w:pPr>
        <w:spacing w:after="0" w:line="240" w:lineRule="auto"/>
        <w:ind w:firstLine="708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Elguja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Meladze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– President, Georgian Employers Association</w:t>
      </w:r>
    </w:p>
    <w:p w:rsidR="00DE42BE" w:rsidRPr="00F04F28" w:rsidRDefault="00F04F28" w:rsidP="00763C2B">
      <w:pPr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            </w:t>
      </w:r>
      <w:r w:rsidR="00763C2B" w:rsidRPr="00F04F28">
        <w:rPr>
          <w:rFonts w:ascii="Sylfaen" w:hAnsi="Sylfaen"/>
          <w:sz w:val="24"/>
          <w:szCs w:val="24"/>
          <w:lang w:val="en-US"/>
        </w:rPr>
        <w:t xml:space="preserve">Brian </w:t>
      </w:r>
      <w:r w:rsidR="00ED007A" w:rsidRPr="00F04F28">
        <w:rPr>
          <w:rFonts w:ascii="Sylfaen" w:hAnsi="Sylfaen"/>
          <w:sz w:val="24"/>
          <w:szCs w:val="24"/>
          <w:lang w:val="en-US"/>
        </w:rPr>
        <w:t xml:space="preserve">LeDuc </w:t>
      </w:r>
      <w:r w:rsidR="00ED007A">
        <w:rPr>
          <w:rFonts w:ascii="Sylfaen" w:hAnsi="Sylfaen"/>
          <w:sz w:val="24"/>
          <w:szCs w:val="24"/>
          <w:lang w:val="en-US"/>
        </w:rPr>
        <w:t>-</w:t>
      </w:r>
      <w:r w:rsidR="002A1EE3">
        <w:rPr>
          <w:rFonts w:ascii="Sylfaen" w:hAnsi="Sylfaen"/>
          <w:sz w:val="24"/>
          <w:szCs w:val="24"/>
          <w:lang w:val="en-US"/>
        </w:rPr>
        <w:t xml:space="preserve"> </w:t>
      </w:r>
      <w:r w:rsidR="00763C2B" w:rsidRPr="00F04F28">
        <w:rPr>
          <w:rFonts w:ascii="Sylfaen" w:hAnsi="Sylfaen"/>
          <w:sz w:val="24"/>
          <w:szCs w:val="24"/>
          <w:lang w:val="en-US"/>
        </w:rPr>
        <w:t>Deputy Chief of Party, USAID-</w:t>
      </w:r>
      <w:proofErr w:type="spellStart"/>
      <w:r w:rsidR="00763C2B" w:rsidRPr="00F04F28">
        <w:rPr>
          <w:rFonts w:ascii="Sylfaen" w:hAnsi="Sylfaen"/>
          <w:sz w:val="24"/>
          <w:szCs w:val="24"/>
          <w:lang w:val="en-US"/>
        </w:rPr>
        <w:t>PROLoG</w:t>
      </w:r>
      <w:proofErr w:type="spellEnd"/>
      <w:r w:rsidR="00DE42BE" w:rsidRPr="00F04F28">
        <w:rPr>
          <w:rFonts w:ascii="Sylfaen" w:hAnsi="Sylfaen"/>
          <w:sz w:val="24"/>
          <w:szCs w:val="24"/>
          <w:lang w:val="en-US"/>
        </w:rPr>
        <w:tab/>
      </w:r>
    </w:p>
    <w:p w:rsidR="00870716" w:rsidRPr="00F04F28" w:rsidRDefault="00870716" w:rsidP="00870716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F04F28">
        <w:rPr>
          <w:rFonts w:ascii="Sylfaen" w:hAnsi="Sylfaen"/>
          <w:b/>
          <w:sz w:val="24"/>
          <w:szCs w:val="24"/>
          <w:lang w:val="en-US"/>
        </w:rPr>
        <w:t xml:space="preserve">11:35 – 11:50 </w:t>
      </w:r>
      <w:r w:rsidRPr="00F04F28">
        <w:rPr>
          <w:rFonts w:ascii="Sylfaen" w:hAnsi="Sylfaen"/>
          <w:sz w:val="24"/>
          <w:szCs w:val="24"/>
          <w:lang w:val="en-US"/>
        </w:rPr>
        <w:t>Trade unions recommendations on improvement of Public Service law in the context of Labor rights of women</w:t>
      </w:r>
      <w:r w:rsidR="007513EC">
        <w:rPr>
          <w:rFonts w:ascii="Sylfaen" w:hAnsi="Sylfaen"/>
          <w:sz w:val="24"/>
          <w:szCs w:val="24"/>
          <w:lang w:val="en-US"/>
        </w:rPr>
        <w:t xml:space="preserve"> -</w:t>
      </w:r>
      <w:r w:rsidRPr="00F04F28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F04F28">
        <w:rPr>
          <w:rFonts w:ascii="Sylfaen" w:hAnsi="Sylfaen"/>
          <w:sz w:val="24"/>
          <w:szCs w:val="24"/>
          <w:lang w:val="en-US"/>
        </w:rPr>
        <w:t>Raisa</w:t>
      </w:r>
      <w:proofErr w:type="spellEnd"/>
      <w:r w:rsidRPr="00F04F28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F04F28">
        <w:rPr>
          <w:rFonts w:ascii="Sylfaen" w:hAnsi="Sylfaen"/>
          <w:sz w:val="24"/>
          <w:szCs w:val="24"/>
          <w:lang w:val="en-US"/>
        </w:rPr>
        <w:t>Liparteliani</w:t>
      </w:r>
      <w:proofErr w:type="spellEnd"/>
      <w:r w:rsidRPr="00F04F28">
        <w:rPr>
          <w:rFonts w:ascii="Sylfaen" w:hAnsi="Sylfaen"/>
          <w:sz w:val="24"/>
          <w:szCs w:val="24"/>
          <w:lang w:val="en-US"/>
        </w:rPr>
        <w:t>, GTUC</w:t>
      </w:r>
      <w:r w:rsidR="007513EC">
        <w:rPr>
          <w:rFonts w:ascii="Sylfaen" w:hAnsi="Sylfaen"/>
          <w:sz w:val="24"/>
          <w:szCs w:val="24"/>
          <w:lang w:val="en-US"/>
        </w:rPr>
        <w:t xml:space="preserve"> Vice President</w:t>
      </w:r>
    </w:p>
    <w:p w:rsidR="00947F80" w:rsidRPr="00F04F28" w:rsidRDefault="00947F80" w:rsidP="00870716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</w:p>
    <w:p w:rsidR="00870716" w:rsidRPr="00F04F28" w:rsidRDefault="00870716" w:rsidP="00870716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F04F28">
        <w:rPr>
          <w:rFonts w:ascii="Sylfaen" w:hAnsi="Sylfaen"/>
          <w:b/>
          <w:sz w:val="24"/>
          <w:szCs w:val="24"/>
          <w:lang w:val="en-US"/>
        </w:rPr>
        <w:t>11:50 – 12:1</w:t>
      </w:r>
      <w:r w:rsidR="00947F80" w:rsidRPr="00F04F28">
        <w:rPr>
          <w:rFonts w:ascii="Sylfaen" w:hAnsi="Sylfaen"/>
          <w:b/>
          <w:sz w:val="24"/>
          <w:szCs w:val="24"/>
          <w:lang w:val="en-US"/>
        </w:rPr>
        <w:t xml:space="preserve">0 </w:t>
      </w:r>
      <w:r w:rsidRPr="00F04F28">
        <w:rPr>
          <w:rFonts w:ascii="Sylfaen" w:hAnsi="Sylfaen"/>
          <w:sz w:val="24"/>
          <w:szCs w:val="24"/>
          <w:lang w:val="en-US"/>
        </w:rPr>
        <w:t xml:space="preserve">State obligations under the EU Association Agreements on equal treatment in labor relations and the steps taken by the government on </w:t>
      </w:r>
      <w:r w:rsidR="005A3B7C" w:rsidRPr="00F04F28">
        <w:rPr>
          <w:rFonts w:ascii="Sylfaen" w:hAnsi="Sylfaen"/>
          <w:sz w:val="24"/>
          <w:szCs w:val="24"/>
          <w:lang w:val="en-US"/>
        </w:rPr>
        <w:t>these matters</w:t>
      </w:r>
      <w:r w:rsidR="00BB2F39">
        <w:rPr>
          <w:rFonts w:ascii="Sylfaen" w:hAnsi="Sylfaen"/>
          <w:sz w:val="24"/>
          <w:szCs w:val="24"/>
          <w:lang w:val="en-US"/>
        </w:rPr>
        <w:t xml:space="preserve"> - </w:t>
      </w:r>
      <w:proofErr w:type="spellStart"/>
      <w:r w:rsidRPr="00F04F28">
        <w:rPr>
          <w:rFonts w:ascii="Sylfaen" w:hAnsi="Sylfaen"/>
          <w:sz w:val="24"/>
          <w:szCs w:val="24"/>
          <w:lang w:val="en-US"/>
        </w:rPr>
        <w:t>Lika</w:t>
      </w:r>
      <w:proofErr w:type="spellEnd"/>
      <w:r w:rsidRPr="00F04F28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F04F28">
        <w:rPr>
          <w:rFonts w:ascii="Sylfaen" w:hAnsi="Sylfaen"/>
          <w:sz w:val="24"/>
          <w:szCs w:val="24"/>
          <w:lang w:val="en-US"/>
        </w:rPr>
        <w:t>Klim</w:t>
      </w:r>
      <w:r w:rsidR="00D725AA">
        <w:rPr>
          <w:rFonts w:ascii="Sylfaen" w:hAnsi="Sylfaen"/>
          <w:sz w:val="24"/>
          <w:szCs w:val="24"/>
          <w:lang w:val="en-US"/>
        </w:rPr>
        <w:t>i</w:t>
      </w:r>
      <w:r w:rsidRPr="00F04F28">
        <w:rPr>
          <w:rFonts w:ascii="Sylfaen" w:hAnsi="Sylfaen"/>
          <w:sz w:val="24"/>
          <w:szCs w:val="24"/>
          <w:lang w:val="en-US"/>
        </w:rPr>
        <w:t>ashvili</w:t>
      </w:r>
      <w:proofErr w:type="spellEnd"/>
      <w:r w:rsidRPr="00F04F28">
        <w:rPr>
          <w:rFonts w:ascii="Sylfaen" w:hAnsi="Sylfaen"/>
          <w:sz w:val="24"/>
          <w:szCs w:val="24"/>
          <w:lang w:val="en-US"/>
        </w:rPr>
        <w:t xml:space="preserve">, </w:t>
      </w:r>
      <w:r w:rsidR="00BB2F39">
        <w:rPr>
          <w:rFonts w:ascii="Sylfaen" w:hAnsi="Sylfaen"/>
          <w:sz w:val="24"/>
          <w:szCs w:val="24"/>
          <w:lang w:val="en-US"/>
        </w:rPr>
        <w:t>H</w:t>
      </w:r>
      <w:r w:rsidRPr="00F04F28">
        <w:rPr>
          <w:rFonts w:ascii="Sylfaen" w:hAnsi="Sylfaen"/>
          <w:sz w:val="24"/>
          <w:szCs w:val="24"/>
          <w:lang w:val="en-US"/>
        </w:rPr>
        <w:t>ead of the unit of the labor relations and social partnership under the Labor and Employment Policy Department</w:t>
      </w:r>
      <w:r w:rsidR="005E1B7D">
        <w:rPr>
          <w:rFonts w:ascii="Sylfaen" w:hAnsi="Sylfaen"/>
          <w:sz w:val="24"/>
          <w:szCs w:val="24"/>
          <w:lang w:val="en-US"/>
        </w:rPr>
        <w:t xml:space="preserve">, </w:t>
      </w:r>
      <w:r w:rsidR="005E1B7D" w:rsidRPr="00F04F28">
        <w:rPr>
          <w:rFonts w:ascii="Sylfaen" w:hAnsi="Sylfaen"/>
          <w:sz w:val="24"/>
          <w:szCs w:val="24"/>
          <w:lang w:val="en-US"/>
        </w:rPr>
        <w:t>Ministry of the Internally Displaced People from the Occupied Territories, Labor, Health and Social Affairs of Georgia</w:t>
      </w:r>
      <w:r w:rsidRPr="00F04F28">
        <w:rPr>
          <w:rFonts w:ascii="Sylfaen" w:hAnsi="Sylfaen"/>
          <w:sz w:val="24"/>
          <w:szCs w:val="24"/>
          <w:lang w:val="en-US"/>
        </w:rPr>
        <w:t xml:space="preserve"> </w:t>
      </w:r>
    </w:p>
    <w:p w:rsidR="00947F80" w:rsidRPr="00F04F28" w:rsidRDefault="00947F80" w:rsidP="00870716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</w:p>
    <w:p w:rsidR="00870716" w:rsidRPr="00F04F28" w:rsidRDefault="00870716" w:rsidP="00870716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F04F28">
        <w:rPr>
          <w:rFonts w:ascii="Sylfaen" w:hAnsi="Sylfaen"/>
          <w:b/>
          <w:sz w:val="24"/>
          <w:szCs w:val="24"/>
          <w:lang w:val="en-US"/>
        </w:rPr>
        <w:t>12:10 – 12:30</w:t>
      </w:r>
      <w:r w:rsidRPr="00F04F28">
        <w:rPr>
          <w:rFonts w:ascii="Sylfaen" w:hAnsi="Sylfaen"/>
          <w:sz w:val="24"/>
          <w:szCs w:val="24"/>
          <w:lang w:val="en-US"/>
        </w:rPr>
        <w:t xml:space="preserve"> </w:t>
      </w:r>
      <w:r w:rsidR="00D725AA">
        <w:rPr>
          <w:rFonts w:ascii="Sylfaen" w:hAnsi="Sylfaen"/>
          <w:sz w:val="24"/>
          <w:szCs w:val="24"/>
          <w:lang w:val="en-US"/>
        </w:rPr>
        <w:t>Practice of the Public Defender</w:t>
      </w:r>
      <w:r w:rsidR="004F4B19">
        <w:rPr>
          <w:rFonts w:ascii="Sylfaen" w:hAnsi="Sylfaen"/>
          <w:sz w:val="24"/>
          <w:szCs w:val="24"/>
          <w:lang w:val="en-US"/>
        </w:rPr>
        <w:t>’s Office</w:t>
      </w:r>
      <w:r w:rsidR="00D725AA">
        <w:rPr>
          <w:rFonts w:ascii="Sylfaen" w:hAnsi="Sylfaen"/>
          <w:sz w:val="24"/>
          <w:szCs w:val="24"/>
          <w:lang w:val="en-US"/>
        </w:rPr>
        <w:t xml:space="preserve"> regarding discrimination in </w:t>
      </w:r>
      <w:r w:rsidR="004F4B19" w:rsidRPr="00F04F28">
        <w:rPr>
          <w:rFonts w:ascii="Sylfaen" w:hAnsi="Sylfaen"/>
          <w:sz w:val="24"/>
          <w:szCs w:val="24"/>
          <w:lang w:val="en-US"/>
        </w:rPr>
        <w:t xml:space="preserve">Public Service </w:t>
      </w:r>
      <w:r w:rsidR="00D725AA">
        <w:rPr>
          <w:rFonts w:ascii="Sylfaen" w:hAnsi="Sylfaen"/>
          <w:sz w:val="24"/>
          <w:szCs w:val="24"/>
          <w:lang w:val="en-US"/>
        </w:rPr>
        <w:t xml:space="preserve">- </w:t>
      </w:r>
      <w:proofErr w:type="spellStart"/>
      <w:r w:rsidR="002634AC" w:rsidRPr="00F04F28">
        <w:rPr>
          <w:rFonts w:ascii="Sylfaen" w:hAnsi="Sylfaen"/>
          <w:sz w:val="24"/>
          <w:szCs w:val="24"/>
          <w:lang w:val="en-US"/>
        </w:rPr>
        <w:t>Giorgi</w:t>
      </w:r>
      <w:proofErr w:type="spellEnd"/>
      <w:r w:rsidR="002634AC" w:rsidRPr="00F04F28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2634AC" w:rsidRPr="00F04F28">
        <w:rPr>
          <w:rFonts w:ascii="Sylfaen" w:hAnsi="Sylfaen"/>
          <w:sz w:val="24"/>
          <w:szCs w:val="24"/>
          <w:lang w:val="en-US"/>
        </w:rPr>
        <w:t>Kapanadze</w:t>
      </w:r>
      <w:proofErr w:type="spellEnd"/>
      <w:r w:rsidR="00BB2F39">
        <w:rPr>
          <w:rFonts w:ascii="Sylfaen" w:hAnsi="Sylfaen"/>
          <w:sz w:val="24"/>
          <w:szCs w:val="24"/>
          <w:lang w:val="en-US"/>
        </w:rPr>
        <w:t>,</w:t>
      </w:r>
      <w:r w:rsidR="002634AC" w:rsidRPr="00F04F28">
        <w:rPr>
          <w:rFonts w:ascii="Sylfaen" w:hAnsi="Sylfaen"/>
          <w:sz w:val="24"/>
          <w:szCs w:val="24"/>
          <w:lang w:val="en-US"/>
        </w:rPr>
        <w:t xml:space="preserve"> Senior Specialist, Equality Department of the </w:t>
      </w:r>
      <w:r w:rsidRPr="00F04F28">
        <w:rPr>
          <w:rFonts w:ascii="Sylfaen" w:hAnsi="Sylfaen"/>
          <w:sz w:val="24"/>
          <w:szCs w:val="24"/>
          <w:lang w:val="en-US"/>
        </w:rPr>
        <w:t>Public Defender</w:t>
      </w:r>
      <w:r w:rsidR="00F65C93" w:rsidRPr="00F04F28">
        <w:rPr>
          <w:rFonts w:ascii="Sylfaen" w:hAnsi="Sylfaen"/>
          <w:sz w:val="24"/>
          <w:szCs w:val="24"/>
          <w:lang w:val="en-US"/>
        </w:rPr>
        <w:t>’s Office</w:t>
      </w:r>
      <w:r w:rsidRPr="00F04F28">
        <w:rPr>
          <w:rFonts w:ascii="Sylfaen" w:hAnsi="Sylfaen"/>
          <w:sz w:val="24"/>
          <w:szCs w:val="24"/>
          <w:lang w:val="en-US"/>
        </w:rPr>
        <w:t xml:space="preserve"> </w:t>
      </w:r>
    </w:p>
    <w:p w:rsidR="00947F80" w:rsidRPr="00F04F28" w:rsidRDefault="00947F80" w:rsidP="00870716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</w:p>
    <w:p w:rsidR="00870716" w:rsidRPr="00F04F28" w:rsidRDefault="00870716" w:rsidP="00870716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F04F28">
        <w:rPr>
          <w:rFonts w:ascii="Sylfaen" w:hAnsi="Sylfaen"/>
          <w:b/>
          <w:sz w:val="24"/>
          <w:szCs w:val="24"/>
          <w:lang w:val="en-US"/>
        </w:rPr>
        <w:t xml:space="preserve">12:30 -12:50 </w:t>
      </w:r>
      <w:r w:rsidR="00947F80" w:rsidRPr="00F04F28">
        <w:rPr>
          <w:rFonts w:ascii="Sylfaen" w:hAnsi="Sylfaen"/>
          <w:sz w:val="24"/>
          <w:szCs w:val="24"/>
          <w:lang w:val="en-US"/>
        </w:rPr>
        <w:t>L</w:t>
      </w:r>
      <w:r w:rsidRPr="00F04F28">
        <w:rPr>
          <w:rFonts w:ascii="Sylfaen" w:hAnsi="Sylfaen"/>
          <w:sz w:val="24"/>
          <w:szCs w:val="24"/>
          <w:lang w:val="en-US"/>
        </w:rPr>
        <w:t>egal consequences of the termination of labor contract in Public Service</w:t>
      </w:r>
      <w:r w:rsidR="00F256FB" w:rsidRPr="00F04F28">
        <w:rPr>
          <w:rFonts w:ascii="Sylfaen" w:hAnsi="Sylfaen"/>
          <w:sz w:val="24"/>
          <w:szCs w:val="24"/>
          <w:lang w:val="en-US"/>
        </w:rPr>
        <w:t xml:space="preserve"> –</w:t>
      </w:r>
      <w:r w:rsidRPr="00F04F28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F04F28">
        <w:rPr>
          <w:rFonts w:ascii="Sylfaen" w:hAnsi="Sylfaen"/>
          <w:sz w:val="24"/>
          <w:szCs w:val="24"/>
          <w:lang w:val="en-US"/>
        </w:rPr>
        <w:t>Lasha</w:t>
      </w:r>
      <w:proofErr w:type="spellEnd"/>
      <w:r w:rsidRPr="00F04F28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F04F28">
        <w:rPr>
          <w:rFonts w:ascii="Sylfaen" w:hAnsi="Sylfaen"/>
          <w:sz w:val="24"/>
          <w:szCs w:val="24"/>
          <w:lang w:val="en-US"/>
        </w:rPr>
        <w:t>Bekishvili</w:t>
      </w:r>
      <w:proofErr w:type="spellEnd"/>
      <w:r w:rsidR="00BB2F39">
        <w:rPr>
          <w:rFonts w:ascii="Sylfaen" w:hAnsi="Sylfaen"/>
          <w:sz w:val="24"/>
          <w:szCs w:val="24"/>
          <w:lang w:val="en-US"/>
        </w:rPr>
        <w:t>,</w:t>
      </w:r>
      <w:r w:rsidRPr="00F04F28">
        <w:rPr>
          <w:rFonts w:ascii="Sylfaen" w:hAnsi="Sylfaen"/>
          <w:sz w:val="24"/>
          <w:szCs w:val="24"/>
          <w:lang w:val="en-US"/>
        </w:rPr>
        <w:t xml:space="preserve"> GYLA</w:t>
      </w:r>
    </w:p>
    <w:p w:rsidR="00947F80" w:rsidRPr="00F04F28" w:rsidRDefault="00947F80" w:rsidP="00870716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</w:p>
    <w:p w:rsidR="00870716" w:rsidRPr="00F04F28" w:rsidRDefault="00870716" w:rsidP="00870716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F04F28">
        <w:rPr>
          <w:rFonts w:ascii="Sylfaen" w:hAnsi="Sylfaen"/>
          <w:b/>
          <w:sz w:val="24"/>
          <w:szCs w:val="24"/>
          <w:lang w:val="en-US"/>
        </w:rPr>
        <w:t>12:50 – 13:10</w:t>
      </w:r>
      <w:r w:rsidR="00947F80" w:rsidRPr="00F04F28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F04F28">
        <w:rPr>
          <w:rFonts w:ascii="Sylfaen" w:hAnsi="Sylfaen"/>
          <w:sz w:val="24"/>
          <w:szCs w:val="24"/>
          <w:lang w:val="en-US"/>
        </w:rPr>
        <w:t xml:space="preserve">Constitutional court </w:t>
      </w:r>
      <w:r w:rsidR="00B63B16" w:rsidRPr="00F04F28">
        <w:rPr>
          <w:rFonts w:ascii="Sylfaen" w:hAnsi="Sylfaen"/>
          <w:sz w:val="24"/>
          <w:szCs w:val="24"/>
          <w:lang w:val="en-US"/>
        </w:rPr>
        <w:t>practice</w:t>
      </w:r>
      <w:r w:rsidR="00947F80" w:rsidRPr="00F04F28">
        <w:rPr>
          <w:rFonts w:ascii="Sylfaen" w:hAnsi="Sylfaen"/>
          <w:sz w:val="24"/>
          <w:szCs w:val="24"/>
          <w:lang w:val="en-US"/>
        </w:rPr>
        <w:t xml:space="preserve"> </w:t>
      </w:r>
      <w:r w:rsidRPr="00F04F28">
        <w:rPr>
          <w:rFonts w:ascii="Sylfaen" w:hAnsi="Sylfaen"/>
          <w:sz w:val="24"/>
          <w:szCs w:val="24"/>
          <w:lang w:val="en-US"/>
        </w:rPr>
        <w:t>on the challenges regarding the implementation of the Public Ser</w:t>
      </w:r>
      <w:r w:rsidR="003E4CE3" w:rsidRPr="00F04F28">
        <w:rPr>
          <w:rFonts w:ascii="Sylfaen" w:hAnsi="Sylfaen"/>
          <w:sz w:val="24"/>
          <w:szCs w:val="24"/>
          <w:lang w:val="en-US"/>
        </w:rPr>
        <w:t>vice Law</w:t>
      </w:r>
      <w:r w:rsidR="004D0501">
        <w:rPr>
          <w:rFonts w:ascii="Sylfaen" w:hAnsi="Sylfaen"/>
          <w:sz w:val="24"/>
          <w:szCs w:val="24"/>
          <w:lang w:val="en-US"/>
        </w:rPr>
        <w:t xml:space="preserve"> - </w:t>
      </w:r>
      <w:proofErr w:type="spellStart"/>
      <w:r w:rsidR="004E37C1">
        <w:rPr>
          <w:rFonts w:ascii="Sylfaen" w:hAnsi="Sylfaen"/>
          <w:sz w:val="24"/>
          <w:szCs w:val="24"/>
          <w:lang w:val="en-US"/>
        </w:rPr>
        <w:t>Teo</w:t>
      </w:r>
      <w:proofErr w:type="spellEnd"/>
      <w:r w:rsidR="004E37C1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4E37C1">
        <w:rPr>
          <w:rFonts w:ascii="Sylfaen" w:hAnsi="Sylfaen"/>
          <w:sz w:val="24"/>
          <w:szCs w:val="24"/>
          <w:lang w:val="en-US"/>
        </w:rPr>
        <w:t>Zakarashvili</w:t>
      </w:r>
      <w:proofErr w:type="spellEnd"/>
      <w:r w:rsidR="004E37C1">
        <w:rPr>
          <w:rFonts w:ascii="Sylfaen" w:hAnsi="Sylfaen"/>
          <w:sz w:val="24"/>
          <w:szCs w:val="24"/>
          <w:lang w:val="en-US"/>
        </w:rPr>
        <w:t xml:space="preserve">, </w:t>
      </w:r>
      <w:r w:rsidR="003E4CE3" w:rsidRPr="00F04F28">
        <w:rPr>
          <w:rFonts w:ascii="Sylfaen" w:hAnsi="Sylfaen"/>
          <w:sz w:val="24"/>
          <w:szCs w:val="24"/>
          <w:lang w:val="en-US"/>
        </w:rPr>
        <w:t>TI</w:t>
      </w:r>
      <w:r w:rsidRPr="00F04F28">
        <w:rPr>
          <w:rFonts w:ascii="Sylfaen" w:hAnsi="Sylfaen"/>
          <w:sz w:val="24"/>
          <w:szCs w:val="24"/>
          <w:lang w:val="en-US"/>
        </w:rPr>
        <w:t xml:space="preserve"> Georgia  </w:t>
      </w:r>
    </w:p>
    <w:p w:rsidR="00947F80" w:rsidRPr="00F04F28" w:rsidRDefault="00947F80" w:rsidP="00870716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</w:p>
    <w:p w:rsidR="00947F80" w:rsidRPr="00F04F28" w:rsidRDefault="00870716" w:rsidP="00870716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F04F28">
        <w:rPr>
          <w:rFonts w:ascii="Sylfaen" w:hAnsi="Sylfaen"/>
          <w:b/>
          <w:sz w:val="24"/>
          <w:szCs w:val="24"/>
          <w:lang w:val="en-US"/>
        </w:rPr>
        <w:t>13: 10 – 14</w:t>
      </w:r>
      <w:r w:rsidR="003E4CE3" w:rsidRPr="00F04F28">
        <w:rPr>
          <w:rFonts w:ascii="Sylfaen" w:hAnsi="Sylfaen"/>
          <w:b/>
          <w:sz w:val="24"/>
          <w:szCs w:val="24"/>
          <w:lang w:val="en-US"/>
        </w:rPr>
        <w:t>:00</w:t>
      </w:r>
      <w:r w:rsidRPr="00F04F28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F04F28">
        <w:rPr>
          <w:rFonts w:ascii="Sylfaen" w:hAnsi="Sylfaen"/>
          <w:sz w:val="24"/>
          <w:szCs w:val="24"/>
          <w:lang w:val="en-US"/>
        </w:rPr>
        <w:t xml:space="preserve">Discussion </w:t>
      </w:r>
    </w:p>
    <w:p w:rsidR="00A071A1" w:rsidRPr="00F04F28" w:rsidRDefault="00870716" w:rsidP="0087071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F04F28">
        <w:rPr>
          <w:rFonts w:ascii="Sylfaen" w:hAnsi="Sylfaen"/>
          <w:b/>
          <w:sz w:val="24"/>
          <w:szCs w:val="24"/>
          <w:lang w:val="en-US"/>
        </w:rPr>
        <w:t>1</w:t>
      </w:r>
      <w:r w:rsidR="00947F80" w:rsidRPr="00F04F28">
        <w:rPr>
          <w:rFonts w:ascii="Sylfaen" w:hAnsi="Sylfaen"/>
          <w:b/>
          <w:sz w:val="24"/>
          <w:szCs w:val="24"/>
          <w:lang w:val="en-US"/>
        </w:rPr>
        <w:t>4</w:t>
      </w:r>
      <w:r w:rsidRPr="00F04F28">
        <w:rPr>
          <w:rFonts w:ascii="Sylfaen" w:hAnsi="Sylfaen"/>
          <w:b/>
          <w:sz w:val="24"/>
          <w:szCs w:val="24"/>
          <w:lang w:val="en-US"/>
        </w:rPr>
        <w:t>:00</w:t>
      </w:r>
      <w:r w:rsidRPr="00F04F28">
        <w:rPr>
          <w:rFonts w:ascii="Sylfaen" w:hAnsi="Sylfaen"/>
          <w:sz w:val="24"/>
          <w:szCs w:val="24"/>
          <w:lang w:val="en-US"/>
        </w:rPr>
        <w:t xml:space="preserve"> Lunch </w:t>
      </w:r>
    </w:p>
    <w:p w:rsidR="00DE42BE" w:rsidRPr="00F04F28" w:rsidRDefault="00947F80" w:rsidP="0087071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F04F28">
        <w:rPr>
          <w:rFonts w:ascii="Sylfaen" w:hAnsi="Sylfaen" w:cs="Sylfae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394765</wp:posOffset>
            </wp:positionH>
            <wp:positionV relativeFrom="paragraph">
              <wp:posOffset>179705</wp:posOffset>
            </wp:positionV>
            <wp:extent cx="1654175" cy="554990"/>
            <wp:effectExtent l="0" t="0" r="0" b="0"/>
            <wp:wrapNone/>
            <wp:docPr id="2" name="Picture 2" descr="C:\Users\ebokuchava\Desktop\Grantees\Materials for Grantees\Logos, Disclaimer\USAID_Eng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bokuchava\Desktop\Grantees\Materials for Grantees\Logos, Disclaimer\USAID_Eng_c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42BE" w:rsidRPr="00F04F28" w:rsidRDefault="00947F80" w:rsidP="0087071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F04F28">
        <w:rPr>
          <w:rFonts w:ascii="Sylfaen" w:hAnsi="Sylfaen" w:cs="Sylfae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5601562</wp:posOffset>
            </wp:positionH>
            <wp:positionV relativeFrom="paragraph">
              <wp:posOffset>167886</wp:posOffset>
            </wp:positionV>
            <wp:extent cx="813435" cy="454660"/>
            <wp:effectExtent l="0" t="0" r="0" b="0"/>
            <wp:wrapNone/>
            <wp:docPr id="5" name="Picture 3" descr="C:\Users\ebokuchava\Desktop\Grantees\Materials for Grantees\Logos, Disclaimer\EWMI-PROLoG Logo 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bokuchava\Desktop\Grantees\Materials for Grantees\Logos, Disclaimer\EWMI-PROLoG Logo E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42BE" w:rsidRPr="00F04F28" w:rsidRDefault="00947F80" w:rsidP="00DE42BE">
      <w:pPr>
        <w:rPr>
          <w:rFonts w:ascii="Sylfaen" w:hAnsi="Sylfaen"/>
          <w:sz w:val="24"/>
          <w:szCs w:val="24"/>
          <w:lang w:val="ka-GE"/>
        </w:rPr>
      </w:pPr>
      <w:r w:rsidRPr="00F04F28">
        <w:rPr>
          <w:rFonts w:ascii="Sylfaen" w:hAnsi="Sylfaen"/>
          <w:sz w:val="24"/>
          <w:szCs w:val="24"/>
          <w:lang w:val="ka-GE"/>
        </w:rPr>
        <w:br/>
      </w:r>
    </w:p>
    <w:p w:rsidR="00453B02" w:rsidRPr="00DA6F33" w:rsidRDefault="00453B02" w:rsidP="00453B02">
      <w:pPr>
        <w:spacing w:after="0"/>
        <w:jc w:val="center"/>
        <w:rPr>
          <w:rFonts w:ascii="Sylfaen" w:hAnsi="Sylfaen" w:cs="Sylfaen"/>
          <w:noProof/>
          <w:sz w:val="20"/>
          <w:szCs w:val="20"/>
          <w:lang w:val="en-US"/>
        </w:rPr>
      </w:pPr>
      <w:r w:rsidRPr="00DA6F33">
        <w:rPr>
          <w:rFonts w:ascii="Sylfaen" w:hAnsi="Sylfaen" w:cs="Sylfaen"/>
          <w:noProof/>
          <w:sz w:val="20"/>
          <w:szCs w:val="20"/>
          <w:lang w:val="en-US"/>
        </w:rPr>
        <w:t>This event was made possible by the support of the American People through the United States Agency for International Development</w:t>
      </w:r>
    </w:p>
    <w:p w:rsidR="00453B02" w:rsidRPr="00DA6F33" w:rsidRDefault="00453B02" w:rsidP="00453B02">
      <w:pPr>
        <w:spacing w:after="0"/>
        <w:jc w:val="center"/>
        <w:rPr>
          <w:rFonts w:ascii="Sylfaen" w:hAnsi="Sylfaen" w:cs="Sylfaen"/>
          <w:noProof/>
          <w:sz w:val="20"/>
          <w:szCs w:val="20"/>
          <w:lang w:val="en-US"/>
        </w:rPr>
      </w:pPr>
      <w:r w:rsidRPr="00DA6F33">
        <w:rPr>
          <w:rFonts w:ascii="Sylfaen" w:hAnsi="Sylfaen" w:cs="Sylfaen"/>
          <w:noProof/>
          <w:sz w:val="20"/>
          <w:szCs w:val="20"/>
          <w:lang w:val="en-US"/>
        </w:rPr>
        <w:t>(USAID), under East-West Management Institute (EWMI) program “Promoting Rule of Law Georgia” (PROLoG)</w:t>
      </w:r>
      <w:r w:rsidR="00A071A1" w:rsidRPr="00DA6F33">
        <w:rPr>
          <w:rFonts w:ascii="Sylfaen" w:hAnsi="Sylfaen" w:cs="Sylfaen"/>
          <w:noProof/>
          <w:sz w:val="20"/>
          <w:szCs w:val="20"/>
          <w:lang w:val="ka-GE"/>
        </w:rPr>
        <w:t>.</w:t>
      </w:r>
      <w:r w:rsidRPr="00DA6F33">
        <w:rPr>
          <w:rFonts w:ascii="Sylfaen" w:hAnsi="Sylfaen" w:cs="Sylfaen"/>
          <w:noProof/>
          <w:sz w:val="20"/>
          <w:szCs w:val="20"/>
          <w:lang w:val="en-US"/>
        </w:rPr>
        <w:t xml:space="preserve"> </w:t>
      </w:r>
      <w:r w:rsidR="00A071A1" w:rsidRPr="00DA6F33">
        <w:rPr>
          <w:rFonts w:ascii="Sylfaen" w:hAnsi="Sylfaen" w:cs="Sylfaen"/>
          <w:noProof/>
          <w:sz w:val="20"/>
          <w:szCs w:val="20"/>
          <w:lang w:val="en-US"/>
        </w:rPr>
        <w:t>GTUC</w:t>
      </w:r>
      <w:r w:rsidRPr="00DA6F33">
        <w:rPr>
          <w:rFonts w:ascii="Sylfaen" w:hAnsi="Sylfaen" w:cs="Sylfaen"/>
          <w:noProof/>
          <w:sz w:val="20"/>
          <w:szCs w:val="20"/>
          <w:lang w:val="en-US"/>
        </w:rPr>
        <w:t xml:space="preserve"> is</w:t>
      </w:r>
    </w:p>
    <w:p w:rsidR="00453B02" w:rsidRPr="00DA6F33" w:rsidRDefault="00453B02" w:rsidP="00453B02">
      <w:pPr>
        <w:spacing w:after="0"/>
        <w:jc w:val="center"/>
        <w:rPr>
          <w:rFonts w:ascii="Sylfaen" w:hAnsi="Sylfaen" w:cs="Sylfaen"/>
          <w:noProof/>
          <w:sz w:val="20"/>
          <w:szCs w:val="20"/>
          <w:lang w:val="en-US"/>
        </w:rPr>
      </w:pPr>
      <w:r w:rsidRPr="00DA6F33">
        <w:rPr>
          <w:rFonts w:ascii="Sylfaen" w:hAnsi="Sylfaen" w:cs="Sylfaen"/>
          <w:noProof/>
          <w:sz w:val="20"/>
          <w:szCs w:val="20"/>
          <w:lang w:val="en-US"/>
        </w:rPr>
        <w:t>responsible for the content of the meeting and do not necessarily reflect the views of the East West Management Institute, USAID or the</w:t>
      </w:r>
    </w:p>
    <w:p w:rsidR="00D04536" w:rsidRPr="00DA6F33" w:rsidRDefault="00453B02" w:rsidP="00453B02">
      <w:pPr>
        <w:spacing w:after="0"/>
        <w:jc w:val="center"/>
        <w:rPr>
          <w:rFonts w:ascii="Sylfaen" w:hAnsi="Sylfaen" w:cs="Sylfaen"/>
          <w:noProof/>
          <w:sz w:val="20"/>
          <w:szCs w:val="20"/>
          <w:lang w:val="en-US"/>
        </w:rPr>
      </w:pPr>
      <w:r w:rsidRPr="00DA6F33">
        <w:rPr>
          <w:rFonts w:ascii="Sylfaen" w:hAnsi="Sylfaen" w:cs="Sylfaen"/>
          <w:noProof/>
          <w:sz w:val="20"/>
          <w:szCs w:val="20"/>
          <w:lang w:val="en-US"/>
        </w:rPr>
        <w:t>United States Government.</w:t>
      </w:r>
    </w:p>
    <w:sectPr w:rsidR="00D04536" w:rsidRPr="00DA6F33" w:rsidSect="00870716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6543"/>
    <w:rsid w:val="00031B1A"/>
    <w:rsid w:val="00047887"/>
    <w:rsid w:val="00055628"/>
    <w:rsid w:val="000D141C"/>
    <w:rsid w:val="00101ACA"/>
    <w:rsid w:val="00126872"/>
    <w:rsid w:val="00145007"/>
    <w:rsid w:val="00177DC8"/>
    <w:rsid w:val="001A3354"/>
    <w:rsid w:val="0020441B"/>
    <w:rsid w:val="00205C20"/>
    <w:rsid w:val="00213099"/>
    <w:rsid w:val="002634AC"/>
    <w:rsid w:val="002A1EE3"/>
    <w:rsid w:val="002C3958"/>
    <w:rsid w:val="002D6543"/>
    <w:rsid w:val="002E4DB6"/>
    <w:rsid w:val="003923C8"/>
    <w:rsid w:val="003B5ABA"/>
    <w:rsid w:val="003E4CE3"/>
    <w:rsid w:val="003F3FA2"/>
    <w:rsid w:val="003F4E5E"/>
    <w:rsid w:val="003F5113"/>
    <w:rsid w:val="00453B02"/>
    <w:rsid w:val="00487FDB"/>
    <w:rsid w:val="004D0501"/>
    <w:rsid w:val="004E37C1"/>
    <w:rsid w:val="004F31E9"/>
    <w:rsid w:val="004F4B19"/>
    <w:rsid w:val="00554A9E"/>
    <w:rsid w:val="0055593C"/>
    <w:rsid w:val="00556AEF"/>
    <w:rsid w:val="005A3B7C"/>
    <w:rsid w:val="005B1B0A"/>
    <w:rsid w:val="005E1B7D"/>
    <w:rsid w:val="00626939"/>
    <w:rsid w:val="006545E6"/>
    <w:rsid w:val="006E0A1A"/>
    <w:rsid w:val="00706298"/>
    <w:rsid w:val="007513EC"/>
    <w:rsid w:val="00763C2B"/>
    <w:rsid w:val="0077309F"/>
    <w:rsid w:val="00853B76"/>
    <w:rsid w:val="00870716"/>
    <w:rsid w:val="008836EB"/>
    <w:rsid w:val="00947F80"/>
    <w:rsid w:val="00A071A1"/>
    <w:rsid w:val="00A104FE"/>
    <w:rsid w:val="00AD3947"/>
    <w:rsid w:val="00AD7145"/>
    <w:rsid w:val="00AE180B"/>
    <w:rsid w:val="00B565EB"/>
    <w:rsid w:val="00B60E15"/>
    <w:rsid w:val="00B63B16"/>
    <w:rsid w:val="00BB2F39"/>
    <w:rsid w:val="00C24BBE"/>
    <w:rsid w:val="00C70BEB"/>
    <w:rsid w:val="00CE6A02"/>
    <w:rsid w:val="00D04536"/>
    <w:rsid w:val="00D06F62"/>
    <w:rsid w:val="00D2112F"/>
    <w:rsid w:val="00D27072"/>
    <w:rsid w:val="00D35A1A"/>
    <w:rsid w:val="00D725AA"/>
    <w:rsid w:val="00D966B9"/>
    <w:rsid w:val="00DA6F33"/>
    <w:rsid w:val="00DE0B2F"/>
    <w:rsid w:val="00DE42BE"/>
    <w:rsid w:val="00E0420C"/>
    <w:rsid w:val="00EB080C"/>
    <w:rsid w:val="00EB157F"/>
    <w:rsid w:val="00ED007A"/>
    <w:rsid w:val="00F04F28"/>
    <w:rsid w:val="00F256FB"/>
    <w:rsid w:val="00F65C93"/>
    <w:rsid w:val="00F94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55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6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6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62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3B5ABA"/>
  </w:style>
  <w:style w:type="character" w:styleId="Emphasis">
    <w:name w:val="Emphasis"/>
    <w:basedOn w:val="DefaultParagraphFont"/>
    <w:uiPriority w:val="20"/>
    <w:qFormat/>
    <w:rsid w:val="003B5A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3D08F-363F-4AC7-915F-EDF02053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TAMUNA</dc:creator>
  <cp:lastModifiedBy>SOPHO</cp:lastModifiedBy>
  <cp:revision>34</cp:revision>
  <dcterms:created xsi:type="dcterms:W3CDTF">2019-03-12T11:47:00Z</dcterms:created>
  <dcterms:modified xsi:type="dcterms:W3CDTF">2019-03-25T10:20:00Z</dcterms:modified>
</cp:coreProperties>
</file>