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6679F" w14:textId="77777777" w:rsidR="0049290D" w:rsidRPr="009A5E3E" w:rsidRDefault="00170117" w:rsidP="009D38A9">
      <w:pPr>
        <w:spacing w:after="0" w:line="240" w:lineRule="auto"/>
        <w:jc w:val="center"/>
        <w:rPr>
          <w:rFonts w:ascii="Times New Roman" w:hAnsi="Times New Roman" w:cs="Times New Roman"/>
          <w:b/>
          <w:sz w:val="28"/>
          <w:szCs w:val="28"/>
        </w:rPr>
      </w:pPr>
      <w:r w:rsidRPr="009A5E3E">
        <w:rPr>
          <w:rFonts w:ascii="Times New Roman" w:hAnsi="Times New Roman" w:cs="Times New Roman"/>
          <w:b/>
          <w:sz w:val="28"/>
          <w:szCs w:val="28"/>
        </w:rPr>
        <w:t>T</w:t>
      </w:r>
      <w:r w:rsidR="0049290D" w:rsidRPr="009A5E3E">
        <w:rPr>
          <w:rFonts w:ascii="Times New Roman" w:hAnsi="Times New Roman" w:cs="Times New Roman"/>
          <w:b/>
          <w:sz w:val="28"/>
          <w:szCs w:val="28"/>
        </w:rPr>
        <w:t>he Priorities of the Georgian Chairmanship of the Committee of Ministers of the Council of Europe (November 2019 - May 2020)</w:t>
      </w:r>
    </w:p>
    <w:p w14:paraId="06E20559" w14:textId="77777777" w:rsidR="0049290D" w:rsidRPr="009D38A9" w:rsidRDefault="0049290D" w:rsidP="009D38A9">
      <w:pPr>
        <w:spacing w:after="0" w:line="240" w:lineRule="auto"/>
        <w:jc w:val="both"/>
        <w:rPr>
          <w:rFonts w:ascii="Times New Roman" w:hAnsi="Times New Roman" w:cs="Times New Roman"/>
          <w:sz w:val="24"/>
          <w:szCs w:val="24"/>
        </w:rPr>
      </w:pPr>
    </w:p>
    <w:p w14:paraId="27F3DEDB" w14:textId="77777777" w:rsidR="0049290D" w:rsidRPr="009A5E3E" w:rsidRDefault="00CC702A" w:rsidP="0049290D">
      <w:pPr>
        <w:jc w:val="both"/>
        <w:rPr>
          <w:rFonts w:ascii="Times New Roman" w:hAnsi="Times New Roman" w:cs="Times New Roman"/>
          <w:b/>
          <w:sz w:val="24"/>
          <w:szCs w:val="24"/>
        </w:rPr>
      </w:pPr>
      <w:r w:rsidRPr="009A5E3E">
        <w:rPr>
          <w:rFonts w:ascii="Times New Roman" w:hAnsi="Times New Roman" w:cs="Times New Roman"/>
          <w:b/>
          <w:sz w:val="24"/>
          <w:szCs w:val="24"/>
        </w:rPr>
        <w:t xml:space="preserve">Priority 1 – Linking </w:t>
      </w:r>
      <w:r w:rsidR="005F36B3" w:rsidRPr="009A5E3E">
        <w:rPr>
          <w:rFonts w:ascii="Times New Roman" w:hAnsi="Times New Roman" w:cs="Times New Roman"/>
          <w:b/>
          <w:sz w:val="24"/>
          <w:szCs w:val="24"/>
        </w:rPr>
        <w:t xml:space="preserve">Human Rights and </w:t>
      </w:r>
      <w:r w:rsidRPr="009A5E3E">
        <w:rPr>
          <w:rFonts w:ascii="Times New Roman" w:hAnsi="Times New Roman" w:cs="Times New Roman"/>
          <w:b/>
          <w:sz w:val="24"/>
          <w:szCs w:val="24"/>
        </w:rPr>
        <w:t xml:space="preserve">Environmental Protection </w:t>
      </w:r>
    </w:p>
    <w:p w14:paraId="51B941E3" w14:textId="77777777" w:rsidR="0089282D" w:rsidRPr="009A5E3E" w:rsidRDefault="00170F09" w:rsidP="0089282D">
      <w:pPr>
        <w:jc w:val="both"/>
        <w:rPr>
          <w:rFonts w:ascii="Times New Roman" w:hAnsi="Times New Roman" w:cs="Times New Roman"/>
          <w:sz w:val="24"/>
          <w:szCs w:val="24"/>
        </w:rPr>
      </w:pPr>
      <w:r w:rsidRPr="009A5E3E">
        <w:rPr>
          <w:rFonts w:ascii="Times New Roman" w:hAnsi="Times New Roman" w:cs="Times New Roman"/>
          <w:sz w:val="24"/>
          <w:szCs w:val="24"/>
        </w:rPr>
        <w:t xml:space="preserve">The Georgian chairmanship wishes to promote </w:t>
      </w:r>
      <w:r w:rsidR="00E85C94" w:rsidRPr="009A5E3E">
        <w:rPr>
          <w:rFonts w:ascii="Times New Roman" w:hAnsi="Times New Roman" w:cs="Times New Roman"/>
          <w:sz w:val="24"/>
          <w:szCs w:val="24"/>
        </w:rPr>
        <w:t xml:space="preserve">interrelationship </w:t>
      </w:r>
      <w:r w:rsidRPr="009A5E3E">
        <w:rPr>
          <w:rFonts w:ascii="Times New Roman" w:hAnsi="Times New Roman" w:cs="Times New Roman"/>
          <w:sz w:val="24"/>
          <w:szCs w:val="24"/>
        </w:rPr>
        <w:t xml:space="preserve">between </w:t>
      </w:r>
      <w:r w:rsidR="00F73376" w:rsidRPr="009A5E3E">
        <w:rPr>
          <w:rFonts w:ascii="Times New Roman" w:hAnsi="Times New Roman" w:cs="Times New Roman"/>
          <w:sz w:val="24"/>
          <w:szCs w:val="24"/>
        </w:rPr>
        <w:t xml:space="preserve">human rights and </w:t>
      </w:r>
      <w:r w:rsidRPr="009A5E3E">
        <w:rPr>
          <w:rFonts w:ascii="Times New Roman" w:hAnsi="Times New Roman" w:cs="Times New Roman"/>
          <w:sz w:val="24"/>
          <w:szCs w:val="24"/>
        </w:rPr>
        <w:t>environmental protection</w:t>
      </w:r>
      <w:r w:rsidR="0089282D">
        <w:rPr>
          <w:rFonts w:ascii="Times New Roman" w:hAnsi="Times New Roman" w:cs="Times New Roman"/>
          <w:sz w:val="24"/>
          <w:szCs w:val="24"/>
        </w:rPr>
        <w:t xml:space="preserve"> - o</w:t>
      </w:r>
      <w:r w:rsidR="0089282D" w:rsidRPr="009A5E3E">
        <w:rPr>
          <w:rFonts w:ascii="Times New Roman" w:hAnsi="Times New Roman" w:cs="Times New Roman"/>
          <w:sz w:val="24"/>
          <w:szCs w:val="24"/>
        </w:rPr>
        <w:t xml:space="preserve">ne the one hand, </w:t>
      </w:r>
      <w:r w:rsidR="0089282D">
        <w:rPr>
          <w:rFonts w:ascii="Times New Roman" w:hAnsi="Times New Roman" w:cs="Times New Roman"/>
          <w:sz w:val="24"/>
          <w:szCs w:val="24"/>
        </w:rPr>
        <w:t xml:space="preserve">the ECHR </w:t>
      </w:r>
      <w:r w:rsidR="0089282D" w:rsidRPr="009A5E3E">
        <w:rPr>
          <w:rFonts w:ascii="Times New Roman" w:hAnsi="Times New Roman" w:cs="Times New Roman"/>
          <w:sz w:val="24"/>
          <w:szCs w:val="24"/>
        </w:rPr>
        <w:t xml:space="preserve">can be used </w:t>
      </w:r>
      <w:r w:rsidR="0089282D">
        <w:rPr>
          <w:rFonts w:ascii="Times New Roman" w:hAnsi="Times New Roman" w:cs="Times New Roman"/>
          <w:sz w:val="24"/>
          <w:szCs w:val="24"/>
        </w:rPr>
        <w:t xml:space="preserve">in member states </w:t>
      </w:r>
      <w:r w:rsidR="0089282D" w:rsidRPr="009A5E3E">
        <w:rPr>
          <w:rFonts w:ascii="Times New Roman" w:hAnsi="Times New Roman" w:cs="Times New Roman"/>
          <w:sz w:val="24"/>
          <w:szCs w:val="24"/>
        </w:rPr>
        <w:t xml:space="preserve">for </w:t>
      </w:r>
      <w:r w:rsidR="0089282D">
        <w:rPr>
          <w:rFonts w:ascii="Times New Roman" w:hAnsi="Times New Roman" w:cs="Times New Roman"/>
          <w:sz w:val="24"/>
          <w:szCs w:val="24"/>
        </w:rPr>
        <w:t xml:space="preserve">environmental protection purposes and on the other hand, </w:t>
      </w:r>
      <w:r w:rsidR="0089282D" w:rsidRPr="009A5E3E">
        <w:rPr>
          <w:rFonts w:ascii="Times New Roman" w:hAnsi="Times New Roman" w:cs="Times New Roman"/>
          <w:sz w:val="24"/>
          <w:szCs w:val="24"/>
        </w:rPr>
        <w:t>environmental protection</w:t>
      </w:r>
      <w:r w:rsidR="0089282D">
        <w:rPr>
          <w:rFonts w:ascii="Times New Roman" w:hAnsi="Times New Roman" w:cs="Times New Roman"/>
          <w:sz w:val="24"/>
          <w:szCs w:val="24"/>
        </w:rPr>
        <w:t xml:space="preserve"> </w:t>
      </w:r>
      <w:r w:rsidR="0089282D" w:rsidRPr="009A5E3E">
        <w:rPr>
          <w:rFonts w:ascii="Times New Roman" w:hAnsi="Times New Roman" w:cs="Times New Roman"/>
          <w:sz w:val="24"/>
          <w:szCs w:val="24"/>
        </w:rPr>
        <w:t>in member states can secure</w:t>
      </w:r>
      <w:r w:rsidR="0089282D">
        <w:rPr>
          <w:rFonts w:ascii="Times New Roman" w:hAnsi="Times New Roman" w:cs="Times New Roman"/>
          <w:sz w:val="24"/>
          <w:szCs w:val="24"/>
        </w:rPr>
        <w:t xml:space="preserve"> certain </w:t>
      </w:r>
      <w:r w:rsidR="0089282D" w:rsidRPr="009A5E3E">
        <w:rPr>
          <w:rFonts w:ascii="Times New Roman" w:hAnsi="Times New Roman" w:cs="Times New Roman"/>
          <w:sz w:val="24"/>
          <w:szCs w:val="24"/>
        </w:rPr>
        <w:t xml:space="preserve">rights </w:t>
      </w:r>
      <w:r w:rsidR="0089282D">
        <w:rPr>
          <w:rFonts w:ascii="Times New Roman" w:hAnsi="Times New Roman" w:cs="Times New Roman"/>
          <w:sz w:val="24"/>
          <w:szCs w:val="24"/>
        </w:rPr>
        <w:t xml:space="preserve">under the ECHR. </w:t>
      </w:r>
    </w:p>
    <w:p w14:paraId="4B21827F" w14:textId="77777777" w:rsidR="00F7317C" w:rsidRDefault="00F7317C" w:rsidP="00F7317C">
      <w:pPr>
        <w:jc w:val="both"/>
        <w:rPr>
          <w:rFonts w:ascii="Times New Roman" w:hAnsi="Times New Roman" w:cs="Times New Roman"/>
          <w:sz w:val="24"/>
          <w:szCs w:val="24"/>
        </w:rPr>
      </w:pPr>
      <w:r>
        <w:rPr>
          <w:rFonts w:ascii="Times New Roman" w:hAnsi="Times New Roman" w:cs="Times New Roman"/>
          <w:sz w:val="24"/>
          <w:szCs w:val="24"/>
        </w:rPr>
        <w:t xml:space="preserve">The Georgian chairmanship will hold an international conference </w:t>
      </w:r>
      <w:commentRangeStart w:id="0"/>
      <w:r w:rsidRPr="00634913">
        <w:rPr>
          <w:rFonts w:ascii="Times New Roman" w:hAnsi="Times New Roman" w:cs="Times New Roman"/>
          <w:sz w:val="24"/>
          <w:szCs w:val="24"/>
          <w:highlight w:val="yellow"/>
          <w:rPrChange w:id="1" w:author="Nino Baakashvili" w:date="2019-07-10T10:24:00Z">
            <w:rPr>
              <w:rFonts w:ascii="Times New Roman" w:hAnsi="Times New Roman" w:cs="Times New Roman"/>
              <w:sz w:val="24"/>
              <w:szCs w:val="24"/>
            </w:rPr>
          </w:rPrChange>
        </w:rPr>
        <w:t>in April 2020</w:t>
      </w:r>
      <w:commentRangeEnd w:id="0"/>
      <w:r w:rsidR="00634913">
        <w:rPr>
          <w:rStyle w:val="CommentReference"/>
        </w:rPr>
        <w:commentReference w:id="0"/>
      </w:r>
      <w:r>
        <w:rPr>
          <w:rFonts w:ascii="Times New Roman" w:hAnsi="Times New Roman" w:cs="Times New Roman"/>
          <w:sz w:val="24"/>
          <w:szCs w:val="24"/>
        </w:rPr>
        <w:t xml:space="preserve"> in Georgia on the topic of </w:t>
      </w:r>
      <w:r w:rsidRPr="009A5E3E">
        <w:rPr>
          <w:rFonts w:ascii="Times New Roman" w:hAnsi="Times New Roman" w:cs="Times New Roman"/>
          <w:sz w:val="24"/>
          <w:szCs w:val="24"/>
        </w:rPr>
        <w:t xml:space="preserve">interrelationship between human rights and environmental protection. </w:t>
      </w:r>
    </w:p>
    <w:p w14:paraId="5F982497" w14:textId="77777777" w:rsidR="0089282D" w:rsidRDefault="0089282D" w:rsidP="0089282D">
      <w:pPr>
        <w:jc w:val="both"/>
        <w:rPr>
          <w:rFonts w:ascii="Times New Roman" w:hAnsi="Times New Roman" w:cs="Times New Roman"/>
          <w:sz w:val="24"/>
          <w:szCs w:val="24"/>
        </w:rPr>
      </w:pPr>
      <w:r w:rsidRPr="00F7317C">
        <w:rPr>
          <w:rFonts w:ascii="Times New Roman" w:hAnsi="Times New Roman" w:cs="Times New Roman"/>
          <w:b/>
          <w:i/>
          <w:sz w:val="24"/>
          <w:szCs w:val="24"/>
        </w:rPr>
        <w:t>On the one hand</w:t>
      </w:r>
      <w:r>
        <w:rPr>
          <w:rFonts w:ascii="Times New Roman" w:hAnsi="Times New Roman" w:cs="Times New Roman"/>
          <w:sz w:val="24"/>
          <w:szCs w:val="24"/>
        </w:rPr>
        <w:t>, t</w:t>
      </w:r>
      <w:r w:rsidRPr="00055E2E">
        <w:rPr>
          <w:rFonts w:ascii="Times New Roman" w:hAnsi="Times New Roman" w:cs="Times New Roman"/>
          <w:sz w:val="24"/>
          <w:szCs w:val="24"/>
        </w:rPr>
        <w:t xml:space="preserve">he </w:t>
      </w:r>
      <w:r>
        <w:rPr>
          <w:rFonts w:ascii="Times New Roman" w:hAnsi="Times New Roman" w:cs="Times New Roman"/>
          <w:sz w:val="24"/>
          <w:szCs w:val="24"/>
        </w:rPr>
        <w:t xml:space="preserve">Georgian </w:t>
      </w:r>
      <w:r w:rsidRPr="00055E2E">
        <w:rPr>
          <w:rFonts w:ascii="Times New Roman" w:hAnsi="Times New Roman" w:cs="Times New Roman"/>
          <w:sz w:val="24"/>
          <w:szCs w:val="24"/>
        </w:rPr>
        <w:t>chairmanship will promote human rights approach to environmental problems</w:t>
      </w:r>
      <w:r>
        <w:rPr>
          <w:rFonts w:ascii="Times New Roman" w:hAnsi="Times New Roman" w:cs="Times New Roman"/>
          <w:sz w:val="24"/>
          <w:szCs w:val="24"/>
        </w:rPr>
        <w:t>. T</w:t>
      </w:r>
      <w:r w:rsidRPr="00553B68">
        <w:rPr>
          <w:rFonts w:ascii="Times New Roman" w:hAnsi="Times New Roman" w:cs="Times New Roman"/>
          <w:sz w:val="24"/>
          <w:szCs w:val="24"/>
        </w:rPr>
        <w:t>he Georgian chairmanship will work to promote awareness raising on human rights implicati</w:t>
      </w:r>
      <w:r>
        <w:rPr>
          <w:rFonts w:ascii="Times New Roman" w:hAnsi="Times New Roman" w:cs="Times New Roman"/>
          <w:sz w:val="24"/>
          <w:szCs w:val="24"/>
        </w:rPr>
        <w:t xml:space="preserve">ons of environmental problems. </w:t>
      </w:r>
      <w:r w:rsidRPr="009A5E3E">
        <w:rPr>
          <w:rFonts w:ascii="Times New Roman" w:hAnsi="Times New Roman" w:cs="Times New Roman"/>
          <w:sz w:val="24"/>
          <w:szCs w:val="24"/>
        </w:rPr>
        <w:t>The ECHR does not mention the environment and it is not specifically designed to provide general protection of the environment as such. However the European Court of Human Rights (ECtHR) has interpreted the p</w:t>
      </w:r>
      <w:bookmarkStart w:id="2" w:name="_GoBack"/>
      <w:bookmarkEnd w:id="2"/>
      <w:r w:rsidRPr="009A5E3E">
        <w:rPr>
          <w:rFonts w:ascii="Times New Roman" w:hAnsi="Times New Roman" w:cs="Times New Roman"/>
          <w:sz w:val="24"/>
          <w:szCs w:val="24"/>
        </w:rPr>
        <w:t>rovisions of the ECHR in the context of environmental issues</w:t>
      </w:r>
      <w:r w:rsidR="001E1A78">
        <w:rPr>
          <w:rFonts w:ascii="Times New Roman" w:hAnsi="Times New Roman" w:cs="Times New Roman"/>
          <w:sz w:val="24"/>
          <w:szCs w:val="24"/>
        </w:rPr>
        <w:t>, in particular</w:t>
      </w:r>
      <w:r w:rsidRPr="009A5E3E">
        <w:rPr>
          <w:rFonts w:ascii="Times New Roman" w:hAnsi="Times New Roman" w:cs="Times New Roman"/>
          <w:sz w:val="24"/>
          <w:szCs w:val="24"/>
        </w:rPr>
        <w:t xml:space="preserve"> to protect individuals against environmental harms</w:t>
      </w:r>
      <w:r>
        <w:rPr>
          <w:rFonts w:ascii="Times New Roman" w:hAnsi="Times New Roman" w:cs="Times New Roman"/>
          <w:sz w:val="24"/>
          <w:szCs w:val="24"/>
        </w:rPr>
        <w:t xml:space="preserve">. </w:t>
      </w:r>
    </w:p>
    <w:p w14:paraId="6AC0A89E" w14:textId="77777777" w:rsidR="0089282D" w:rsidRPr="00553B68" w:rsidRDefault="0089282D" w:rsidP="0089282D">
      <w:pPr>
        <w:jc w:val="both"/>
        <w:rPr>
          <w:rFonts w:ascii="Times New Roman" w:hAnsi="Times New Roman" w:cs="Times New Roman"/>
          <w:sz w:val="24"/>
          <w:szCs w:val="24"/>
        </w:rPr>
      </w:pPr>
      <w:r>
        <w:rPr>
          <w:rFonts w:ascii="Times New Roman" w:hAnsi="Times New Roman" w:cs="Times New Roman"/>
          <w:sz w:val="24"/>
          <w:szCs w:val="24"/>
        </w:rPr>
        <w:t xml:space="preserve">The Georgian chairmanship believes that the ECHR is an efficient instrument and tool to be used more extensively by national authorities in member states for protection of individuals against environmental harms. </w:t>
      </w:r>
    </w:p>
    <w:p w14:paraId="7C11A796" w14:textId="77777777" w:rsidR="00553B68" w:rsidRDefault="009040F9" w:rsidP="00553B68">
      <w:pPr>
        <w:jc w:val="both"/>
        <w:rPr>
          <w:rFonts w:ascii="Times New Roman" w:hAnsi="Times New Roman" w:cs="Times New Roman"/>
          <w:sz w:val="24"/>
          <w:szCs w:val="24"/>
        </w:rPr>
      </w:pPr>
      <w:r w:rsidRPr="009040F9">
        <w:rPr>
          <w:rFonts w:ascii="Times New Roman" w:hAnsi="Times New Roman" w:cs="Times New Roman"/>
          <w:b/>
          <w:i/>
          <w:sz w:val="24"/>
          <w:szCs w:val="24"/>
        </w:rPr>
        <w:t>On the other hand,</w:t>
      </w:r>
      <w:r>
        <w:rPr>
          <w:rFonts w:ascii="Times New Roman" w:hAnsi="Times New Roman" w:cs="Times New Roman"/>
          <w:sz w:val="24"/>
          <w:szCs w:val="24"/>
        </w:rPr>
        <w:t xml:space="preserve"> t</w:t>
      </w:r>
      <w:r w:rsidR="00553B68" w:rsidRPr="00553B68">
        <w:rPr>
          <w:rFonts w:ascii="Times New Roman" w:hAnsi="Times New Roman" w:cs="Times New Roman"/>
          <w:sz w:val="24"/>
          <w:szCs w:val="24"/>
        </w:rPr>
        <w:t xml:space="preserve">he Georgian chairmanship aims to strengthen environmental protection work in the Council of Europe </w:t>
      </w:r>
      <w:r w:rsidR="00F46755">
        <w:rPr>
          <w:rFonts w:ascii="Times New Roman" w:hAnsi="Times New Roman" w:cs="Times New Roman"/>
          <w:sz w:val="24"/>
          <w:szCs w:val="24"/>
        </w:rPr>
        <w:t xml:space="preserve">through the </w:t>
      </w:r>
      <w:r w:rsidR="00857543">
        <w:rPr>
          <w:rFonts w:ascii="Times New Roman" w:hAnsi="Times New Roman" w:cs="Times New Roman"/>
          <w:sz w:val="24"/>
          <w:szCs w:val="24"/>
        </w:rPr>
        <w:t xml:space="preserve">existing </w:t>
      </w:r>
      <w:r w:rsidR="0044079A">
        <w:rPr>
          <w:rFonts w:ascii="Times New Roman" w:hAnsi="Times New Roman" w:cs="Times New Roman"/>
          <w:sz w:val="24"/>
          <w:szCs w:val="24"/>
        </w:rPr>
        <w:t>programme</w:t>
      </w:r>
      <w:r w:rsidR="003B36D2">
        <w:rPr>
          <w:rFonts w:ascii="Times New Roman" w:hAnsi="Times New Roman" w:cs="Times New Roman"/>
          <w:sz w:val="24"/>
          <w:szCs w:val="24"/>
        </w:rPr>
        <w:t>s</w:t>
      </w:r>
      <w:r w:rsidR="0044079A">
        <w:rPr>
          <w:rFonts w:ascii="Times New Roman" w:hAnsi="Times New Roman" w:cs="Times New Roman"/>
          <w:sz w:val="24"/>
          <w:szCs w:val="24"/>
        </w:rPr>
        <w:t xml:space="preserve"> and </w:t>
      </w:r>
      <w:r w:rsidR="00857543">
        <w:rPr>
          <w:rFonts w:ascii="Times New Roman" w:hAnsi="Times New Roman" w:cs="Times New Roman"/>
          <w:sz w:val="24"/>
          <w:szCs w:val="24"/>
        </w:rPr>
        <w:t xml:space="preserve">treaties </w:t>
      </w:r>
      <w:r w:rsidR="00D77804">
        <w:rPr>
          <w:rFonts w:ascii="Times New Roman" w:hAnsi="Times New Roman" w:cs="Times New Roman"/>
          <w:sz w:val="24"/>
          <w:szCs w:val="24"/>
        </w:rPr>
        <w:t>(e.g.</w:t>
      </w:r>
      <w:r w:rsidR="00857543">
        <w:rPr>
          <w:rFonts w:ascii="Times New Roman" w:hAnsi="Times New Roman" w:cs="Times New Roman"/>
          <w:sz w:val="24"/>
          <w:szCs w:val="24"/>
        </w:rPr>
        <w:t xml:space="preserve"> the </w:t>
      </w:r>
      <w:r w:rsidR="00F46755">
        <w:rPr>
          <w:rFonts w:ascii="Times New Roman" w:hAnsi="Times New Roman" w:cs="Times New Roman"/>
          <w:sz w:val="24"/>
          <w:szCs w:val="24"/>
        </w:rPr>
        <w:t>Convention on the Conservation of European Wildlife and Natural Habitat</w:t>
      </w:r>
      <w:r w:rsidR="006E1C22">
        <w:rPr>
          <w:rFonts w:ascii="Times New Roman" w:hAnsi="Times New Roman" w:cs="Times New Roman"/>
          <w:sz w:val="24"/>
          <w:szCs w:val="24"/>
        </w:rPr>
        <w:t>s</w:t>
      </w:r>
      <w:r w:rsidR="00857543">
        <w:rPr>
          <w:rFonts w:ascii="Times New Roman" w:hAnsi="Times New Roman" w:cs="Times New Roman"/>
          <w:sz w:val="24"/>
          <w:szCs w:val="24"/>
        </w:rPr>
        <w:t xml:space="preserve">, </w:t>
      </w:r>
      <w:r w:rsidR="00F46755">
        <w:rPr>
          <w:rFonts w:ascii="Times New Roman" w:hAnsi="Times New Roman" w:cs="Times New Roman"/>
          <w:sz w:val="24"/>
          <w:szCs w:val="24"/>
        </w:rPr>
        <w:t>the European Landscape Convention</w:t>
      </w:r>
      <w:r w:rsidR="00857543">
        <w:rPr>
          <w:rFonts w:ascii="Times New Roman" w:hAnsi="Times New Roman" w:cs="Times New Roman"/>
          <w:sz w:val="24"/>
          <w:szCs w:val="24"/>
        </w:rPr>
        <w:t xml:space="preserve">, etc.) </w:t>
      </w:r>
      <w:r w:rsidR="00553B68" w:rsidRPr="00553B68">
        <w:rPr>
          <w:rFonts w:ascii="Times New Roman" w:hAnsi="Times New Roman" w:cs="Times New Roman"/>
          <w:sz w:val="24"/>
          <w:szCs w:val="24"/>
        </w:rPr>
        <w:t xml:space="preserve">in order to secure better human rights protection standards in member states. </w:t>
      </w:r>
      <w:r w:rsidR="00553B68">
        <w:rPr>
          <w:rFonts w:ascii="Times New Roman" w:hAnsi="Times New Roman" w:cs="Times New Roman"/>
          <w:sz w:val="24"/>
          <w:szCs w:val="24"/>
        </w:rPr>
        <w:t>S</w:t>
      </w:r>
      <w:r w:rsidR="00553B68" w:rsidRPr="00553B68">
        <w:rPr>
          <w:rFonts w:ascii="Times New Roman" w:hAnsi="Times New Roman" w:cs="Times New Roman"/>
          <w:sz w:val="24"/>
          <w:szCs w:val="24"/>
        </w:rPr>
        <w:t xml:space="preserve">ince environmental degradation in contemporary world can negatively affect human rights and in fact can violate them, the Council of Europe should take additional measures in order to further strengthen its work in the field of environmental protection in member states. The Georgian chairmanship believes that securing </w:t>
      </w:r>
      <w:r w:rsidR="0089282D">
        <w:rPr>
          <w:rFonts w:ascii="Times New Roman" w:hAnsi="Times New Roman" w:cs="Times New Roman"/>
          <w:sz w:val="24"/>
          <w:szCs w:val="24"/>
        </w:rPr>
        <w:t xml:space="preserve">more detailed </w:t>
      </w:r>
      <w:r w:rsidR="00553B68" w:rsidRPr="00553B68">
        <w:rPr>
          <w:rFonts w:ascii="Times New Roman" w:hAnsi="Times New Roman" w:cs="Times New Roman"/>
          <w:sz w:val="24"/>
          <w:szCs w:val="24"/>
        </w:rPr>
        <w:t>standards of environmental protection in member states is one of the means for securing better protection of human rights under the ECHR</w:t>
      </w:r>
      <w:r w:rsidR="00E21AFF">
        <w:rPr>
          <w:rFonts w:ascii="Times New Roman" w:hAnsi="Times New Roman" w:cs="Times New Roman"/>
          <w:sz w:val="24"/>
          <w:szCs w:val="24"/>
        </w:rPr>
        <w:t>,</w:t>
      </w:r>
      <w:r w:rsidR="00243AB4">
        <w:rPr>
          <w:rFonts w:ascii="Times New Roman" w:hAnsi="Times New Roman" w:cs="Times New Roman"/>
          <w:sz w:val="24"/>
          <w:szCs w:val="24"/>
        </w:rPr>
        <w:t xml:space="preserve"> as well as for contributing to the implementation of the </w:t>
      </w:r>
      <w:r w:rsidR="00272597">
        <w:rPr>
          <w:rFonts w:ascii="Times New Roman" w:hAnsi="Times New Roman" w:cs="Times New Roman"/>
          <w:sz w:val="24"/>
          <w:szCs w:val="24"/>
        </w:rPr>
        <w:t xml:space="preserve">UN </w:t>
      </w:r>
      <w:r w:rsidR="00243AB4">
        <w:rPr>
          <w:rFonts w:ascii="Times New Roman" w:hAnsi="Times New Roman" w:cs="Times New Roman"/>
          <w:sz w:val="24"/>
          <w:szCs w:val="24"/>
        </w:rPr>
        <w:t>Sustainable Development Goals</w:t>
      </w:r>
      <w:r w:rsidR="00751F59">
        <w:rPr>
          <w:rFonts w:ascii="Times New Roman" w:hAnsi="Times New Roman" w:cs="Times New Roman"/>
          <w:sz w:val="24"/>
          <w:szCs w:val="24"/>
        </w:rPr>
        <w:t xml:space="preserve"> to transform our world</w:t>
      </w:r>
    </w:p>
    <w:p w14:paraId="4C571ECD" w14:textId="77777777" w:rsidR="002B13CC" w:rsidRDefault="00553B68" w:rsidP="00B0643C">
      <w:pPr>
        <w:spacing w:after="0"/>
        <w:jc w:val="both"/>
        <w:rPr>
          <w:rFonts w:ascii="Times New Roman" w:hAnsi="Times New Roman" w:cs="Times New Roman"/>
          <w:sz w:val="24"/>
          <w:szCs w:val="24"/>
        </w:rPr>
      </w:pPr>
      <w:r w:rsidRPr="00553B68">
        <w:rPr>
          <w:rFonts w:ascii="Times New Roman" w:hAnsi="Times New Roman" w:cs="Times New Roman"/>
          <w:sz w:val="24"/>
          <w:szCs w:val="24"/>
        </w:rPr>
        <w:t xml:space="preserve">For example, the Georgian chairmanship </w:t>
      </w:r>
      <w:r w:rsidR="005B2119">
        <w:rPr>
          <w:rFonts w:ascii="Times New Roman" w:hAnsi="Times New Roman" w:cs="Times New Roman"/>
          <w:sz w:val="24"/>
          <w:szCs w:val="24"/>
        </w:rPr>
        <w:t xml:space="preserve">will </w:t>
      </w:r>
      <w:r w:rsidR="00FC3609">
        <w:rPr>
          <w:rFonts w:ascii="Times New Roman" w:hAnsi="Times New Roman" w:cs="Times New Roman"/>
          <w:sz w:val="24"/>
          <w:szCs w:val="24"/>
        </w:rPr>
        <w:t>take an initiative in</w:t>
      </w:r>
      <w:r w:rsidR="005B2119">
        <w:rPr>
          <w:rFonts w:ascii="Times New Roman" w:hAnsi="Times New Roman" w:cs="Times New Roman"/>
          <w:sz w:val="24"/>
          <w:szCs w:val="24"/>
        </w:rPr>
        <w:t xml:space="preserve"> the Committee of Ministers to </w:t>
      </w:r>
      <w:r w:rsidR="0089282D">
        <w:rPr>
          <w:rFonts w:ascii="Times New Roman" w:hAnsi="Times New Roman" w:cs="Times New Roman"/>
          <w:sz w:val="24"/>
          <w:szCs w:val="24"/>
        </w:rPr>
        <w:t>elaborate guidelines/standards/</w:t>
      </w:r>
      <w:r w:rsidR="002B13CC" w:rsidRPr="00553B68">
        <w:rPr>
          <w:rFonts w:ascii="Times New Roman" w:hAnsi="Times New Roman" w:cs="Times New Roman"/>
          <w:sz w:val="24"/>
          <w:szCs w:val="24"/>
        </w:rPr>
        <w:t>principles on responsibility of states for environmental harm arising from private industries and on fair compensation for environmental nuisance affecting property. This will assist</w:t>
      </w:r>
      <w:r w:rsidR="0089282D">
        <w:rPr>
          <w:rFonts w:ascii="Times New Roman" w:hAnsi="Times New Roman" w:cs="Times New Roman"/>
          <w:sz w:val="24"/>
          <w:szCs w:val="24"/>
        </w:rPr>
        <w:t xml:space="preserve"> national authorities of member</w:t>
      </w:r>
      <w:r w:rsidR="00FC3609">
        <w:rPr>
          <w:rFonts w:ascii="Times New Roman" w:hAnsi="Times New Roman" w:cs="Times New Roman"/>
          <w:sz w:val="24"/>
          <w:szCs w:val="24"/>
        </w:rPr>
        <w:t xml:space="preserve"> </w:t>
      </w:r>
      <w:r w:rsidR="002B13CC" w:rsidRPr="00553B68">
        <w:rPr>
          <w:rFonts w:ascii="Times New Roman" w:hAnsi="Times New Roman" w:cs="Times New Roman"/>
          <w:sz w:val="24"/>
          <w:szCs w:val="24"/>
        </w:rPr>
        <w:t xml:space="preserve">states in taking measures, which would prevent violations of provisions of the ECHR at domestic level and therefore will help the ECtHR to avoid unnecessary backlog on the issue. </w:t>
      </w:r>
    </w:p>
    <w:p w14:paraId="45457B4F" w14:textId="77777777" w:rsidR="009D38A9" w:rsidRDefault="009D38A9" w:rsidP="00B0643C">
      <w:pPr>
        <w:spacing w:after="0"/>
        <w:jc w:val="both"/>
        <w:rPr>
          <w:rFonts w:ascii="Times New Roman" w:hAnsi="Times New Roman" w:cs="Times New Roman"/>
          <w:sz w:val="24"/>
          <w:szCs w:val="24"/>
        </w:rPr>
      </w:pPr>
    </w:p>
    <w:p w14:paraId="15986190" w14:textId="77777777" w:rsidR="009D38A9" w:rsidRDefault="00B0643C" w:rsidP="00B0643C">
      <w:pPr>
        <w:spacing w:after="0"/>
        <w:jc w:val="both"/>
        <w:rPr>
          <w:rFonts w:ascii="Times New Roman" w:hAnsi="Times New Roman" w:cs="Times New Roman"/>
          <w:sz w:val="24"/>
          <w:szCs w:val="24"/>
        </w:rPr>
      </w:pPr>
      <w:r>
        <w:rPr>
          <w:rFonts w:ascii="Times New Roman" w:hAnsi="Times New Roman" w:cs="Times New Roman"/>
          <w:sz w:val="24"/>
          <w:szCs w:val="24"/>
        </w:rPr>
        <w:t xml:space="preserve">This initiative will </w:t>
      </w:r>
      <w:r w:rsidR="00806668">
        <w:rPr>
          <w:rFonts w:ascii="Times New Roman" w:hAnsi="Times New Roman" w:cs="Times New Roman"/>
          <w:sz w:val="24"/>
          <w:szCs w:val="24"/>
        </w:rPr>
        <w:t>emphasize</w:t>
      </w:r>
      <w:r>
        <w:rPr>
          <w:rFonts w:ascii="Times New Roman" w:hAnsi="Times New Roman" w:cs="Times New Roman"/>
          <w:sz w:val="24"/>
          <w:szCs w:val="24"/>
        </w:rPr>
        <w:t xml:space="preserve"> the </w:t>
      </w:r>
      <w:r w:rsidR="00A82B29">
        <w:rPr>
          <w:rFonts w:ascii="Times New Roman" w:hAnsi="Times New Roman" w:cs="Times New Roman"/>
          <w:sz w:val="24"/>
          <w:szCs w:val="24"/>
        </w:rPr>
        <w:t xml:space="preserve">added value of </w:t>
      </w:r>
      <w:r w:rsidR="00C6649D">
        <w:rPr>
          <w:rFonts w:ascii="Times New Roman" w:hAnsi="Times New Roman" w:cs="Times New Roman"/>
          <w:sz w:val="24"/>
          <w:szCs w:val="24"/>
        </w:rPr>
        <w:t xml:space="preserve">the </w:t>
      </w:r>
      <w:r w:rsidR="00A82B29">
        <w:rPr>
          <w:rFonts w:ascii="Times New Roman" w:hAnsi="Times New Roman" w:cs="Times New Roman"/>
          <w:sz w:val="24"/>
          <w:szCs w:val="24"/>
        </w:rPr>
        <w:t xml:space="preserve">Council of Europe by capitalizing on </w:t>
      </w:r>
      <w:r w:rsidR="00894216">
        <w:rPr>
          <w:rFonts w:ascii="Times New Roman" w:hAnsi="Times New Roman" w:cs="Times New Roman"/>
          <w:sz w:val="24"/>
          <w:szCs w:val="24"/>
        </w:rPr>
        <w:t xml:space="preserve">its </w:t>
      </w:r>
      <w:r w:rsidR="00A82B29">
        <w:rPr>
          <w:rFonts w:ascii="Times New Roman" w:hAnsi="Times New Roman" w:cs="Times New Roman"/>
          <w:sz w:val="24"/>
          <w:szCs w:val="24"/>
        </w:rPr>
        <w:t xml:space="preserve">existing and unique mechanisms </w:t>
      </w:r>
      <w:r w:rsidR="00894216">
        <w:rPr>
          <w:rFonts w:ascii="Times New Roman" w:hAnsi="Times New Roman" w:cs="Times New Roman"/>
          <w:sz w:val="24"/>
          <w:szCs w:val="24"/>
        </w:rPr>
        <w:t>and conventions for the sake of our citizens</w:t>
      </w:r>
      <w:r w:rsidR="005006F6">
        <w:rPr>
          <w:rFonts w:ascii="Times New Roman" w:hAnsi="Times New Roman" w:cs="Times New Roman"/>
          <w:sz w:val="24"/>
          <w:szCs w:val="24"/>
        </w:rPr>
        <w:t xml:space="preserve"> and </w:t>
      </w:r>
      <w:r w:rsidR="00F06A72">
        <w:rPr>
          <w:rFonts w:ascii="Times New Roman" w:hAnsi="Times New Roman" w:cs="Times New Roman"/>
          <w:sz w:val="24"/>
          <w:szCs w:val="24"/>
        </w:rPr>
        <w:t>quality of life.</w:t>
      </w:r>
    </w:p>
    <w:sectPr w:rsidR="009D38A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Baakashvili" w:date="2019-07-10T10:25:00Z" w:initials="NB">
    <w:p w14:paraId="64639D45" w14:textId="77777777" w:rsidR="00634913" w:rsidRPr="00634913" w:rsidRDefault="00634913">
      <w:pPr>
        <w:pStyle w:val="CommentText"/>
        <w:rPr>
          <w:rFonts w:ascii="Sylfaen" w:hAnsi="Sylfaen"/>
          <w:lang w:val="ka-GE"/>
        </w:rPr>
      </w:pPr>
      <w:r>
        <w:rPr>
          <w:rStyle w:val="CommentReference"/>
        </w:rPr>
        <w:annotationRef/>
      </w:r>
      <w:r>
        <w:rPr>
          <w:rFonts w:ascii="Sylfaen" w:hAnsi="Sylfaen"/>
          <w:lang w:val="ka-GE"/>
        </w:rPr>
        <w:t xml:space="preserve">მოგვიანებით დაზუსტდა, რომ აღნიშნული ღონისძიება ჩატარდება თებერვალში.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39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F7D7" w14:textId="77777777" w:rsidR="00E4300A" w:rsidRDefault="00E4300A" w:rsidP="002B34B0">
      <w:pPr>
        <w:spacing w:after="0" w:line="240" w:lineRule="auto"/>
      </w:pPr>
      <w:r>
        <w:separator/>
      </w:r>
    </w:p>
  </w:endnote>
  <w:endnote w:type="continuationSeparator" w:id="0">
    <w:p w14:paraId="1BE7B630" w14:textId="77777777" w:rsidR="00E4300A" w:rsidRDefault="00E4300A" w:rsidP="002B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D215A" w14:textId="77777777" w:rsidR="00E4300A" w:rsidRDefault="00E4300A" w:rsidP="002B34B0">
      <w:pPr>
        <w:spacing w:after="0" w:line="240" w:lineRule="auto"/>
      </w:pPr>
      <w:r>
        <w:separator/>
      </w:r>
    </w:p>
  </w:footnote>
  <w:footnote w:type="continuationSeparator" w:id="0">
    <w:p w14:paraId="3E2B87A1" w14:textId="77777777" w:rsidR="00E4300A" w:rsidRDefault="00E4300A" w:rsidP="002B34B0">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aakashvili">
    <w15:presenceInfo w15:providerId="AD" w15:userId="S-1-5-21-2387965517-3427361954-20402850-5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74"/>
    <w:rsid w:val="000063DD"/>
    <w:rsid w:val="00055E2E"/>
    <w:rsid w:val="000804CE"/>
    <w:rsid w:val="000A25B9"/>
    <w:rsid w:val="000A6ED7"/>
    <w:rsid w:val="0012176C"/>
    <w:rsid w:val="001358EB"/>
    <w:rsid w:val="00170117"/>
    <w:rsid w:val="00170F09"/>
    <w:rsid w:val="001E1A78"/>
    <w:rsid w:val="00202A3C"/>
    <w:rsid w:val="002327D5"/>
    <w:rsid w:val="00243AB4"/>
    <w:rsid w:val="00272597"/>
    <w:rsid w:val="002A0342"/>
    <w:rsid w:val="002B13CC"/>
    <w:rsid w:val="002B34B0"/>
    <w:rsid w:val="002F3EC2"/>
    <w:rsid w:val="00324D80"/>
    <w:rsid w:val="00353A74"/>
    <w:rsid w:val="0036230A"/>
    <w:rsid w:val="00366186"/>
    <w:rsid w:val="00393A3A"/>
    <w:rsid w:val="003B36D2"/>
    <w:rsid w:val="003C73E3"/>
    <w:rsid w:val="003E204A"/>
    <w:rsid w:val="00407644"/>
    <w:rsid w:val="00415BC7"/>
    <w:rsid w:val="0044079A"/>
    <w:rsid w:val="00445F7D"/>
    <w:rsid w:val="00490C31"/>
    <w:rsid w:val="0049290D"/>
    <w:rsid w:val="004B77C3"/>
    <w:rsid w:val="005006F6"/>
    <w:rsid w:val="005411E5"/>
    <w:rsid w:val="00543FCD"/>
    <w:rsid w:val="00546C1D"/>
    <w:rsid w:val="00551858"/>
    <w:rsid w:val="00553B68"/>
    <w:rsid w:val="005B2119"/>
    <w:rsid w:val="005B6183"/>
    <w:rsid w:val="005F36B3"/>
    <w:rsid w:val="006060E6"/>
    <w:rsid w:val="00611DEA"/>
    <w:rsid w:val="006338CF"/>
    <w:rsid w:val="00634913"/>
    <w:rsid w:val="00671A01"/>
    <w:rsid w:val="006B22B3"/>
    <w:rsid w:val="006B5755"/>
    <w:rsid w:val="006E1C22"/>
    <w:rsid w:val="006F66E1"/>
    <w:rsid w:val="00706CD5"/>
    <w:rsid w:val="00731F19"/>
    <w:rsid w:val="00751F59"/>
    <w:rsid w:val="007532A0"/>
    <w:rsid w:val="007B3457"/>
    <w:rsid w:val="007B7994"/>
    <w:rsid w:val="007E44B8"/>
    <w:rsid w:val="00806668"/>
    <w:rsid w:val="00811AC7"/>
    <w:rsid w:val="00854E11"/>
    <w:rsid w:val="00857543"/>
    <w:rsid w:val="0086732A"/>
    <w:rsid w:val="008870A1"/>
    <w:rsid w:val="0089282D"/>
    <w:rsid w:val="00894216"/>
    <w:rsid w:val="008C102C"/>
    <w:rsid w:val="008D206C"/>
    <w:rsid w:val="009040F9"/>
    <w:rsid w:val="00911BB1"/>
    <w:rsid w:val="00922242"/>
    <w:rsid w:val="009748F7"/>
    <w:rsid w:val="009A5E3E"/>
    <w:rsid w:val="009C0F27"/>
    <w:rsid w:val="009D38A9"/>
    <w:rsid w:val="009D543E"/>
    <w:rsid w:val="00A151A9"/>
    <w:rsid w:val="00A61394"/>
    <w:rsid w:val="00A71D48"/>
    <w:rsid w:val="00A82B29"/>
    <w:rsid w:val="00A958DC"/>
    <w:rsid w:val="00AD7DB4"/>
    <w:rsid w:val="00B0643C"/>
    <w:rsid w:val="00B73E46"/>
    <w:rsid w:val="00BA3EC8"/>
    <w:rsid w:val="00BE527E"/>
    <w:rsid w:val="00BF1FE3"/>
    <w:rsid w:val="00BF34BD"/>
    <w:rsid w:val="00C47DED"/>
    <w:rsid w:val="00C54E1F"/>
    <w:rsid w:val="00C61EBF"/>
    <w:rsid w:val="00C6649D"/>
    <w:rsid w:val="00C80E53"/>
    <w:rsid w:val="00C978F8"/>
    <w:rsid w:val="00CC443D"/>
    <w:rsid w:val="00CC702A"/>
    <w:rsid w:val="00CD6EA4"/>
    <w:rsid w:val="00D244C6"/>
    <w:rsid w:val="00D77804"/>
    <w:rsid w:val="00DC062E"/>
    <w:rsid w:val="00DF6985"/>
    <w:rsid w:val="00DF78F6"/>
    <w:rsid w:val="00E21AFF"/>
    <w:rsid w:val="00E22FF4"/>
    <w:rsid w:val="00E4300A"/>
    <w:rsid w:val="00E64EDC"/>
    <w:rsid w:val="00E85C94"/>
    <w:rsid w:val="00EA50B2"/>
    <w:rsid w:val="00EB4B26"/>
    <w:rsid w:val="00ED161A"/>
    <w:rsid w:val="00F06A72"/>
    <w:rsid w:val="00F46755"/>
    <w:rsid w:val="00F6514A"/>
    <w:rsid w:val="00F7317C"/>
    <w:rsid w:val="00F73376"/>
    <w:rsid w:val="00F87453"/>
    <w:rsid w:val="00F936C6"/>
    <w:rsid w:val="00FB0400"/>
    <w:rsid w:val="00FC3609"/>
    <w:rsid w:val="00FC457D"/>
    <w:rsid w:val="00FD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17F0"/>
  <w15:docId w15:val="{70A4B0AA-365F-4AC0-8C4E-2634A2BA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BB1"/>
    <w:pPr>
      <w:ind w:left="720"/>
      <w:contextualSpacing/>
    </w:pPr>
  </w:style>
  <w:style w:type="paragraph" w:styleId="FootnoteText">
    <w:name w:val="footnote text"/>
    <w:aliases w:val="Footnote Text Char Char Char Char,Footnote Text Char Char Char Char Char Char Char Char,Footnote Text Char Char Char Char Char Char1,Footnote Text Char Char Char Char Char Char Char1"/>
    <w:basedOn w:val="Normal"/>
    <w:link w:val="FootnoteTextChar1"/>
    <w:rsid w:val="002B34B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uiPriority w:val="99"/>
    <w:semiHidden/>
    <w:rsid w:val="002B34B0"/>
    <w:rPr>
      <w:sz w:val="20"/>
      <w:szCs w:val="20"/>
    </w:rPr>
  </w:style>
  <w:style w:type="character" w:customStyle="1" w:styleId="FootnoteTextChar1">
    <w:name w:val="Footnote Text Char1"/>
    <w:aliases w:val="Footnote Text Char Char Char Char Char,Footnote Text Char Char Char Char Char Char Char Char Char,Footnote Text Char Char Char Char Char Char1 Char,Footnote Text Char Char Char Char Char Char Char1 Char"/>
    <w:basedOn w:val="DefaultParagraphFont"/>
    <w:link w:val="FootnoteText"/>
    <w:rsid w:val="002B34B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rsid w:val="002B34B0"/>
    <w:rPr>
      <w:vertAlign w:val="superscript"/>
    </w:rPr>
  </w:style>
  <w:style w:type="paragraph" w:styleId="BalloonText">
    <w:name w:val="Balloon Text"/>
    <w:basedOn w:val="Normal"/>
    <w:link w:val="BalloonTextChar"/>
    <w:uiPriority w:val="99"/>
    <w:semiHidden/>
    <w:unhideWhenUsed/>
    <w:rsid w:val="00892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2D"/>
    <w:rPr>
      <w:rFonts w:ascii="Segoe UI" w:hAnsi="Segoe UI" w:cs="Segoe UI"/>
      <w:sz w:val="18"/>
      <w:szCs w:val="18"/>
    </w:rPr>
  </w:style>
  <w:style w:type="character" w:styleId="CommentReference">
    <w:name w:val="annotation reference"/>
    <w:basedOn w:val="DefaultParagraphFont"/>
    <w:uiPriority w:val="99"/>
    <w:semiHidden/>
    <w:unhideWhenUsed/>
    <w:rsid w:val="00634913"/>
    <w:rPr>
      <w:sz w:val="16"/>
      <w:szCs w:val="16"/>
    </w:rPr>
  </w:style>
  <w:style w:type="paragraph" w:styleId="CommentText">
    <w:name w:val="annotation text"/>
    <w:basedOn w:val="Normal"/>
    <w:link w:val="CommentTextChar"/>
    <w:uiPriority w:val="99"/>
    <w:semiHidden/>
    <w:unhideWhenUsed/>
    <w:rsid w:val="00634913"/>
    <w:pPr>
      <w:spacing w:line="240" w:lineRule="auto"/>
    </w:pPr>
    <w:rPr>
      <w:sz w:val="20"/>
      <w:szCs w:val="20"/>
    </w:rPr>
  </w:style>
  <w:style w:type="character" w:customStyle="1" w:styleId="CommentTextChar">
    <w:name w:val="Comment Text Char"/>
    <w:basedOn w:val="DefaultParagraphFont"/>
    <w:link w:val="CommentText"/>
    <w:uiPriority w:val="99"/>
    <w:semiHidden/>
    <w:rsid w:val="00634913"/>
    <w:rPr>
      <w:sz w:val="20"/>
      <w:szCs w:val="20"/>
    </w:rPr>
  </w:style>
  <w:style w:type="paragraph" w:styleId="CommentSubject">
    <w:name w:val="annotation subject"/>
    <w:basedOn w:val="CommentText"/>
    <w:next w:val="CommentText"/>
    <w:link w:val="CommentSubjectChar"/>
    <w:uiPriority w:val="99"/>
    <w:semiHidden/>
    <w:unhideWhenUsed/>
    <w:rsid w:val="00634913"/>
    <w:rPr>
      <w:b/>
      <w:bCs/>
    </w:rPr>
  </w:style>
  <w:style w:type="character" w:customStyle="1" w:styleId="CommentSubjectChar">
    <w:name w:val="Comment Subject Char"/>
    <w:basedOn w:val="CommentTextChar"/>
    <w:link w:val="CommentSubject"/>
    <w:uiPriority w:val="99"/>
    <w:semiHidden/>
    <w:rsid w:val="006349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GIVIASHVILI</dc:creator>
  <cp:lastModifiedBy>Nino Baakashvili</cp:lastModifiedBy>
  <cp:revision>4</cp:revision>
  <cp:lastPrinted>2018-03-16T10:55:00Z</cp:lastPrinted>
  <dcterms:created xsi:type="dcterms:W3CDTF">2018-03-16T10:56:00Z</dcterms:created>
  <dcterms:modified xsi:type="dcterms:W3CDTF">2019-07-10T06:25:00Z</dcterms:modified>
</cp:coreProperties>
</file>