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33148" w14:textId="77777777" w:rsidR="008A6F6B" w:rsidRDefault="008A6F6B" w:rsidP="00011341">
      <w:pPr>
        <w:pStyle w:val="ListParagraph"/>
        <w:spacing w:after="160"/>
        <w:ind w:left="1440" w:hanging="1440"/>
        <w:contextualSpacing/>
        <w:rPr>
          <w:rFonts w:ascii="Sylfaen" w:hAnsi="Sylfaen"/>
          <w:b/>
          <w:sz w:val="22"/>
          <w:szCs w:val="22"/>
          <w:lang w:val="ka-GE"/>
        </w:rPr>
      </w:pPr>
      <w:bookmarkStart w:id="0" w:name="_Hlk481064012"/>
    </w:p>
    <w:p w14:paraId="22A01F09" w14:textId="4D1A3229" w:rsidR="00DB09BA" w:rsidRPr="008A6F6B" w:rsidRDefault="009F539A" w:rsidP="00011341">
      <w:pPr>
        <w:pStyle w:val="ListParagraph"/>
        <w:spacing w:after="160"/>
        <w:ind w:left="1440" w:hanging="1440"/>
        <w:contextualSpacing/>
        <w:rPr>
          <w:sz w:val="22"/>
          <w:szCs w:val="22"/>
          <w:lang w:val="ka-GE"/>
        </w:rPr>
      </w:pPr>
      <w:r w:rsidRPr="00011341">
        <w:rPr>
          <w:rFonts w:ascii="Sylfaen" w:hAnsi="Sylfaen"/>
          <w:b/>
          <w:sz w:val="22"/>
          <w:szCs w:val="22"/>
          <w:lang w:val="ka-GE"/>
        </w:rPr>
        <w:t>ვის</w:t>
      </w:r>
      <w:r w:rsidR="0037066A" w:rsidRPr="00011341">
        <w:rPr>
          <w:rFonts w:ascii="Sylfaen" w:hAnsi="Sylfaen"/>
          <w:b/>
          <w:sz w:val="22"/>
          <w:szCs w:val="22"/>
          <w:lang w:val="ka-GE"/>
        </w:rPr>
        <w:t>:</w:t>
      </w:r>
      <w:r w:rsidR="001C5677">
        <w:rPr>
          <w:rFonts w:ascii="Sylfaen" w:hAnsi="Sylfaen"/>
          <w:b/>
          <w:sz w:val="22"/>
          <w:szCs w:val="22"/>
          <w:lang w:val="ka-GE"/>
        </w:rPr>
        <w:t xml:space="preserve"> </w:t>
      </w:r>
      <w:r w:rsidR="00011341" w:rsidRPr="00011341">
        <w:rPr>
          <w:rFonts w:ascii="Sylfaen" w:hAnsi="Sylfaen"/>
          <w:sz w:val="22"/>
          <w:szCs w:val="22"/>
          <w:lang w:val="ka-GE"/>
        </w:rPr>
        <w:tab/>
      </w:r>
      <w:r w:rsidR="0037066A" w:rsidRPr="00011341">
        <w:rPr>
          <w:rFonts w:ascii="Sylfaen" w:hAnsi="Sylfaen"/>
          <w:sz w:val="22"/>
          <w:szCs w:val="22"/>
          <w:lang w:val="ka-GE"/>
        </w:rPr>
        <w:t>საქართველოს ოკუპირ</w:t>
      </w:r>
      <w:r w:rsidR="00011341" w:rsidRPr="00011341">
        <w:rPr>
          <w:rFonts w:ascii="Sylfaen" w:hAnsi="Sylfaen"/>
          <w:sz w:val="22"/>
          <w:szCs w:val="22"/>
          <w:lang w:val="ka-GE"/>
        </w:rPr>
        <w:t>ე</w:t>
      </w:r>
      <w:r w:rsidR="0037066A" w:rsidRPr="00011341">
        <w:rPr>
          <w:rFonts w:ascii="Sylfaen" w:hAnsi="Sylfaen"/>
          <w:sz w:val="22"/>
          <w:szCs w:val="22"/>
          <w:lang w:val="ka-GE"/>
        </w:rPr>
        <w:t>ბული ტერიტორიებიდან დევნილთა, შრომის, ჯანმრთელობისა და სოციალური დაცვის სამინისტრო</w:t>
      </w:r>
      <w:r w:rsidR="003F741C" w:rsidRPr="008A6F6B">
        <w:rPr>
          <w:sz w:val="22"/>
          <w:szCs w:val="22"/>
          <w:lang w:val="ka-GE"/>
        </w:rPr>
        <w:t xml:space="preserve"> (</w:t>
      </w:r>
      <w:bookmarkStart w:id="1" w:name="_Hlk12459535"/>
      <w:r w:rsidR="0054349A" w:rsidRPr="008A6F6B">
        <w:rPr>
          <w:lang w:val="ka-GE"/>
        </w:rPr>
        <w:t>MoIDPOTLHSA</w:t>
      </w:r>
      <w:bookmarkEnd w:id="1"/>
      <w:r w:rsidR="003F741C" w:rsidRPr="008A6F6B">
        <w:rPr>
          <w:sz w:val="22"/>
          <w:szCs w:val="22"/>
          <w:lang w:val="ka-GE"/>
        </w:rPr>
        <w:t>)</w:t>
      </w:r>
    </w:p>
    <w:p w14:paraId="73D3597C" w14:textId="77777777" w:rsidR="00587F91" w:rsidRPr="008A6F6B" w:rsidRDefault="00587F91" w:rsidP="00587F91">
      <w:pPr>
        <w:ind w:left="1440" w:hanging="1440"/>
        <w:rPr>
          <w:b/>
          <w:sz w:val="22"/>
          <w:szCs w:val="22"/>
          <w:lang w:val="ka-GE"/>
        </w:rPr>
      </w:pPr>
    </w:p>
    <w:p w14:paraId="0E1CD340" w14:textId="77777777" w:rsidR="00815DFA" w:rsidRPr="008A6F6B" w:rsidRDefault="00815DFA" w:rsidP="00815DFA">
      <w:pPr>
        <w:rPr>
          <w:sz w:val="22"/>
          <w:szCs w:val="22"/>
          <w:lang w:val="ka-GE"/>
        </w:rPr>
      </w:pPr>
    </w:p>
    <w:p w14:paraId="02E0F2A1" w14:textId="0008C148" w:rsidR="00815DFA" w:rsidRPr="008A6F6B" w:rsidRDefault="0037066A" w:rsidP="008148A1">
      <w:pPr>
        <w:ind w:left="1440" w:hanging="1440"/>
        <w:rPr>
          <w:sz w:val="22"/>
          <w:szCs w:val="22"/>
          <w:lang w:val="ka-GE"/>
        </w:rPr>
      </w:pPr>
      <w:r w:rsidRPr="00011341">
        <w:rPr>
          <w:rFonts w:ascii="Sylfaen" w:hAnsi="Sylfaen"/>
          <w:b/>
          <w:sz w:val="22"/>
          <w:szCs w:val="22"/>
          <w:lang w:val="ka-GE"/>
        </w:rPr>
        <w:t>საკითხი</w:t>
      </w:r>
      <w:r w:rsidR="00815DFA" w:rsidRPr="008A6F6B">
        <w:rPr>
          <w:b/>
          <w:sz w:val="22"/>
          <w:szCs w:val="22"/>
          <w:lang w:val="ka-GE"/>
        </w:rPr>
        <w:t>:</w:t>
      </w:r>
      <w:r w:rsidR="00815DFA" w:rsidRPr="008A6F6B">
        <w:rPr>
          <w:b/>
          <w:sz w:val="22"/>
          <w:szCs w:val="22"/>
          <w:lang w:val="ka-GE"/>
        </w:rPr>
        <w:tab/>
      </w:r>
      <w:r w:rsidRPr="00011341">
        <w:rPr>
          <w:rFonts w:ascii="Sylfaen" w:hAnsi="Sylfaen"/>
          <w:sz w:val="22"/>
          <w:szCs w:val="22"/>
          <w:lang w:val="ka-GE"/>
        </w:rPr>
        <w:t xml:space="preserve">მოთხოვნა სამინისტროს </w:t>
      </w:r>
      <w:r w:rsidR="00011341" w:rsidRPr="00011341">
        <w:rPr>
          <w:rFonts w:ascii="Sylfaen" w:hAnsi="Sylfaen"/>
          <w:sz w:val="22"/>
          <w:szCs w:val="22"/>
          <w:lang w:val="ka-GE"/>
        </w:rPr>
        <w:t>ანალიტიკის სამმართველო</w:t>
      </w:r>
      <w:r w:rsidRPr="00011341">
        <w:rPr>
          <w:rFonts w:ascii="Sylfaen" w:hAnsi="Sylfaen"/>
          <w:sz w:val="22"/>
          <w:szCs w:val="22"/>
          <w:lang w:val="ka-GE"/>
        </w:rPr>
        <w:t>ს ორგანიზაციული შესაძლებლობების განვითარების შესახებ</w:t>
      </w:r>
    </w:p>
    <w:p w14:paraId="0AC8BCB2" w14:textId="77777777" w:rsidR="00815DFA" w:rsidRPr="008A6F6B" w:rsidRDefault="00815DFA" w:rsidP="00884C4F">
      <w:pPr>
        <w:rPr>
          <w:sz w:val="22"/>
          <w:szCs w:val="22"/>
          <w:lang w:val="ka-GE"/>
        </w:rPr>
      </w:pPr>
    </w:p>
    <w:p w14:paraId="51FBA09A" w14:textId="72863739" w:rsidR="0024576E" w:rsidRPr="008A6F6B" w:rsidRDefault="0037066A" w:rsidP="00011341">
      <w:pPr>
        <w:jc w:val="both"/>
        <w:rPr>
          <w:sz w:val="22"/>
          <w:szCs w:val="22"/>
          <w:lang w:val="ka-GE"/>
        </w:rPr>
      </w:pPr>
      <w:r w:rsidRPr="00011341">
        <w:rPr>
          <w:rFonts w:ascii="Sylfaen" w:hAnsi="Sylfaen"/>
          <w:sz w:val="22"/>
          <w:szCs w:val="22"/>
          <w:lang w:val="ka-GE"/>
        </w:rPr>
        <w:t>საქართველოს ოკუპირ</w:t>
      </w:r>
      <w:r w:rsidR="00011341" w:rsidRPr="00011341">
        <w:rPr>
          <w:rFonts w:ascii="Sylfaen" w:hAnsi="Sylfaen"/>
          <w:sz w:val="22"/>
          <w:szCs w:val="22"/>
          <w:lang w:val="ka-GE"/>
        </w:rPr>
        <w:t>ე</w:t>
      </w:r>
      <w:r w:rsidRPr="00011341">
        <w:rPr>
          <w:rFonts w:ascii="Sylfaen" w:hAnsi="Sylfaen"/>
          <w:sz w:val="22"/>
          <w:szCs w:val="22"/>
          <w:lang w:val="ka-GE"/>
        </w:rPr>
        <w:t>ბული ტერიტორიებიდან დევნილთა, შრომის, ჯანმრთელობისა და სოციალური დაცვის სამინისტროს მოთხოვნის შესაბამისად, იუნისეფის წარმომადგენლობამ საქართველოში</w:t>
      </w:r>
      <w:r w:rsidRPr="008A6F6B">
        <w:rPr>
          <w:sz w:val="22"/>
          <w:szCs w:val="22"/>
          <w:lang w:val="ka-GE"/>
        </w:rPr>
        <w:t xml:space="preserve"> </w:t>
      </w:r>
      <w:r w:rsidRPr="00011341">
        <w:rPr>
          <w:rFonts w:ascii="Sylfaen" w:hAnsi="Sylfaen"/>
          <w:sz w:val="22"/>
          <w:szCs w:val="22"/>
          <w:lang w:val="ka-GE"/>
        </w:rPr>
        <w:t xml:space="preserve">დაიქირავა საერთაშორისო და ადგილობრივი </w:t>
      </w:r>
      <w:r w:rsidR="00BD64C5">
        <w:rPr>
          <w:rFonts w:ascii="Sylfaen" w:hAnsi="Sylfaen"/>
          <w:sz w:val="22"/>
          <w:szCs w:val="22"/>
          <w:lang w:val="ka-GE"/>
        </w:rPr>
        <w:t>კონსულტანტ</w:t>
      </w:r>
      <w:r w:rsidRPr="00011341">
        <w:rPr>
          <w:rFonts w:ascii="Sylfaen" w:hAnsi="Sylfaen"/>
          <w:sz w:val="22"/>
          <w:szCs w:val="22"/>
          <w:lang w:val="ka-GE"/>
        </w:rPr>
        <w:t xml:space="preserve">ები. მათი ფუნქციაა ხელი შეუწყონ სამინისტროს </w:t>
      </w:r>
      <w:r w:rsidR="00011341" w:rsidRPr="00011341">
        <w:rPr>
          <w:rFonts w:ascii="Sylfaen" w:hAnsi="Sylfaen"/>
          <w:sz w:val="22"/>
          <w:szCs w:val="22"/>
          <w:lang w:val="ka-GE"/>
        </w:rPr>
        <w:t>ანალიტიკის სამმართველო</w:t>
      </w:r>
      <w:r w:rsidRPr="00011341">
        <w:rPr>
          <w:rFonts w:ascii="Sylfaen" w:hAnsi="Sylfaen"/>
          <w:sz w:val="22"/>
          <w:szCs w:val="22"/>
          <w:lang w:val="ka-GE"/>
        </w:rPr>
        <w:t>ს ანალიტიკური ინფორმაციის დამუშავებისა და მონიტორინგის შესაძლებლობების</w:t>
      </w:r>
      <w:r w:rsidR="001C5677">
        <w:rPr>
          <w:rFonts w:ascii="Sylfaen" w:hAnsi="Sylfaen"/>
          <w:sz w:val="22"/>
          <w:szCs w:val="22"/>
          <w:lang w:val="ka-GE"/>
        </w:rPr>
        <w:t xml:space="preserve"> </w:t>
      </w:r>
      <w:r w:rsidRPr="00011341">
        <w:rPr>
          <w:rFonts w:ascii="Sylfaen" w:hAnsi="Sylfaen"/>
          <w:sz w:val="22"/>
          <w:szCs w:val="22"/>
          <w:lang w:val="ka-GE"/>
        </w:rPr>
        <w:t>გაძლიერებას, რაც</w:t>
      </w:r>
      <w:r w:rsidR="00011341" w:rsidRPr="00011341">
        <w:rPr>
          <w:rFonts w:ascii="Sylfaen" w:hAnsi="Sylfaen"/>
          <w:sz w:val="22"/>
          <w:szCs w:val="22"/>
          <w:lang w:val="ka-GE"/>
        </w:rPr>
        <w:t>,</w:t>
      </w:r>
      <w:r w:rsidRPr="00011341">
        <w:rPr>
          <w:rFonts w:ascii="Sylfaen" w:hAnsi="Sylfaen"/>
          <w:sz w:val="22"/>
          <w:szCs w:val="22"/>
          <w:lang w:val="ka-GE"/>
        </w:rPr>
        <w:t xml:space="preserve"> თავის მხრივ</w:t>
      </w:r>
      <w:r w:rsidR="00011341" w:rsidRPr="00011341">
        <w:rPr>
          <w:rFonts w:ascii="Sylfaen" w:hAnsi="Sylfaen"/>
          <w:sz w:val="22"/>
          <w:szCs w:val="22"/>
          <w:lang w:val="ka-GE"/>
        </w:rPr>
        <w:t>,</w:t>
      </w:r>
      <w:r w:rsidRPr="00011341">
        <w:rPr>
          <w:rFonts w:ascii="Sylfaen" w:hAnsi="Sylfaen"/>
          <w:sz w:val="22"/>
          <w:szCs w:val="22"/>
          <w:lang w:val="ka-GE"/>
        </w:rPr>
        <w:t xml:space="preserve"> გაზრდის სამინისტროს სტრატეგიული, მტკიცებულებებზე დაფუძნებული პოლიტიკის შემუშავებისა და პროგრამული დაგეგმვის</w:t>
      </w:r>
      <w:r w:rsidR="001C5677">
        <w:rPr>
          <w:rFonts w:ascii="Sylfaen" w:hAnsi="Sylfaen"/>
          <w:sz w:val="22"/>
          <w:szCs w:val="22"/>
          <w:lang w:val="ka-GE"/>
        </w:rPr>
        <w:t xml:space="preserve"> </w:t>
      </w:r>
      <w:r w:rsidRPr="00011341">
        <w:rPr>
          <w:rFonts w:ascii="Sylfaen" w:hAnsi="Sylfaen"/>
          <w:sz w:val="22"/>
          <w:szCs w:val="22"/>
          <w:lang w:val="ka-GE"/>
        </w:rPr>
        <w:t>უნარს.</w:t>
      </w:r>
      <w:r w:rsidR="007E0A2A" w:rsidRPr="00011341">
        <w:rPr>
          <w:rFonts w:ascii="Sylfaen" w:hAnsi="Sylfaen"/>
          <w:sz w:val="22"/>
          <w:szCs w:val="22"/>
          <w:lang w:val="ka-GE"/>
        </w:rPr>
        <w:t xml:space="preserve"> </w:t>
      </w:r>
      <w:r w:rsidR="00BD64C5">
        <w:rPr>
          <w:rFonts w:ascii="Sylfaen" w:hAnsi="Sylfaen"/>
          <w:sz w:val="22"/>
          <w:szCs w:val="22"/>
          <w:lang w:val="ka-GE"/>
        </w:rPr>
        <w:t>კონსულტანტ</w:t>
      </w:r>
      <w:r w:rsidR="007E0A2A" w:rsidRPr="00011341">
        <w:rPr>
          <w:rFonts w:ascii="Sylfaen" w:hAnsi="Sylfaen"/>
          <w:sz w:val="22"/>
          <w:szCs w:val="22"/>
          <w:lang w:val="ka-GE"/>
        </w:rPr>
        <w:t xml:space="preserve">ები განახორციელებელ </w:t>
      </w:r>
      <w:r w:rsidR="00011341" w:rsidRPr="00011341">
        <w:rPr>
          <w:rFonts w:ascii="Sylfaen" w:hAnsi="Sylfaen"/>
          <w:sz w:val="22"/>
          <w:szCs w:val="22"/>
          <w:lang w:val="ka-GE"/>
        </w:rPr>
        <w:t>ანალიტიკის სამმართველო</w:t>
      </w:r>
      <w:r w:rsidR="007E0A2A" w:rsidRPr="00011341">
        <w:rPr>
          <w:rFonts w:ascii="Sylfaen" w:hAnsi="Sylfaen"/>
          <w:sz w:val="22"/>
          <w:szCs w:val="22"/>
          <w:lang w:val="ka-GE"/>
        </w:rPr>
        <w:t>ს შესაძლებლობების საბაზისო შეფასებას არსებული პრობლემებისა და გამოწვევების შესწავლის მიზნით. შემდგო</w:t>
      </w:r>
      <w:r w:rsidR="00011341" w:rsidRPr="00011341">
        <w:rPr>
          <w:rFonts w:ascii="Sylfaen" w:hAnsi="Sylfaen"/>
          <w:sz w:val="22"/>
          <w:szCs w:val="22"/>
          <w:lang w:val="ka-GE"/>
        </w:rPr>
        <w:t>მ</w:t>
      </w:r>
      <w:r w:rsidR="007E0A2A" w:rsidRPr="00011341">
        <w:rPr>
          <w:rFonts w:ascii="Sylfaen" w:hAnsi="Sylfaen"/>
          <w:sz w:val="22"/>
          <w:szCs w:val="22"/>
          <w:lang w:val="ka-GE"/>
        </w:rPr>
        <w:t xml:space="preserve"> ეტაპზე </w:t>
      </w:r>
      <w:r w:rsidR="00BD64C5">
        <w:rPr>
          <w:rFonts w:ascii="Sylfaen" w:hAnsi="Sylfaen"/>
          <w:sz w:val="22"/>
          <w:szCs w:val="22"/>
          <w:lang w:val="ka-GE"/>
        </w:rPr>
        <w:t>კონსულტანტ</w:t>
      </w:r>
      <w:r w:rsidR="007E0A2A" w:rsidRPr="00011341">
        <w:rPr>
          <w:rFonts w:ascii="Sylfaen" w:hAnsi="Sylfaen"/>
          <w:sz w:val="22"/>
          <w:szCs w:val="22"/>
          <w:lang w:val="ka-GE"/>
        </w:rPr>
        <w:t xml:space="preserve">თა მიზანია </w:t>
      </w:r>
      <w:r w:rsidR="00011341" w:rsidRPr="00011341">
        <w:rPr>
          <w:rFonts w:ascii="Sylfaen" w:hAnsi="Sylfaen"/>
          <w:sz w:val="22"/>
          <w:szCs w:val="22"/>
          <w:lang w:val="ka-GE"/>
        </w:rPr>
        <w:t>სამმართველო</w:t>
      </w:r>
      <w:r w:rsidR="007E0A2A" w:rsidRPr="00011341">
        <w:rPr>
          <w:rFonts w:ascii="Sylfaen" w:hAnsi="Sylfaen"/>
          <w:sz w:val="22"/>
          <w:szCs w:val="22"/>
          <w:lang w:val="ka-GE"/>
        </w:rPr>
        <w:t>ს ორ</w:t>
      </w:r>
      <w:r w:rsidR="008A6F6B">
        <w:rPr>
          <w:rFonts w:ascii="Sylfaen" w:hAnsi="Sylfaen"/>
          <w:sz w:val="22"/>
          <w:szCs w:val="22"/>
          <w:lang w:val="ka-GE"/>
        </w:rPr>
        <w:t>გ</w:t>
      </w:r>
      <w:r w:rsidR="007E0A2A" w:rsidRPr="00011341">
        <w:rPr>
          <w:rFonts w:ascii="Sylfaen" w:hAnsi="Sylfaen"/>
          <w:sz w:val="22"/>
          <w:szCs w:val="22"/>
          <w:lang w:val="ka-GE"/>
        </w:rPr>
        <w:t xml:space="preserve">ანიზაციული შესაძლებლობების გაზრდა შეფასების ერთიანი ჩარჩოს </w:t>
      </w:r>
      <w:r w:rsidR="0007303E" w:rsidRPr="008A6F6B">
        <w:rPr>
          <w:sz w:val="22"/>
          <w:szCs w:val="22"/>
          <w:lang w:val="ka-GE"/>
        </w:rPr>
        <w:t>(CAF)</w:t>
      </w:r>
      <w:r w:rsidR="007E0A2A" w:rsidRPr="00011341">
        <w:rPr>
          <w:rFonts w:ascii="Sylfaen" w:hAnsi="Sylfaen"/>
          <w:sz w:val="22"/>
          <w:szCs w:val="22"/>
          <w:lang w:val="ka-GE"/>
        </w:rPr>
        <w:t xml:space="preserve"> დანერგვის გზით</w:t>
      </w:r>
      <w:r w:rsidR="00BE7819" w:rsidRPr="008A6F6B">
        <w:rPr>
          <w:sz w:val="22"/>
          <w:szCs w:val="22"/>
          <w:lang w:val="ka-GE"/>
        </w:rPr>
        <w:t xml:space="preserve">. </w:t>
      </w:r>
      <w:r w:rsidR="007E0A2A" w:rsidRPr="00011341">
        <w:rPr>
          <w:rFonts w:ascii="Sylfaen" w:hAnsi="Sylfaen"/>
          <w:sz w:val="22"/>
          <w:szCs w:val="22"/>
          <w:lang w:val="ka-GE"/>
        </w:rPr>
        <w:t xml:space="preserve">შეფასების ერთიანი ჩარჩო წარმოადგენს ხარისხის სრული მართვის </w:t>
      </w:r>
      <w:r w:rsidR="00D01521" w:rsidRPr="00011341">
        <w:rPr>
          <w:rFonts w:ascii="Sylfaen" w:hAnsi="Sylfaen"/>
          <w:sz w:val="22"/>
          <w:szCs w:val="22"/>
          <w:lang w:val="ka-GE"/>
        </w:rPr>
        <w:t xml:space="preserve">ერთ-ერთ ინსტრუმენტს, რომელიც სახელმწიფო უწყებების თვითშეფასებისა და პოლიტიკის შემუშავების და პროგრამული დაგეგმვის უნარების განვითარებისათვის გამოიყენება. </w:t>
      </w:r>
    </w:p>
    <w:p w14:paraId="3D4D1DA9" w14:textId="77777777" w:rsidR="0024576E" w:rsidRPr="008A6F6B" w:rsidRDefault="0024576E" w:rsidP="00011341">
      <w:pPr>
        <w:jc w:val="both"/>
        <w:rPr>
          <w:b/>
          <w:sz w:val="22"/>
          <w:szCs w:val="22"/>
          <w:lang w:val="ka-GE"/>
        </w:rPr>
      </w:pPr>
    </w:p>
    <w:p w14:paraId="5277B243" w14:textId="77777777" w:rsidR="00381266" w:rsidRPr="008A6F6B" w:rsidRDefault="00381266" w:rsidP="00011341">
      <w:pPr>
        <w:jc w:val="both"/>
        <w:rPr>
          <w:b/>
          <w:sz w:val="22"/>
          <w:szCs w:val="22"/>
          <w:lang w:val="ka-GE"/>
        </w:rPr>
      </w:pPr>
    </w:p>
    <w:p w14:paraId="54FE9452" w14:textId="6268EFF4" w:rsidR="0024576E" w:rsidRPr="008A6F6B" w:rsidRDefault="00D01521" w:rsidP="00B967EE">
      <w:pPr>
        <w:jc w:val="center"/>
        <w:rPr>
          <w:b/>
          <w:sz w:val="22"/>
          <w:szCs w:val="22"/>
          <w:lang w:val="ka-GE"/>
        </w:rPr>
      </w:pPr>
      <w:r w:rsidRPr="00011341">
        <w:rPr>
          <w:rFonts w:ascii="Sylfaen" w:hAnsi="Sylfaen"/>
          <w:b/>
          <w:sz w:val="22"/>
          <w:szCs w:val="22"/>
          <w:lang w:val="ka-GE"/>
        </w:rPr>
        <w:t xml:space="preserve">სამუშაოს </w:t>
      </w:r>
      <w:r w:rsidR="00011341">
        <w:rPr>
          <w:rFonts w:ascii="Sylfaen" w:hAnsi="Sylfaen"/>
          <w:b/>
          <w:sz w:val="22"/>
          <w:szCs w:val="22"/>
          <w:lang w:val="ka-GE"/>
        </w:rPr>
        <w:t>აღწერ</w:t>
      </w:r>
      <w:r w:rsidRPr="00011341">
        <w:rPr>
          <w:rFonts w:ascii="Sylfaen" w:hAnsi="Sylfaen"/>
          <w:b/>
          <w:sz w:val="22"/>
          <w:szCs w:val="22"/>
          <w:lang w:val="ka-GE"/>
        </w:rPr>
        <w:t>ა</w:t>
      </w:r>
    </w:p>
    <w:p w14:paraId="458D01C7" w14:textId="77777777" w:rsidR="0024576E" w:rsidRPr="008A6F6B" w:rsidRDefault="0024576E" w:rsidP="00B967EE">
      <w:pPr>
        <w:jc w:val="center"/>
        <w:rPr>
          <w:b/>
          <w:sz w:val="22"/>
          <w:szCs w:val="22"/>
          <w:lang w:val="ka-GE"/>
        </w:rPr>
      </w:pPr>
    </w:p>
    <w:p w14:paraId="4D8A1006" w14:textId="6D42F6CE" w:rsidR="0024576E" w:rsidRPr="008A6F6B" w:rsidRDefault="00D01521" w:rsidP="00B967EE">
      <w:pPr>
        <w:jc w:val="center"/>
        <w:rPr>
          <w:b/>
          <w:sz w:val="22"/>
          <w:szCs w:val="22"/>
          <w:lang w:val="ka-GE"/>
        </w:rPr>
      </w:pPr>
      <w:r w:rsidRPr="00011341">
        <w:rPr>
          <w:rFonts w:ascii="Sylfaen" w:hAnsi="Sylfaen"/>
          <w:b/>
          <w:sz w:val="22"/>
          <w:szCs w:val="22"/>
          <w:lang w:val="ka-GE"/>
        </w:rPr>
        <w:t>საბაზისო</w:t>
      </w:r>
      <w:r w:rsidR="00011341">
        <w:rPr>
          <w:rFonts w:ascii="Sylfaen" w:hAnsi="Sylfaen"/>
          <w:b/>
          <w:sz w:val="22"/>
          <w:szCs w:val="22"/>
          <w:lang w:val="ka-GE"/>
        </w:rPr>
        <w:t xml:space="preserve"> შეფასება და შეფასების ერთიანი ჩ</w:t>
      </w:r>
      <w:r w:rsidRPr="00011341">
        <w:rPr>
          <w:rFonts w:ascii="Sylfaen" w:hAnsi="Sylfaen"/>
          <w:b/>
          <w:sz w:val="22"/>
          <w:szCs w:val="22"/>
          <w:lang w:val="ka-GE"/>
        </w:rPr>
        <w:t xml:space="preserve">არჩოს, როგორც თვითშეფასების ინსტრუმენტის წარდგენა სამინისტროს </w:t>
      </w:r>
      <w:r w:rsidR="00011341" w:rsidRPr="00011341">
        <w:rPr>
          <w:rFonts w:ascii="Sylfaen" w:hAnsi="Sylfaen"/>
          <w:b/>
          <w:sz w:val="22"/>
          <w:szCs w:val="22"/>
          <w:lang w:val="ka-GE"/>
        </w:rPr>
        <w:t>ანალიტიკის სამმართველო</w:t>
      </w:r>
      <w:r w:rsidRPr="00011341">
        <w:rPr>
          <w:rFonts w:ascii="Sylfaen" w:hAnsi="Sylfaen"/>
          <w:b/>
          <w:sz w:val="22"/>
          <w:szCs w:val="22"/>
          <w:lang w:val="ka-GE"/>
        </w:rPr>
        <w:t>სათვის</w:t>
      </w:r>
    </w:p>
    <w:p w14:paraId="4495A320" w14:textId="77777777" w:rsidR="001514B2" w:rsidRPr="008A6F6B" w:rsidRDefault="001514B2" w:rsidP="00B967EE">
      <w:pPr>
        <w:jc w:val="center"/>
        <w:rPr>
          <w:sz w:val="22"/>
          <w:szCs w:val="22"/>
          <w:lang w:val="ka-GE"/>
        </w:rPr>
      </w:pPr>
    </w:p>
    <w:p w14:paraId="3B9FE083" w14:textId="77777777" w:rsidR="001153DE" w:rsidRPr="008A6F6B" w:rsidRDefault="001153DE" w:rsidP="00011341">
      <w:pPr>
        <w:autoSpaceDE w:val="0"/>
        <w:autoSpaceDN w:val="0"/>
        <w:adjustRightInd w:val="0"/>
        <w:jc w:val="both"/>
        <w:rPr>
          <w:b/>
          <w:bCs/>
          <w:color w:val="231F20"/>
          <w:sz w:val="22"/>
          <w:szCs w:val="22"/>
          <w:lang w:val="ka-GE"/>
        </w:rPr>
      </w:pPr>
    </w:p>
    <w:p w14:paraId="7F74CBEA" w14:textId="445A3501" w:rsidR="00067B2B" w:rsidRPr="008A6F6B" w:rsidRDefault="00D01521" w:rsidP="00011341">
      <w:pPr>
        <w:autoSpaceDE w:val="0"/>
        <w:autoSpaceDN w:val="0"/>
        <w:adjustRightInd w:val="0"/>
        <w:jc w:val="both"/>
        <w:rPr>
          <w:b/>
          <w:bCs/>
          <w:color w:val="231F20"/>
          <w:sz w:val="22"/>
          <w:szCs w:val="22"/>
          <w:lang w:val="ka-GE"/>
        </w:rPr>
      </w:pPr>
      <w:r w:rsidRPr="00011341">
        <w:rPr>
          <w:rFonts w:ascii="Sylfaen" w:hAnsi="Sylfaen"/>
          <w:b/>
          <w:bCs/>
          <w:color w:val="231F20"/>
          <w:sz w:val="22"/>
          <w:szCs w:val="22"/>
          <w:lang w:val="ka-GE"/>
        </w:rPr>
        <w:t>შესავალი</w:t>
      </w:r>
      <w:r w:rsidR="00067B2B" w:rsidRPr="008A6F6B">
        <w:rPr>
          <w:b/>
          <w:bCs/>
          <w:color w:val="231F20"/>
          <w:sz w:val="22"/>
          <w:szCs w:val="22"/>
          <w:lang w:val="ka-GE"/>
        </w:rPr>
        <w:t xml:space="preserve"> </w:t>
      </w:r>
    </w:p>
    <w:p w14:paraId="3EBFD767" w14:textId="77777777" w:rsidR="00EE0902" w:rsidRPr="008A6F6B" w:rsidRDefault="00EE0902" w:rsidP="00011341">
      <w:pPr>
        <w:autoSpaceDE w:val="0"/>
        <w:autoSpaceDN w:val="0"/>
        <w:adjustRightInd w:val="0"/>
        <w:jc w:val="both"/>
        <w:rPr>
          <w:b/>
          <w:bCs/>
          <w:color w:val="231F20"/>
          <w:sz w:val="22"/>
          <w:szCs w:val="22"/>
          <w:lang w:val="ka-GE"/>
        </w:rPr>
      </w:pPr>
    </w:p>
    <w:p w14:paraId="60B76CF2" w14:textId="585E1AF0" w:rsidR="00067B2B" w:rsidRPr="00011341" w:rsidRDefault="00D01521" w:rsidP="00011341">
      <w:pPr>
        <w:autoSpaceDE w:val="0"/>
        <w:autoSpaceDN w:val="0"/>
        <w:adjustRightInd w:val="0"/>
        <w:jc w:val="both"/>
        <w:rPr>
          <w:bCs/>
          <w:sz w:val="22"/>
          <w:szCs w:val="22"/>
          <w:lang w:val="ka-GE"/>
        </w:rPr>
      </w:pPr>
      <w:r w:rsidRPr="00011341">
        <w:rPr>
          <w:rFonts w:ascii="Sylfaen" w:hAnsi="Sylfaen"/>
          <w:bCs/>
          <w:color w:val="231F20"/>
          <w:sz w:val="22"/>
          <w:szCs w:val="22"/>
          <w:lang w:val="ka-GE"/>
        </w:rPr>
        <w:t xml:space="preserve">წარმოდგენლი პროექტის მიზანია სამი ურთიერთდაკავშირებული ამოცანის შესრულება: (1) </w:t>
      </w:r>
      <w:r w:rsidRPr="00011341">
        <w:rPr>
          <w:rFonts w:ascii="Sylfaen" w:hAnsi="Sylfaen"/>
          <w:sz w:val="22"/>
          <w:szCs w:val="22"/>
          <w:lang w:val="ka-GE"/>
        </w:rPr>
        <w:t>საქართველოს ოკუპირ</w:t>
      </w:r>
      <w:r w:rsidR="00011341" w:rsidRPr="00011341">
        <w:rPr>
          <w:rFonts w:ascii="Sylfaen" w:hAnsi="Sylfaen"/>
          <w:sz w:val="22"/>
          <w:szCs w:val="22"/>
          <w:lang w:val="ka-GE"/>
        </w:rPr>
        <w:t>ე</w:t>
      </w:r>
      <w:r w:rsidRPr="00011341">
        <w:rPr>
          <w:rFonts w:ascii="Sylfaen" w:hAnsi="Sylfaen"/>
          <w:sz w:val="22"/>
          <w:szCs w:val="22"/>
          <w:lang w:val="ka-GE"/>
        </w:rPr>
        <w:t xml:space="preserve">ბული ტერიტორიებიდან დევნილთა, შრომის, ჯანმრთელობისა და სოციალური დაცვის სამინისტროს </w:t>
      </w:r>
      <w:r w:rsidR="00011341" w:rsidRPr="00011341">
        <w:rPr>
          <w:rFonts w:ascii="Sylfaen" w:hAnsi="Sylfaen"/>
          <w:sz w:val="22"/>
          <w:szCs w:val="22"/>
          <w:lang w:val="ka-GE"/>
        </w:rPr>
        <w:t>ანალიტიკის სამმართველო</w:t>
      </w:r>
      <w:r w:rsidRPr="00011341">
        <w:rPr>
          <w:rFonts w:ascii="Sylfaen" w:hAnsi="Sylfaen"/>
          <w:sz w:val="22"/>
          <w:szCs w:val="22"/>
          <w:lang w:val="ka-GE"/>
        </w:rPr>
        <w:t>ს საბაზისო შეფასების განხორციელება და პრობლემების, გამოწვევებისა და საუკეთესო პრაქტიკების გამოვლენა მტკიცებულებებზე დაფუძნებული ანალი</w:t>
      </w:r>
      <w:r w:rsidR="00011341">
        <w:rPr>
          <w:rFonts w:ascii="Sylfaen" w:hAnsi="Sylfaen"/>
          <w:sz w:val="22"/>
          <w:szCs w:val="22"/>
          <w:lang w:val="ka-GE"/>
        </w:rPr>
        <w:t>ზის განხორციელების პროცესში</w:t>
      </w:r>
      <w:r w:rsidRPr="00011341">
        <w:rPr>
          <w:rFonts w:ascii="Sylfaen" w:hAnsi="Sylfaen"/>
          <w:sz w:val="22"/>
          <w:szCs w:val="22"/>
          <w:lang w:val="ka-GE"/>
        </w:rPr>
        <w:t xml:space="preserve">; </w:t>
      </w:r>
      <w:r w:rsidR="00067B2B" w:rsidRPr="008A6F6B">
        <w:rPr>
          <w:bCs/>
          <w:sz w:val="22"/>
          <w:szCs w:val="22"/>
          <w:lang w:val="ka-GE"/>
        </w:rPr>
        <w:t xml:space="preserve">(2) </w:t>
      </w:r>
      <w:r w:rsidRPr="00011341">
        <w:rPr>
          <w:rFonts w:ascii="Sylfaen" w:hAnsi="Sylfaen"/>
          <w:bCs/>
          <w:sz w:val="22"/>
          <w:szCs w:val="22"/>
          <w:lang w:val="ka-GE"/>
        </w:rPr>
        <w:t xml:space="preserve">რეკომენდაციების შემუშავება იმ ძირითადი წინაღობების დასაძლევად, რაც </w:t>
      </w:r>
      <w:r w:rsidR="00011341" w:rsidRPr="00011341">
        <w:rPr>
          <w:rFonts w:ascii="Sylfaen" w:hAnsi="Sylfaen"/>
          <w:bCs/>
          <w:sz w:val="22"/>
          <w:szCs w:val="22"/>
          <w:lang w:val="ka-GE"/>
        </w:rPr>
        <w:t>სამმართველო</w:t>
      </w:r>
      <w:r w:rsidRPr="00011341">
        <w:rPr>
          <w:rFonts w:ascii="Sylfaen" w:hAnsi="Sylfaen"/>
          <w:bCs/>
          <w:sz w:val="22"/>
          <w:szCs w:val="22"/>
          <w:lang w:val="ka-GE"/>
        </w:rPr>
        <w:t xml:space="preserve">ს ანალიტიკური შესაძლებლობების კონსოლიდაციის პროცესში გამოვლინდება; და </w:t>
      </w:r>
      <w:r w:rsidR="00165AD5" w:rsidRPr="00011341">
        <w:rPr>
          <w:bCs/>
          <w:sz w:val="22"/>
          <w:szCs w:val="22"/>
          <w:lang w:val="ka-GE"/>
        </w:rPr>
        <w:t>(3)</w:t>
      </w:r>
      <w:r w:rsidRPr="00011341">
        <w:rPr>
          <w:rFonts w:ascii="Sylfaen" w:hAnsi="Sylfaen"/>
          <w:bCs/>
          <w:sz w:val="22"/>
          <w:szCs w:val="22"/>
          <w:lang w:val="ka-GE"/>
        </w:rPr>
        <w:t xml:space="preserve"> შეფასების ერთიანი ჩარჩოს (</w:t>
      </w:r>
      <w:r w:rsidR="00D4517A" w:rsidRPr="00011341">
        <w:rPr>
          <w:bCs/>
          <w:sz w:val="22"/>
          <w:szCs w:val="22"/>
          <w:lang w:val="ka-GE"/>
        </w:rPr>
        <w:t>CAF</w:t>
      </w:r>
      <w:r w:rsidRPr="00011341">
        <w:rPr>
          <w:rFonts w:ascii="Sylfaen" w:hAnsi="Sylfaen"/>
          <w:bCs/>
          <w:sz w:val="22"/>
          <w:szCs w:val="22"/>
          <w:lang w:val="ka-GE"/>
        </w:rPr>
        <w:t>) დანერგვა, როგორც ხარისხის სრული მართვის ინსტრუმენტისა</w:t>
      </w:r>
      <w:r w:rsidR="00F901D5" w:rsidRPr="00011341">
        <w:rPr>
          <w:bCs/>
          <w:sz w:val="22"/>
          <w:szCs w:val="22"/>
          <w:lang w:val="ka-GE"/>
        </w:rPr>
        <w:t xml:space="preserve">, </w:t>
      </w:r>
      <w:r w:rsidRPr="00011341">
        <w:rPr>
          <w:rFonts w:ascii="Sylfaen" w:hAnsi="Sylfaen"/>
          <w:bCs/>
          <w:sz w:val="22"/>
          <w:szCs w:val="22"/>
          <w:lang w:val="ka-GE"/>
        </w:rPr>
        <w:t xml:space="preserve">რაც </w:t>
      </w:r>
      <w:r w:rsidR="00011341" w:rsidRPr="00011341">
        <w:rPr>
          <w:rFonts w:ascii="Sylfaen" w:hAnsi="Sylfaen"/>
          <w:bCs/>
          <w:sz w:val="22"/>
          <w:szCs w:val="22"/>
          <w:lang w:val="ka-GE"/>
        </w:rPr>
        <w:t>ანალიტიკის სამმართველო</w:t>
      </w:r>
      <w:r w:rsidRPr="00011341">
        <w:rPr>
          <w:rFonts w:ascii="Sylfaen" w:hAnsi="Sylfaen"/>
          <w:bCs/>
          <w:sz w:val="22"/>
          <w:szCs w:val="22"/>
          <w:lang w:val="ka-GE"/>
        </w:rPr>
        <w:t>ს თვითშეფასების ჩატარების საშუალებას მი</w:t>
      </w:r>
      <w:r w:rsidR="00011341" w:rsidRPr="00011341">
        <w:rPr>
          <w:rFonts w:ascii="Sylfaen" w:hAnsi="Sylfaen"/>
          <w:bCs/>
          <w:sz w:val="22"/>
          <w:szCs w:val="22"/>
          <w:lang w:val="ka-GE"/>
        </w:rPr>
        <w:t>სცემს და ხელს შეუწყობს სამმართველო</w:t>
      </w:r>
      <w:r w:rsidRPr="00011341">
        <w:rPr>
          <w:rFonts w:ascii="Sylfaen" w:hAnsi="Sylfaen"/>
          <w:bCs/>
          <w:sz w:val="22"/>
          <w:szCs w:val="22"/>
          <w:lang w:val="ka-GE"/>
        </w:rPr>
        <w:t xml:space="preserve">ს ძლიერი მხარეების და გასაუმჯობესებელი ასპექტების გამოვლენას, ასევე, კონკრეტული სამოქმედო ნაბიჯების განსაზღვრას სამინისტროში მტკიცებულებებზე დაფუძნებული გადაწყვეტილების მიღებისა და პროგრამირების უნარების მდგრადი განვითარებისათვის. საბაზისო შეფასების პროცესში გამოვლენილი და გაანალიზებული იქნება </w:t>
      </w:r>
      <w:r w:rsidR="00011341" w:rsidRPr="00011341">
        <w:rPr>
          <w:rFonts w:ascii="Sylfaen" w:hAnsi="Sylfaen"/>
          <w:bCs/>
          <w:sz w:val="22"/>
          <w:szCs w:val="22"/>
          <w:lang w:val="ka-GE"/>
        </w:rPr>
        <w:t>სამმართველო</w:t>
      </w:r>
      <w:r w:rsidRPr="00011341">
        <w:rPr>
          <w:rFonts w:ascii="Sylfaen" w:hAnsi="Sylfaen"/>
          <w:bCs/>
          <w:sz w:val="22"/>
          <w:szCs w:val="22"/>
          <w:lang w:val="ka-GE"/>
        </w:rPr>
        <w:t>ში არსებული ძირითადი პრობლემა/ები</w:t>
      </w:r>
      <w:r w:rsidR="009829E2" w:rsidRPr="00011341">
        <w:rPr>
          <w:rFonts w:ascii="Sylfaen" w:hAnsi="Sylfaen"/>
          <w:bCs/>
          <w:sz w:val="22"/>
          <w:szCs w:val="22"/>
          <w:lang w:val="ka-GE"/>
        </w:rPr>
        <w:t xml:space="preserve">; გამოვლინდება მონაწილე მხარეები, ინდივიდუალური აქტორები და ინსტიტუტები, როგორც პროცესის პოტენციური მხარდამჭერები/მოწინააღმდეგეები, და განისაზღვრება სამინისტროს როლი </w:t>
      </w:r>
      <w:r w:rsidR="00011341" w:rsidRPr="00011341">
        <w:rPr>
          <w:rFonts w:ascii="Sylfaen" w:hAnsi="Sylfaen"/>
          <w:bCs/>
          <w:sz w:val="22"/>
          <w:szCs w:val="22"/>
          <w:lang w:val="ka-GE"/>
        </w:rPr>
        <w:t>ანალიტიკის სამმართველო</w:t>
      </w:r>
      <w:r w:rsidR="009829E2" w:rsidRPr="00011341">
        <w:rPr>
          <w:rFonts w:ascii="Sylfaen" w:hAnsi="Sylfaen"/>
          <w:bCs/>
          <w:sz w:val="22"/>
          <w:szCs w:val="22"/>
          <w:lang w:val="ka-GE"/>
        </w:rPr>
        <w:t xml:space="preserve">ს უნარების განვითარებაში პროგრამების შემუშავების, განხორციელებისა და მონიტორინგის თვალსაზრისით. </w:t>
      </w:r>
      <w:r w:rsidR="00D005B6" w:rsidRPr="00011341">
        <w:rPr>
          <w:bCs/>
          <w:sz w:val="22"/>
          <w:szCs w:val="22"/>
          <w:lang w:val="ka-GE"/>
        </w:rPr>
        <w:t>CAF</w:t>
      </w:r>
      <w:r w:rsidR="009829E2" w:rsidRPr="00011341">
        <w:rPr>
          <w:rFonts w:ascii="Sylfaen" w:hAnsi="Sylfaen"/>
          <w:bCs/>
          <w:sz w:val="22"/>
          <w:szCs w:val="22"/>
          <w:lang w:val="ka-GE"/>
        </w:rPr>
        <w:t>-</w:t>
      </w:r>
      <w:r w:rsidR="00E35E97">
        <w:rPr>
          <w:rFonts w:ascii="Sylfaen" w:hAnsi="Sylfaen"/>
          <w:bCs/>
          <w:sz w:val="22"/>
          <w:szCs w:val="22"/>
          <w:lang w:val="ka-GE"/>
        </w:rPr>
        <w:t>ი</w:t>
      </w:r>
      <w:r w:rsidR="009829E2" w:rsidRPr="00011341">
        <w:rPr>
          <w:rFonts w:ascii="Sylfaen" w:hAnsi="Sylfaen"/>
          <w:bCs/>
          <w:sz w:val="22"/>
          <w:szCs w:val="22"/>
          <w:lang w:val="ka-GE"/>
        </w:rPr>
        <w:t xml:space="preserve">ს დანერგვის პროცესში </w:t>
      </w:r>
      <w:r w:rsidR="00BD64C5">
        <w:rPr>
          <w:rFonts w:ascii="Sylfaen" w:hAnsi="Sylfaen"/>
          <w:bCs/>
          <w:sz w:val="22"/>
          <w:szCs w:val="22"/>
          <w:lang w:val="ka-GE"/>
        </w:rPr>
        <w:t>კონსულტანტ</w:t>
      </w:r>
      <w:r w:rsidR="009829E2" w:rsidRPr="00011341">
        <w:rPr>
          <w:rFonts w:ascii="Sylfaen" w:hAnsi="Sylfaen"/>
          <w:bCs/>
          <w:sz w:val="22"/>
          <w:szCs w:val="22"/>
          <w:lang w:val="ka-GE"/>
        </w:rPr>
        <w:t xml:space="preserve">ები </w:t>
      </w:r>
      <w:r w:rsidR="00011341" w:rsidRPr="00011341">
        <w:rPr>
          <w:rFonts w:ascii="Sylfaen" w:hAnsi="Sylfaen"/>
          <w:bCs/>
          <w:sz w:val="22"/>
          <w:szCs w:val="22"/>
          <w:lang w:val="ka-GE"/>
        </w:rPr>
        <w:t>სამმართველო</w:t>
      </w:r>
      <w:r w:rsidR="00E35E97">
        <w:rPr>
          <w:rFonts w:ascii="Sylfaen" w:hAnsi="Sylfaen"/>
          <w:bCs/>
          <w:sz w:val="22"/>
          <w:szCs w:val="22"/>
          <w:lang w:val="ka-GE"/>
        </w:rPr>
        <w:t>ს</w:t>
      </w:r>
      <w:r w:rsidR="009829E2" w:rsidRPr="00011341">
        <w:rPr>
          <w:rFonts w:ascii="Sylfaen" w:hAnsi="Sylfaen"/>
          <w:bCs/>
          <w:sz w:val="22"/>
          <w:szCs w:val="22"/>
          <w:lang w:val="ka-GE"/>
        </w:rPr>
        <w:t xml:space="preserve">თან ერთად იმუშავებენ კონკრეტული </w:t>
      </w:r>
      <w:r w:rsidR="009829E2" w:rsidRPr="00011341">
        <w:rPr>
          <w:rFonts w:ascii="Sylfaen" w:hAnsi="Sylfaen"/>
          <w:bCs/>
          <w:sz w:val="22"/>
          <w:szCs w:val="22"/>
          <w:lang w:val="ka-GE"/>
        </w:rPr>
        <w:lastRenderedPageBreak/>
        <w:t xml:space="preserve">სამოქმედო ნაბიჯების დასადგენად. გამოვლენილი </w:t>
      </w:r>
      <w:r w:rsidR="00E35E97">
        <w:rPr>
          <w:rFonts w:ascii="Sylfaen" w:hAnsi="Sylfaen"/>
          <w:bCs/>
          <w:sz w:val="22"/>
          <w:szCs w:val="22"/>
          <w:lang w:val="ka-GE"/>
        </w:rPr>
        <w:t>ძირითად</w:t>
      </w:r>
      <w:r w:rsidR="009829E2" w:rsidRPr="00011341">
        <w:rPr>
          <w:rFonts w:ascii="Sylfaen" w:hAnsi="Sylfaen"/>
          <w:bCs/>
          <w:sz w:val="22"/>
          <w:szCs w:val="22"/>
          <w:lang w:val="ka-GE"/>
        </w:rPr>
        <w:t xml:space="preserve">ი პრობლემებისა და გამოწვევების საპასუხოდ. მთლიანობაში, </w:t>
      </w:r>
      <w:r w:rsidR="00011341" w:rsidRPr="00011341">
        <w:rPr>
          <w:rFonts w:ascii="Sylfaen" w:hAnsi="Sylfaen"/>
          <w:bCs/>
          <w:sz w:val="22"/>
          <w:szCs w:val="22"/>
          <w:lang w:val="ka-GE"/>
        </w:rPr>
        <w:t>ანალიტიკის სამმართველო</w:t>
      </w:r>
      <w:r w:rsidR="009829E2" w:rsidRPr="00011341">
        <w:rPr>
          <w:rFonts w:ascii="Sylfaen" w:hAnsi="Sylfaen"/>
          <w:bCs/>
          <w:sz w:val="22"/>
          <w:szCs w:val="22"/>
          <w:lang w:val="ka-GE"/>
        </w:rPr>
        <w:t>ს ორგანიზაციული შესაძლებლობების გაძლიერების პროცესი ორ ე</w:t>
      </w:r>
      <w:r w:rsidR="00E35E97">
        <w:rPr>
          <w:rFonts w:ascii="Sylfaen" w:hAnsi="Sylfaen"/>
          <w:bCs/>
          <w:sz w:val="22"/>
          <w:szCs w:val="22"/>
          <w:lang w:val="ka-GE"/>
        </w:rPr>
        <w:t>ტ</w:t>
      </w:r>
      <w:r w:rsidR="009829E2" w:rsidRPr="00011341">
        <w:rPr>
          <w:rFonts w:ascii="Sylfaen" w:hAnsi="Sylfaen"/>
          <w:bCs/>
          <w:sz w:val="22"/>
          <w:szCs w:val="22"/>
          <w:lang w:val="ka-GE"/>
        </w:rPr>
        <w:t xml:space="preserve">აპად განხორციელდება: პირველი ეტაპი დაეთმობა საბაზისო შეფასებას, ხოლო მეორე ეტაპზე ძირითადი სამუშაო იქნება </w:t>
      </w:r>
      <w:r w:rsidR="000E1D13" w:rsidRPr="00011341">
        <w:rPr>
          <w:bCs/>
          <w:sz w:val="22"/>
          <w:szCs w:val="22"/>
          <w:lang w:val="ka-GE"/>
        </w:rPr>
        <w:t>CAF</w:t>
      </w:r>
      <w:r w:rsidR="009829E2" w:rsidRPr="00011341">
        <w:rPr>
          <w:rFonts w:ascii="Sylfaen" w:hAnsi="Sylfaen"/>
          <w:bCs/>
          <w:sz w:val="22"/>
          <w:szCs w:val="22"/>
          <w:lang w:val="ka-GE"/>
        </w:rPr>
        <w:t xml:space="preserve">-ის დანერგვა </w:t>
      </w:r>
      <w:r w:rsidR="00011341" w:rsidRPr="00011341">
        <w:rPr>
          <w:rFonts w:ascii="Sylfaen" w:hAnsi="Sylfaen"/>
          <w:bCs/>
          <w:sz w:val="22"/>
          <w:szCs w:val="22"/>
          <w:lang w:val="ka-GE"/>
        </w:rPr>
        <w:t>ანალიტიკის სამმართველო</w:t>
      </w:r>
      <w:r w:rsidR="009829E2" w:rsidRPr="00011341">
        <w:rPr>
          <w:rFonts w:ascii="Sylfaen" w:hAnsi="Sylfaen"/>
          <w:bCs/>
          <w:sz w:val="22"/>
          <w:szCs w:val="22"/>
          <w:lang w:val="ka-GE"/>
        </w:rPr>
        <w:t>ს ფარგლებში</w:t>
      </w:r>
      <w:r w:rsidR="000E1D13" w:rsidRPr="00011341">
        <w:rPr>
          <w:bCs/>
          <w:sz w:val="22"/>
          <w:szCs w:val="22"/>
          <w:lang w:val="ka-GE"/>
        </w:rPr>
        <w:t xml:space="preserve">. </w:t>
      </w:r>
    </w:p>
    <w:p w14:paraId="77DB7AA5" w14:textId="77777777" w:rsidR="001514B2" w:rsidRPr="00011341" w:rsidRDefault="001514B2" w:rsidP="00011341">
      <w:pPr>
        <w:autoSpaceDE w:val="0"/>
        <w:autoSpaceDN w:val="0"/>
        <w:adjustRightInd w:val="0"/>
        <w:jc w:val="both"/>
        <w:rPr>
          <w:bCs/>
          <w:color w:val="231F20"/>
          <w:sz w:val="22"/>
          <w:szCs w:val="22"/>
          <w:lang w:val="ka-GE"/>
        </w:rPr>
      </w:pPr>
    </w:p>
    <w:p w14:paraId="39FCFA03" w14:textId="13E4CD83" w:rsidR="00067B2B" w:rsidRPr="00011341" w:rsidRDefault="00E35E97"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
          <w:bCs/>
          <w:color w:val="231F20"/>
          <w:sz w:val="22"/>
          <w:szCs w:val="22"/>
        </w:rPr>
      </w:pPr>
      <w:r>
        <w:rPr>
          <w:rFonts w:ascii="Sylfaen" w:hAnsi="Sylfaen"/>
          <w:b/>
          <w:bCs/>
          <w:color w:val="231F20"/>
          <w:sz w:val="22"/>
          <w:szCs w:val="22"/>
          <w:lang w:val="ka-GE"/>
        </w:rPr>
        <w:t>სამუშაოს აღწერ</w:t>
      </w:r>
      <w:r w:rsidR="002702BF" w:rsidRPr="00011341">
        <w:rPr>
          <w:rFonts w:ascii="Sylfaen" w:hAnsi="Sylfaen"/>
          <w:b/>
          <w:bCs/>
          <w:color w:val="231F20"/>
          <w:sz w:val="22"/>
          <w:szCs w:val="22"/>
          <w:lang w:val="ka-GE"/>
        </w:rPr>
        <w:t>ა</w:t>
      </w:r>
      <w:r w:rsidR="00056C13" w:rsidRPr="00011341">
        <w:rPr>
          <w:b/>
          <w:bCs/>
          <w:color w:val="231F20"/>
          <w:sz w:val="22"/>
          <w:szCs w:val="22"/>
        </w:rPr>
        <w:t>:</w:t>
      </w:r>
    </w:p>
    <w:p w14:paraId="3910187C" w14:textId="77777777" w:rsidR="007D75EE" w:rsidRPr="00011341" w:rsidRDefault="007D75EE"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
          <w:bCs/>
          <w:color w:val="231F20"/>
          <w:sz w:val="22"/>
          <w:szCs w:val="22"/>
        </w:rPr>
      </w:pPr>
    </w:p>
    <w:p w14:paraId="39882D41" w14:textId="5B29BB54" w:rsidR="007D75EE" w:rsidRPr="00011341" w:rsidRDefault="002702BF"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
          <w:bCs/>
          <w:color w:val="231F20"/>
          <w:sz w:val="22"/>
          <w:szCs w:val="22"/>
        </w:rPr>
      </w:pPr>
      <w:r w:rsidRPr="00011341">
        <w:rPr>
          <w:rFonts w:ascii="Sylfaen" w:hAnsi="Sylfaen"/>
          <w:b/>
          <w:bCs/>
          <w:color w:val="231F20"/>
          <w:sz w:val="22"/>
          <w:szCs w:val="22"/>
          <w:lang w:val="ka-GE"/>
        </w:rPr>
        <w:t>ეტაპი 1 - საბაზისო შეფასება</w:t>
      </w:r>
    </w:p>
    <w:p w14:paraId="383CF925" w14:textId="77777777" w:rsidR="00EE0902" w:rsidRPr="00011341" w:rsidRDefault="00EE0902"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
          <w:bCs/>
          <w:color w:val="231F20"/>
          <w:sz w:val="22"/>
          <w:szCs w:val="22"/>
        </w:rPr>
      </w:pPr>
    </w:p>
    <w:p w14:paraId="162ED4D0" w14:textId="3749088C" w:rsidR="00056C13" w:rsidRPr="00011341" w:rsidRDefault="00BD64C5"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Cs/>
          <w:color w:val="231F20"/>
          <w:sz w:val="22"/>
          <w:szCs w:val="22"/>
          <w:lang w:val="ka-GE"/>
        </w:rPr>
      </w:pPr>
      <w:r>
        <w:rPr>
          <w:rFonts w:ascii="Sylfaen" w:hAnsi="Sylfaen"/>
          <w:bCs/>
          <w:color w:val="231F20"/>
          <w:sz w:val="22"/>
          <w:szCs w:val="22"/>
          <w:lang w:val="ka-GE"/>
        </w:rPr>
        <w:t>კონსულტანტ</w:t>
      </w:r>
      <w:r w:rsidR="00CA28A7" w:rsidRPr="00011341">
        <w:rPr>
          <w:rFonts w:ascii="Sylfaen" w:hAnsi="Sylfaen"/>
          <w:bCs/>
          <w:color w:val="231F20"/>
          <w:sz w:val="22"/>
          <w:szCs w:val="22"/>
          <w:lang w:val="ka-GE"/>
        </w:rPr>
        <w:t xml:space="preserve">ები სამუშაოს შეასრულებენ წარმოდგენილ დოკუმენტში აღწერილი ეტაპების მიხედვით. ეტაპი 1, საბაზისო შეფასება, ოთხ ფაზად იყოფა. ამ ეტაპის მიზანია, შეიქმნას ანალიტიკური ინსტრუმენტი იმ სტრატეგიების შემუშავებისათვის, რომლებიც </w:t>
      </w:r>
      <w:r w:rsidR="00011341" w:rsidRPr="00011341">
        <w:rPr>
          <w:rFonts w:ascii="Sylfaen" w:hAnsi="Sylfaen"/>
          <w:bCs/>
          <w:color w:val="231F20"/>
          <w:sz w:val="22"/>
          <w:szCs w:val="22"/>
          <w:lang w:val="ka-GE"/>
        </w:rPr>
        <w:t>ანალიტიკის სამმართველო</w:t>
      </w:r>
      <w:r w:rsidR="00CA28A7" w:rsidRPr="00011341">
        <w:rPr>
          <w:rFonts w:ascii="Sylfaen" w:hAnsi="Sylfaen"/>
          <w:bCs/>
          <w:color w:val="231F20"/>
          <w:sz w:val="22"/>
          <w:szCs w:val="22"/>
          <w:lang w:val="ka-GE"/>
        </w:rPr>
        <w:t>ს ძირითადი პრობლემების გადაჭრაზე იქნება მიმართული; ამ ინსტრუმენტის მეშვეობით შემუშავდება რეკომენდაციები, მათ შორის, რესურსების სწორი განაწილების შესახებ</w:t>
      </w:r>
      <w:r w:rsidR="00E35E97">
        <w:rPr>
          <w:rFonts w:ascii="Sylfaen" w:hAnsi="Sylfaen"/>
          <w:bCs/>
          <w:color w:val="231F20"/>
          <w:sz w:val="22"/>
          <w:szCs w:val="22"/>
          <w:lang w:val="ka-GE"/>
        </w:rPr>
        <w:t>,</w:t>
      </w:r>
      <w:r w:rsidR="00CA28A7" w:rsidRPr="00011341">
        <w:rPr>
          <w:rFonts w:ascii="Sylfaen" w:hAnsi="Sylfaen"/>
          <w:bCs/>
          <w:color w:val="231F20"/>
          <w:sz w:val="22"/>
          <w:szCs w:val="22"/>
          <w:lang w:val="ka-GE"/>
        </w:rPr>
        <w:t xml:space="preserve"> მაქსიმალური საჭიროებისა და მნიშვნელოვნების შესაბამისად. </w:t>
      </w:r>
      <w:r>
        <w:rPr>
          <w:rFonts w:ascii="Sylfaen" w:hAnsi="Sylfaen"/>
          <w:bCs/>
          <w:color w:val="231F20"/>
          <w:sz w:val="22"/>
          <w:szCs w:val="22"/>
          <w:lang w:val="ka-GE"/>
        </w:rPr>
        <w:t>კონსულტანტ</w:t>
      </w:r>
      <w:r w:rsidR="00CA28A7" w:rsidRPr="00011341">
        <w:rPr>
          <w:rFonts w:ascii="Sylfaen" w:hAnsi="Sylfaen"/>
          <w:bCs/>
          <w:color w:val="231F20"/>
          <w:sz w:val="22"/>
          <w:szCs w:val="22"/>
          <w:lang w:val="ka-GE"/>
        </w:rPr>
        <w:t xml:space="preserve">თა ჯგუფი </w:t>
      </w:r>
      <w:r w:rsidR="00AE289A" w:rsidRPr="00011341">
        <w:rPr>
          <w:rFonts w:ascii="Sylfaen" w:hAnsi="Sylfaen"/>
          <w:bCs/>
          <w:color w:val="231F20"/>
          <w:sz w:val="22"/>
          <w:szCs w:val="22"/>
          <w:lang w:val="ka-GE"/>
        </w:rPr>
        <w:t xml:space="preserve">ერთჯერადად </w:t>
      </w:r>
      <w:r w:rsidR="00CA28A7" w:rsidRPr="00011341">
        <w:rPr>
          <w:rFonts w:ascii="Sylfaen" w:hAnsi="Sylfaen"/>
          <w:bCs/>
          <w:color w:val="231F20"/>
          <w:sz w:val="22"/>
          <w:szCs w:val="22"/>
          <w:lang w:val="ka-GE"/>
        </w:rPr>
        <w:t>ჩაატარებს ნახევრად-სტრუქტურირებულ ინტერვიუებს</w:t>
      </w:r>
      <w:r w:rsidR="00AE289A" w:rsidRPr="00011341">
        <w:rPr>
          <w:rFonts w:ascii="Sylfaen" w:hAnsi="Sylfaen"/>
          <w:bCs/>
          <w:color w:val="231F20"/>
          <w:sz w:val="22"/>
          <w:szCs w:val="22"/>
          <w:lang w:val="ka-GE"/>
        </w:rPr>
        <w:t>, თუმცა, პროცესში პირველი ეტაპის ოთხივე ფაზა იქნება გათვალისწინებული.</w:t>
      </w:r>
      <w:r w:rsidR="001C5677">
        <w:rPr>
          <w:rFonts w:ascii="Sylfaen" w:hAnsi="Sylfaen"/>
          <w:bCs/>
          <w:color w:val="231F20"/>
          <w:sz w:val="22"/>
          <w:szCs w:val="22"/>
          <w:lang w:val="ka-GE"/>
        </w:rPr>
        <w:t xml:space="preserve"> </w:t>
      </w:r>
    </w:p>
    <w:p w14:paraId="1DA6F745" w14:textId="77777777" w:rsidR="00031D4B" w:rsidRPr="00011341" w:rsidRDefault="00031D4B"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Cs/>
          <w:color w:val="231F20"/>
          <w:sz w:val="22"/>
          <w:szCs w:val="22"/>
          <w:lang w:val="ka-GE"/>
        </w:rPr>
      </w:pPr>
    </w:p>
    <w:p w14:paraId="2968E563" w14:textId="3D033326" w:rsidR="00582C43" w:rsidRPr="00011341" w:rsidRDefault="00AE289A" w:rsidP="00BD64C5">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jc w:val="both"/>
        <w:rPr>
          <w:bCs/>
          <w:color w:val="231F20"/>
          <w:sz w:val="22"/>
          <w:szCs w:val="22"/>
          <w:lang w:val="ka-GE"/>
        </w:rPr>
      </w:pPr>
      <w:r w:rsidRPr="00011341">
        <w:rPr>
          <w:rFonts w:ascii="Sylfaen" w:hAnsi="Sylfaen"/>
          <w:bCs/>
          <w:i/>
          <w:color w:val="231F20"/>
          <w:sz w:val="22"/>
          <w:szCs w:val="22"/>
          <w:u w:val="single"/>
          <w:lang w:val="ka-GE"/>
        </w:rPr>
        <w:t>ფაზა 1 (სამაგიდო კვლევა)</w:t>
      </w:r>
      <w:r w:rsidR="00934F06" w:rsidRPr="00011341">
        <w:rPr>
          <w:bCs/>
          <w:color w:val="231F20"/>
          <w:sz w:val="22"/>
          <w:szCs w:val="22"/>
          <w:lang w:val="ka-GE"/>
        </w:rPr>
        <w:t xml:space="preserve">: </w:t>
      </w:r>
      <w:r w:rsidR="00BD64C5">
        <w:rPr>
          <w:rFonts w:ascii="Sylfaen" w:hAnsi="Sylfaen"/>
          <w:bCs/>
          <w:color w:val="231F20"/>
          <w:sz w:val="22"/>
          <w:szCs w:val="22"/>
          <w:lang w:val="ka-GE"/>
        </w:rPr>
        <w:t>კონსულტანტ</w:t>
      </w:r>
      <w:r w:rsidRPr="00011341">
        <w:rPr>
          <w:rFonts w:ascii="Sylfaen" w:hAnsi="Sylfaen"/>
          <w:bCs/>
          <w:color w:val="231F20"/>
          <w:sz w:val="22"/>
          <w:szCs w:val="22"/>
          <w:lang w:val="ka-GE"/>
        </w:rPr>
        <w:t xml:space="preserve">თა ჯგუფი გააანალიზებს </w:t>
      </w:r>
      <w:r w:rsidR="00011341" w:rsidRPr="00011341">
        <w:rPr>
          <w:rFonts w:ascii="Sylfaen" w:hAnsi="Sylfaen"/>
          <w:bCs/>
          <w:color w:val="231F20"/>
          <w:sz w:val="22"/>
          <w:szCs w:val="22"/>
          <w:lang w:val="ka-GE"/>
        </w:rPr>
        <w:t>ანალიტიკის სამმართველო</w:t>
      </w:r>
      <w:r w:rsidRPr="00011341">
        <w:rPr>
          <w:rFonts w:ascii="Sylfaen" w:hAnsi="Sylfaen"/>
          <w:bCs/>
          <w:color w:val="231F20"/>
          <w:sz w:val="22"/>
          <w:szCs w:val="22"/>
          <w:lang w:val="ka-GE"/>
        </w:rPr>
        <w:t xml:space="preserve">ს სამუშაო კონტექსტს, ისევე, როგორც მისი ფუნქციონირების </w:t>
      </w:r>
      <w:r w:rsidR="00E35E97">
        <w:rPr>
          <w:rFonts w:ascii="Sylfaen" w:hAnsi="Sylfaen"/>
          <w:bCs/>
          <w:color w:val="231F20"/>
          <w:sz w:val="22"/>
          <w:szCs w:val="22"/>
          <w:lang w:val="ka-GE"/>
        </w:rPr>
        <w:t>მთავარ</w:t>
      </w:r>
      <w:r w:rsidRPr="00011341">
        <w:rPr>
          <w:rFonts w:ascii="Sylfaen" w:hAnsi="Sylfaen"/>
          <w:bCs/>
          <w:color w:val="231F20"/>
          <w:sz w:val="22"/>
          <w:szCs w:val="22"/>
          <w:lang w:val="ka-GE"/>
        </w:rPr>
        <w:t xml:space="preserve"> მიმართულებებს, რათა გამოავლინოს ძირითადი პრობლემები და გამოწვევები. მთავარი აქცენტი გაკეთდება </w:t>
      </w:r>
      <w:r w:rsidR="00190412">
        <w:rPr>
          <w:rFonts w:ascii="Sylfaen" w:hAnsi="Sylfaen"/>
          <w:bCs/>
          <w:color w:val="231F20"/>
          <w:sz w:val="22"/>
          <w:szCs w:val="22"/>
          <w:lang w:val="ka-GE"/>
        </w:rPr>
        <w:t>ექვს</w:t>
      </w:r>
      <w:r w:rsidRPr="00011341">
        <w:rPr>
          <w:rFonts w:ascii="Sylfaen" w:hAnsi="Sylfaen"/>
          <w:bCs/>
          <w:color w:val="231F20"/>
          <w:sz w:val="22"/>
          <w:szCs w:val="22"/>
          <w:lang w:val="ka-GE"/>
        </w:rPr>
        <w:t xml:space="preserve"> ასპექტზე: </w:t>
      </w:r>
      <w:r w:rsidR="00E35E97">
        <w:rPr>
          <w:rFonts w:ascii="Sylfaen" w:hAnsi="Sylfaen"/>
          <w:bCs/>
          <w:color w:val="231F20"/>
          <w:sz w:val="22"/>
          <w:szCs w:val="22"/>
          <w:lang w:val="ka-GE"/>
        </w:rPr>
        <w:t>სამმართველოს</w:t>
      </w:r>
      <w:r w:rsidRPr="00011341">
        <w:rPr>
          <w:rFonts w:ascii="Sylfaen" w:hAnsi="Sylfaen"/>
          <w:bCs/>
          <w:color w:val="231F20"/>
          <w:sz w:val="22"/>
          <w:szCs w:val="22"/>
          <w:lang w:val="ka-GE"/>
        </w:rPr>
        <w:t xml:space="preserve"> მენეჯმენტი და სამართლებრივი სტრუქტურა; ფინანსების მართვის სისტემა; </w:t>
      </w:r>
      <w:r w:rsidR="00011341" w:rsidRPr="00011341">
        <w:rPr>
          <w:rFonts w:ascii="Sylfaen" w:hAnsi="Sylfaen"/>
          <w:bCs/>
          <w:color w:val="231F20"/>
          <w:sz w:val="22"/>
          <w:szCs w:val="22"/>
          <w:lang w:val="ka-GE"/>
        </w:rPr>
        <w:t>სამმართველო</w:t>
      </w:r>
      <w:r w:rsidRPr="00011341">
        <w:rPr>
          <w:rFonts w:ascii="Sylfaen" w:hAnsi="Sylfaen"/>
          <w:bCs/>
          <w:color w:val="231F20"/>
          <w:sz w:val="22"/>
          <w:szCs w:val="22"/>
          <w:lang w:val="ka-GE"/>
        </w:rPr>
        <w:t>ს ოპერაციული შესაძლებლობების ადმინისტრაციული და პროცედურული ასპექტები;</w:t>
      </w:r>
      <w:r w:rsidR="00190412">
        <w:rPr>
          <w:rFonts w:ascii="Sylfaen" w:hAnsi="Sylfaen"/>
          <w:bCs/>
          <w:color w:val="231F20"/>
          <w:sz w:val="22"/>
          <w:szCs w:val="22"/>
          <w:lang w:val="ka-GE"/>
        </w:rPr>
        <w:t xml:space="preserve"> ადამიანური რესურსებისა და საინფორმაციო ტექნოლოგიების</w:t>
      </w:r>
      <w:r w:rsidR="00201131">
        <w:rPr>
          <w:rFonts w:ascii="Sylfaen" w:hAnsi="Sylfaen"/>
          <w:bCs/>
          <w:color w:val="231F20"/>
          <w:sz w:val="22"/>
          <w:szCs w:val="22"/>
          <w:lang w:val="ka-GE"/>
        </w:rPr>
        <w:t xml:space="preserve"> ასპექტები სამმართველოს მიერ პროდუქტების შექმნისა და მიწოდების პროცესში; </w:t>
      </w:r>
      <w:r w:rsidRPr="00011341">
        <w:rPr>
          <w:rFonts w:ascii="Sylfaen" w:hAnsi="Sylfaen"/>
          <w:bCs/>
          <w:color w:val="231F20"/>
          <w:sz w:val="22"/>
          <w:szCs w:val="22"/>
          <w:lang w:val="ka-GE"/>
        </w:rPr>
        <w:t xml:space="preserve"> </w:t>
      </w:r>
      <w:r w:rsidR="00AF3FBF" w:rsidRPr="00011341">
        <w:rPr>
          <w:rFonts w:ascii="Sylfaen" w:hAnsi="Sylfaen"/>
          <w:bCs/>
          <w:color w:val="231F20"/>
          <w:sz w:val="22"/>
          <w:szCs w:val="22"/>
          <w:lang w:val="ka-GE"/>
        </w:rPr>
        <w:t>შესრულებული სამუშაოს შედეგების მიხედვით მართვის სისტემის მდგრადობა და მისი შესაბამისობა სტრატეგიულ მართვასთან.</w:t>
      </w:r>
      <w:r w:rsidR="00067B2B" w:rsidRPr="00011341">
        <w:rPr>
          <w:bCs/>
          <w:color w:val="231F20"/>
          <w:sz w:val="22"/>
          <w:szCs w:val="22"/>
          <w:lang w:val="ka-GE"/>
        </w:rPr>
        <w:t xml:space="preserve"> </w:t>
      </w:r>
    </w:p>
    <w:p w14:paraId="3834E035" w14:textId="77777777" w:rsidR="00582C43" w:rsidRPr="00011341" w:rsidRDefault="00582C43"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jc w:val="both"/>
        <w:rPr>
          <w:sz w:val="22"/>
          <w:szCs w:val="22"/>
          <w:lang w:val="ka-GE"/>
        </w:rPr>
      </w:pPr>
    </w:p>
    <w:p w14:paraId="5F8A118A" w14:textId="66A54FD4" w:rsidR="00662D69" w:rsidRPr="00011341" w:rsidRDefault="008A193C" w:rsidP="00BD64C5">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jc w:val="both"/>
        <w:rPr>
          <w:bCs/>
          <w:color w:val="231F20"/>
          <w:sz w:val="22"/>
          <w:szCs w:val="22"/>
          <w:lang w:val="ka-GE"/>
        </w:rPr>
      </w:pPr>
      <w:r w:rsidRPr="00011341">
        <w:rPr>
          <w:rFonts w:ascii="Sylfaen" w:hAnsi="Sylfaen"/>
          <w:sz w:val="22"/>
          <w:szCs w:val="22"/>
          <w:lang w:val="ka-GE"/>
        </w:rPr>
        <w:t xml:space="preserve">საბაზისო შეფასების შედეგად </w:t>
      </w:r>
      <w:r w:rsidR="00BD64C5">
        <w:rPr>
          <w:rFonts w:ascii="Sylfaen" w:hAnsi="Sylfaen"/>
          <w:sz w:val="22"/>
          <w:szCs w:val="22"/>
          <w:lang w:val="ka-GE"/>
        </w:rPr>
        <w:t>კონსულტანტ</w:t>
      </w:r>
      <w:r w:rsidRPr="00011341">
        <w:rPr>
          <w:rFonts w:ascii="Sylfaen" w:hAnsi="Sylfaen"/>
          <w:sz w:val="22"/>
          <w:szCs w:val="22"/>
          <w:lang w:val="ka-GE"/>
        </w:rPr>
        <w:t xml:space="preserve">ები წარმოადგენენ </w:t>
      </w:r>
      <w:r w:rsidR="00011341" w:rsidRPr="00011341">
        <w:rPr>
          <w:rFonts w:ascii="Sylfaen" w:hAnsi="Sylfaen"/>
          <w:sz w:val="22"/>
          <w:szCs w:val="22"/>
          <w:lang w:val="ka-GE"/>
        </w:rPr>
        <w:t>ანალიტიკის სამმართველო</w:t>
      </w:r>
      <w:r w:rsidRPr="00011341">
        <w:rPr>
          <w:rFonts w:ascii="Sylfaen" w:hAnsi="Sylfaen"/>
          <w:sz w:val="22"/>
          <w:szCs w:val="22"/>
          <w:lang w:val="ka-GE"/>
        </w:rPr>
        <w:t>ს წინაშე მდგომი ძირითადი პრობლემისა თუ პრობლემების მოკლე, თუმცა დეტალურ აღწერას. პრობლემა შეიძლება ხასიათდებო</w:t>
      </w:r>
      <w:r w:rsidR="00E35E97">
        <w:rPr>
          <w:rFonts w:ascii="Sylfaen" w:hAnsi="Sylfaen"/>
          <w:sz w:val="22"/>
          <w:szCs w:val="22"/>
          <w:lang w:val="ka-GE"/>
        </w:rPr>
        <w:t>დეს, როგორც ზემოთ ჩამოთვლილი ექ</w:t>
      </w:r>
      <w:r w:rsidRPr="00011341">
        <w:rPr>
          <w:rFonts w:ascii="Sylfaen" w:hAnsi="Sylfaen"/>
          <w:sz w:val="22"/>
          <w:szCs w:val="22"/>
          <w:lang w:val="ka-GE"/>
        </w:rPr>
        <w:t>ვ</w:t>
      </w:r>
      <w:r w:rsidR="00E35E97">
        <w:rPr>
          <w:rFonts w:ascii="Sylfaen" w:hAnsi="Sylfaen"/>
          <w:sz w:val="22"/>
          <w:szCs w:val="22"/>
          <w:lang w:val="ka-GE"/>
        </w:rPr>
        <w:t>ს</w:t>
      </w:r>
      <w:r w:rsidRPr="00011341">
        <w:rPr>
          <w:rFonts w:ascii="Sylfaen" w:hAnsi="Sylfaen"/>
          <w:sz w:val="22"/>
          <w:szCs w:val="22"/>
          <w:lang w:val="ka-GE"/>
        </w:rPr>
        <w:t xml:space="preserve">ი ასპექტიდან ერთ-ერთის დეფიციტი, ან სხვა მახასიათებლებით იყოს განპირობებული. </w:t>
      </w:r>
      <w:r w:rsidR="00BD64C5">
        <w:rPr>
          <w:rFonts w:ascii="Sylfaen" w:hAnsi="Sylfaen"/>
          <w:sz w:val="22"/>
          <w:szCs w:val="22"/>
          <w:lang w:val="ka-GE"/>
        </w:rPr>
        <w:t>კონსულტანტ</w:t>
      </w:r>
      <w:r w:rsidRPr="00011341">
        <w:rPr>
          <w:rFonts w:ascii="Sylfaen" w:hAnsi="Sylfaen"/>
          <w:sz w:val="22"/>
          <w:szCs w:val="22"/>
          <w:lang w:val="ka-GE"/>
        </w:rPr>
        <w:t xml:space="preserve">თა ჯგუფი ასევე მოახდენს პრობლემების პრიორიტეტიზაციას, რაც ხელს შეუწყობს რესურსების </w:t>
      </w:r>
      <w:r w:rsidR="00E35E97">
        <w:rPr>
          <w:rFonts w:ascii="Sylfaen" w:hAnsi="Sylfaen"/>
          <w:sz w:val="22"/>
          <w:szCs w:val="22"/>
          <w:lang w:val="ka-GE"/>
        </w:rPr>
        <w:t>ეფექტიან</w:t>
      </w:r>
      <w:r w:rsidRPr="00011341">
        <w:rPr>
          <w:rFonts w:ascii="Sylfaen" w:hAnsi="Sylfaen"/>
          <w:sz w:val="22"/>
          <w:szCs w:val="22"/>
          <w:lang w:val="ka-GE"/>
        </w:rPr>
        <w:t xml:space="preserve"> განაწ</w:t>
      </w:r>
      <w:r w:rsidR="00F218E6">
        <w:rPr>
          <w:rFonts w:ascii="Sylfaen" w:hAnsi="Sylfaen"/>
          <w:sz w:val="22"/>
          <w:szCs w:val="22"/>
          <w:lang w:val="ka-GE"/>
        </w:rPr>
        <w:t>ი</w:t>
      </w:r>
      <w:r w:rsidRPr="00011341">
        <w:rPr>
          <w:rFonts w:ascii="Sylfaen" w:hAnsi="Sylfaen"/>
          <w:sz w:val="22"/>
          <w:szCs w:val="22"/>
          <w:lang w:val="ka-GE"/>
        </w:rPr>
        <w:t xml:space="preserve">ლებას </w:t>
      </w:r>
      <w:r w:rsidR="00EC6AA4" w:rsidRPr="00011341">
        <w:rPr>
          <w:rFonts w:ascii="Sylfaen" w:hAnsi="Sylfaen"/>
          <w:sz w:val="22"/>
          <w:szCs w:val="22"/>
          <w:lang w:val="ka-GE"/>
        </w:rPr>
        <w:t xml:space="preserve">საბიუჯეტო შეზღუდვების პირობებში და ასევე </w:t>
      </w:r>
      <w:r w:rsidR="009C16D6" w:rsidRPr="00011341">
        <w:rPr>
          <w:rFonts w:ascii="Sylfaen" w:hAnsi="Sylfaen"/>
          <w:sz w:val="22"/>
          <w:szCs w:val="22"/>
          <w:lang w:val="ka-GE"/>
        </w:rPr>
        <w:t>პრობლემის გადაჭრის მეორე საუკეთესო ალტერნატივის იდენტიფიცირებას, ი</w:t>
      </w:r>
      <w:r w:rsidR="00E35E97">
        <w:rPr>
          <w:rFonts w:ascii="Sylfaen" w:hAnsi="Sylfaen"/>
          <w:sz w:val="22"/>
          <w:szCs w:val="22"/>
          <w:lang w:val="ka-GE"/>
        </w:rPr>
        <w:t>მ</w:t>
      </w:r>
      <w:r w:rsidR="009C16D6" w:rsidRPr="00011341">
        <w:rPr>
          <w:rFonts w:ascii="Sylfaen" w:hAnsi="Sylfaen"/>
          <w:sz w:val="22"/>
          <w:szCs w:val="22"/>
          <w:lang w:val="ka-GE"/>
        </w:rPr>
        <w:t xml:space="preserve"> შემთხვევაში</w:t>
      </w:r>
      <w:r w:rsidR="00E35E97">
        <w:rPr>
          <w:rFonts w:ascii="Sylfaen" w:hAnsi="Sylfaen"/>
          <w:sz w:val="22"/>
          <w:szCs w:val="22"/>
          <w:lang w:val="ka-GE"/>
        </w:rPr>
        <w:t>,</w:t>
      </w:r>
      <w:r w:rsidR="009C16D6" w:rsidRPr="00011341">
        <w:rPr>
          <w:rFonts w:ascii="Sylfaen" w:hAnsi="Sylfaen"/>
          <w:sz w:val="22"/>
          <w:szCs w:val="22"/>
          <w:lang w:val="ka-GE"/>
        </w:rPr>
        <w:t xml:space="preserve"> თუ პირველი გადაწყვეტა არ აღმოჩნდება </w:t>
      </w:r>
      <w:r w:rsidR="00E35E97">
        <w:rPr>
          <w:rFonts w:ascii="Sylfaen" w:hAnsi="Sylfaen"/>
          <w:sz w:val="22"/>
          <w:szCs w:val="22"/>
          <w:lang w:val="ka-GE"/>
        </w:rPr>
        <w:t>ეფექტიან</w:t>
      </w:r>
      <w:r w:rsidR="009C16D6" w:rsidRPr="00011341">
        <w:rPr>
          <w:rFonts w:ascii="Sylfaen" w:hAnsi="Sylfaen"/>
          <w:sz w:val="22"/>
          <w:szCs w:val="22"/>
          <w:lang w:val="ka-GE"/>
        </w:rPr>
        <w:t>ი.</w:t>
      </w:r>
      <w:r w:rsidR="006872BB" w:rsidRPr="00011341">
        <w:rPr>
          <w:bCs/>
          <w:color w:val="231F20"/>
          <w:sz w:val="22"/>
          <w:szCs w:val="22"/>
          <w:lang w:val="ka-GE"/>
        </w:rPr>
        <w:t xml:space="preserve"> </w:t>
      </w:r>
    </w:p>
    <w:p w14:paraId="4ECFD57D" w14:textId="77777777" w:rsidR="00662D69" w:rsidRPr="00011341" w:rsidRDefault="00662D69"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jc w:val="both"/>
        <w:rPr>
          <w:bCs/>
          <w:color w:val="231F20"/>
          <w:sz w:val="22"/>
          <w:szCs w:val="22"/>
          <w:lang w:val="ka-GE"/>
        </w:rPr>
      </w:pPr>
    </w:p>
    <w:p w14:paraId="163E0E01" w14:textId="05853D17" w:rsidR="00904ADB" w:rsidRPr="00011341" w:rsidRDefault="009C16D6" w:rsidP="00BD64C5">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jc w:val="both"/>
        <w:rPr>
          <w:bCs/>
          <w:color w:val="231F20"/>
          <w:sz w:val="22"/>
          <w:szCs w:val="22"/>
          <w:u w:val="single"/>
          <w:lang w:val="ka-GE"/>
        </w:rPr>
      </w:pPr>
      <w:r w:rsidRPr="00011341">
        <w:rPr>
          <w:rFonts w:ascii="Sylfaen" w:hAnsi="Sylfaen"/>
          <w:bCs/>
          <w:color w:val="231F20"/>
          <w:sz w:val="22"/>
          <w:szCs w:val="22"/>
          <w:u w:val="single"/>
          <w:lang w:val="ka-GE"/>
        </w:rPr>
        <w:t xml:space="preserve">საველე სამუშაოების დაწყებამდე, </w:t>
      </w:r>
      <w:r w:rsidR="00BD64C5">
        <w:rPr>
          <w:rFonts w:ascii="Sylfaen" w:hAnsi="Sylfaen"/>
          <w:bCs/>
          <w:color w:val="231F20"/>
          <w:sz w:val="22"/>
          <w:szCs w:val="22"/>
          <w:u w:val="single"/>
          <w:lang w:val="ka-GE"/>
        </w:rPr>
        <w:t>კონსულტანტ</w:t>
      </w:r>
      <w:r w:rsidRPr="00011341">
        <w:rPr>
          <w:rFonts w:ascii="Sylfaen" w:hAnsi="Sylfaen"/>
          <w:bCs/>
          <w:color w:val="231F20"/>
          <w:sz w:val="22"/>
          <w:szCs w:val="22"/>
          <w:u w:val="single"/>
          <w:lang w:val="ka-GE"/>
        </w:rPr>
        <w:t>თა ჯგუფი გამოითხოვს სამინისტროდან შესაბამის დოკუმენტებს, ზემოთ ჩამოთვლილი ექვსი ასპექტის შესასწავლად, მათ შორის მეთოდურ სახელმძღვ</w:t>
      </w:r>
      <w:r w:rsidR="00E35E97">
        <w:rPr>
          <w:rFonts w:ascii="Sylfaen" w:hAnsi="Sylfaen"/>
          <w:bCs/>
          <w:color w:val="231F20"/>
          <w:sz w:val="22"/>
          <w:szCs w:val="22"/>
          <w:u w:val="single"/>
          <w:lang w:val="ka-GE"/>
        </w:rPr>
        <w:t>ანელოებსა და ანგარიშებს. კერძოდ:</w:t>
      </w:r>
      <w:r w:rsidRPr="00011341">
        <w:rPr>
          <w:rFonts w:ascii="Sylfaen" w:hAnsi="Sylfaen"/>
          <w:bCs/>
          <w:color w:val="231F20"/>
          <w:sz w:val="22"/>
          <w:szCs w:val="22"/>
          <w:u w:val="single"/>
          <w:lang w:val="ka-GE"/>
        </w:rPr>
        <w:t xml:space="preserve"> პროგრამული დაგეგმვისა და მართვის სახელმძღვანელოები, პოლიტიკის დოკუმენტები და ინსტრუქციები</w:t>
      </w:r>
      <w:r w:rsidR="0076017B" w:rsidRPr="00011341">
        <w:rPr>
          <w:rFonts w:ascii="Sylfaen" w:hAnsi="Sylfaen"/>
          <w:bCs/>
          <w:color w:val="231F20"/>
          <w:sz w:val="22"/>
          <w:szCs w:val="22"/>
          <w:u w:val="single"/>
          <w:lang w:val="ka-GE"/>
        </w:rPr>
        <w:t xml:space="preserve">; უწყვეტი სწავლებისა და ინოვაციების, ისევე, როგორც პერსონალის პროფესიული განვითარების </w:t>
      </w:r>
      <w:r w:rsidR="00E35E97" w:rsidRPr="00E35E97">
        <w:rPr>
          <w:rFonts w:ascii="Sylfaen" w:hAnsi="Sylfaen"/>
          <w:bCs/>
          <w:color w:val="231F20"/>
          <w:sz w:val="22"/>
          <w:szCs w:val="22"/>
          <w:u w:val="single"/>
          <w:lang w:val="ka-GE"/>
        </w:rPr>
        <w:t xml:space="preserve">მეთოდური </w:t>
      </w:r>
      <w:r w:rsidR="0076017B" w:rsidRPr="00E35E97">
        <w:rPr>
          <w:rFonts w:ascii="Sylfaen" w:hAnsi="Sylfaen"/>
          <w:bCs/>
          <w:color w:val="231F20"/>
          <w:sz w:val="22"/>
          <w:szCs w:val="22"/>
          <w:u w:val="single"/>
          <w:lang w:val="ka-GE"/>
        </w:rPr>
        <w:t>სახელმძღვანელოები და ინსტრუქციები</w:t>
      </w:r>
      <w:r w:rsidR="00904ADB" w:rsidRPr="00E35E97">
        <w:rPr>
          <w:bCs/>
          <w:color w:val="231F20"/>
          <w:sz w:val="22"/>
          <w:szCs w:val="22"/>
          <w:u w:val="single"/>
          <w:lang w:val="ka-GE"/>
        </w:rPr>
        <w:t xml:space="preserve">; </w:t>
      </w:r>
      <w:r w:rsidR="00011341" w:rsidRPr="00E35E97">
        <w:rPr>
          <w:rFonts w:ascii="Sylfaen" w:hAnsi="Sylfaen"/>
          <w:bCs/>
          <w:color w:val="231F20"/>
          <w:sz w:val="22"/>
          <w:szCs w:val="22"/>
          <w:u w:val="single"/>
          <w:lang w:val="ka-GE"/>
        </w:rPr>
        <w:t>ანალიტიკის სამმართველო</w:t>
      </w:r>
      <w:r w:rsidR="0076017B" w:rsidRPr="00E35E97">
        <w:rPr>
          <w:rFonts w:ascii="Sylfaen" w:hAnsi="Sylfaen"/>
          <w:bCs/>
          <w:color w:val="231F20"/>
          <w:sz w:val="22"/>
          <w:szCs w:val="22"/>
          <w:u w:val="single"/>
          <w:lang w:val="ka-GE"/>
        </w:rPr>
        <w:t>ს</w:t>
      </w:r>
      <w:r w:rsidR="0076017B" w:rsidRPr="00011341">
        <w:rPr>
          <w:rFonts w:ascii="Sylfaen" w:hAnsi="Sylfaen"/>
          <w:bCs/>
          <w:color w:val="231F20"/>
          <w:sz w:val="22"/>
          <w:szCs w:val="22"/>
          <w:u w:val="single"/>
          <w:lang w:val="ka-GE"/>
        </w:rPr>
        <w:t xml:space="preserve"> სტრატეგიისა და ხედვის ამსახველი დოკუმენტი, რომელიც შესაბამისობაშია სამინისტროს </w:t>
      </w:r>
      <w:r w:rsidR="00E35E97">
        <w:rPr>
          <w:rFonts w:ascii="Sylfaen" w:hAnsi="Sylfaen"/>
          <w:bCs/>
          <w:color w:val="231F20"/>
          <w:sz w:val="22"/>
          <w:szCs w:val="22"/>
          <w:u w:val="single"/>
          <w:lang w:val="ka-GE"/>
        </w:rPr>
        <w:t>ერთიან სტრატეგიასთან;</w:t>
      </w:r>
      <w:r w:rsidR="0076017B" w:rsidRPr="00011341">
        <w:rPr>
          <w:rFonts w:ascii="Sylfaen" w:hAnsi="Sylfaen"/>
          <w:bCs/>
          <w:color w:val="231F20"/>
          <w:sz w:val="22"/>
          <w:szCs w:val="22"/>
          <w:u w:val="single"/>
          <w:lang w:val="ka-GE"/>
        </w:rPr>
        <w:t xml:space="preserve"> პროგრამის მონიტორინგის, შეფასების, მონაცემთა </w:t>
      </w:r>
      <w:r w:rsidR="006150F4">
        <w:rPr>
          <w:rFonts w:ascii="Sylfaen" w:hAnsi="Sylfaen"/>
          <w:bCs/>
          <w:color w:val="231F20"/>
          <w:sz w:val="22"/>
          <w:szCs w:val="22"/>
          <w:u w:val="single"/>
          <w:lang w:val="ka-GE"/>
        </w:rPr>
        <w:t>შეკრე</w:t>
      </w:r>
      <w:r w:rsidR="0076017B" w:rsidRPr="00011341">
        <w:rPr>
          <w:rFonts w:ascii="Sylfaen" w:hAnsi="Sylfaen"/>
          <w:bCs/>
          <w:color w:val="231F20"/>
          <w:sz w:val="22"/>
          <w:szCs w:val="22"/>
          <w:u w:val="single"/>
          <w:lang w:val="ka-GE"/>
        </w:rPr>
        <w:t xml:space="preserve">ბისა და სხვადასხვა პოლიტიკის შემუშავების </w:t>
      </w:r>
      <w:r w:rsidR="00E35E97">
        <w:rPr>
          <w:rFonts w:ascii="Sylfaen" w:hAnsi="Sylfaen"/>
          <w:bCs/>
          <w:color w:val="231F20"/>
          <w:sz w:val="22"/>
          <w:szCs w:val="22"/>
          <w:u w:val="single"/>
          <w:lang w:val="ka-GE"/>
        </w:rPr>
        <w:t xml:space="preserve">მეთოდური </w:t>
      </w:r>
      <w:r w:rsidR="0076017B" w:rsidRPr="00011341">
        <w:rPr>
          <w:rFonts w:ascii="Sylfaen" w:hAnsi="Sylfaen"/>
          <w:bCs/>
          <w:color w:val="231F20"/>
          <w:sz w:val="22"/>
          <w:szCs w:val="22"/>
          <w:u w:val="single"/>
          <w:lang w:val="ka-GE"/>
        </w:rPr>
        <w:t xml:space="preserve">სახელმძღვანელოები და ინსტრუქციები, </w:t>
      </w:r>
      <w:r w:rsidR="005B6BE9" w:rsidRPr="00011341">
        <w:rPr>
          <w:rFonts w:ascii="Sylfaen" w:hAnsi="Sylfaen"/>
          <w:bCs/>
          <w:color w:val="231F20"/>
          <w:sz w:val="22"/>
          <w:szCs w:val="22"/>
          <w:u w:val="single"/>
          <w:lang w:val="ka-GE"/>
        </w:rPr>
        <w:t xml:space="preserve">რაც დაეხმარება </w:t>
      </w:r>
      <w:r w:rsidR="00BD64C5">
        <w:rPr>
          <w:rFonts w:ascii="Sylfaen" w:hAnsi="Sylfaen"/>
          <w:bCs/>
          <w:color w:val="231F20"/>
          <w:sz w:val="22"/>
          <w:szCs w:val="22"/>
          <w:u w:val="single"/>
          <w:lang w:val="ka-GE"/>
        </w:rPr>
        <w:t>კონსულტანტ</w:t>
      </w:r>
      <w:r w:rsidR="005B6BE9" w:rsidRPr="00011341">
        <w:rPr>
          <w:rFonts w:ascii="Sylfaen" w:hAnsi="Sylfaen"/>
          <w:bCs/>
          <w:color w:val="231F20"/>
          <w:sz w:val="22"/>
          <w:szCs w:val="22"/>
          <w:u w:val="single"/>
          <w:lang w:val="ka-GE"/>
        </w:rPr>
        <w:t>თა ჯგუფს, გააანალიზოს დაფინანსების მექანიზმები, რომლითაც სამინისტრო ხელს უწყო</w:t>
      </w:r>
      <w:r w:rsidR="00E35E97">
        <w:rPr>
          <w:rFonts w:ascii="Sylfaen" w:hAnsi="Sylfaen"/>
          <w:bCs/>
          <w:color w:val="231F20"/>
          <w:sz w:val="22"/>
          <w:szCs w:val="22"/>
          <w:u w:val="single"/>
          <w:lang w:val="ka-GE"/>
        </w:rPr>
        <w:t>ბ</w:t>
      </w:r>
      <w:r w:rsidR="005B6BE9" w:rsidRPr="00011341">
        <w:rPr>
          <w:rFonts w:ascii="Sylfaen" w:hAnsi="Sylfaen"/>
          <w:bCs/>
          <w:color w:val="231F20"/>
          <w:sz w:val="22"/>
          <w:szCs w:val="22"/>
          <w:u w:val="single"/>
          <w:lang w:val="ka-GE"/>
        </w:rPr>
        <w:t xml:space="preserve">ს </w:t>
      </w:r>
      <w:r w:rsidR="00011341" w:rsidRPr="00011341">
        <w:rPr>
          <w:rFonts w:ascii="Sylfaen" w:hAnsi="Sylfaen"/>
          <w:bCs/>
          <w:color w:val="231F20"/>
          <w:sz w:val="22"/>
          <w:szCs w:val="22"/>
          <w:u w:val="single"/>
          <w:lang w:val="ka-GE"/>
        </w:rPr>
        <w:t>ანალიტიკის სამმართველო</w:t>
      </w:r>
      <w:r w:rsidR="005B6BE9" w:rsidRPr="00011341">
        <w:rPr>
          <w:rFonts w:ascii="Sylfaen" w:hAnsi="Sylfaen"/>
          <w:bCs/>
          <w:color w:val="231F20"/>
          <w:sz w:val="22"/>
          <w:szCs w:val="22"/>
          <w:u w:val="single"/>
          <w:lang w:val="ka-GE"/>
        </w:rPr>
        <w:t>ს ოპერაცი</w:t>
      </w:r>
      <w:r w:rsidR="00E35E97">
        <w:rPr>
          <w:rFonts w:ascii="Sylfaen" w:hAnsi="Sylfaen"/>
          <w:bCs/>
          <w:color w:val="231F20"/>
          <w:sz w:val="22"/>
          <w:szCs w:val="22"/>
          <w:u w:val="single"/>
          <w:lang w:val="ka-GE"/>
        </w:rPr>
        <w:t xml:space="preserve">ული </w:t>
      </w:r>
      <w:r w:rsidR="00E35E97">
        <w:rPr>
          <w:rFonts w:ascii="Sylfaen" w:hAnsi="Sylfaen"/>
          <w:bCs/>
          <w:color w:val="231F20"/>
          <w:sz w:val="22"/>
          <w:szCs w:val="22"/>
          <w:u w:val="single"/>
          <w:lang w:val="ka-GE"/>
        </w:rPr>
        <w:lastRenderedPageBreak/>
        <w:t>შესაძლებლობების გაძლიერებას;</w:t>
      </w:r>
      <w:r w:rsidR="005B6BE9" w:rsidRPr="00011341">
        <w:rPr>
          <w:rFonts w:ascii="Sylfaen" w:hAnsi="Sylfaen"/>
          <w:bCs/>
          <w:color w:val="231F20"/>
          <w:sz w:val="22"/>
          <w:szCs w:val="22"/>
          <w:u w:val="single"/>
          <w:lang w:val="ka-GE"/>
        </w:rPr>
        <w:t xml:space="preserve"> გარდა ამისა, ნებისმიერი სხვა პოლიტიკის დოკუმენტი, რასაც სამინისტრო აუცილებლად და მნიშვნელოვნად მიიჩნევს </w:t>
      </w:r>
      <w:r w:rsidR="00011341" w:rsidRPr="00011341">
        <w:rPr>
          <w:rFonts w:ascii="Sylfaen" w:hAnsi="Sylfaen"/>
          <w:bCs/>
          <w:color w:val="231F20"/>
          <w:sz w:val="22"/>
          <w:szCs w:val="22"/>
          <w:u w:val="single"/>
          <w:lang w:val="ka-GE"/>
        </w:rPr>
        <w:t>ანალიტიკის სამმართველო</w:t>
      </w:r>
      <w:r w:rsidR="005B6BE9" w:rsidRPr="00011341">
        <w:rPr>
          <w:rFonts w:ascii="Sylfaen" w:hAnsi="Sylfaen"/>
          <w:bCs/>
          <w:color w:val="231F20"/>
          <w:sz w:val="22"/>
          <w:szCs w:val="22"/>
          <w:u w:val="single"/>
          <w:lang w:val="ka-GE"/>
        </w:rPr>
        <w:t>ს ფუნქციონირებისათვის.</w:t>
      </w:r>
      <w:r w:rsidR="00904ADB" w:rsidRPr="00011341">
        <w:rPr>
          <w:bCs/>
          <w:color w:val="231F20"/>
          <w:sz w:val="22"/>
          <w:szCs w:val="22"/>
          <w:u w:val="single"/>
          <w:lang w:val="ka-GE"/>
        </w:rPr>
        <w:t xml:space="preserve"> </w:t>
      </w:r>
    </w:p>
    <w:p w14:paraId="65ABFDEC" w14:textId="77777777" w:rsidR="00904ADB" w:rsidRPr="00011341" w:rsidRDefault="00904ADB"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jc w:val="both"/>
        <w:rPr>
          <w:bCs/>
          <w:color w:val="231F20"/>
          <w:sz w:val="22"/>
          <w:szCs w:val="22"/>
          <w:u w:val="single"/>
          <w:lang w:val="ka-GE"/>
        </w:rPr>
      </w:pPr>
    </w:p>
    <w:p w14:paraId="12394478" w14:textId="53DCEF20" w:rsidR="00A5149D" w:rsidRPr="00011341" w:rsidRDefault="001C5677" w:rsidP="00BD64C5">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jc w:val="both"/>
        <w:rPr>
          <w:bCs/>
          <w:color w:val="231F20"/>
          <w:sz w:val="22"/>
          <w:szCs w:val="22"/>
          <w:u w:val="single"/>
          <w:lang w:val="ka-GE"/>
        </w:rPr>
      </w:pPr>
      <w:r>
        <w:rPr>
          <w:rFonts w:ascii="Sylfaen" w:hAnsi="Sylfaen"/>
          <w:bCs/>
          <w:color w:val="231F20"/>
          <w:sz w:val="22"/>
          <w:szCs w:val="22"/>
          <w:u w:val="single"/>
          <w:lang w:val="ka-GE"/>
        </w:rPr>
        <w:t>გამოთხოვი</w:t>
      </w:r>
      <w:r w:rsidR="005B6BE9" w:rsidRPr="00011341">
        <w:rPr>
          <w:rFonts w:ascii="Sylfaen" w:hAnsi="Sylfaen"/>
          <w:bCs/>
          <w:color w:val="231F20"/>
          <w:sz w:val="22"/>
          <w:szCs w:val="22"/>
          <w:u w:val="single"/>
          <w:lang w:val="ka-GE"/>
        </w:rPr>
        <w:t xml:space="preserve">ლი დოკუმენტების გარდა, სამინისტრო წარმოადგენს იმ პროგრამული სფეროების ჩამონათვალს, რომლებიც </w:t>
      </w:r>
      <w:r w:rsidR="00011341" w:rsidRPr="00011341">
        <w:rPr>
          <w:rFonts w:ascii="Sylfaen" w:hAnsi="Sylfaen"/>
          <w:bCs/>
          <w:color w:val="231F20"/>
          <w:sz w:val="22"/>
          <w:szCs w:val="22"/>
          <w:u w:val="single"/>
          <w:lang w:val="ka-GE"/>
        </w:rPr>
        <w:t>ანალიტიკის სამმართველო</w:t>
      </w:r>
      <w:r w:rsidR="005B6BE9" w:rsidRPr="00011341">
        <w:rPr>
          <w:rFonts w:ascii="Sylfaen" w:hAnsi="Sylfaen"/>
          <w:bCs/>
          <w:color w:val="231F20"/>
          <w:sz w:val="22"/>
          <w:szCs w:val="22"/>
          <w:u w:val="single"/>
          <w:lang w:val="ka-GE"/>
        </w:rPr>
        <w:t xml:space="preserve">ს ფუნქციონირებისათვის არის მნიშვნლოვანი. ასევე, სამინისტრო წარმოადგენს როგორც სამინისტროს, ასევე იმ </w:t>
      </w:r>
      <w:r w:rsidR="002819BC">
        <w:rPr>
          <w:rFonts w:ascii="Sylfaen" w:hAnsi="Sylfaen"/>
          <w:bCs/>
          <w:color w:val="231F20"/>
          <w:sz w:val="22"/>
          <w:szCs w:val="22"/>
          <w:u w:val="single"/>
          <w:lang w:val="ka-GE"/>
        </w:rPr>
        <w:t>ს</w:t>
      </w:r>
      <w:r w:rsidR="005B6BE9" w:rsidRPr="00011341">
        <w:rPr>
          <w:rFonts w:ascii="Sylfaen" w:hAnsi="Sylfaen"/>
          <w:bCs/>
          <w:color w:val="231F20"/>
          <w:sz w:val="22"/>
          <w:szCs w:val="22"/>
          <w:u w:val="single"/>
          <w:lang w:val="ka-GE"/>
        </w:rPr>
        <w:t xml:space="preserve">სიპების ორგანიზაციული სტრუქტურის დოკუმენტებს, რომელთა ფუნქციონირებაც </w:t>
      </w:r>
      <w:r w:rsidR="00011341" w:rsidRPr="00011341">
        <w:rPr>
          <w:rFonts w:ascii="Sylfaen" w:hAnsi="Sylfaen"/>
          <w:bCs/>
          <w:color w:val="231F20"/>
          <w:sz w:val="22"/>
          <w:szCs w:val="22"/>
          <w:u w:val="single"/>
          <w:lang w:val="ka-GE"/>
        </w:rPr>
        <w:t>ანალიტიკის სამმართველო</w:t>
      </w:r>
      <w:r w:rsidR="005B6BE9" w:rsidRPr="00011341">
        <w:rPr>
          <w:rFonts w:ascii="Sylfaen" w:hAnsi="Sylfaen"/>
          <w:bCs/>
          <w:color w:val="231F20"/>
          <w:sz w:val="22"/>
          <w:szCs w:val="22"/>
          <w:u w:val="single"/>
          <w:lang w:val="ka-GE"/>
        </w:rPr>
        <w:t xml:space="preserve">ს კვლევის არეალში შედის. </w:t>
      </w:r>
    </w:p>
    <w:p w14:paraId="3A045B21" w14:textId="77777777" w:rsidR="00A5149D" w:rsidRPr="00011341" w:rsidRDefault="00A5149D"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Cs/>
          <w:color w:val="231F20"/>
          <w:sz w:val="22"/>
          <w:szCs w:val="22"/>
          <w:u w:val="single"/>
          <w:lang w:val="ka-GE"/>
        </w:rPr>
      </w:pPr>
    </w:p>
    <w:p w14:paraId="5428C8EB" w14:textId="5C3415AD" w:rsidR="00067B2B" w:rsidRPr="00011341" w:rsidRDefault="00B549E9" w:rsidP="00BD64C5">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jc w:val="both"/>
        <w:rPr>
          <w:bCs/>
          <w:color w:val="231F20"/>
          <w:sz w:val="22"/>
          <w:szCs w:val="22"/>
          <w:u w:val="single"/>
          <w:lang w:val="ka-GE"/>
        </w:rPr>
      </w:pPr>
      <w:r w:rsidRPr="00011341">
        <w:rPr>
          <w:rFonts w:ascii="Sylfaen" w:hAnsi="Sylfaen"/>
          <w:bCs/>
          <w:color w:val="231F20"/>
          <w:sz w:val="22"/>
          <w:szCs w:val="22"/>
          <w:u w:val="single"/>
          <w:lang w:val="ka-GE"/>
        </w:rPr>
        <w:t xml:space="preserve">სამინისტრომ უნდა უზრუნველყოს </w:t>
      </w:r>
      <w:r w:rsidR="00BD64C5">
        <w:rPr>
          <w:rFonts w:ascii="Sylfaen" w:hAnsi="Sylfaen"/>
          <w:bCs/>
          <w:color w:val="231F20"/>
          <w:sz w:val="22"/>
          <w:szCs w:val="22"/>
          <w:u w:val="single"/>
          <w:lang w:val="ka-GE"/>
        </w:rPr>
        <w:t>კონსულტანტ</w:t>
      </w:r>
      <w:r w:rsidRPr="00011341">
        <w:rPr>
          <w:rFonts w:ascii="Sylfaen" w:hAnsi="Sylfaen"/>
          <w:bCs/>
          <w:color w:val="231F20"/>
          <w:sz w:val="22"/>
          <w:szCs w:val="22"/>
          <w:u w:val="single"/>
          <w:lang w:val="ka-GE"/>
        </w:rPr>
        <w:t xml:space="preserve">ებისათვის ხელმისაწვდომობა მოქალაქეთა/მომხმარებელთა </w:t>
      </w:r>
      <w:r w:rsidR="001C5677">
        <w:rPr>
          <w:rFonts w:ascii="Sylfaen" w:hAnsi="Sylfaen"/>
          <w:bCs/>
          <w:color w:val="231F20"/>
          <w:sz w:val="22"/>
          <w:szCs w:val="22"/>
          <w:u w:val="single"/>
          <w:lang w:val="ka-GE"/>
        </w:rPr>
        <w:t xml:space="preserve">განცხადებებისა და </w:t>
      </w:r>
      <w:r w:rsidRPr="00011341">
        <w:rPr>
          <w:rFonts w:ascii="Sylfaen" w:hAnsi="Sylfaen"/>
          <w:bCs/>
          <w:color w:val="231F20"/>
          <w:sz w:val="22"/>
          <w:szCs w:val="22"/>
          <w:u w:val="single"/>
          <w:lang w:val="ka-GE"/>
        </w:rPr>
        <w:t>საჩივრების ბაზაზე (</w:t>
      </w:r>
      <w:r w:rsidR="001C5677">
        <w:rPr>
          <w:rFonts w:ascii="Sylfaen" w:hAnsi="Sylfaen"/>
          <w:bCs/>
          <w:color w:val="231F20"/>
          <w:sz w:val="22"/>
          <w:szCs w:val="22"/>
          <w:u w:val="single"/>
          <w:lang w:val="ka-GE"/>
        </w:rPr>
        <w:t>ასეთის არსებობის შემთხვევაში);</w:t>
      </w:r>
      <w:r w:rsidRPr="00011341">
        <w:rPr>
          <w:rFonts w:ascii="Sylfaen" w:hAnsi="Sylfaen"/>
          <w:bCs/>
          <w:color w:val="231F20"/>
          <w:sz w:val="22"/>
          <w:szCs w:val="22"/>
          <w:u w:val="single"/>
          <w:lang w:val="ka-GE"/>
        </w:rPr>
        <w:t xml:space="preserve"> წარმოადგინოს ძირითადი პერსონალის სია (იმ დეპარტამენტებისა და </w:t>
      </w:r>
      <w:r w:rsidR="00011341" w:rsidRPr="00011341">
        <w:rPr>
          <w:rFonts w:ascii="Sylfaen" w:hAnsi="Sylfaen"/>
          <w:bCs/>
          <w:color w:val="231F20"/>
          <w:sz w:val="22"/>
          <w:szCs w:val="22"/>
          <w:u w:val="single"/>
          <w:lang w:val="ka-GE"/>
        </w:rPr>
        <w:t>სამმართველო</w:t>
      </w:r>
      <w:r w:rsidRPr="00011341">
        <w:rPr>
          <w:rFonts w:ascii="Sylfaen" w:hAnsi="Sylfaen"/>
          <w:bCs/>
          <w:color w:val="231F20"/>
          <w:sz w:val="22"/>
          <w:szCs w:val="22"/>
          <w:u w:val="single"/>
          <w:lang w:val="ka-GE"/>
        </w:rPr>
        <w:t xml:space="preserve">ების ხელმძღვანელები ან მოადგილეები, რომლებსაც ფუნქციური შეხება აქვთ </w:t>
      </w:r>
      <w:r w:rsidR="00011341" w:rsidRPr="00011341">
        <w:rPr>
          <w:rFonts w:ascii="Sylfaen" w:hAnsi="Sylfaen"/>
          <w:bCs/>
          <w:color w:val="231F20"/>
          <w:sz w:val="22"/>
          <w:szCs w:val="22"/>
          <w:u w:val="single"/>
          <w:lang w:val="ka-GE"/>
        </w:rPr>
        <w:t>ანალიტიკის სამმართველო</w:t>
      </w:r>
      <w:r w:rsidR="001C5677">
        <w:rPr>
          <w:rFonts w:ascii="Sylfaen" w:hAnsi="Sylfaen"/>
          <w:bCs/>
          <w:color w:val="231F20"/>
          <w:sz w:val="22"/>
          <w:szCs w:val="22"/>
          <w:u w:val="single"/>
          <w:lang w:val="ka-GE"/>
        </w:rPr>
        <w:t>ს</w:t>
      </w:r>
      <w:r w:rsidRPr="00011341">
        <w:rPr>
          <w:rFonts w:ascii="Sylfaen" w:hAnsi="Sylfaen"/>
          <w:bCs/>
          <w:color w:val="231F20"/>
          <w:sz w:val="22"/>
          <w:szCs w:val="22"/>
          <w:u w:val="single"/>
          <w:lang w:val="ka-GE"/>
        </w:rPr>
        <w:t xml:space="preserve">თან როგორც სამინისტოს, ასევე შესაბამისი </w:t>
      </w:r>
      <w:r w:rsidR="002819BC">
        <w:rPr>
          <w:rFonts w:ascii="Sylfaen" w:hAnsi="Sylfaen"/>
          <w:bCs/>
          <w:color w:val="231F20"/>
          <w:sz w:val="22"/>
          <w:szCs w:val="22"/>
          <w:u w:val="single"/>
          <w:lang w:val="ka-GE"/>
        </w:rPr>
        <w:t>ს</w:t>
      </w:r>
      <w:r w:rsidRPr="00011341">
        <w:rPr>
          <w:rFonts w:ascii="Sylfaen" w:hAnsi="Sylfaen"/>
          <w:bCs/>
          <w:color w:val="231F20"/>
          <w:sz w:val="22"/>
          <w:szCs w:val="22"/>
          <w:u w:val="single"/>
          <w:lang w:val="ka-GE"/>
        </w:rPr>
        <w:t xml:space="preserve">სიპების დონეზე) და ხელი შეუწყოს </w:t>
      </w:r>
      <w:r w:rsidR="00BD64C5">
        <w:rPr>
          <w:rFonts w:ascii="Sylfaen" w:hAnsi="Sylfaen"/>
          <w:bCs/>
          <w:color w:val="231F20"/>
          <w:sz w:val="22"/>
          <w:szCs w:val="22"/>
          <w:u w:val="single"/>
          <w:lang w:val="ka-GE"/>
        </w:rPr>
        <w:t>კონსულტანტ</w:t>
      </w:r>
      <w:r w:rsidRPr="00011341">
        <w:rPr>
          <w:rFonts w:ascii="Sylfaen" w:hAnsi="Sylfaen"/>
          <w:bCs/>
          <w:color w:val="231F20"/>
          <w:sz w:val="22"/>
          <w:szCs w:val="22"/>
          <w:u w:val="single"/>
          <w:lang w:val="ka-GE"/>
        </w:rPr>
        <w:t>ებს მათთან ინტერვიუების ჩატარებაში.</w:t>
      </w:r>
      <w:r w:rsidR="00C05CBB" w:rsidRPr="00011341">
        <w:rPr>
          <w:bCs/>
          <w:color w:val="231F20"/>
          <w:sz w:val="22"/>
          <w:szCs w:val="22"/>
          <w:u w:val="single"/>
          <w:lang w:val="ka-GE"/>
        </w:rPr>
        <w:t xml:space="preserve"> </w:t>
      </w:r>
    </w:p>
    <w:p w14:paraId="3BB0C799" w14:textId="77777777" w:rsidR="00067B2B" w:rsidRPr="00011341" w:rsidRDefault="00067B2B"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Cs/>
          <w:color w:val="231F20"/>
          <w:sz w:val="22"/>
          <w:szCs w:val="22"/>
          <w:lang w:val="ka-GE"/>
        </w:rPr>
      </w:pPr>
      <w:r w:rsidRPr="00011341">
        <w:rPr>
          <w:bCs/>
          <w:color w:val="231F20"/>
          <w:sz w:val="22"/>
          <w:szCs w:val="22"/>
          <w:lang w:val="ka-GE"/>
        </w:rPr>
        <w:t xml:space="preserve"> </w:t>
      </w:r>
    </w:p>
    <w:p w14:paraId="07E60576" w14:textId="6B774ADF" w:rsidR="00067B2B" w:rsidRPr="00011341" w:rsidRDefault="00B549E9" w:rsidP="00BD64C5">
      <w:pPr>
        <w:tabs>
          <w:tab w:val="left" w:pos="720"/>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jc w:val="both"/>
        <w:rPr>
          <w:sz w:val="22"/>
          <w:szCs w:val="22"/>
        </w:rPr>
      </w:pPr>
      <w:r w:rsidRPr="00011341">
        <w:rPr>
          <w:rFonts w:ascii="Sylfaen" w:hAnsi="Sylfaen"/>
          <w:bCs/>
          <w:i/>
          <w:color w:val="231F20"/>
          <w:sz w:val="22"/>
          <w:szCs w:val="22"/>
          <w:u w:val="single"/>
          <w:lang w:val="ka-GE"/>
        </w:rPr>
        <w:t>ფაზა 2 (საველე სამუშაო)</w:t>
      </w:r>
      <w:r w:rsidR="00056C13" w:rsidRPr="00011341">
        <w:rPr>
          <w:bCs/>
          <w:color w:val="231F20"/>
          <w:sz w:val="22"/>
          <w:szCs w:val="22"/>
          <w:lang w:val="ka-GE"/>
        </w:rPr>
        <w:t xml:space="preserve">: </w:t>
      </w:r>
      <w:r w:rsidRPr="00011341">
        <w:rPr>
          <w:rFonts w:ascii="Sylfaen" w:hAnsi="Sylfaen"/>
          <w:bCs/>
          <w:color w:val="231F20"/>
          <w:sz w:val="22"/>
          <w:szCs w:val="22"/>
          <w:lang w:val="ka-GE"/>
        </w:rPr>
        <w:t xml:space="preserve">პირველი ფაზის ფარგლებში, </w:t>
      </w:r>
      <w:r w:rsidR="00011341" w:rsidRPr="00011341">
        <w:rPr>
          <w:rFonts w:ascii="Sylfaen" w:hAnsi="Sylfaen"/>
          <w:bCs/>
          <w:color w:val="231F20"/>
          <w:sz w:val="22"/>
          <w:szCs w:val="22"/>
          <w:lang w:val="ka-GE"/>
        </w:rPr>
        <w:t>ანალიტიკის სამმართველო</w:t>
      </w:r>
      <w:r w:rsidR="003C14C8">
        <w:rPr>
          <w:rFonts w:ascii="Sylfaen" w:hAnsi="Sylfaen"/>
          <w:bCs/>
          <w:color w:val="231F20"/>
          <w:sz w:val="22"/>
          <w:szCs w:val="22"/>
          <w:lang w:val="ka-GE"/>
        </w:rPr>
        <w:t>ს წინაშე არსებული ძირითადი პრობ</w:t>
      </w:r>
      <w:r w:rsidRPr="00011341">
        <w:rPr>
          <w:rFonts w:ascii="Sylfaen" w:hAnsi="Sylfaen"/>
          <w:bCs/>
          <w:color w:val="231F20"/>
          <w:sz w:val="22"/>
          <w:szCs w:val="22"/>
          <w:lang w:val="ka-GE"/>
        </w:rPr>
        <w:t>ლემ</w:t>
      </w:r>
      <w:r w:rsidR="003C14C8">
        <w:rPr>
          <w:rFonts w:ascii="Sylfaen" w:hAnsi="Sylfaen"/>
          <w:bCs/>
          <w:color w:val="231F20"/>
          <w:sz w:val="22"/>
          <w:szCs w:val="22"/>
          <w:lang w:val="ka-GE"/>
        </w:rPr>
        <w:t>ე</w:t>
      </w:r>
      <w:r w:rsidRPr="00011341">
        <w:rPr>
          <w:rFonts w:ascii="Sylfaen" w:hAnsi="Sylfaen"/>
          <w:bCs/>
          <w:color w:val="231F20"/>
          <w:sz w:val="22"/>
          <w:szCs w:val="22"/>
          <w:lang w:val="ka-GE"/>
        </w:rPr>
        <w:t xml:space="preserve">ბისა და გამოწვევების იდენტიფიცირების შემდეგ, </w:t>
      </w:r>
      <w:r w:rsidR="00BD64C5">
        <w:rPr>
          <w:rFonts w:ascii="Sylfaen" w:hAnsi="Sylfaen"/>
          <w:bCs/>
          <w:color w:val="231F20"/>
          <w:sz w:val="22"/>
          <w:szCs w:val="22"/>
          <w:lang w:val="ka-GE"/>
        </w:rPr>
        <w:t>კონსულტანტ</w:t>
      </w:r>
      <w:r w:rsidRPr="00011341">
        <w:rPr>
          <w:rFonts w:ascii="Sylfaen" w:hAnsi="Sylfaen"/>
          <w:bCs/>
          <w:color w:val="231F20"/>
          <w:sz w:val="22"/>
          <w:szCs w:val="22"/>
          <w:lang w:val="ka-GE"/>
        </w:rPr>
        <w:t xml:space="preserve">თა ჯგუფი შეისწავლის პროცესის ძირითად აქტორებს, შესაბამისი ინსტიტუციური სფერობის მიხედვით, რომლებიც პოტენციურად ხელს შეუწყობენ ან დააბრკოლებენ </w:t>
      </w:r>
      <w:r w:rsidR="00011341" w:rsidRPr="00011341">
        <w:rPr>
          <w:rFonts w:ascii="Sylfaen" w:hAnsi="Sylfaen"/>
          <w:bCs/>
          <w:color w:val="231F20"/>
          <w:sz w:val="22"/>
          <w:szCs w:val="22"/>
          <w:lang w:val="ka-GE"/>
        </w:rPr>
        <w:t>ანალიტიკის სამმართველო</w:t>
      </w:r>
      <w:r w:rsidRPr="00011341">
        <w:rPr>
          <w:rFonts w:ascii="Sylfaen" w:hAnsi="Sylfaen"/>
          <w:bCs/>
          <w:color w:val="231F20"/>
          <w:sz w:val="22"/>
          <w:szCs w:val="22"/>
          <w:lang w:val="ka-GE"/>
        </w:rPr>
        <w:t xml:space="preserve">ს ოპერაციული შესაძლებლობების განვითარებას. იდენტიფიცირებული </w:t>
      </w:r>
      <w:r w:rsidR="00747ED4" w:rsidRPr="00011341">
        <w:rPr>
          <w:rFonts w:ascii="Sylfaen" w:hAnsi="Sylfaen"/>
          <w:sz w:val="22"/>
          <w:szCs w:val="22"/>
          <w:lang w:val="ka-GE"/>
        </w:rPr>
        <w:t>აქტორები და</w:t>
      </w:r>
      <w:r w:rsidRPr="00011341">
        <w:rPr>
          <w:rFonts w:ascii="Sylfaen" w:hAnsi="Sylfaen"/>
          <w:sz w:val="22"/>
          <w:szCs w:val="22"/>
          <w:lang w:val="ka-GE"/>
        </w:rPr>
        <w:t xml:space="preserve"> </w:t>
      </w:r>
      <w:r w:rsidR="00747ED4" w:rsidRPr="00011341">
        <w:rPr>
          <w:rFonts w:ascii="Sylfaen" w:hAnsi="Sylfaen"/>
          <w:sz w:val="22"/>
          <w:szCs w:val="22"/>
          <w:lang w:val="ka-GE"/>
        </w:rPr>
        <w:t xml:space="preserve">შესაბამისი ინსტიტუტები ცვლილების </w:t>
      </w:r>
      <w:r w:rsidR="003C14C8">
        <w:rPr>
          <w:rFonts w:ascii="Sylfaen" w:hAnsi="Sylfaen"/>
          <w:sz w:val="22"/>
          <w:szCs w:val="22"/>
          <w:lang w:val="ka-GE"/>
        </w:rPr>
        <w:t>მთავარ</w:t>
      </w:r>
      <w:r w:rsidR="00747ED4" w:rsidRPr="00011341">
        <w:rPr>
          <w:rFonts w:ascii="Sylfaen" w:hAnsi="Sylfaen"/>
          <w:sz w:val="22"/>
          <w:szCs w:val="22"/>
          <w:lang w:val="ka-GE"/>
        </w:rPr>
        <w:t xml:space="preserve"> აგენტებს წარმოადგენენ. </w:t>
      </w:r>
      <w:r w:rsidR="009C37E9" w:rsidRPr="00011341">
        <w:rPr>
          <w:rFonts w:ascii="Sylfaen" w:hAnsi="Sylfaen"/>
          <w:sz w:val="22"/>
          <w:szCs w:val="22"/>
          <w:lang w:val="ka-GE"/>
        </w:rPr>
        <w:t xml:space="preserve">კონკრეტული პროცესების მხარდამჭერებისა და მოწინააღმდეგეების გამოვლენა, ასევე, იმ რესურსების განსაზღვრა, რომელთა მობილიზებაც მათ შეუძლიათ, აუცილებელია ცვლილების მთავარი სტიმულების დასადგენად და ასევე ოპტიმალური სტრატეგიის შესამუშავებლად, რაც </w:t>
      </w:r>
      <w:r w:rsidR="00011341" w:rsidRPr="00011341">
        <w:rPr>
          <w:rFonts w:ascii="Sylfaen" w:hAnsi="Sylfaen"/>
          <w:sz w:val="22"/>
          <w:szCs w:val="22"/>
          <w:lang w:val="ka-GE"/>
        </w:rPr>
        <w:t>ანალიტიკის სამმართველო</w:t>
      </w:r>
      <w:r w:rsidR="009C37E9" w:rsidRPr="00011341">
        <w:rPr>
          <w:rFonts w:ascii="Sylfaen" w:hAnsi="Sylfaen"/>
          <w:sz w:val="22"/>
          <w:szCs w:val="22"/>
          <w:lang w:val="ka-GE"/>
        </w:rPr>
        <w:t xml:space="preserve">ს ორგანიზაციულ გაძლიერებას უზრუნველყოფს. </w:t>
      </w:r>
      <w:r w:rsidR="00E35E97">
        <w:rPr>
          <w:rFonts w:ascii="Sylfaen" w:hAnsi="Sylfaen"/>
          <w:sz w:val="22"/>
          <w:szCs w:val="22"/>
          <w:lang w:val="ka-GE"/>
        </w:rPr>
        <w:t>ძირითად</w:t>
      </w:r>
      <w:r w:rsidR="009C37E9" w:rsidRPr="00011341">
        <w:rPr>
          <w:rFonts w:ascii="Sylfaen" w:hAnsi="Sylfaen"/>
          <w:sz w:val="22"/>
          <w:szCs w:val="22"/>
          <w:lang w:val="ka-GE"/>
        </w:rPr>
        <w:t xml:space="preserve">ი აქტორების შეფასება განხორციელდება ქვემოთ ჩამოთვლილი ცხრა ინსტიტუციური სფეროს მიხედვით: </w:t>
      </w:r>
    </w:p>
    <w:p w14:paraId="1E6C4148" w14:textId="77777777" w:rsidR="00056C13" w:rsidRPr="00011341" w:rsidRDefault="00056C13" w:rsidP="00BD64C5">
      <w:pPr>
        <w:tabs>
          <w:tab w:val="left" w:pos="720"/>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jc w:val="both"/>
        <w:rPr>
          <w:bCs/>
          <w:color w:val="231F20"/>
          <w:sz w:val="22"/>
          <w:szCs w:val="22"/>
        </w:rPr>
      </w:pPr>
    </w:p>
    <w:p w14:paraId="3A113096" w14:textId="09D26533" w:rsidR="00FE0D0F" w:rsidRPr="00011341" w:rsidRDefault="00494FA0" w:rsidP="00BD64C5">
      <w:pPr>
        <w:pStyle w:val="Default"/>
        <w:numPr>
          <w:ilvl w:val="0"/>
          <w:numId w:val="11"/>
        </w:numPr>
        <w:tabs>
          <w:tab w:val="left" w:pos="720"/>
        </w:tabs>
        <w:jc w:val="both"/>
        <w:rPr>
          <w:sz w:val="22"/>
          <w:szCs w:val="22"/>
        </w:rPr>
      </w:pPr>
      <w:r w:rsidRPr="00011341">
        <w:rPr>
          <w:rFonts w:ascii="Sylfaen" w:hAnsi="Sylfaen"/>
          <w:sz w:val="22"/>
          <w:szCs w:val="22"/>
          <w:lang w:val="ka-GE"/>
        </w:rPr>
        <w:t>ადმინისტრაციული სფეროს აქტორები</w:t>
      </w:r>
      <w:r w:rsidR="00FE0D0F" w:rsidRPr="00011341">
        <w:rPr>
          <w:sz w:val="22"/>
          <w:szCs w:val="22"/>
        </w:rPr>
        <w:t xml:space="preserve"> </w:t>
      </w:r>
    </w:p>
    <w:p w14:paraId="4D614208" w14:textId="2B13989A" w:rsidR="00067B2B" w:rsidRPr="00011341" w:rsidRDefault="00494FA0" w:rsidP="00BD64C5">
      <w:pPr>
        <w:pStyle w:val="Default"/>
        <w:numPr>
          <w:ilvl w:val="0"/>
          <w:numId w:val="11"/>
        </w:numPr>
        <w:tabs>
          <w:tab w:val="left" w:pos="720"/>
        </w:tabs>
        <w:jc w:val="both"/>
        <w:rPr>
          <w:sz w:val="22"/>
          <w:szCs w:val="22"/>
        </w:rPr>
      </w:pPr>
      <w:r w:rsidRPr="00011341">
        <w:rPr>
          <w:rFonts w:ascii="Sylfaen" w:hAnsi="Sylfaen"/>
          <w:sz w:val="22"/>
          <w:szCs w:val="22"/>
          <w:lang w:val="ka-GE"/>
        </w:rPr>
        <w:t>ინსტიტუციის ხელმძღვანელობის სფეროს წარმომადგენელი აქტორები</w:t>
      </w:r>
    </w:p>
    <w:p w14:paraId="272F1C2D" w14:textId="3A41D534" w:rsidR="00FE0D0F" w:rsidRPr="00011341" w:rsidRDefault="00494FA0" w:rsidP="00BD64C5">
      <w:pPr>
        <w:pStyle w:val="Default"/>
        <w:numPr>
          <w:ilvl w:val="0"/>
          <w:numId w:val="12"/>
        </w:numPr>
        <w:tabs>
          <w:tab w:val="left" w:pos="720"/>
        </w:tabs>
        <w:jc w:val="both"/>
        <w:rPr>
          <w:sz w:val="22"/>
          <w:szCs w:val="22"/>
        </w:rPr>
      </w:pPr>
      <w:r w:rsidRPr="00011341">
        <w:rPr>
          <w:rFonts w:ascii="Sylfaen" w:hAnsi="Sylfaen"/>
          <w:sz w:val="22"/>
          <w:szCs w:val="22"/>
          <w:lang w:val="ka-GE"/>
        </w:rPr>
        <w:t>ფინანსური სფეროს აქტორები</w:t>
      </w:r>
    </w:p>
    <w:p w14:paraId="5558BA12" w14:textId="76B9C377" w:rsidR="00067B2B" w:rsidRPr="00011341" w:rsidRDefault="00494FA0" w:rsidP="00BD64C5">
      <w:pPr>
        <w:pStyle w:val="Default"/>
        <w:numPr>
          <w:ilvl w:val="0"/>
          <w:numId w:val="12"/>
        </w:numPr>
        <w:tabs>
          <w:tab w:val="left" w:pos="720"/>
        </w:tabs>
        <w:jc w:val="both"/>
        <w:rPr>
          <w:sz w:val="22"/>
          <w:szCs w:val="22"/>
        </w:rPr>
      </w:pPr>
      <w:r w:rsidRPr="00011341">
        <w:rPr>
          <w:rFonts w:ascii="Sylfaen" w:hAnsi="Sylfaen"/>
          <w:sz w:val="22"/>
          <w:szCs w:val="22"/>
          <w:lang w:val="ka-GE"/>
        </w:rPr>
        <w:t>ადამიანური რესურსების მართვის სფეროს აქტორები</w:t>
      </w:r>
    </w:p>
    <w:p w14:paraId="47E72891" w14:textId="1D72F2E8" w:rsidR="00A66D0C" w:rsidRPr="00011341" w:rsidRDefault="00494FA0" w:rsidP="00BD64C5">
      <w:pPr>
        <w:pStyle w:val="Default"/>
        <w:numPr>
          <w:ilvl w:val="0"/>
          <w:numId w:val="12"/>
        </w:numPr>
        <w:tabs>
          <w:tab w:val="left" w:pos="720"/>
        </w:tabs>
        <w:jc w:val="both"/>
        <w:rPr>
          <w:sz w:val="22"/>
          <w:szCs w:val="22"/>
        </w:rPr>
      </w:pPr>
      <w:r w:rsidRPr="00011341">
        <w:rPr>
          <w:rFonts w:ascii="Sylfaen" w:hAnsi="Sylfaen"/>
          <w:sz w:val="22"/>
          <w:szCs w:val="22"/>
          <w:lang w:val="ka-GE"/>
        </w:rPr>
        <w:t>საინფორმაციო ტექნოლოგიების სფეროს აქტორები</w:t>
      </w:r>
    </w:p>
    <w:p w14:paraId="0A0C2F53" w14:textId="2973C55B" w:rsidR="00FE0D0F" w:rsidRPr="00011341" w:rsidRDefault="00494FA0" w:rsidP="00BD64C5">
      <w:pPr>
        <w:pStyle w:val="Default"/>
        <w:numPr>
          <w:ilvl w:val="0"/>
          <w:numId w:val="12"/>
        </w:numPr>
        <w:tabs>
          <w:tab w:val="left" w:pos="720"/>
        </w:tabs>
        <w:jc w:val="both"/>
        <w:rPr>
          <w:sz w:val="22"/>
          <w:szCs w:val="22"/>
        </w:rPr>
      </w:pPr>
      <w:r w:rsidRPr="00011341">
        <w:rPr>
          <w:rFonts w:ascii="Sylfaen" w:hAnsi="Sylfaen"/>
          <w:sz w:val="22"/>
          <w:szCs w:val="22"/>
          <w:lang w:val="ka-GE"/>
        </w:rPr>
        <w:t>სტრატეგიული სფეროს (მინისტრის დონე) აქტორები</w:t>
      </w:r>
      <w:r w:rsidR="00FE0D0F" w:rsidRPr="00011341">
        <w:rPr>
          <w:sz w:val="22"/>
          <w:szCs w:val="22"/>
        </w:rPr>
        <w:t xml:space="preserve"> </w:t>
      </w:r>
    </w:p>
    <w:p w14:paraId="1080452B" w14:textId="7A40CF98" w:rsidR="009376E7" w:rsidRPr="00011341" w:rsidRDefault="00494FA0" w:rsidP="00BD64C5">
      <w:pPr>
        <w:pStyle w:val="Default"/>
        <w:numPr>
          <w:ilvl w:val="0"/>
          <w:numId w:val="12"/>
        </w:numPr>
        <w:tabs>
          <w:tab w:val="left" w:pos="720"/>
        </w:tabs>
        <w:jc w:val="both"/>
        <w:rPr>
          <w:sz w:val="22"/>
          <w:szCs w:val="22"/>
        </w:rPr>
      </w:pPr>
      <w:r w:rsidRPr="00011341">
        <w:rPr>
          <w:rFonts w:ascii="Sylfaen" w:hAnsi="Sylfaen"/>
          <w:sz w:val="22"/>
          <w:szCs w:val="22"/>
          <w:lang w:val="ka-GE"/>
        </w:rPr>
        <w:t>სამოქალაქო საზოგადოების წარმომადგენელი აქტორები (</w:t>
      </w:r>
      <w:r w:rsidR="00011341" w:rsidRPr="00011341">
        <w:rPr>
          <w:rFonts w:ascii="Sylfaen" w:hAnsi="Sylfaen"/>
          <w:sz w:val="22"/>
          <w:szCs w:val="22"/>
          <w:lang w:val="ka-GE"/>
        </w:rPr>
        <w:t>ანალიტიკის სამმართველო</w:t>
      </w:r>
      <w:r w:rsidRPr="00011341">
        <w:rPr>
          <w:rFonts w:ascii="Sylfaen" w:hAnsi="Sylfaen"/>
          <w:sz w:val="22"/>
          <w:szCs w:val="22"/>
          <w:lang w:val="ka-GE"/>
        </w:rPr>
        <w:t xml:space="preserve"> შესაძლოა იყენებდეს მესამე მხარის წარმომადგენელ აქტორებს სხვადასხვა პროგრამების შესახებ ინფორმაციის მოსაგროვებლად</w:t>
      </w:r>
      <w:r w:rsidR="00765AF4" w:rsidRPr="00011341">
        <w:rPr>
          <w:rFonts w:ascii="Sylfaen" w:hAnsi="Sylfaen"/>
          <w:sz w:val="22"/>
          <w:szCs w:val="22"/>
          <w:lang w:val="ka-GE"/>
        </w:rPr>
        <w:t xml:space="preserve"> მრავალმხრივი</w:t>
      </w:r>
      <w:r w:rsidRPr="00011341">
        <w:rPr>
          <w:rFonts w:ascii="Sylfaen" w:hAnsi="Sylfaen"/>
          <w:sz w:val="22"/>
          <w:szCs w:val="22"/>
          <w:lang w:val="ka-GE"/>
        </w:rPr>
        <w:t xml:space="preserve"> ანალიზის ჩატარების მიზნით)</w:t>
      </w:r>
    </w:p>
    <w:p w14:paraId="23EA3713" w14:textId="632E2F6D" w:rsidR="009376E7" w:rsidRPr="00011341" w:rsidRDefault="00765AF4" w:rsidP="00BD64C5">
      <w:pPr>
        <w:pStyle w:val="Default"/>
        <w:numPr>
          <w:ilvl w:val="0"/>
          <w:numId w:val="12"/>
        </w:numPr>
        <w:tabs>
          <w:tab w:val="left" w:pos="720"/>
        </w:tabs>
        <w:jc w:val="both"/>
        <w:rPr>
          <w:sz w:val="22"/>
          <w:szCs w:val="22"/>
        </w:rPr>
      </w:pPr>
      <w:r w:rsidRPr="00011341">
        <w:rPr>
          <w:rFonts w:ascii="Sylfaen" w:hAnsi="Sylfaen"/>
          <w:sz w:val="22"/>
          <w:szCs w:val="22"/>
          <w:lang w:val="ka-GE"/>
        </w:rPr>
        <w:t>მოქალაქეთა/მომხმარებელთა წარმომადგენელი აქტორები (</w:t>
      </w:r>
      <w:r w:rsidR="00011341" w:rsidRPr="00011341">
        <w:rPr>
          <w:rFonts w:ascii="Sylfaen" w:hAnsi="Sylfaen"/>
          <w:sz w:val="22"/>
          <w:szCs w:val="22"/>
          <w:lang w:val="ka-GE"/>
        </w:rPr>
        <w:t>ანალიტიკის სამმართველო</w:t>
      </w:r>
      <w:r w:rsidRPr="00011341">
        <w:rPr>
          <w:rFonts w:ascii="Sylfaen" w:hAnsi="Sylfaen"/>
          <w:sz w:val="22"/>
          <w:szCs w:val="22"/>
          <w:lang w:val="ka-GE"/>
        </w:rPr>
        <w:t xml:space="preserve"> შესაძლოა ეყრდნობოდეს მოქალაქეთა/მომხმარებელთა მიერ მიწოდებულ ინფორმაციას </w:t>
      </w:r>
      <w:r w:rsidR="006150F4">
        <w:rPr>
          <w:rFonts w:ascii="Sylfaen" w:hAnsi="Sylfaen"/>
          <w:sz w:val="22"/>
          <w:szCs w:val="22"/>
          <w:lang w:val="ka-GE"/>
        </w:rPr>
        <w:t>შეკრებილი</w:t>
      </w:r>
      <w:r w:rsidRPr="00011341">
        <w:rPr>
          <w:rFonts w:ascii="Sylfaen" w:hAnsi="Sylfaen"/>
          <w:sz w:val="22"/>
          <w:szCs w:val="22"/>
          <w:lang w:val="ka-GE"/>
        </w:rPr>
        <w:t xml:space="preserve"> მონაცემების სანდოობის გადასამოწმებლად)</w:t>
      </w:r>
    </w:p>
    <w:p w14:paraId="6B4F8D12" w14:textId="553074E0" w:rsidR="00067B2B" w:rsidRPr="00011341" w:rsidRDefault="00765AF4" w:rsidP="00BD64C5">
      <w:pPr>
        <w:pStyle w:val="Default"/>
        <w:numPr>
          <w:ilvl w:val="0"/>
          <w:numId w:val="12"/>
        </w:numPr>
        <w:tabs>
          <w:tab w:val="left" w:pos="720"/>
        </w:tabs>
        <w:jc w:val="both"/>
        <w:rPr>
          <w:sz w:val="22"/>
          <w:szCs w:val="22"/>
        </w:rPr>
      </w:pPr>
      <w:r w:rsidRPr="00011341">
        <w:rPr>
          <w:rFonts w:ascii="Sylfaen" w:hAnsi="Sylfaen"/>
          <w:sz w:val="22"/>
          <w:szCs w:val="22"/>
          <w:lang w:val="ka-GE"/>
        </w:rPr>
        <w:t>ადგილობრივი თვითმმართველობის სფეროს აქტორები (</w:t>
      </w:r>
      <w:r w:rsidR="00011341" w:rsidRPr="00011341">
        <w:rPr>
          <w:rFonts w:ascii="Sylfaen" w:hAnsi="Sylfaen"/>
          <w:sz w:val="22"/>
          <w:szCs w:val="22"/>
          <w:lang w:val="ka-GE"/>
        </w:rPr>
        <w:t>ანალიტიკის სამმართველო</w:t>
      </w:r>
      <w:r w:rsidRPr="00011341">
        <w:rPr>
          <w:rFonts w:ascii="Sylfaen" w:hAnsi="Sylfaen"/>
          <w:sz w:val="22"/>
          <w:szCs w:val="22"/>
          <w:lang w:val="ka-GE"/>
        </w:rPr>
        <w:t xml:space="preserve"> უნდა ურთიერთობდეს ადგილობრივი თვითმმართველობის აქტორ</w:t>
      </w:r>
      <w:r w:rsidR="003C14C8">
        <w:rPr>
          <w:rFonts w:ascii="Sylfaen" w:hAnsi="Sylfaen"/>
          <w:sz w:val="22"/>
          <w:szCs w:val="22"/>
          <w:lang w:val="ka-GE"/>
        </w:rPr>
        <w:t>ე</w:t>
      </w:r>
      <w:r w:rsidRPr="00011341">
        <w:rPr>
          <w:rFonts w:ascii="Sylfaen" w:hAnsi="Sylfaen"/>
          <w:sz w:val="22"/>
          <w:szCs w:val="22"/>
          <w:lang w:val="ka-GE"/>
        </w:rPr>
        <w:t xml:space="preserve">ბთან პირდაპირ ან დაქვემდებარებული </w:t>
      </w:r>
      <w:r w:rsidR="002819BC">
        <w:rPr>
          <w:rFonts w:ascii="Sylfaen" w:hAnsi="Sylfaen"/>
          <w:sz w:val="22"/>
          <w:szCs w:val="22"/>
          <w:lang w:val="ka-GE"/>
        </w:rPr>
        <w:t>ს</w:t>
      </w:r>
      <w:bookmarkStart w:id="2" w:name="_GoBack"/>
      <w:r w:rsidRPr="00011341">
        <w:rPr>
          <w:rFonts w:ascii="Sylfaen" w:hAnsi="Sylfaen"/>
          <w:sz w:val="22"/>
          <w:szCs w:val="22"/>
          <w:lang w:val="ka-GE"/>
        </w:rPr>
        <w:t>სიპ</w:t>
      </w:r>
      <w:bookmarkEnd w:id="2"/>
      <w:r w:rsidRPr="00011341">
        <w:rPr>
          <w:rFonts w:ascii="Sylfaen" w:hAnsi="Sylfaen"/>
          <w:sz w:val="22"/>
          <w:szCs w:val="22"/>
          <w:lang w:val="ka-GE"/>
        </w:rPr>
        <w:t xml:space="preserve">ის მეშვეობით </w:t>
      </w:r>
      <w:r w:rsidRPr="003C14C8">
        <w:rPr>
          <w:rFonts w:ascii="Sylfaen" w:hAnsi="Sylfaen"/>
          <w:sz w:val="22"/>
          <w:szCs w:val="22"/>
          <w:lang w:val="ka-GE"/>
        </w:rPr>
        <w:t>თემის</w:t>
      </w:r>
      <w:r w:rsidRPr="00011341">
        <w:rPr>
          <w:rFonts w:ascii="Sylfaen" w:hAnsi="Sylfaen"/>
          <w:sz w:val="22"/>
          <w:szCs w:val="22"/>
          <w:lang w:val="ka-GE"/>
        </w:rPr>
        <w:t xml:space="preserve"> დონეზე განხორციელებული დახმარების პროგრამების გასაანალიზებლად)</w:t>
      </w:r>
    </w:p>
    <w:p w14:paraId="65E3DC14" w14:textId="77777777" w:rsidR="00067B2B" w:rsidRPr="00011341" w:rsidRDefault="00067B2B" w:rsidP="00011341">
      <w:pPr>
        <w:tabs>
          <w:tab w:val="left" w:pos="-5040"/>
          <w:tab w:val="left" w:pos="-4320"/>
          <w:tab w:val="left" w:pos="-3960"/>
          <w:tab w:val="left" w:pos="-2880"/>
          <w:tab w:val="left" w:pos="-2160"/>
          <w:tab w:val="left" w:pos="-1440"/>
          <w:tab w:val="left" w:pos="-720"/>
          <w:tab w:val="left" w:pos="0"/>
          <w:tab w:val="left" w:pos="360"/>
        </w:tabs>
        <w:jc w:val="both"/>
        <w:rPr>
          <w:bCs/>
          <w:color w:val="231F20"/>
          <w:sz w:val="22"/>
          <w:szCs w:val="22"/>
        </w:rPr>
      </w:pPr>
    </w:p>
    <w:p w14:paraId="717EE4DF" w14:textId="48F819F3" w:rsidR="00067B2B" w:rsidRPr="00011341" w:rsidRDefault="00BD64C5" w:rsidP="00BD64C5">
      <w:pPr>
        <w:tabs>
          <w:tab w:val="left" w:pos="-5040"/>
          <w:tab w:val="left" w:pos="-4320"/>
          <w:tab w:val="left" w:pos="-3960"/>
          <w:tab w:val="left" w:pos="-2880"/>
          <w:tab w:val="left" w:pos="-2160"/>
          <w:tab w:val="left" w:pos="-1440"/>
          <w:tab w:val="left" w:pos="-720"/>
          <w:tab w:val="left" w:pos="0"/>
          <w:tab w:val="left" w:pos="360"/>
        </w:tabs>
        <w:ind w:left="720"/>
        <w:jc w:val="both"/>
        <w:rPr>
          <w:bCs/>
          <w:color w:val="231F20"/>
          <w:sz w:val="22"/>
          <w:szCs w:val="22"/>
        </w:rPr>
      </w:pPr>
      <w:r>
        <w:rPr>
          <w:rFonts w:ascii="Sylfaen" w:hAnsi="Sylfaen"/>
          <w:bCs/>
          <w:color w:val="231F20"/>
          <w:sz w:val="22"/>
          <w:szCs w:val="22"/>
          <w:lang w:val="ka-GE"/>
        </w:rPr>
        <w:lastRenderedPageBreak/>
        <w:t>კონსულტანტ</w:t>
      </w:r>
      <w:r w:rsidR="00765AF4" w:rsidRPr="00011341">
        <w:rPr>
          <w:rFonts w:ascii="Sylfaen" w:hAnsi="Sylfaen"/>
          <w:bCs/>
          <w:color w:val="231F20"/>
          <w:sz w:val="22"/>
          <w:szCs w:val="22"/>
          <w:lang w:val="ka-GE"/>
        </w:rPr>
        <w:t xml:space="preserve">თა ჯგუფი წარმოადგენს </w:t>
      </w:r>
      <w:r w:rsidR="00011341" w:rsidRPr="00011341">
        <w:rPr>
          <w:rFonts w:ascii="Sylfaen" w:hAnsi="Sylfaen"/>
          <w:bCs/>
          <w:color w:val="231F20"/>
          <w:sz w:val="22"/>
          <w:szCs w:val="22"/>
          <w:lang w:val="ka-GE"/>
        </w:rPr>
        <w:t>ანალიტიკის სამმართველო</w:t>
      </w:r>
      <w:r w:rsidR="00765AF4" w:rsidRPr="00011341">
        <w:rPr>
          <w:rFonts w:ascii="Sylfaen" w:hAnsi="Sylfaen"/>
          <w:bCs/>
          <w:color w:val="231F20"/>
          <w:sz w:val="22"/>
          <w:szCs w:val="22"/>
          <w:lang w:val="ka-GE"/>
        </w:rPr>
        <w:t>ს ოპერაციული შესაძლებლ</w:t>
      </w:r>
      <w:r w:rsidR="00765AF4" w:rsidRPr="003C14C8">
        <w:rPr>
          <w:rFonts w:ascii="Sylfaen" w:hAnsi="Sylfaen"/>
          <w:bCs/>
          <w:color w:val="231F20"/>
          <w:sz w:val="22"/>
          <w:szCs w:val="22"/>
          <w:lang w:val="ka-GE"/>
        </w:rPr>
        <w:t>ობების მხარდამჭერი და მოწინააღმდეგე აქტორებისა და შესაბამისი ინსტიტუტების ანალიზს მეორე ფაზის მიმდინარეობისას</w:t>
      </w:r>
      <w:r w:rsidR="003C14C8" w:rsidRPr="003C14C8">
        <w:rPr>
          <w:rFonts w:ascii="Sylfaen" w:hAnsi="Sylfaen"/>
          <w:bCs/>
          <w:color w:val="231F20"/>
          <w:sz w:val="22"/>
          <w:szCs w:val="22"/>
          <w:lang w:val="ka-GE"/>
        </w:rPr>
        <w:t>,</w:t>
      </w:r>
      <w:r w:rsidR="00765AF4" w:rsidRPr="003C14C8">
        <w:rPr>
          <w:rFonts w:ascii="Sylfaen" w:hAnsi="Sylfaen"/>
          <w:bCs/>
          <w:color w:val="231F20"/>
          <w:sz w:val="22"/>
          <w:szCs w:val="22"/>
          <w:lang w:val="ka-GE"/>
        </w:rPr>
        <w:t xml:space="preserve"> </w:t>
      </w:r>
      <w:r w:rsidR="003C14C8" w:rsidRPr="003C14C8">
        <w:rPr>
          <w:rFonts w:ascii="Sylfaen" w:hAnsi="Sylfaen"/>
          <w:bCs/>
          <w:color w:val="231F20"/>
          <w:sz w:val="22"/>
          <w:szCs w:val="22"/>
          <w:lang w:val="ka-GE"/>
        </w:rPr>
        <w:t xml:space="preserve">იდენტიფიცირებული </w:t>
      </w:r>
      <w:r w:rsidR="00765AF4" w:rsidRPr="003C14C8">
        <w:rPr>
          <w:rFonts w:ascii="Sylfaen" w:hAnsi="Sylfaen"/>
          <w:bCs/>
          <w:color w:val="231F20"/>
          <w:sz w:val="22"/>
          <w:szCs w:val="22"/>
          <w:lang w:val="ka-GE"/>
        </w:rPr>
        <w:t xml:space="preserve">სფეროების </w:t>
      </w:r>
      <w:r w:rsidR="003C14C8" w:rsidRPr="003C14C8">
        <w:rPr>
          <w:rFonts w:ascii="Sylfaen" w:hAnsi="Sylfaen"/>
          <w:bCs/>
          <w:color w:val="231F20"/>
          <w:sz w:val="22"/>
          <w:szCs w:val="22"/>
          <w:lang w:val="ka-GE"/>
        </w:rPr>
        <w:t xml:space="preserve">მიხედვით. </w:t>
      </w:r>
    </w:p>
    <w:p w14:paraId="2C1F37A6" w14:textId="77777777" w:rsidR="00067B2B" w:rsidRPr="00011341" w:rsidRDefault="00067B2B" w:rsidP="00011341">
      <w:pPr>
        <w:tabs>
          <w:tab w:val="left" w:pos="-5040"/>
          <w:tab w:val="left" w:pos="-4320"/>
          <w:tab w:val="left" w:pos="-3960"/>
          <w:tab w:val="left" w:pos="-2880"/>
          <w:tab w:val="left" w:pos="-2160"/>
          <w:tab w:val="left" w:pos="-1440"/>
          <w:tab w:val="left" w:pos="-720"/>
          <w:tab w:val="left" w:pos="0"/>
          <w:tab w:val="left" w:pos="360"/>
        </w:tabs>
        <w:jc w:val="both"/>
        <w:rPr>
          <w:bCs/>
          <w:color w:val="231F20"/>
          <w:sz w:val="22"/>
          <w:szCs w:val="22"/>
        </w:rPr>
      </w:pPr>
    </w:p>
    <w:p w14:paraId="44A69FDD" w14:textId="72E1327B" w:rsidR="00067B2B" w:rsidRPr="00011341" w:rsidRDefault="007E0E24" w:rsidP="00BD64C5">
      <w:pPr>
        <w:pStyle w:val="Bullet1"/>
        <w:numPr>
          <w:ilvl w:val="0"/>
          <w:numId w:val="0"/>
        </w:numPr>
        <w:ind w:left="720"/>
        <w:jc w:val="both"/>
        <w:rPr>
          <w:bCs/>
          <w:color w:val="231F20"/>
          <w:szCs w:val="22"/>
          <w:lang w:val="ka-GE"/>
        </w:rPr>
      </w:pPr>
      <w:r w:rsidRPr="00011341">
        <w:rPr>
          <w:rFonts w:ascii="Sylfaen" w:hAnsi="Sylfaen"/>
          <w:bCs/>
          <w:i/>
          <w:color w:val="231F20"/>
          <w:szCs w:val="22"/>
          <w:u w:val="single"/>
          <w:lang w:val="ka-GE"/>
        </w:rPr>
        <w:t xml:space="preserve">ფაზა 3 (სამაგიდო კვლევისა და საველე სამუშაოების </w:t>
      </w:r>
      <w:r w:rsidR="00E0399A" w:rsidRPr="00011341">
        <w:rPr>
          <w:rFonts w:ascii="Sylfaen" w:hAnsi="Sylfaen"/>
          <w:bCs/>
          <w:i/>
          <w:color w:val="231F20"/>
          <w:szCs w:val="22"/>
          <w:u w:val="single"/>
          <w:lang w:val="ka-GE"/>
        </w:rPr>
        <w:t xml:space="preserve">პროცესში </w:t>
      </w:r>
      <w:r w:rsidR="006150F4">
        <w:rPr>
          <w:rFonts w:ascii="Sylfaen" w:hAnsi="Sylfaen"/>
          <w:bCs/>
          <w:i/>
          <w:color w:val="231F20"/>
          <w:szCs w:val="22"/>
          <w:u w:val="single"/>
          <w:lang w:val="ka-GE"/>
        </w:rPr>
        <w:t>შე</w:t>
      </w:r>
      <w:r w:rsidR="00D563E7">
        <w:rPr>
          <w:rFonts w:ascii="Sylfaen" w:hAnsi="Sylfaen"/>
          <w:bCs/>
          <w:i/>
          <w:color w:val="231F20"/>
          <w:szCs w:val="22"/>
          <w:u w:val="single"/>
          <w:lang w:val="ka-GE"/>
        </w:rPr>
        <w:t>გროვებული</w:t>
      </w:r>
      <w:r w:rsidRPr="00011341">
        <w:rPr>
          <w:rFonts w:ascii="Sylfaen" w:hAnsi="Sylfaen"/>
          <w:bCs/>
          <w:i/>
          <w:color w:val="231F20"/>
          <w:szCs w:val="22"/>
          <w:u w:val="single"/>
          <w:lang w:val="ka-GE"/>
        </w:rPr>
        <w:t xml:space="preserve"> მონაცემების ანალიზი)</w:t>
      </w:r>
      <w:r w:rsidR="007B7AD2" w:rsidRPr="00011341">
        <w:rPr>
          <w:bCs/>
          <w:color w:val="231F20"/>
          <w:szCs w:val="22"/>
        </w:rPr>
        <w:t>:</w:t>
      </w:r>
      <w:r w:rsidR="001C5677">
        <w:rPr>
          <w:bCs/>
          <w:color w:val="231F20"/>
          <w:szCs w:val="22"/>
        </w:rPr>
        <w:t xml:space="preserve"> </w:t>
      </w:r>
      <w:r w:rsidR="002C754F" w:rsidRPr="00011341">
        <w:rPr>
          <w:rFonts w:ascii="Sylfaen" w:hAnsi="Sylfaen"/>
          <w:bCs/>
          <w:color w:val="231F20"/>
          <w:szCs w:val="22"/>
          <w:lang w:val="ka-GE"/>
        </w:rPr>
        <w:t>ანალიზში წარმოდგენილი იქნება სამინისტროს ინტერესებისა და რესურსების, ასევე ძლიერი და სუსტი მხარეების კვლევა.</w:t>
      </w:r>
      <w:r w:rsidR="001C5677">
        <w:rPr>
          <w:rFonts w:ascii="Sylfaen" w:hAnsi="Sylfaen"/>
          <w:bCs/>
          <w:color w:val="231F20"/>
          <w:szCs w:val="22"/>
          <w:lang w:val="ka-GE"/>
        </w:rPr>
        <w:t xml:space="preserve"> </w:t>
      </w:r>
      <w:r w:rsidR="002C754F" w:rsidRPr="00011341">
        <w:rPr>
          <w:rFonts w:ascii="Sylfaen" w:hAnsi="Sylfaen"/>
          <w:bCs/>
          <w:color w:val="231F20"/>
          <w:szCs w:val="22"/>
          <w:lang w:val="ka-GE"/>
        </w:rPr>
        <w:t xml:space="preserve">ეს ინფორმაცია </w:t>
      </w:r>
      <w:r w:rsidR="00BD64C5">
        <w:rPr>
          <w:rFonts w:ascii="Sylfaen" w:hAnsi="Sylfaen"/>
          <w:bCs/>
          <w:color w:val="231F20"/>
          <w:szCs w:val="22"/>
          <w:lang w:val="ka-GE"/>
        </w:rPr>
        <w:t>კონსულტანტ</w:t>
      </w:r>
      <w:r w:rsidR="002C754F" w:rsidRPr="00011341">
        <w:rPr>
          <w:rFonts w:ascii="Sylfaen" w:hAnsi="Sylfaen"/>
          <w:bCs/>
          <w:color w:val="231F20"/>
          <w:szCs w:val="22"/>
          <w:lang w:val="ka-GE"/>
        </w:rPr>
        <w:t>ებს მისცემს საშუალებას, შესაძლო ალტერნატივებს შორის გამორიცხონ ის ვარიანტები, რომელთა განხორციელებაც სამინისტროს არსებულ შესაძლებლობებს აღემატება</w:t>
      </w:r>
      <w:r w:rsidR="002C754F" w:rsidRPr="00011341">
        <w:rPr>
          <w:bCs/>
          <w:color w:val="231F20"/>
          <w:szCs w:val="22"/>
          <w:lang w:val="ka-GE"/>
        </w:rPr>
        <w:t>;</w:t>
      </w:r>
      <w:r w:rsidR="002C754F" w:rsidRPr="00011341">
        <w:rPr>
          <w:rFonts w:ascii="Sylfaen" w:hAnsi="Sylfaen"/>
          <w:bCs/>
          <w:color w:val="231F20"/>
          <w:szCs w:val="22"/>
          <w:lang w:val="ka-GE"/>
        </w:rPr>
        <w:t xml:space="preserve"> და ყურადღება გაამახვილონ იმ ალტერნატივებზე, რომლებიც </w:t>
      </w:r>
      <w:r w:rsidR="00011341" w:rsidRPr="00011341">
        <w:rPr>
          <w:rFonts w:ascii="Sylfaen" w:hAnsi="Sylfaen"/>
          <w:bCs/>
          <w:color w:val="231F20"/>
          <w:szCs w:val="22"/>
          <w:lang w:val="ka-GE"/>
        </w:rPr>
        <w:t>ანალიტიკის სამმართველო</w:t>
      </w:r>
      <w:r w:rsidR="006150F4">
        <w:rPr>
          <w:rFonts w:ascii="Sylfaen" w:hAnsi="Sylfaen"/>
          <w:bCs/>
          <w:color w:val="231F20"/>
          <w:szCs w:val="22"/>
          <w:lang w:val="ka-GE"/>
        </w:rPr>
        <w:t>ს შესაძლ</w:t>
      </w:r>
      <w:r w:rsidR="002C754F" w:rsidRPr="00011341">
        <w:rPr>
          <w:rFonts w:ascii="Sylfaen" w:hAnsi="Sylfaen"/>
          <w:bCs/>
          <w:color w:val="231F20"/>
          <w:szCs w:val="22"/>
          <w:lang w:val="ka-GE"/>
        </w:rPr>
        <w:t>ებლობების მყ</w:t>
      </w:r>
      <w:r w:rsidR="00D563E7">
        <w:rPr>
          <w:rFonts w:ascii="Sylfaen" w:hAnsi="Sylfaen"/>
          <w:bCs/>
          <w:color w:val="231F20"/>
          <w:szCs w:val="22"/>
          <w:lang w:val="ka-GE"/>
        </w:rPr>
        <w:t>ი</w:t>
      </w:r>
      <w:r w:rsidR="002C754F" w:rsidRPr="00011341">
        <w:rPr>
          <w:rFonts w:ascii="Sylfaen" w:hAnsi="Sylfaen"/>
          <w:bCs/>
          <w:color w:val="231F20"/>
          <w:szCs w:val="22"/>
          <w:lang w:val="ka-GE"/>
        </w:rPr>
        <w:t xml:space="preserve">სეულ გაუმჯობესებას შეუწყობს ხელს. მესამე ფაზაში </w:t>
      </w:r>
      <w:r w:rsidR="00BD64C5">
        <w:rPr>
          <w:rFonts w:ascii="Sylfaen" w:hAnsi="Sylfaen"/>
          <w:bCs/>
          <w:color w:val="231F20"/>
          <w:szCs w:val="22"/>
          <w:lang w:val="ka-GE"/>
        </w:rPr>
        <w:t>კონსულტანტ</w:t>
      </w:r>
      <w:r w:rsidR="002C754F" w:rsidRPr="00011341">
        <w:rPr>
          <w:rFonts w:ascii="Sylfaen" w:hAnsi="Sylfaen"/>
          <w:bCs/>
          <w:color w:val="231F20"/>
          <w:szCs w:val="22"/>
          <w:lang w:val="ka-GE"/>
        </w:rPr>
        <w:t xml:space="preserve">თა ჯგუფი განიხილავს სამინისტროს მხრიდან </w:t>
      </w:r>
      <w:r w:rsidR="00011341" w:rsidRPr="00011341">
        <w:rPr>
          <w:rFonts w:ascii="Sylfaen" w:hAnsi="Sylfaen"/>
          <w:bCs/>
          <w:color w:val="231F20"/>
          <w:szCs w:val="22"/>
          <w:lang w:val="ka-GE"/>
        </w:rPr>
        <w:t>ანალიტიკის სამმართველო</w:t>
      </w:r>
      <w:r w:rsidR="002C754F" w:rsidRPr="00011341">
        <w:rPr>
          <w:rFonts w:ascii="Sylfaen" w:hAnsi="Sylfaen"/>
          <w:bCs/>
          <w:color w:val="231F20"/>
          <w:szCs w:val="22"/>
          <w:lang w:val="ka-GE"/>
        </w:rPr>
        <w:t xml:space="preserve">ს პოლიტიკის შემუშავებისა და ზოგადი განვითარების მიმართ მიდგომას; არსებულ სტრუქტურას; ხელმისაწვდომ რესურსებს </w:t>
      </w:r>
      <w:r w:rsidR="006150F4">
        <w:rPr>
          <w:rFonts w:ascii="Sylfaen" w:hAnsi="Sylfaen"/>
          <w:bCs/>
          <w:color w:val="231F20"/>
          <w:szCs w:val="22"/>
          <w:lang w:val="ka-GE"/>
        </w:rPr>
        <w:t>(პერსონალი, ცოდნა და ფულადი სახ</w:t>
      </w:r>
      <w:r w:rsidR="002C754F" w:rsidRPr="00011341">
        <w:rPr>
          <w:rFonts w:ascii="Sylfaen" w:hAnsi="Sylfaen"/>
          <w:bCs/>
          <w:color w:val="231F20"/>
          <w:szCs w:val="22"/>
          <w:lang w:val="ka-GE"/>
        </w:rPr>
        <w:t xml:space="preserve">სრები); </w:t>
      </w:r>
      <w:r w:rsidR="00011341" w:rsidRPr="00011341">
        <w:rPr>
          <w:rFonts w:ascii="Sylfaen" w:hAnsi="Sylfaen"/>
          <w:bCs/>
          <w:color w:val="231F20"/>
          <w:szCs w:val="22"/>
          <w:lang w:val="ka-GE"/>
        </w:rPr>
        <w:t>ანალიტიკის სამმართველო</w:t>
      </w:r>
      <w:r w:rsidR="002C754F" w:rsidRPr="00011341">
        <w:rPr>
          <w:rFonts w:ascii="Sylfaen" w:hAnsi="Sylfaen"/>
          <w:bCs/>
          <w:color w:val="231F20"/>
          <w:szCs w:val="22"/>
          <w:lang w:val="ka-GE"/>
        </w:rPr>
        <w:t>ს შედარებით სიძლიერეებსა</w:t>
      </w:r>
      <w:r w:rsidR="006150F4">
        <w:rPr>
          <w:rFonts w:ascii="Sylfaen" w:hAnsi="Sylfaen"/>
          <w:bCs/>
          <w:color w:val="231F20"/>
          <w:szCs w:val="22"/>
          <w:lang w:val="ka-GE"/>
        </w:rPr>
        <w:t xml:space="preserve"> და</w:t>
      </w:r>
      <w:r w:rsidR="002C754F" w:rsidRPr="00011341">
        <w:rPr>
          <w:rFonts w:ascii="Sylfaen" w:hAnsi="Sylfaen"/>
          <w:bCs/>
          <w:color w:val="231F20"/>
          <w:szCs w:val="22"/>
          <w:lang w:val="ka-GE"/>
        </w:rPr>
        <w:t xml:space="preserve"> სისუსტეებს და პრაქტიკულ შეზღუდვებს.</w:t>
      </w:r>
      <w:r w:rsidR="001C5677">
        <w:rPr>
          <w:bCs/>
          <w:color w:val="231F20"/>
          <w:szCs w:val="22"/>
          <w:lang w:val="ka-GE"/>
        </w:rPr>
        <w:t xml:space="preserve"> </w:t>
      </w:r>
    </w:p>
    <w:p w14:paraId="474FC2D7" w14:textId="77777777" w:rsidR="00E60882" w:rsidRPr="00011341" w:rsidRDefault="00E60882" w:rsidP="00011341">
      <w:pPr>
        <w:pStyle w:val="Bullet1"/>
        <w:numPr>
          <w:ilvl w:val="0"/>
          <w:numId w:val="0"/>
        </w:numPr>
        <w:tabs>
          <w:tab w:val="left" w:pos="720"/>
        </w:tabs>
        <w:ind w:left="720"/>
        <w:jc w:val="both"/>
        <w:rPr>
          <w:b/>
          <w:bCs/>
          <w:szCs w:val="22"/>
          <w:lang w:val="ka-GE"/>
        </w:rPr>
      </w:pPr>
    </w:p>
    <w:p w14:paraId="59F29EFA" w14:textId="68BCAE6F" w:rsidR="007679B5" w:rsidRPr="00011341" w:rsidRDefault="00BD64C5" w:rsidP="00BD64C5">
      <w:pPr>
        <w:pStyle w:val="Bullet1"/>
        <w:numPr>
          <w:ilvl w:val="0"/>
          <w:numId w:val="0"/>
        </w:numPr>
        <w:tabs>
          <w:tab w:val="left" w:pos="720"/>
        </w:tabs>
        <w:ind w:left="720" w:hanging="220"/>
        <w:jc w:val="both"/>
        <w:rPr>
          <w:rFonts w:eastAsia="Calibri"/>
          <w:szCs w:val="22"/>
          <w:lang w:val="ka-GE"/>
        </w:rPr>
      </w:pPr>
      <w:r w:rsidRPr="00BD64C5">
        <w:rPr>
          <w:rFonts w:ascii="Sylfaen" w:eastAsia="Calibri" w:hAnsi="Sylfaen"/>
          <w:i/>
          <w:szCs w:val="22"/>
          <w:lang w:val="ka-GE"/>
        </w:rPr>
        <w:tab/>
      </w:r>
      <w:r w:rsidR="00E0399A" w:rsidRPr="00011341">
        <w:rPr>
          <w:rFonts w:ascii="Sylfaen" w:eastAsia="Calibri" w:hAnsi="Sylfaen"/>
          <w:i/>
          <w:szCs w:val="22"/>
          <w:u w:val="single"/>
          <w:lang w:val="ka-GE"/>
        </w:rPr>
        <w:t>ფაზა 4 (საველე სამუშაო და მონაცემთა სინთეზირება)</w:t>
      </w:r>
      <w:r w:rsidR="007B7AD2" w:rsidRPr="00011341">
        <w:rPr>
          <w:rFonts w:eastAsia="Calibri"/>
          <w:szCs w:val="22"/>
          <w:lang w:val="ka-GE"/>
        </w:rPr>
        <w:t>:</w:t>
      </w:r>
      <w:r w:rsidR="001C5677">
        <w:rPr>
          <w:rFonts w:eastAsia="Calibri"/>
          <w:szCs w:val="22"/>
          <w:lang w:val="ka-GE"/>
        </w:rPr>
        <w:t xml:space="preserve"> </w:t>
      </w:r>
      <w:r w:rsidR="00E0399A" w:rsidRPr="00011341">
        <w:rPr>
          <w:rFonts w:ascii="Sylfaen" w:eastAsia="Calibri" w:hAnsi="Sylfaen"/>
          <w:szCs w:val="22"/>
          <w:lang w:val="ka-GE"/>
        </w:rPr>
        <w:t xml:space="preserve">1-3 ფაზების დროს ჩატარებული ანალიზის საფუძველზე </w:t>
      </w:r>
      <w:r>
        <w:rPr>
          <w:rFonts w:ascii="Sylfaen" w:eastAsia="Calibri" w:hAnsi="Sylfaen"/>
          <w:szCs w:val="22"/>
          <w:lang w:val="ka-GE"/>
        </w:rPr>
        <w:t>კონსულტანტ</w:t>
      </w:r>
      <w:r w:rsidR="00E0399A" w:rsidRPr="00011341">
        <w:rPr>
          <w:rFonts w:ascii="Sylfaen" w:eastAsia="Calibri" w:hAnsi="Sylfaen"/>
          <w:szCs w:val="22"/>
          <w:lang w:val="ka-GE"/>
        </w:rPr>
        <w:t>თა ჯგუფი შეიმუშავებს სტ</w:t>
      </w:r>
      <w:r>
        <w:rPr>
          <w:rFonts w:ascii="Sylfaen" w:eastAsia="Calibri" w:hAnsi="Sylfaen"/>
          <w:szCs w:val="22"/>
          <w:lang w:val="ka-GE"/>
        </w:rPr>
        <w:t>რატეგიულ რეკომენდაციებს</w:t>
      </w:r>
      <w:r w:rsidR="00E0399A" w:rsidRPr="00011341">
        <w:rPr>
          <w:rFonts w:ascii="Sylfaen" w:eastAsia="Calibri" w:hAnsi="Sylfaen"/>
          <w:szCs w:val="22"/>
          <w:lang w:val="ka-GE"/>
        </w:rPr>
        <w:t xml:space="preserve">, </w:t>
      </w:r>
      <w:r>
        <w:rPr>
          <w:rFonts w:ascii="Sylfaen" w:eastAsia="Calibri" w:hAnsi="Sylfaen"/>
          <w:szCs w:val="22"/>
          <w:lang w:val="ka-GE"/>
        </w:rPr>
        <w:t>რომლებ</w:t>
      </w:r>
      <w:r w:rsidR="00E0399A" w:rsidRPr="00011341">
        <w:rPr>
          <w:rFonts w:ascii="Sylfaen" w:eastAsia="Calibri" w:hAnsi="Sylfaen"/>
          <w:szCs w:val="22"/>
          <w:lang w:val="ka-GE"/>
        </w:rPr>
        <w:t xml:space="preserve">იც </w:t>
      </w:r>
      <w:r>
        <w:rPr>
          <w:rFonts w:ascii="Sylfaen" w:eastAsia="Calibri" w:hAnsi="Sylfaen"/>
          <w:szCs w:val="22"/>
          <w:lang w:val="ka-GE"/>
        </w:rPr>
        <w:t xml:space="preserve">ასახავს </w:t>
      </w:r>
      <w:r w:rsidR="00011341" w:rsidRPr="00011341">
        <w:rPr>
          <w:rFonts w:ascii="Sylfaen" w:eastAsia="Calibri" w:hAnsi="Sylfaen"/>
          <w:szCs w:val="22"/>
          <w:lang w:val="ka-GE"/>
        </w:rPr>
        <w:t>ანალიტიკის სამმართველო</w:t>
      </w:r>
      <w:r w:rsidR="00E0399A" w:rsidRPr="00011341">
        <w:rPr>
          <w:rFonts w:ascii="Sylfaen" w:eastAsia="Calibri" w:hAnsi="Sylfaen"/>
          <w:szCs w:val="22"/>
          <w:lang w:val="ka-GE"/>
        </w:rPr>
        <w:t xml:space="preserve">ს შესაძლებლობების განვითარების მიმართ საწყის მიდგომას. </w:t>
      </w:r>
      <w:r>
        <w:rPr>
          <w:rFonts w:ascii="Sylfaen" w:eastAsia="Calibri" w:hAnsi="Sylfaen"/>
          <w:szCs w:val="22"/>
          <w:lang w:val="ka-GE"/>
        </w:rPr>
        <w:t>სტრატეგიულ რეკომენდაციებში</w:t>
      </w:r>
      <w:r w:rsidR="00E0399A" w:rsidRPr="00011341">
        <w:rPr>
          <w:rFonts w:ascii="Sylfaen" w:eastAsia="Calibri" w:hAnsi="Sylfaen"/>
          <w:szCs w:val="22"/>
          <w:lang w:val="ka-GE"/>
        </w:rPr>
        <w:t xml:space="preserve"> </w:t>
      </w:r>
      <w:r>
        <w:rPr>
          <w:rFonts w:ascii="Sylfaen" w:eastAsia="Calibri" w:hAnsi="Sylfaen"/>
          <w:szCs w:val="22"/>
          <w:lang w:val="ka-GE"/>
        </w:rPr>
        <w:t xml:space="preserve">წარმოდგენილი </w:t>
      </w:r>
      <w:r w:rsidR="00E0399A" w:rsidRPr="00011341">
        <w:rPr>
          <w:rFonts w:ascii="Sylfaen" w:eastAsia="Calibri" w:hAnsi="Sylfaen"/>
          <w:szCs w:val="22"/>
          <w:lang w:val="ka-GE"/>
        </w:rPr>
        <w:t xml:space="preserve">იქნება </w:t>
      </w:r>
      <w:r w:rsidR="00011341" w:rsidRPr="00011341">
        <w:rPr>
          <w:rFonts w:ascii="Sylfaen" w:eastAsia="Calibri" w:hAnsi="Sylfaen"/>
          <w:szCs w:val="22"/>
          <w:lang w:val="ka-GE"/>
        </w:rPr>
        <w:t>სამმართველო</w:t>
      </w:r>
      <w:r w:rsidR="00E0399A" w:rsidRPr="00011341">
        <w:rPr>
          <w:rFonts w:ascii="Sylfaen" w:eastAsia="Calibri" w:hAnsi="Sylfaen"/>
          <w:szCs w:val="22"/>
          <w:lang w:val="ka-GE"/>
        </w:rPr>
        <w:t>ს მართვასთან დაკავშირებული პრობლემები და ის დაეფუძნება ძირითადი აქტორების კვლევას შესაბამისი ინსტიტუციური სფეროებიდან</w:t>
      </w:r>
      <w:r w:rsidR="006150F4">
        <w:rPr>
          <w:rFonts w:ascii="Sylfaen" w:eastAsia="Calibri" w:hAnsi="Sylfaen"/>
          <w:szCs w:val="22"/>
          <w:lang w:val="ka-GE"/>
        </w:rPr>
        <w:t>.</w:t>
      </w:r>
      <w:r w:rsidR="00E0399A" w:rsidRPr="00011341">
        <w:rPr>
          <w:rFonts w:ascii="Sylfaen" w:eastAsia="Calibri" w:hAnsi="Sylfaen"/>
          <w:szCs w:val="22"/>
          <w:lang w:val="ka-GE"/>
        </w:rPr>
        <w:t xml:space="preserve"> სტრატეგიაში ჩამოყალიბებული იქნება მოკლე, საშუალო და გრძელვადიანი ინტერვენციები და მიზნები. </w:t>
      </w:r>
    </w:p>
    <w:p w14:paraId="4BC9B3BD" w14:textId="77777777" w:rsidR="007679B5" w:rsidRPr="00011341" w:rsidRDefault="007679B5" w:rsidP="00011341">
      <w:pPr>
        <w:pStyle w:val="Bullet1"/>
        <w:numPr>
          <w:ilvl w:val="0"/>
          <w:numId w:val="0"/>
        </w:numPr>
        <w:tabs>
          <w:tab w:val="left" w:pos="720"/>
        </w:tabs>
        <w:ind w:left="720"/>
        <w:jc w:val="both"/>
        <w:rPr>
          <w:szCs w:val="22"/>
          <w:lang w:val="ka-GE"/>
        </w:rPr>
      </w:pPr>
    </w:p>
    <w:p w14:paraId="607C9CFE" w14:textId="26EEF40F" w:rsidR="007B7AD2" w:rsidRPr="00011341" w:rsidRDefault="00BD64C5" w:rsidP="00BD64C5">
      <w:pPr>
        <w:pStyle w:val="Bullet1"/>
        <w:numPr>
          <w:ilvl w:val="0"/>
          <w:numId w:val="0"/>
        </w:numPr>
        <w:tabs>
          <w:tab w:val="left" w:pos="720"/>
        </w:tabs>
        <w:ind w:left="720" w:hanging="220"/>
        <w:jc w:val="both"/>
        <w:rPr>
          <w:color w:val="FF0000"/>
          <w:szCs w:val="22"/>
          <w:lang w:val="ka-GE"/>
        </w:rPr>
      </w:pPr>
      <w:r>
        <w:rPr>
          <w:rFonts w:ascii="Sylfaen" w:hAnsi="Sylfaen"/>
          <w:szCs w:val="22"/>
          <w:lang w:val="ka-GE"/>
        </w:rPr>
        <w:tab/>
        <w:t>სტრატეგიული რეკომენდაციები</w:t>
      </w:r>
      <w:r w:rsidR="007F0597" w:rsidRPr="00011341">
        <w:rPr>
          <w:rFonts w:ascii="Sylfaen" w:hAnsi="Sylfaen"/>
          <w:szCs w:val="22"/>
          <w:lang w:val="ka-GE"/>
        </w:rPr>
        <w:t xml:space="preserve"> </w:t>
      </w:r>
      <w:r w:rsidR="006150F4">
        <w:rPr>
          <w:rFonts w:ascii="Sylfaen" w:hAnsi="Sylfaen"/>
          <w:szCs w:val="22"/>
          <w:lang w:val="ka-GE"/>
        </w:rPr>
        <w:t xml:space="preserve">დაეფუძნება </w:t>
      </w:r>
      <w:r w:rsidR="007F0597" w:rsidRPr="00011341">
        <w:rPr>
          <w:rFonts w:ascii="Sylfaen" w:hAnsi="Sylfaen"/>
          <w:szCs w:val="22"/>
          <w:lang w:val="ka-GE"/>
        </w:rPr>
        <w:t xml:space="preserve">ზემოთ ჩამოთვლილი ექვსი ასპექტის </w:t>
      </w:r>
      <w:r w:rsidR="006150F4">
        <w:rPr>
          <w:rFonts w:ascii="Sylfaen" w:hAnsi="Sylfaen"/>
          <w:szCs w:val="22"/>
          <w:lang w:val="ka-GE"/>
        </w:rPr>
        <w:t>კვლევის</w:t>
      </w:r>
      <w:r w:rsidR="007F0597" w:rsidRPr="00011341">
        <w:rPr>
          <w:rFonts w:ascii="Sylfaen" w:hAnsi="Sylfaen"/>
          <w:szCs w:val="22"/>
          <w:lang w:val="ka-GE"/>
        </w:rPr>
        <w:t xml:space="preserve"> მიგნებებს. გარდა ამისა, ჩატარდება თითო</w:t>
      </w:r>
      <w:r w:rsidR="006150F4">
        <w:rPr>
          <w:rFonts w:ascii="Sylfaen" w:hAnsi="Sylfaen"/>
          <w:szCs w:val="22"/>
          <w:lang w:val="ka-GE"/>
        </w:rPr>
        <w:t>ეული ასპექტის დეტალური შესწავლა</w:t>
      </w:r>
      <w:r w:rsidR="007F0597" w:rsidRPr="00011341">
        <w:rPr>
          <w:rFonts w:ascii="Sylfaen" w:hAnsi="Sylfaen"/>
          <w:szCs w:val="22"/>
          <w:lang w:val="ka-GE"/>
        </w:rPr>
        <w:t xml:space="preserve"> </w:t>
      </w:r>
      <w:r w:rsidR="00011341" w:rsidRPr="00011341">
        <w:rPr>
          <w:rFonts w:ascii="Sylfaen" w:hAnsi="Sylfaen"/>
          <w:szCs w:val="22"/>
          <w:lang w:val="ka-GE"/>
        </w:rPr>
        <w:t>სამმართველო</w:t>
      </w:r>
      <w:r w:rsidR="007F0597" w:rsidRPr="00011341">
        <w:rPr>
          <w:rFonts w:ascii="Sylfaen" w:hAnsi="Sylfaen"/>
          <w:szCs w:val="22"/>
          <w:lang w:val="ka-GE"/>
        </w:rPr>
        <w:t xml:space="preserve">ს ძლიერი და სუსტი მხარეების იდენტიფიცირებისათვის. </w:t>
      </w:r>
      <w:r w:rsidR="00011341" w:rsidRPr="00011341">
        <w:rPr>
          <w:rFonts w:ascii="Sylfaen" w:hAnsi="Sylfaen"/>
          <w:szCs w:val="22"/>
          <w:lang w:val="ka-GE"/>
        </w:rPr>
        <w:t>სამმართველო</w:t>
      </w:r>
      <w:r w:rsidR="007F0597" w:rsidRPr="00011341">
        <w:rPr>
          <w:rFonts w:ascii="Sylfaen" w:hAnsi="Sylfaen"/>
          <w:szCs w:val="22"/>
          <w:lang w:val="ka-GE"/>
        </w:rPr>
        <w:t xml:space="preserve">ს </w:t>
      </w:r>
      <w:r w:rsidR="007F0597" w:rsidRPr="006150F4">
        <w:rPr>
          <w:rFonts w:ascii="Sylfaen" w:hAnsi="Sylfaen"/>
          <w:szCs w:val="22"/>
          <w:lang w:val="ka-GE"/>
        </w:rPr>
        <w:t>ოპერაციული შესაძლებლობების საბაზისო შეფასების პროცესში გამოვლინდება პრობ</w:t>
      </w:r>
      <w:r w:rsidR="007F0597" w:rsidRPr="00011341">
        <w:rPr>
          <w:rFonts w:ascii="Sylfaen" w:hAnsi="Sylfaen"/>
          <w:szCs w:val="22"/>
          <w:lang w:val="ka-GE"/>
        </w:rPr>
        <w:t>ლემებისა და საუკეთესო პრაქტიკების როგორც რაოდენობრივი, ასევე თვისებრივი მახასიათებლები, რაც საშუა</w:t>
      </w:r>
      <w:r w:rsidR="006150F4">
        <w:rPr>
          <w:rFonts w:ascii="Sylfaen" w:hAnsi="Sylfaen"/>
          <w:szCs w:val="22"/>
          <w:lang w:val="ka-GE"/>
        </w:rPr>
        <w:t xml:space="preserve">ლებას მისცემს </w:t>
      </w:r>
      <w:r>
        <w:rPr>
          <w:rFonts w:ascii="Sylfaen" w:hAnsi="Sylfaen"/>
          <w:szCs w:val="22"/>
          <w:lang w:val="ka-GE"/>
        </w:rPr>
        <w:t>კონსულტანტ</w:t>
      </w:r>
      <w:r w:rsidR="006150F4">
        <w:rPr>
          <w:rFonts w:ascii="Sylfaen" w:hAnsi="Sylfaen"/>
          <w:szCs w:val="22"/>
          <w:lang w:val="ka-GE"/>
        </w:rPr>
        <w:t>ებს, შეიმუშ</w:t>
      </w:r>
      <w:r w:rsidR="007F0597" w:rsidRPr="00011341">
        <w:rPr>
          <w:rFonts w:ascii="Sylfaen" w:hAnsi="Sylfaen"/>
          <w:szCs w:val="22"/>
          <w:lang w:val="ka-GE"/>
        </w:rPr>
        <w:t xml:space="preserve">ავონ რეკომენდაციები გამოვლენილი პრობლემების ეფექტიანი გადაჭრისათვის. </w:t>
      </w:r>
      <w:r>
        <w:rPr>
          <w:rFonts w:ascii="Sylfaen" w:hAnsi="Sylfaen"/>
          <w:szCs w:val="22"/>
          <w:lang w:val="ka-GE"/>
        </w:rPr>
        <w:t>კონსულტანტ</w:t>
      </w:r>
      <w:r w:rsidR="007F0597" w:rsidRPr="00011341">
        <w:rPr>
          <w:rFonts w:ascii="Sylfaen" w:hAnsi="Sylfaen"/>
          <w:szCs w:val="22"/>
          <w:lang w:val="ka-GE"/>
        </w:rPr>
        <w:t xml:space="preserve">თა ჯგუფი ასევე </w:t>
      </w:r>
      <w:r w:rsidR="006150F4">
        <w:rPr>
          <w:rFonts w:ascii="Sylfaen" w:hAnsi="Sylfaen"/>
          <w:szCs w:val="22"/>
          <w:lang w:val="ka-GE"/>
        </w:rPr>
        <w:t>შეადგენს</w:t>
      </w:r>
      <w:r w:rsidR="007F0597" w:rsidRPr="00011341">
        <w:rPr>
          <w:rFonts w:ascii="Sylfaen" w:hAnsi="Sylfaen"/>
          <w:szCs w:val="22"/>
          <w:lang w:val="ka-GE"/>
        </w:rPr>
        <w:t xml:space="preserve"> </w:t>
      </w:r>
      <w:r w:rsidR="00011341" w:rsidRPr="00011341">
        <w:rPr>
          <w:rFonts w:ascii="Sylfaen" w:hAnsi="Sylfaen"/>
          <w:szCs w:val="22"/>
          <w:lang w:val="ka-GE"/>
        </w:rPr>
        <w:t xml:space="preserve">ანალიტიკის </w:t>
      </w:r>
      <w:r w:rsidR="00011341" w:rsidRPr="006150F4">
        <w:rPr>
          <w:rFonts w:ascii="Sylfaen" w:hAnsi="Sylfaen"/>
          <w:szCs w:val="22"/>
          <w:lang w:val="ka-GE"/>
        </w:rPr>
        <w:t>სამმართველო</w:t>
      </w:r>
      <w:r w:rsidR="003C3A15" w:rsidRPr="006150F4">
        <w:rPr>
          <w:rFonts w:ascii="Sylfaen" w:hAnsi="Sylfaen"/>
          <w:szCs w:val="22"/>
          <w:lang w:val="ka-GE"/>
        </w:rPr>
        <w:t>ს ეფექტიანი ფუნქციონირების ხელშემშლელი სავარაუდო ფაქტორების ჩამონათვალს, რამაც შესაძლოა საჭირო გახადოს განსხვავებული სცენარების მიხედვით განსხვავებული რეკომენდაციების წარმოდგენა.</w:t>
      </w:r>
      <w:r w:rsidR="001C5677">
        <w:rPr>
          <w:color w:val="FF0000"/>
          <w:szCs w:val="22"/>
          <w:lang w:val="ka-GE"/>
        </w:rPr>
        <w:t xml:space="preserve"> </w:t>
      </w:r>
    </w:p>
    <w:p w14:paraId="279F9E48" w14:textId="77777777" w:rsidR="007B7AD2" w:rsidRPr="00011341" w:rsidRDefault="007B7AD2" w:rsidP="00011341">
      <w:pPr>
        <w:pStyle w:val="Bullet1"/>
        <w:numPr>
          <w:ilvl w:val="0"/>
          <w:numId w:val="0"/>
        </w:numPr>
        <w:tabs>
          <w:tab w:val="left" w:pos="720"/>
        </w:tabs>
        <w:ind w:left="720"/>
        <w:jc w:val="both"/>
        <w:rPr>
          <w:color w:val="FF0000"/>
          <w:szCs w:val="22"/>
          <w:lang w:val="ka-GE"/>
        </w:rPr>
      </w:pPr>
    </w:p>
    <w:p w14:paraId="3187FA1D" w14:textId="3815AA2F" w:rsidR="00067B2B" w:rsidRPr="00011341" w:rsidRDefault="00BD64C5" w:rsidP="00BD64C5">
      <w:pPr>
        <w:pStyle w:val="Bullet1"/>
        <w:numPr>
          <w:ilvl w:val="0"/>
          <w:numId w:val="0"/>
        </w:numPr>
        <w:tabs>
          <w:tab w:val="left" w:pos="720"/>
        </w:tabs>
        <w:ind w:left="720" w:hanging="220"/>
        <w:jc w:val="both"/>
        <w:rPr>
          <w:bCs/>
          <w:color w:val="231F20"/>
          <w:szCs w:val="22"/>
          <w:u w:val="single"/>
          <w:lang w:val="ka-GE"/>
        </w:rPr>
      </w:pPr>
      <w:r w:rsidRPr="00BD64C5">
        <w:rPr>
          <w:rFonts w:ascii="Sylfaen" w:hAnsi="Sylfaen"/>
          <w:bCs/>
          <w:color w:val="231F20"/>
          <w:szCs w:val="22"/>
          <w:lang w:val="ka-GE"/>
        </w:rPr>
        <w:tab/>
      </w:r>
      <w:r>
        <w:rPr>
          <w:rFonts w:ascii="Sylfaen" w:hAnsi="Sylfaen"/>
          <w:bCs/>
          <w:color w:val="231F20"/>
          <w:szCs w:val="22"/>
          <w:u w:val="single"/>
          <w:lang w:val="ka-GE"/>
        </w:rPr>
        <w:t>კონსულტანტ</w:t>
      </w:r>
      <w:r w:rsidR="003C3A15" w:rsidRPr="00011341">
        <w:rPr>
          <w:rFonts w:ascii="Sylfaen" w:hAnsi="Sylfaen"/>
          <w:bCs/>
          <w:color w:val="231F20"/>
          <w:szCs w:val="22"/>
          <w:u w:val="single"/>
          <w:lang w:val="ka-GE"/>
        </w:rPr>
        <w:t xml:space="preserve">თა ჯგუფის მიერ წარმოდგენილი მიდგომა </w:t>
      </w:r>
      <w:r w:rsidR="00011341" w:rsidRPr="00011341">
        <w:rPr>
          <w:rFonts w:ascii="Sylfaen" w:hAnsi="Sylfaen"/>
          <w:bCs/>
          <w:color w:val="231F20"/>
          <w:szCs w:val="22"/>
          <w:u w:val="single"/>
          <w:lang w:val="ka-GE"/>
        </w:rPr>
        <w:t>ანალიტიკის სამმართველო</w:t>
      </w:r>
      <w:r w:rsidR="003C3A15" w:rsidRPr="00011341">
        <w:rPr>
          <w:rFonts w:ascii="Sylfaen" w:hAnsi="Sylfaen"/>
          <w:bCs/>
          <w:color w:val="231F20"/>
          <w:szCs w:val="22"/>
          <w:u w:val="single"/>
          <w:lang w:val="ka-GE"/>
        </w:rPr>
        <w:t>ს ორგანიზაციული შესაძლებლობების გასაძლიერებლად სამინისტროსათვის მხოლოდ სარეკომენდაციო ხასიათს ატარებს. თავად სამინისტრო იღებს გადაწყვეტილებას, როდი</w:t>
      </w:r>
      <w:r w:rsidR="006150F4">
        <w:rPr>
          <w:rFonts w:ascii="Sylfaen" w:hAnsi="Sylfaen"/>
          <w:bCs/>
          <w:color w:val="231F20"/>
          <w:szCs w:val="22"/>
          <w:u w:val="single"/>
          <w:lang w:val="ka-GE"/>
        </w:rPr>
        <w:t>ს და როგორ დანერგოს აღნიშნულ მი</w:t>
      </w:r>
      <w:r w:rsidR="003C3A15" w:rsidRPr="00011341">
        <w:rPr>
          <w:rFonts w:ascii="Sylfaen" w:hAnsi="Sylfaen"/>
          <w:bCs/>
          <w:color w:val="231F20"/>
          <w:szCs w:val="22"/>
          <w:u w:val="single"/>
          <w:lang w:val="ka-GE"/>
        </w:rPr>
        <w:t>დ</w:t>
      </w:r>
      <w:r w:rsidR="006150F4">
        <w:rPr>
          <w:rFonts w:ascii="Sylfaen" w:hAnsi="Sylfaen"/>
          <w:bCs/>
          <w:color w:val="231F20"/>
          <w:szCs w:val="22"/>
          <w:u w:val="single"/>
          <w:lang w:val="ka-GE"/>
        </w:rPr>
        <w:t>გ</w:t>
      </w:r>
      <w:r w:rsidR="003C3A15" w:rsidRPr="00011341">
        <w:rPr>
          <w:rFonts w:ascii="Sylfaen" w:hAnsi="Sylfaen"/>
          <w:bCs/>
          <w:color w:val="231F20"/>
          <w:szCs w:val="22"/>
          <w:u w:val="single"/>
          <w:lang w:val="ka-GE"/>
        </w:rPr>
        <w:t>ომაში რეკომენდირებული სტანდარტები.</w:t>
      </w:r>
    </w:p>
    <w:p w14:paraId="4892E8BA" w14:textId="77777777" w:rsidR="007D75EE" w:rsidRPr="00011341" w:rsidRDefault="007D75EE" w:rsidP="00011341">
      <w:pPr>
        <w:pStyle w:val="Bullet1"/>
        <w:numPr>
          <w:ilvl w:val="0"/>
          <w:numId w:val="0"/>
        </w:numPr>
        <w:tabs>
          <w:tab w:val="left" w:pos="720"/>
        </w:tabs>
        <w:ind w:left="220" w:hanging="220"/>
        <w:jc w:val="both"/>
        <w:rPr>
          <w:bCs/>
          <w:color w:val="231F20"/>
          <w:szCs w:val="22"/>
          <w:u w:val="single"/>
          <w:lang w:val="ka-GE"/>
        </w:rPr>
      </w:pPr>
    </w:p>
    <w:p w14:paraId="46F6F845" w14:textId="237C4D3B" w:rsidR="007D75EE" w:rsidRPr="00011341" w:rsidRDefault="003C3A15" w:rsidP="00011341">
      <w:pPr>
        <w:pStyle w:val="Bullet1"/>
        <w:numPr>
          <w:ilvl w:val="0"/>
          <w:numId w:val="0"/>
        </w:numPr>
        <w:tabs>
          <w:tab w:val="left" w:pos="720"/>
        </w:tabs>
        <w:ind w:left="220" w:hanging="220"/>
        <w:jc w:val="both"/>
        <w:rPr>
          <w:b/>
          <w:bCs/>
          <w:color w:val="231F20"/>
          <w:szCs w:val="22"/>
          <w:lang w:val="ka-GE"/>
        </w:rPr>
      </w:pPr>
      <w:r w:rsidRPr="00011341">
        <w:rPr>
          <w:rFonts w:ascii="Sylfaen" w:hAnsi="Sylfaen"/>
          <w:b/>
          <w:bCs/>
          <w:color w:val="231F20"/>
          <w:szCs w:val="22"/>
          <w:lang w:val="ka-GE"/>
        </w:rPr>
        <w:t xml:space="preserve">ეტაპი 2 - შეფასების ერთიანი ჩარჩოს </w:t>
      </w:r>
      <w:r w:rsidR="000B039D">
        <w:rPr>
          <w:rFonts w:ascii="Sylfaen" w:hAnsi="Sylfaen"/>
          <w:b/>
          <w:bCs/>
          <w:color w:val="231F20"/>
          <w:szCs w:val="22"/>
          <w:lang w:val="ka-GE"/>
        </w:rPr>
        <w:t>გაცნობა</w:t>
      </w:r>
      <w:r w:rsidRPr="00011341">
        <w:rPr>
          <w:rFonts w:ascii="Sylfaen" w:hAnsi="Sylfaen"/>
          <w:b/>
          <w:bCs/>
          <w:color w:val="231F20"/>
          <w:szCs w:val="22"/>
          <w:lang w:val="ka-GE"/>
        </w:rPr>
        <w:t xml:space="preserve"> </w:t>
      </w:r>
      <w:r w:rsidR="00011341" w:rsidRPr="00011341">
        <w:rPr>
          <w:rFonts w:ascii="Sylfaen" w:hAnsi="Sylfaen"/>
          <w:b/>
          <w:bCs/>
          <w:color w:val="231F20"/>
          <w:szCs w:val="22"/>
          <w:lang w:val="ka-GE"/>
        </w:rPr>
        <w:t>ანალიტიკის სამმართველო</w:t>
      </w:r>
      <w:r w:rsidRPr="00011341">
        <w:rPr>
          <w:rFonts w:ascii="Sylfaen" w:hAnsi="Sylfaen"/>
          <w:b/>
          <w:bCs/>
          <w:color w:val="231F20"/>
          <w:szCs w:val="22"/>
          <w:lang w:val="ka-GE"/>
        </w:rPr>
        <w:t>ს</w:t>
      </w:r>
      <w:r w:rsidR="000B039D">
        <w:rPr>
          <w:rFonts w:ascii="Sylfaen" w:hAnsi="Sylfaen"/>
          <w:b/>
          <w:bCs/>
          <w:color w:val="231F20"/>
          <w:szCs w:val="22"/>
          <w:lang w:val="ka-GE"/>
        </w:rPr>
        <w:t>ათვის</w:t>
      </w:r>
    </w:p>
    <w:p w14:paraId="0B9F3A99" w14:textId="77777777" w:rsidR="00BD6F49" w:rsidRPr="00011341" w:rsidRDefault="00BD6F49" w:rsidP="00011341">
      <w:pPr>
        <w:pStyle w:val="Bullet1"/>
        <w:numPr>
          <w:ilvl w:val="0"/>
          <w:numId w:val="0"/>
        </w:numPr>
        <w:tabs>
          <w:tab w:val="left" w:pos="720"/>
        </w:tabs>
        <w:ind w:left="220" w:hanging="220"/>
        <w:jc w:val="both"/>
        <w:rPr>
          <w:bCs/>
          <w:color w:val="231F20"/>
          <w:szCs w:val="22"/>
          <w:u w:val="single"/>
          <w:lang w:val="ka-GE"/>
        </w:rPr>
      </w:pPr>
    </w:p>
    <w:p w14:paraId="7697B6A7" w14:textId="4C1524C9" w:rsidR="007D75EE" w:rsidRPr="00011341" w:rsidRDefault="003C3A15" w:rsidP="00011341">
      <w:pPr>
        <w:pStyle w:val="Bullet1"/>
        <w:numPr>
          <w:ilvl w:val="0"/>
          <w:numId w:val="0"/>
        </w:numPr>
        <w:tabs>
          <w:tab w:val="left" w:pos="720"/>
        </w:tabs>
        <w:jc w:val="both"/>
        <w:rPr>
          <w:rFonts w:ascii="Sylfaen" w:hAnsi="Sylfaen"/>
          <w:bCs/>
          <w:color w:val="231F20"/>
          <w:szCs w:val="22"/>
          <w:lang w:val="ka-GE"/>
        </w:rPr>
      </w:pPr>
      <w:r w:rsidRPr="00011341">
        <w:rPr>
          <w:rFonts w:ascii="Sylfaen" w:hAnsi="Sylfaen"/>
          <w:bCs/>
          <w:color w:val="231F20"/>
          <w:szCs w:val="22"/>
          <w:lang w:val="ka-GE"/>
        </w:rPr>
        <w:t xml:space="preserve">მეორე ეტაპზე, საბაზისო შეფასების გარდა, </w:t>
      </w:r>
      <w:r w:rsidR="00BD64C5">
        <w:rPr>
          <w:rFonts w:ascii="Sylfaen" w:hAnsi="Sylfaen"/>
          <w:bCs/>
          <w:color w:val="231F20"/>
          <w:szCs w:val="22"/>
          <w:lang w:val="ka-GE"/>
        </w:rPr>
        <w:t>კონსულტანტ</w:t>
      </w:r>
      <w:r w:rsidRPr="00011341">
        <w:rPr>
          <w:rFonts w:ascii="Sylfaen" w:hAnsi="Sylfaen"/>
          <w:bCs/>
          <w:color w:val="231F20"/>
          <w:szCs w:val="22"/>
          <w:lang w:val="ka-GE"/>
        </w:rPr>
        <w:t xml:space="preserve">ები იმუშავებენ </w:t>
      </w:r>
      <w:r w:rsidR="00011341" w:rsidRPr="00011341">
        <w:rPr>
          <w:rFonts w:ascii="Sylfaen" w:hAnsi="Sylfaen"/>
          <w:bCs/>
          <w:color w:val="231F20"/>
          <w:szCs w:val="22"/>
          <w:lang w:val="ka-GE"/>
        </w:rPr>
        <w:t>ანალიტიკის სამმართველო</w:t>
      </w:r>
      <w:r w:rsidR="000B039D">
        <w:rPr>
          <w:rFonts w:ascii="Sylfaen" w:hAnsi="Sylfaen"/>
          <w:bCs/>
          <w:color w:val="231F20"/>
          <w:szCs w:val="22"/>
          <w:lang w:val="ka-GE"/>
        </w:rPr>
        <w:t>ს პერსონალთან ერთად თვით</w:t>
      </w:r>
      <w:r w:rsidRPr="00011341">
        <w:rPr>
          <w:rFonts w:ascii="Sylfaen" w:hAnsi="Sylfaen"/>
          <w:bCs/>
          <w:color w:val="231F20"/>
          <w:szCs w:val="22"/>
          <w:lang w:val="ka-GE"/>
        </w:rPr>
        <w:t xml:space="preserve">შეფასების განხორცელებაზე შეფასების ერთიანი ჩარჩოს </w:t>
      </w:r>
      <w:r w:rsidR="000E1D13" w:rsidRPr="00011341">
        <w:rPr>
          <w:bCs/>
          <w:color w:val="231F20"/>
          <w:szCs w:val="22"/>
          <w:lang w:val="ka-GE"/>
        </w:rPr>
        <w:t>(CAF)</w:t>
      </w:r>
      <w:r w:rsidR="000B039D">
        <w:rPr>
          <w:rFonts w:ascii="Sylfaen" w:hAnsi="Sylfaen"/>
          <w:bCs/>
          <w:color w:val="231F20"/>
          <w:szCs w:val="22"/>
          <w:lang w:val="ka-GE"/>
        </w:rPr>
        <w:t xml:space="preserve"> </w:t>
      </w:r>
      <w:r w:rsidR="000B039D" w:rsidRPr="00011341">
        <w:rPr>
          <w:rFonts w:ascii="Sylfaen" w:hAnsi="Sylfaen"/>
          <w:bCs/>
          <w:color w:val="231F20"/>
          <w:szCs w:val="22"/>
          <w:lang w:val="ka-GE"/>
        </w:rPr>
        <w:t>მიხედვით</w:t>
      </w:r>
      <w:r w:rsidR="00FE5F93" w:rsidRPr="00011341">
        <w:rPr>
          <w:bCs/>
          <w:color w:val="231F20"/>
          <w:szCs w:val="22"/>
          <w:lang w:val="ka-GE"/>
        </w:rPr>
        <w:t>.</w:t>
      </w:r>
      <w:r w:rsidR="000E1D13" w:rsidRPr="00011341">
        <w:rPr>
          <w:bCs/>
          <w:color w:val="231F20"/>
          <w:szCs w:val="22"/>
          <w:lang w:val="ka-GE"/>
        </w:rPr>
        <w:t xml:space="preserve"> </w:t>
      </w:r>
      <w:r w:rsidRPr="00011341">
        <w:rPr>
          <w:rFonts w:ascii="Sylfaen" w:hAnsi="Sylfaen"/>
          <w:bCs/>
          <w:color w:val="231F20"/>
          <w:szCs w:val="22"/>
          <w:lang w:val="ka-GE"/>
        </w:rPr>
        <w:t xml:space="preserve">საბაზისო შეფასების მიგნებების საფუძველზე სამინისტროს ექნება საშუალება, უკეთ მოემზადოს </w:t>
      </w:r>
      <w:r w:rsidR="00011341" w:rsidRPr="00011341">
        <w:rPr>
          <w:rFonts w:ascii="Sylfaen" w:hAnsi="Sylfaen"/>
          <w:bCs/>
          <w:color w:val="231F20"/>
          <w:szCs w:val="22"/>
          <w:lang w:val="ka-GE"/>
        </w:rPr>
        <w:t>ანალიტიკის სამმართველო</w:t>
      </w:r>
      <w:r w:rsidRPr="00011341">
        <w:rPr>
          <w:rFonts w:ascii="Sylfaen" w:hAnsi="Sylfaen"/>
          <w:bCs/>
          <w:color w:val="231F20"/>
          <w:szCs w:val="22"/>
          <w:lang w:val="ka-GE"/>
        </w:rPr>
        <w:t xml:space="preserve">ს დონეზე </w:t>
      </w:r>
      <w:r w:rsidR="00EE0902" w:rsidRPr="00011341">
        <w:rPr>
          <w:bCs/>
          <w:color w:val="231F20"/>
          <w:szCs w:val="22"/>
          <w:lang w:val="ka-GE"/>
        </w:rPr>
        <w:t>CAF</w:t>
      </w:r>
      <w:r w:rsidRPr="00011341">
        <w:rPr>
          <w:rFonts w:ascii="Sylfaen" w:hAnsi="Sylfaen"/>
          <w:bCs/>
          <w:color w:val="231F20"/>
          <w:szCs w:val="22"/>
          <w:lang w:val="ka-GE"/>
        </w:rPr>
        <w:t xml:space="preserve">-ის </w:t>
      </w:r>
      <w:r w:rsidR="00E35E97">
        <w:rPr>
          <w:rFonts w:ascii="Sylfaen" w:hAnsi="Sylfaen"/>
          <w:bCs/>
          <w:color w:val="231F20"/>
          <w:szCs w:val="22"/>
          <w:lang w:val="ka-GE"/>
        </w:rPr>
        <w:t>ეფექტიან</w:t>
      </w:r>
      <w:r w:rsidRPr="00011341">
        <w:rPr>
          <w:rFonts w:ascii="Sylfaen" w:hAnsi="Sylfaen"/>
          <w:bCs/>
          <w:color w:val="231F20"/>
          <w:szCs w:val="22"/>
          <w:lang w:val="ka-GE"/>
        </w:rPr>
        <w:t>ად დანერგვისათვის.</w:t>
      </w:r>
      <w:r w:rsidR="00EE0902" w:rsidRPr="00011341">
        <w:rPr>
          <w:bCs/>
          <w:color w:val="231F20"/>
          <w:szCs w:val="22"/>
          <w:lang w:val="ka-GE"/>
        </w:rPr>
        <w:t xml:space="preserve"> CAF </w:t>
      </w:r>
      <w:r w:rsidRPr="00011341">
        <w:rPr>
          <w:rFonts w:ascii="Sylfaen" w:hAnsi="Sylfaen"/>
          <w:bCs/>
          <w:color w:val="231F20"/>
          <w:szCs w:val="22"/>
          <w:lang w:val="ka-GE"/>
        </w:rPr>
        <w:t xml:space="preserve">არის </w:t>
      </w:r>
      <w:r w:rsidRPr="007B335D">
        <w:rPr>
          <w:rFonts w:ascii="Sylfaen" w:hAnsi="Sylfaen"/>
          <w:bCs/>
          <w:color w:val="231F20"/>
          <w:szCs w:val="22"/>
          <w:lang w:val="ka-GE"/>
        </w:rPr>
        <w:t>ხარისხის სრული მართვის</w:t>
      </w:r>
      <w:r w:rsidRPr="00011341">
        <w:rPr>
          <w:rFonts w:ascii="Sylfaen" w:hAnsi="Sylfaen"/>
          <w:bCs/>
          <w:color w:val="231F20"/>
          <w:szCs w:val="22"/>
          <w:lang w:val="ka-GE"/>
        </w:rPr>
        <w:t xml:space="preserve"> ინსტრუმენტი, რომელიც </w:t>
      </w:r>
      <w:r w:rsidR="00011341" w:rsidRPr="00011341">
        <w:rPr>
          <w:rFonts w:ascii="Sylfaen" w:hAnsi="Sylfaen"/>
          <w:bCs/>
          <w:color w:val="231F20"/>
          <w:szCs w:val="22"/>
          <w:lang w:val="ka-GE"/>
        </w:rPr>
        <w:t xml:space="preserve">ანალიტიკის </w:t>
      </w:r>
      <w:r w:rsidR="00011341" w:rsidRPr="00011341">
        <w:rPr>
          <w:rFonts w:ascii="Sylfaen" w:hAnsi="Sylfaen"/>
          <w:bCs/>
          <w:color w:val="231F20"/>
          <w:szCs w:val="22"/>
          <w:lang w:val="ka-GE"/>
        </w:rPr>
        <w:lastRenderedPageBreak/>
        <w:t>სამმართველო</w:t>
      </w:r>
      <w:r w:rsidRPr="00011341">
        <w:rPr>
          <w:rFonts w:ascii="Sylfaen" w:hAnsi="Sylfaen"/>
          <w:bCs/>
          <w:color w:val="231F20"/>
          <w:szCs w:val="22"/>
          <w:lang w:val="ka-GE"/>
        </w:rPr>
        <w:t>ს თვითშეფასების ჩატარებასა და მომავალში განსახორციელებელი კონკრეტული სამოქმედო ნაბიჯების იდენტიფიცირებაში დაეხმარება.</w:t>
      </w:r>
      <w:r w:rsidR="00EE0902" w:rsidRPr="00011341">
        <w:rPr>
          <w:bCs/>
          <w:color w:val="231F20"/>
          <w:szCs w:val="22"/>
          <w:lang w:val="ka-GE"/>
        </w:rPr>
        <w:t xml:space="preserve"> </w:t>
      </w:r>
    </w:p>
    <w:p w14:paraId="51195876" w14:textId="77777777" w:rsidR="003C3A15" w:rsidRPr="00011341" w:rsidRDefault="003C3A15" w:rsidP="00011341">
      <w:pPr>
        <w:pStyle w:val="Bullet1"/>
        <w:numPr>
          <w:ilvl w:val="0"/>
          <w:numId w:val="0"/>
        </w:numPr>
        <w:tabs>
          <w:tab w:val="left" w:pos="720"/>
        </w:tabs>
        <w:jc w:val="both"/>
        <w:rPr>
          <w:rFonts w:ascii="Sylfaen" w:hAnsi="Sylfaen"/>
          <w:bCs/>
          <w:color w:val="231F20"/>
          <w:szCs w:val="22"/>
          <w:lang w:val="ka-GE"/>
        </w:rPr>
      </w:pPr>
    </w:p>
    <w:p w14:paraId="54637BFC" w14:textId="1463FDE4" w:rsidR="003C3A15" w:rsidRPr="00011341" w:rsidRDefault="003C3A15" w:rsidP="00011341">
      <w:pPr>
        <w:pStyle w:val="Bullet1"/>
        <w:numPr>
          <w:ilvl w:val="0"/>
          <w:numId w:val="0"/>
        </w:numPr>
        <w:tabs>
          <w:tab w:val="left" w:pos="720"/>
        </w:tabs>
        <w:jc w:val="both"/>
        <w:rPr>
          <w:rFonts w:ascii="Sylfaen" w:hAnsi="Sylfaen"/>
          <w:bCs/>
          <w:color w:val="231F20"/>
          <w:szCs w:val="22"/>
          <w:lang w:val="ka-GE"/>
        </w:rPr>
      </w:pPr>
      <w:r w:rsidRPr="00011341">
        <w:rPr>
          <w:rFonts w:ascii="Sylfaen" w:hAnsi="Sylfaen"/>
          <w:bCs/>
          <w:color w:val="231F20"/>
          <w:szCs w:val="22"/>
          <w:lang w:val="ka-GE"/>
        </w:rPr>
        <w:t xml:space="preserve">CAF-ის დანერგვა რამდენიმე თვეს მოითხოვს. ეს პროცესი გულისხმობს ტრენინგებისა და სემინარების ჩატარებას და ასევე </w:t>
      </w:r>
      <w:r w:rsidR="00BD64C5">
        <w:rPr>
          <w:rFonts w:ascii="Sylfaen" w:hAnsi="Sylfaen"/>
          <w:bCs/>
          <w:color w:val="231F20"/>
          <w:szCs w:val="22"/>
          <w:lang w:val="ka-GE"/>
        </w:rPr>
        <w:t>კონსულტანტ</w:t>
      </w:r>
      <w:r w:rsidR="007B335D">
        <w:rPr>
          <w:rFonts w:ascii="Sylfaen" w:hAnsi="Sylfaen"/>
          <w:bCs/>
          <w:color w:val="231F20"/>
          <w:szCs w:val="22"/>
          <w:lang w:val="ka-GE"/>
        </w:rPr>
        <w:t xml:space="preserve">თა ჩართულობას </w:t>
      </w:r>
      <w:r w:rsidR="007B335D" w:rsidRPr="007B335D">
        <w:rPr>
          <w:rFonts w:ascii="Sylfaen" w:hAnsi="Sylfaen"/>
          <w:bCs/>
          <w:color w:val="231F20"/>
          <w:szCs w:val="22"/>
          <w:lang w:val="ka-GE"/>
        </w:rPr>
        <w:t>დისტანციურად.</w:t>
      </w:r>
      <w:r w:rsidRPr="00011341">
        <w:rPr>
          <w:rFonts w:ascii="Sylfaen" w:hAnsi="Sylfaen"/>
          <w:bCs/>
          <w:color w:val="231F20"/>
          <w:szCs w:val="22"/>
          <w:lang w:val="ka-GE"/>
        </w:rPr>
        <w:t xml:space="preserve"> ამ პერიოდში აუცილებელია მჭიდრო ურთიერთობა და თანამშრომლობა </w:t>
      </w:r>
      <w:r w:rsidR="00BD64C5">
        <w:rPr>
          <w:rFonts w:ascii="Sylfaen" w:hAnsi="Sylfaen"/>
          <w:bCs/>
          <w:color w:val="231F20"/>
          <w:szCs w:val="22"/>
          <w:lang w:val="ka-GE"/>
        </w:rPr>
        <w:t>კონსულტანტ</w:t>
      </w:r>
      <w:r w:rsidRPr="00011341">
        <w:rPr>
          <w:rFonts w:ascii="Sylfaen" w:hAnsi="Sylfaen"/>
          <w:bCs/>
          <w:color w:val="231F20"/>
          <w:szCs w:val="22"/>
          <w:lang w:val="ka-GE"/>
        </w:rPr>
        <w:t>ებსა</w:t>
      </w:r>
      <w:r w:rsidR="007B335D">
        <w:rPr>
          <w:rFonts w:ascii="Sylfaen" w:hAnsi="Sylfaen"/>
          <w:bCs/>
          <w:color w:val="231F20"/>
          <w:szCs w:val="22"/>
          <w:lang w:val="ka-GE"/>
        </w:rPr>
        <w:t xml:space="preserve"> და</w:t>
      </w:r>
      <w:r w:rsidRPr="00011341">
        <w:rPr>
          <w:rFonts w:ascii="Sylfaen" w:hAnsi="Sylfaen"/>
          <w:bCs/>
          <w:color w:val="231F20"/>
          <w:szCs w:val="22"/>
          <w:lang w:val="ka-GE"/>
        </w:rPr>
        <w:t xml:space="preserve"> </w:t>
      </w:r>
      <w:r w:rsidR="00011341" w:rsidRPr="00011341">
        <w:rPr>
          <w:rFonts w:ascii="Sylfaen" w:hAnsi="Sylfaen"/>
          <w:bCs/>
          <w:color w:val="231F20"/>
          <w:szCs w:val="22"/>
          <w:lang w:val="ka-GE"/>
        </w:rPr>
        <w:t>ანალიტიკის სამმართველო</w:t>
      </w:r>
      <w:r w:rsidR="00001E9D" w:rsidRPr="00011341">
        <w:rPr>
          <w:rFonts w:ascii="Sylfaen" w:hAnsi="Sylfaen"/>
          <w:bCs/>
          <w:color w:val="231F20"/>
          <w:szCs w:val="22"/>
          <w:lang w:val="ka-GE"/>
        </w:rPr>
        <w:t xml:space="preserve">ს პერსონალს შორის, ისევე, როგორც CAF-ის განმახორციელებელი სამუშაო ჯგუფის შექმნას. </w:t>
      </w:r>
    </w:p>
    <w:p w14:paraId="354711EA" w14:textId="77777777" w:rsidR="007D75EE" w:rsidRPr="00011341" w:rsidRDefault="007D75EE" w:rsidP="00011341">
      <w:pPr>
        <w:pStyle w:val="Bullet1"/>
        <w:numPr>
          <w:ilvl w:val="0"/>
          <w:numId w:val="0"/>
        </w:numPr>
        <w:tabs>
          <w:tab w:val="left" w:pos="720"/>
        </w:tabs>
        <w:jc w:val="both"/>
        <w:rPr>
          <w:bCs/>
          <w:color w:val="231F20"/>
          <w:szCs w:val="22"/>
          <w:lang w:val="ka-GE"/>
        </w:rPr>
      </w:pPr>
    </w:p>
    <w:p w14:paraId="674DBC70" w14:textId="089FBE87" w:rsidR="00B44AA7" w:rsidRPr="00011341" w:rsidRDefault="007408E7" w:rsidP="00011341">
      <w:pPr>
        <w:pStyle w:val="Bullet1"/>
        <w:numPr>
          <w:ilvl w:val="0"/>
          <w:numId w:val="0"/>
        </w:numPr>
        <w:tabs>
          <w:tab w:val="left" w:pos="720"/>
        </w:tabs>
        <w:jc w:val="both"/>
        <w:rPr>
          <w:szCs w:val="22"/>
        </w:rPr>
      </w:pPr>
      <w:r w:rsidRPr="00011341">
        <w:rPr>
          <w:rFonts w:ascii="Sylfaen" w:hAnsi="Sylfaen"/>
          <w:bCs/>
          <w:color w:val="231F20"/>
          <w:szCs w:val="22"/>
          <w:lang w:val="ka-GE"/>
        </w:rPr>
        <w:t xml:space="preserve">ცხრილში წარმოდგენილია სხვადასხვა აქტივობები, რომლებსაც განახორციელებენ </w:t>
      </w:r>
      <w:r w:rsidR="00BD64C5">
        <w:rPr>
          <w:rFonts w:ascii="Sylfaen" w:hAnsi="Sylfaen"/>
          <w:bCs/>
          <w:color w:val="231F20"/>
          <w:szCs w:val="22"/>
          <w:lang w:val="ka-GE"/>
        </w:rPr>
        <w:t>კონსულტანტ</w:t>
      </w:r>
      <w:r w:rsidRPr="00011341">
        <w:rPr>
          <w:rFonts w:ascii="Sylfaen" w:hAnsi="Sylfaen"/>
          <w:bCs/>
          <w:color w:val="231F20"/>
          <w:szCs w:val="22"/>
          <w:lang w:val="ka-GE"/>
        </w:rPr>
        <w:t>ები CAF-ის წარმატებული დანერგვისათვის. აქტივობები 3 ეტაპადაა დაყოფილი და შეიცავს იმ ნაბიჯებს, რომლებიც აუცილებელია ხარისხის მართვის პროცესისათვის.</w:t>
      </w:r>
    </w:p>
    <w:p w14:paraId="2C4300D0" w14:textId="77777777" w:rsidR="00B44AA7" w:rsidRPr="00011341" w:rsidRDefault="00B44AA7" w:rsidP="007B335D">
      <w:pPr>
        <w:pStyle w:val="Bullet1"/>
        <w:numPr>
          <w:ilvl w:val="0"/>
          <w:numId w:val="0"/>
        </w:numPr>
        <w:tabs>
          <w:tab w:val="left" w:pos="720"/>
        </w:tabs>
        <w:rPr>
          <w:bCs/>
          <w:color w:val="231F20"/>
          <w:szCs w:val="22"/>
        </w:rPr>
      </w:pPr>
    </w:p>
    <w:tbl>
      <w:tblPr>
        <w:tblpPr w:leftFromText="141" w:rightFromText="141" w:vertAnchor="text" w:horzAnchor="margin" w:tblpX="108" w:tblpY="90"/>
        <w:tblW w:w="10065"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Look w:val="01E0" w:firstRow="1" w:lastRow="1" w:firstColumn="1" w:lastColumn="1" w:noHBand="0" w:noVBand="0"/>
      </w:tblPr>
      <w:tblGrid>
        <w:gridCol w:w="3686"/>
        <w:gridCol w:w="4111"/>
        <w:gridCol w:w="1134"/>
        <w:gridCol w:w="1134"/>
      </w:tblGrid>
      <w:tr w:rsidR="00B44AA7" w:rsidRPr="00011341" w14:paraId="35516D31" w14:textId="77777777" w:rsidTr="00061A62">
        <w:trPr>
          <w:trHeight w:val="352"/>
        </w:trPr>
        <w:tc>
          <w:tcPr>
            <w:tcW w:w="10065" w:type="dxa"/>
            <w:gridSpan w:val="4"/>
            <w:shd w:val="clear" w:color="auto" w:fill="D9E2F3"/>
          </w:tcPr>
          <w:p w14:paraId="2182E329" w14:textId="6A5D1558" w:rsidR="00B44AA7" w:rsidRPr="00011341" w:rsidRDefault="007408E7" w:rsidP="007B335D">
            <w:pPr>
              <w:pStyle w:val="eu-LISAbodybox"/>
              <w:jc w:val="center"/>
              <w:rPr>
                <w:rFonts w:ascii="Times New Roman" w:hAnsi="Times New Roman" w:cs="Times New Roman"/>
                <w:b/>
                <w:color w:val="44546A"/>
                <w:sz w:val="22"/>
                <w:szCs w:val="22"/>
              </w:rPr>
            </w:pPr>
            <w:r w:rsidRPr="00011341">
              <w:rPr>
                <w:rFonts w:ascii="Sylfaen" w:hAnsi="Sylfaen" w:cs="Times New Roman"/>
                <w:b/>
                <w:color w:val="44546A"/>
                <w:sz w:val="22"/>
                <w:szCs w:val="22"/>
                <w:lang w:val="ka-GE"/>
              </w:rPr>
              <w:t>ეტაპი</w:t>
            </w:r>
            <w:r w:rsidR="00B44AA7" w:rsidRPr="00011341">
              <w:rPr>
                <w:rFonts w:ascii="Times New Roman" w:hAnsi="Times New Roman" w:cs="Times New Roman"/>
                <w:b/>
                <w:color w:val="44546A"/>
                <w:sz w:val="22"/>
                <w:szCs w:val="22"/>
              </w:rPr>
              <w:t xml:space="preserve"> 1: </w:t>
            </w:r>
            <w:r w:rsidRPr="00011341">
              <w:rPr>
                <w:rFonts w:ascii="Sylfaen" w:hAnsi="Sylfaen" w:cs="Times New Roman"/>
                <w:b/>
                <w:color w:val="44546A"/>
                <w:sz w:val="22"/>
                <w:szCs w:val="22"/>
                <w:lang w:val="ka-GE"/>
              </w:rPr>
              <w:t>დაწყება და მოსამზადებელი სამუშაოები</w:t>
            </w:r>
          </w:p>
        </w:tc>
      </w:tr>
      <w:tr w:rsidR="00676970" w:rsidRPr="00011341" w14:paraId="69F8D897" w14:textId="77777777" w:rsidTr="00061A62">
        <w:trPr>
          <w:trHeight w:val="352"/>
        </w:trPr>
        <w:tc>
          <w:tcPr>
            <w:tcW w:w="3686" w:type="dxa"/>
            <w:shd w:val="clear" w:color="auto" w:fill="44546A"/>
          </w:tcPr>
          <w:p w14:paraId="0FD6CDB7" w14:textId="77777777" w:rsidR="00676970" w:rsidRPr="00011341" w:rsidRDefault="00676970" w:rsidP="007B335D">
            <w:pPr>
              <w:pStyle w:val="eu-LISAbodybox"/>
              <w:jc w:val="center"/>
              <w:rPr>
                <w:rFonts w:ascii="Times New Roman" w:hAnsi="Times New Roman" w:cs="Times New Roman"/>
                <w:b/>
                <w:sz w:val="22"/>
                <w:szCs w:val="22"/>
              </w:rPr>
            </w:pPr>
          </w:p>
          <w:p w14:paraId="3E9EA1F3" w14:textId="733638BD" w:rsidR="00676970" w:rsidRPr="00011341" w:rsidRDefault="007408E7" w:rsidP="007B335D">
            <w:pPr>
              <w:pStyle w:val="eu-LISAbodybox"/>
              <w:jc w:val="center"/>
              <w:rPr>
                <w:rFonts w:ascii="Times New Roman" w:hAnsi="Times New Roman" w:cs="Times New Roman"/>
                <w:b/>
                <w:sz w:val="22"/>
                <w:szCs w:val="22"/>
              </w:rPr>
            </w:pPr>
            <w:r w:rsidRPr="00011341">
              <w:rPr>
                <w:rFonts w:ascii="Sylfaen" w:hAnsi="Sylfaen" w:cs="Times New Roman"/>
                <w:b/>
                <w:sz w:val="22"/>
                <w:szCs w:val="22"/>
                <w:lang w:val="ka-GE"/>
              </w:rPr>
              <w:t>ნაბიჯები და აქტივობები</w:t>
            </w:r>
          </w:p>
        </w:tc>
        <w:tc>
          <w:tcPr>
            <w:tcW w:w="4111" w:type="dxa"/>
            <w:shd w:val="clear" w:color="auto" w:fill="44546A"/>
          </w:tcPr>
          <w:p w14:paraId="66B7B128" w14:textId="77777777" w:rsidR="00676970" w:rsidRPr="00011341" w:rsidRDefault="00676970" w:rsidP="007B335D">
            <w:pPr>
              <w:pStyle w:val="eu-LISAbodybox"/>
              <w:jc w:val="center"/>
              <w:rPr>
                <w:rFonts w:ascii="Times New Roman" w:hAnsi="Times New Roman" w:cs="Times New Roman"/>
                <w:b/>
                <w:sz w:val="22"/>
                <w:szCs w:val="22"/>
              </w:rPr>
            </w:pPr>
          </w:p>
          <w:p w14:paraId="3014291E" w14:textId="02029617" w:rsidR="00676970" w:rsidRPr="00011341" w:rsidRDefault="007408E7" w:rsidP="007B335D">
            <w:pPr>
              <w:pStyle w:val="eu-LISAbodybox"/>
              <w:jc w:val="center"/>
              <w:rPr>
                <w:rFonts w:ascii="Times New Roman" w:hAnsi="Times New Roman" w:cs="Times New Roman"/>
                <w:b/>
                <w:sz w:val="22"/>
                <w:szCs w:val="22"/>
              </w:rPr>
            </w:pPr>
            <w:r w:rsidRPr="00011341">
              <w:rPr>
                <w:rFonts w:ascii="Sylfaen" w:hAnsi="Sylfaen" w:cs="Times New Roman"/>
                <w:b/>
                <w:sz w:val="22"/>
                <w:szCs w:val="22"/>
                <w:lang w:val="ka-GE"/>
              </w:rPr>
              <w:t>გარე მხარდაჭერა</w:t>
            </w:r>
          </w:p>
        </w:tc>
        <w:tc>
          <w:tcPr>
            <w:tcW w:w="2268" w:type="dxa"/>
            <w:gridSpan w:val="2"/>
            <w:shd w:val="clear" w:color="auto" w:fill="44546A"/>
          </w:tcPr>
          <w:p w14:paraId="107A38B8" w14:textId="77777777" w:rsidR="00676970" w:rsidRPr="00011341" w:rsidRDefault="00676970" w:rsidP="007B335D">
            <w:pPr>
              <w:pStyle w:val="eu-LISAbodybox"/>
              <w:jc w:val="center"/>
              <w:rPr>
                <w:rFonts w:ascii="Times New Roman" w:hAnsi="Times New Roman" w:cs="Times New Roman"/>
                <w:b/>
                <w:sz w:val="22"/>
                <w:szCs w:val="22"/>
              </w:rPr>
            </w:pPr>
          </w:p>
          <w:p w14:paraId="3BDEB5FF" w14:textId="3844A5C8" w:rsidR="00676970" w:rsidRPr="00011341" w:rsidRDefault="007408E7" w:rsidP="007B335D">
            <w:pPr>
              <w:pStyle w:val="eu-LISAbodybox"/>
              <w:jc w:val="center"/>
              <w:rPr>
                <w:rFonts w:ascii="Times New Roman" w:hAnsi="Times New Roman" w:cs="Times New Roman"/>
                <w:b/>
                <w:sz w:val="22"/>
                <w:szCs w:val="22"/>
              </w:rPr>
            </w:pPr>
            <w:r w:rsidRPr="00011341">
              <w:rPr>
                <w:rFonts w:ascii="Sylfaen" w:hAnsi="Sylfaen" w:cs="Times New Roman"/>
                <w:b/>
                <w:sz w:val="22"/>
                <w:szCs w:val="22"/>
                <w:lang w:val="ka-GE"/>
              </w:rPr>
              <w:t>განხორციელება</w:t>
            </w:r>
          </w:p>
        </w:tc>
      </w:tr>
      <w:tr w:rsidR="00676970" w:rsidRPr="00011341" w14:paraId="75A6CC5C" w14:textId="77777777" w:rsidTr="00061A62">
        <w:trPr>
          <w:trHeight w:val="3194"/>
        </w:trPr>
        <w:tc>
          <w:tcPr>
            <w:tcW w:w="3686" w:type="dxa"/>
          </w:tcPr>
          <w:p w14:paraId="0A9A1AB6" w14:textId="48BF4846" w:rsidR="00676970" w:rsidRPr="00011341" w:rsidRDefault="00676970" w:rsidP="00011341">
            <w:pPr>
              <w:pStyle w:val="eu-LISAbodybox"/>
              <w:jc w:val="both"/>
              <w:rPr>
                <w:rFonts w:ascii="Times New Roman" w:hAnsi="Times New Roman" w:cs="Times New Roman"/>
                <w:color w:val="auto"/>
                <w:sz w:val="22"/>
                <w:szCs w:val="22"/>
              </w:rPr>
            </w:pPr>
            <w:r w:rsidRPr="00011341">
              <w:rPr>
                <w:rFonts w:ascii="Times New Roman" w:hAnsi="Times New Roman" w:cs="Times New Roman"/>
                <w:color w:val="auto"/>
                <w:sz w:val="22"/>
                <w:szCs w:val="22"/>
              </w:rPr>
              <w:t xml:space="preserve">1. </w:t>
            </w:r>
            <w:r w:rsidR="00B764D8" w:rsidRPr="00011341">
              <w:rPr>
                <w:rFonts w:ascii="Sylfaen" w:hAnsi="Sylfaen" w:cs="Times New Roman"/>
                <w:color w:val="auto"/>
                <w:sz w:val="22"/>
                <w:szCs w:val="22"/>
                <w:lang w:val="ka-GE"/>
              </w:rPr>
              <w:t xml:space="preserve">პროექტის მოსამზადებელი სამუშაო </w:t>
            </w:r>
          </w:p>
          <w:p w14:paraId="54FF6346" w14:textId="46A76A34" w:rsidR="00676970" w:rsidRPr="00011341" w:rsidRDefault="00B764D8"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შეხვედრა საპროექტო ჯგუფთან</w:t>
            </w:r>
            <w:r w:rsidR="00676970" w:rsidRPr="00011341">
              <w:rPr>
                <w:rFonts w:ascii="Times New Roman" w:hAnsi="Times New Roman" w:cs="Times New Roman"/>
                <w:color w:val="auto"/>
                <w:sz w:val="22"/>
                <w:szCs w:val="22"/>
              </w:rPr>
              <w:t xml:space="preserve"> </w:t>
            </w:r>
          </w:p>
          <w:p w14:paraId="6490663E" w14:textId="77777777" w:rsidR="00676970" w:rsidRPr="00011341" w:rsidRDefault="00676970" w:rsidP="00011341">
            <w:pPr>
              <w:pStyle w:val="eu-LISAbodybox"/>
              <w:jc w:val="both"/>
              <w:rPr>
                <w:rFonts w:ascii="Times New Roman" w:hAnsi="Times New Roman" w:cs="Times New Roman"/>
                <w:color w:val="auto"/>
                <w:sz w:val="22"/>
                <w:szCs w:val="22"/>
              </w:rPr>
            </w:pPr>
          </w:p>
          <w:p w14:paraId="45A87C71" w14:textId="762F9E9E" w:rsidR="00B764D8" w:rsidRPr="00011341" w:rsidRDefault="00B764D8" w:rsidP="00011341">
            <w:pPr>
              <w:pStyle w:val="eu-LISAbodybox"/>
              <w:jc w:val="both"/>
              <w:rPr>
                <w:rFonts w:ascii="Sylfaen" w:hAnsi="Sylfaen" w:cs="Times New Roman"/>
                <w:color w:val="auto"/>
                <w:sz w:val="22"/>
                <w:szCs w:val="22"/>
                <w:lang w:val="ka-GE"/>
              </w:rPr>
            </w:pPr>
            <w:r w:rsidRPr="007B335D">
              <w:rPr>
                <w:rFonts w:ascii="Sylfaen" w:hAnsi="Sylfaen" w:cs="Times New Roman"/>
                <w:color w:val="auto"/>
                <w:sz w:val="22"/>
                <w:szCs w:val="22"/>
                <w:lang w:val="ka-GE"/>
              </w:rPr>
              <w:t>პროცესის ინიცირების შეხვედრა</w:t>
            </w:r>
          </w:p>
          <w:p w14:paraId="12AF555B" w14:textId="0F894987" w:rsidR="00676970" w:rsidRPr="00011341" w:rsidRDefault="00B764D8"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/ტრენინგი სამინისტროს მენეჯერებისათვის (ზედა და საშუალო რგოლი - დირექტორები)</w:t>
            </w:r>
          </w:p>
          <w:p w14:paraId="6B6A4F0F" w14:textId="10D3C0D4" w:rsidR="00676970" w:rsidRPr="00011341" w:rsidRDefault="00B764D8"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1-დღიანი ტრენინგი მენეჯმენტის ჯგუფისათვის</w:t>
            </w:r>
          </w:p>
          <w:p w14:paraId="6867EBD5" w14:textId="77777777" w:rsidR="00676970" w:rsidRPr="00011341" w:rsidRDefault="00676970" w:rsidP="00011341">
            <w:pPr>
              <w:pStyle w:val="eu-LISAbodybox"/>
              <w:jc w:val="both"/>
              <w:rPr>
                <w:rFonts w:ascii="Times New Roman" w:hAnsi="Times New Roman" w:cs="Times New Roman"/>
                <w:color w:val="auto"/>
                <w:sz w:val="22"/>
                <w:szCs w:val="22"/>
              </w:rPr>
            </w:pPr>
          </w:p>
        </w:tc>
        <w:tc>
          <w:tcPr>
            <w:tcW w:w="4111" w:type="dxa"/>
          </w:tcPr>
          <w:p w14:paraId="2828B8F2" w14:textId="2F5DC664" w:rsidR="00676970" w:rsidRPr="00011341" w:rsidRDefault="00B45EF3" w:rsidP="00741354">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 xml:space="preserve">საპროექტო ჯგუფის </w:t>
            </w:r>
            <w:r w:rsidR="00741354">
              <w:rPr>
                <w:rFonts w:ascii="Sylfaen" w:hAnsi="Sylfaen" w:cs="Times New Roman"/>
                <w:color w:val="auto"/>
                <w:sz w:val="22"/>
                <w:szCs w:val="22"/>
                <w:lang w:val="ka-GE"/>
              </w:rPr>
              <w:t>დახმარებით</w:t>
            </w:r>
            <w:r w:rsidRPr="00011341">
              <w:rPr>
                <w:rFonts w:ascii="Sylfaen" w:hAnsi="Sylfaen" w:cs="Times New Roman"/>
                <w:color w:val="auto"/>
                <w:sz w:val="22"/>
                <w:szCs w:val="22"/>
                <w:lang w:val="ka-GE"/>
              </w:rPr>
              <w:t xml:space="preserve"> პროექტის სამუშაოების მასშტაბისა და მიდგომების </w:t>
            </w:r>
            <w:r w:rsidR="00741354">
              <w:rPr>
                <w:rFonts w:ascii="Sylfaen" w:hAnsi="Sylfaen" w:cs="Times New Roman"/>
                <w:color w:val="auto"/>
                <w:sz w:val="22"/>
                <w:szCs w:val="22"/>
                <w:lang w:val="ka-GE"/>
              </w:rPr>
              <w:t>განსაზღვრა</w:t>
            </w:r>
            <w:r w:rsidRPr="00011341">
              <w:rPr>
                <w:rFonts w:ascii="Sylfaen" w:hAnsi="Sylfaen" w:cs="Times New Roman"/>
                <w:color w:val="auto"/>
                <w:sz w:val="22"/>
                <w:szCs w:val="22"/>
                <w:lang w:val="ka-GE"/>
              </w:rPr>
              <w:t xml:space="preserve">. ყურადღების გამახვილება მნიშვნელოვან ნაბიჯებზე და საპროექტო ჯგუფთან ერთად შემდგომი ნაბიჯებისათვის და ორგანიზაციასთან კომუნიკაციისთვის მომზადება. </w:t>
            </w:r>
            <w:r w:rsidR="00676970" w:rsidRPr="00011341">
              <w:rPr>
                <w:rFonts w:ascii="Times New Roman" w:hAnsi="Times New Roman" w:cs="Times New Roman"/>
                <w:color w:val="auto"/>
                <w:sz w:val="22"/>
                <w:szCs w:val="22"/>
                <w:lang w:val="ka-GE"/>
              </w:rPr>
              <w:t>CAF</w:t>
            </w:r>
            <w:r w:rsidRPr="00011341">
              <w:rPr>
                <w:rFonts w:ascii="Sylfaen" w:hAnsi="Sylfaen" w:cs="Times New Roman"/>
                <w:color w:val="auto"/>
                <w:sz w:val="22"/>
                <w:szCs w:val="22"/>
                <w:lang w:val="ka-GE"/>
              </w:rPr>
              <w:t>-ის ინსტრუმენტის მთავარი ხაზისა და მიდგომის შემუშავება. ხარისხის მართვის კულტურის პრინციპების დანერგვა მათი გრძელვადიან პერსპექტივაში გათვალისწინების მიზნით.</w:t>
            </w:r>
          </w:p>
        </w:tc>
        <w:tc>
          <w:tcPr>
            <w:tcW w:w="2268" w:type="dxa"/>
            <w:gridSpan w:val="2"/>
          </w:tcPr>
          <w:p w14:paraId="3D4BEE8F" w14:textId="77777777" w:rsidR="00676970" w:rsidRPr="00011341" w:rsidRDefault="00676970" w:rsidP="007B335D">
            <w:pPr>
              <w:pStyle w:val="eu-LISAbodybox"/>
              <w:jc w:val="center"/>
              <w:rPr>
                <w:rFonts w:ascii="Times New Roman" w:hAnsi="Times New Roman" w:cs="Times New Roman"/>
                <w:smallCaps/>
                <w:color w:val="auto"/>
                <w:sz w:val="22"/>
                <w:szCs w:val="22"/>
              </w:rPr>
            </w:pPr>
          </w:p>
          <w:p w14:paraId="250BCB34" w14:textId="4FDE26D5" w:rsidR="00676970" w:rsidRPr="00011341" w:rsidRDefault="00610C51" w:rsidP="007B335D">
            <w:pPr>
              <w:pStyle w:val="eu-LISAbodybox"/>
              <w:jc w:val="center"/>
              <w:rPr>
                <w:rFonts w:ascii="Times New Roman" w:hAnsi="Times New Roman" w:cs="Times New Roman"/>
                <w:smallCaps/>
                <w:color w:val="auto"/>
                <w:sz w:val="22"/>
                <w:szCs w:val="22"/>
              </w:rPr>
            </w:pPr>
            <w:r w:rsidRPr="00011341">
              <w:rPr>
                <w:rFonts w:ascii="Sylfaen" w:hAnsi="Sylfaen" w:cs="Times New Roman"/>
                <w:smallCaps/>
                <w:color w:val="auto"/>
                <w:sz w:val="22"/>
                <w:szCs w:val="22"/>
                <w:lang w:val="ka-GE"/>
              </w:rPr>
              <w:t xml:space="preserve">2 </w:t>
            </w:r>
            <w:r w:rsidR="00BD64C5">
              <w:rPr>
                <w:rFonts w:ascii="Sylfaen" w:hAnsi="Sylfaen" w:cs="Times New Roman"/>
                <w:smallCaps/>
                <w:color w:val="auto"/>
                <w:sz w:val="22"/>
                <w:szCs w:val="22"/>
                <w:lang w:val="ka-GE"/>
              </w:rPr>
              <w:t>კონსულტანტ</w:t>
            </w:r>
            <w:r w:rsidRPr="00011341">
              <w:rPr>
                <w:rFonts w:ascii="Sylfaen" w:hAnsi="Sylfaen" w:cs="Times New Roman"/>
                <w:smallCaps/>
                <w:color w:val="auto"/>
                <w:sz w:val="22"/>
                <w:szCs w:val="22"/>
                <w:lang w:val="ka-GE"/>
              </w:rPr>
              <w:t>ი</w:t>
            </w:r>
          </w:p>
          <w:p w14:paraId="507F48E8" w14:textId="3668E798" w:rsidR="00676970" w:rsidRPr="00011341" w:rsidRDefault="00676970" w:rsidP="007B335D">
            <w:pPr>
              <w:pStyle w:val="eu-LISAbodybox"/>
              <w:jc w:val="center"/>
              <w:rPr>
                <w:rFonts w:ascii="Times New Roman" w:hAnsi="Times New Roman" w:cs="Times New Roman"/>
                <w:smallCaps/>
                <w:color w:val="auto"/>
                <w:sz w:val="22"/>
                <w:szCs w:val="22"/>
              </w:rPr>
            </w:pPr>
            <w:r w:rsidRPr="00011341">
              <w:rPr>
                <w:rFonts w:ascii="Times New Roman" w:hAnsi="Times New Roman" w:cs="Times New Roman"/>
                <w:smallCaps/>
                <w:color w:val="auto"/>
                <w:sz w:val="22"/>
                <w:szCs w:val="22"/>
              </w:rPr>
              <w:t>(</w:t>
            </w:r>
            <w:r w:rsidR="00610C51" w:rsidRPr="00011341">
              <w:rPr>
                <w:rFonts w:ascii="Sylfaen" w:hAnsi="Sylfaen" w:cs="Times New Roman"/>
                <w:smallCaps/>
                <w:color w:val="auto"/>
                <w:sz w:val="22"/>
                <w:szCs w:val="22"/>
                <w:lang w:val="ka-GE"/>
              </w:rPr>
              <w:t>ადგილზე სამუშაო</w:t>
            </w:r>
            <w:r w:rsidR="00741354">
              <w:rPr>
                <w:rFonts w:ascii="Sylfaen" w:hAnsi="Sylfaen" w:cs="Times New Roman"/>
                <w:smallCaps/>
                <w:color w:val="auto"/>
                <w:sz w:val="22"/>
                <w:szCs w:val="22"/>
                <w:lang w:val="ka-GE"/>
              </w:rPr>
              <w:t xml:space="preserve">, </w:t>
            </w:r>
            <w:r w:rsidR="00741354" w:rsidRPr="00011341">
              <w:rPr>
                <w:rFonts w:ascii="Sylfaen" w:hAnsi="Sylfaen" w:cs="Times New Roman"/>
                <w:smallCaps/>
                <w:color w:val="auto"/>
                <w:sz w:val="22"/>
                <w:szCs w:val="22"/>
                <w:lang w:val="ka-GE"/>
              </w:rPr>
              <w:t>მისია 1</w:t>
            </w:r>
            <w:r w:rsidR="00610C51" w:rsidRPr="00011341">
              <w:rPr>
                <w:rFonts w:ascii="Sylfaen" w:hAnsi="Sylfaen" w:cs="Times New Roman"/>
                <w:smallCaps/>
                <w:color w:val="auto"/>
                <w:sz w:val="22"/>
                <w:szCs w:val="22"/>
                <w:lang w:val="ka-GE"/>
              </w:rPr>
              <w:t>)</w:t>
            </w:r>
          </w:p>
          <w:p w14:paraId="3E1CBCE8" w14:textId="77777777" w:rsidR="00676970" w:rsidRPr="00011341" w:rsidRDefault="00676970" w:rsidP="007B335D">
            <w:pPr>
              <w:pStyle w:val="eu-LISAbodybox"/>
              <w:jc w:val="center"/>
              <w:rPr>
                <w:rFonts w:ascii="Times New Roman" w:hAnsi="Times New Roman" w:cs="Times New Roman"/>
                <w:smallCaps/>
                <w:color w:val="auto"/>
                <w:sz w:val="22"/>
                <w:szCs w:val="22"/>
              </w:rPr>
            </w:pPr>
          </w:p>
          <w:p w14:paraId="6F87D4D7" w14:textId="77777777" w:rsidR="00676970" w:rsidRPr="00011341" w:rsidRDefault="00676970" w:rsidP="007B335D">
            <w:pPr>
              <w:pStyle w:val="eu-LISAbodybox"/>
              <w:jc w:val="center"/>
              <w:rPr>
                <w:rFonts w:ascii="Times New Roman" w:hAnsi="Times New Roman" w:cs="Times New Roman"/>
                <w:smallCaps/>
                <w:color w:val="auto"/>
                <w:sz w:val="22"/>
                <w:szCs w:val="22"/>
              </w:rPr>
            </w:pPr>
          </w:p>
          <w:p w14:paraId="48FD1DA9" w14:textId="77777777" w:rsidR="00676970" w:rsidRPr="00011341" w:rsidRDefault="00676970" w:rsidP="007B335D">
            <w:pPr>
              <w:pStyle w:val="eu-LISAbodybox"/>
              <w:jc w:val="center"/>
              <w:rPr>
                <w:rFonts w:ascii="Times New Roman" w:hAnsi="Times New Roman" w:cs="Times New Roman"/>
                <w:smallCaps/>
                <w:color w:val="auto"/>
                <w:sz w:val="22"/>
                <w:szCs w:val="22"/>
              </w:rPr>
            </w:pPr>
          </w:p>
          <w:p w14:paraId="3167C96B" w14:textId="77777777" w:rsidR="00676970" w:rsidRPr="00011341" w:rsidRDefault="00676970" w:rsidP="007B335D">
            <w:pPr>
              <w:pStyle w:val="eu-LISAbodybox"/>
              <w:jc w:val="center"/>
              <w:rPr>
                <w:rFonts w:ascii="Times New Roman" w:hAnsi="Times New Roman" w:cs="Times New Roman"/>
                <w:smallCaps/>
                <w:color w:val="auto"/>
                <w:sz w:val="22"/>
                <w:szCs w:val="22"/>
              </w:rPr>
            </w:pPr>
          </w:p>
        </w:tc>
      </w:tr>
      <w:tr w:rsidR="00676970" w:rsidRPr="00011341" w14:paraId="7CDDF53A" w14:textId="77777777" w:rsidTr="00061A62">
        <w:tc>
          <w:tcPr>
            <w:tcW w:w="3686" w:type="dxa"/>
          </w:tcPr>
          <w:p w14:paraId="1AFAD1FF" w14:textId="5F300A69" w:rsidR="00676970" w:rsidRPr="00011341" w:rsidRDefault="00676970" w:rsidP="00011341">
            <w:pPr>
              <w:pStyle w:val="eu-LISAbodybox"/>
              <w:jc w:val="both"/>
              <w:rPr>
                <w:rFonts w:ascii="Times New Roman" w:hAnsi="Times New Roman" w:cs="Times New Roman"/>
                <w:color w:val="auto"/>
                <w:sz w:val="22"/>
                <w:szCs w:val="22"/>
              </w:rPr>
            </w:pPr>
            <w:r w:rsidRPr="00011341">
              <w:rPr>
                <w:rFonts w:ascii="Times New Roman" w:hAnsi="Times New Roman" w:cs="Times New Roman"/>
                <w:color w:val="auto"/>
                <w:sz w:val="22"/>
                <w:szCs w:val="22"/>
              </w:rPr>
              <w:t xml:space="preserve">2. </w:t>
            </w:r>
            <w:r w:rsidR="00B764D8" w:rsidRPr="00011341">
              <w:rPr>
                <w:rFonts w:ascii="Sylfaen" w:hAnsi="Sylfaen" w:cs="Times New Roman"/>
                <w:color w:val="auto"/>
                <w:sz w:val="22"/>
                <w:szCs w:val="22"/>
                <w:lang w:val="ka-GE"/>
              </w:rPr>
              <w:t>კომუნიკაცია</w:t>
            </w:r>
          </w:p>
          <w:p w14:paraId="56AC7804" w14:textId="71897906" w:rsidR="00676970" w:rsidRPr="00011341" w:rsidRDefault="00B764D8"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საპროექტო ჯგუფი შეიმუშავებს კომუნიკაციის გეგმას (მედიის ჩართულობით)</w:t>
            </w:r>
            <w:r w:rsidR="00741354">
              <w:rPr>
                <w:rFonts w:ascii="Sylfaen" w:hAnsi="Sylfaen" w:cs="Times New Roman"/>
                <w:color w:val="auto"/>
                <w:sz w:val="22"/>
                <w:szCs w:val="22"/>
                <w:lang w:val="ka-GE"/>
              </w:rPr>
              <w:t>;</w:t>
            </w:r>
            <w:r w:rsidRPr="00011341">
              <w:rPr>
                <w:rFonts w:ascii="Sylfaen" w:hAnsi="Sylfaen" w:cs="Times New Roman"/>
                <w:color w:val="auto"/>
                <w:sz w:val="22"/>
                <w:szCs w:val="22"/>
                <w:lang w:val="ka-GE"/>
              </w:rPr>
              <w:t xml:space="preserve"> საინფორმაციო სესიები სამინისტროს ყველა თანამშრომლისათვის</w:t>
            </w:r>
            <w:r w:rsidR="00676970" w:rsidRPr="00011341">
              <w:rPr>
                <w:rFonts w:ascii="Times New Roman" w:hAnsi="Times New Roman" w:cs="Times New Roman"/>
                <w:color w:val="auto"/>
                <w:sz w:val="22"/>
                <w:szCs w:val="22"/>
              </w:rPr>
              <w:t xml:space="preserve"> </w:t>
            </w:r>
          </w:p>
          <w:p w14:paraId="31850C7E" w14:textId="77777777" w:rsidR="00676970" w:rsidRPr="00011341" w:rsidRDefault="00676970" w:rsidP="00011341">
            <w:pPr>
              <w:pStyle w:val="eu-LISAbodybox"/>
              <w:jc w:val="both"/>
              <w:rPr>
                <w:rFonts w:ascii="Times New Roman" w:hAnsi="Times New Roman" w:cs="Times New Roman"/>
                <w:color w:val="auto"/>
                <w:sz w:val="22"/>
                <w:szCs w:val="22"/>
              </w:rPr>
            </w:pPr>
          </w:p>
          <w:p w14:paraId="583D0BD9" w14:textId="41F4CDF8" w:rsidR="00676970" w:rsidRPr="00011341" w:rsidRDefault="00562506"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სამინისტროს თანამშრომლ</w:t>
            </w:r>
            <w:r w:rsidR="00741354">
              <w:rPr>
                <w:rFonts w:ascii="Sylfaen" w:hAnsi="Sylfaen" w:cs="Times New Roman"/>
                <w:color w:val="auto"/>
                <w:sz w:val="22"/>
                <w:szCs w:val="22"/>
                <w:lang w:val="ka-GE"/>
              </w:rPr>
              <w:t>ე</w:t>
            </w:r>
            <w:r w:rsidRPr="00011341">
              <w:rPr>
                <w:rFonts w:ascii="Sylfaen" w:hAnsi="Sylfaen" w:cs="Times New Roman"/>
                <w:color w:val="auto"/>
                <w:sz w:val="22"/>
                <w:szCs w:val="22"/>
                <w:lang w:val="ka-GE"/>
              </w:rPr>
              <w:t xml:space="preserve">ბისათვის ნათელი ინფორმაციის მიწოდება </w:t>
            </w:r>
            <w:r w:rsidR="00676970" w:rsidRPr="00011341">
              <w:rPr>
                <w:rFonts w:ascii="Times New Roman" w:hAnsi="Times New Roman" w:cs="Times New Roman"/>
                <w:color w:val="auto"/>
                <w:sz w:val="22"/>
                <w:szCs w:val="22"/>
              </w:rPr>
              <w:t>CAF</w:t>
            </w:r>
            <w:r w:rsidRPr="00011341">
              <w:rPr>
                <w:rFonts w:ascii="Sylfaen" w:hAnsi="Sylfaen" w:cs="Times New Roman"/>
                <w:color w:val="auto"/>
                <w:sz w:val="22"/>
                <w:szCs w:val="22"/>
                <w:lang w:val="ka-GE"/>
              </w:rPr>
              <w:t>-ის პროექტის შესახებ, ცნობიერების ამაღლება და ჩართულობის უზრუნველყოფა</w:t>
            </w:r>
            <w:r w:rsidR="00676970" w:rsidRPr="00011341">
              <w:rPr>
                <w:rFonts w:ascii="Times New Roman" w:hAnsi="Times New Roman" w:cs="Times New Roman"/>
                <w:color w:val="auto"/>
                <w:sz w:val="22"/>
                <w:szCs w:val="22"/>
              </w:rPr>
              <w:t xml:space="preserve"> </w:t>
            </w:r>
          </w:p>
          <w:p w14:paraId="38FC6803" w14:textId="77777777" w:rsidR="00676970" w:rsidRPr="00011341" w:rsidRDefault="00676970" w:rsidP="00011341">
            <w:pPr>
              <w:pStyle w:val="eu-LISAbodybox"/>
              <w:jc w:val="both"/>
              <w:rPr>
                <w:rFonts w:ascii="Times New Roman" w:hAnsi="Times New Roman" w:cs="Times New Roman"/>
                <w:color w:val="auto"/>
                <w:sz w:val="22"/>
                <w:szCs w:val="22"/>
              </w:rPr>
            </w:pPr>
          </w:p>
        </w:tc>
        <w:tc>
          <w:tcPr>
            <w:tcW w:w="4111" w:type="dxa"/>
          </w:tcPr>
          <w:p w14:paraId="166B29D6" w14:textId="678E876C" w:rsidR="00676970" w:rsidRPr="00011341" w:rsidRDefault="00451724" w:rsidP="00011341">
            <w:pPr>
              <w:pStyle w:val="eu-LISAbodybox"/>
              <w:jc w:val="both"/>
              <w:rPr>
                <w:rFonts w:ascii="Times New Roman" w:hAnsi="Times New Roman" w:cs="Times New Roman"/>
                <w:smallCaps/>
                <w:color w:val="auto"/>
                <w:sz w:val="22"/>
                <w:szCs w:val="22"/>
              </w:rPr>
            </w:pPr>
            <w:r w:rsidRPr="00011341">
              <w:rPr>
                <w:rFonts w:ascii="Times New Roman" w:hAnsi="Times New Roman" w:cs="Times New Roman"/>
                <w:color w:val="auto"/>
                <w:sz w:val="22"/>
                <w:szCs w:val="22"/>
              </w:rPr>
              <w:t>CAF</w:t>
            </w:r>
            <w:r w:rsidRPr="00011341">
              <w:rPr>
                <w:rFonts w:ascii="Sylfaen" w:hAnsi="Sylfaen" w:cs="Times New Roman"/>
                <w:color w:val="auto"/>
                <w:sz w:val="22"/>
                <w:szCs w:val="22"/>
                <w:lang w:val="ka-GE"/>
              </w:rPr>
              <w:t xml:space="preserve">-ის პროექტის შემუშავებისათვის დოკუმენტაციის მომზადება. </w:t>
            </w:r>
            <w:r w:rsidR="00E40C84" w:rsidRPr="00011341">
              <w:rPr>
                <w:rFonts w:ascii="Sylfaen" w:hAnsi="Sylfaen" w:cs="Times New Roman"/>
                <w:color w:val="auto"/>
                <w:sz w:val="22"/>
                <w:szCs w:val="22"/>
                <w:lang w:val="ka-GE"/>
              </w:rPr>
              <w:t>ჯგუფისთვის მედიის დახმა</w:t>
            </w:r>
            <w:r w:rsidR="00741354">
              <w:rPr>
                <w:rFonts w:ascii="Sylfaen" w:hAnsi="Sylfaen" w:cs="Times New Roman"/>
                <w:color w:val="auto"/>
                <w:sz w:val="22"/>
                <w:szCs w:val="22"/>
                <w:lang w:val="ka-GE"/>
              </w:rPr>
              <w:t>რ</w:t>
            </w:r>
            <w:r w:rsidR="00E40C84" w:rsidRPr="00011341">
              <w:rPr>
                <w:rFonts w:ascii="Sylfaen" w:hAnsi="Sylfaen" w:cs="Times New Roman"/>
                <w:color w:val="auto"/>
                <w:sz w:val="22"/>
                <w:szCs w:val="22"/>
                <w:lang w:val="ka-GE"/>
              </w:rPr>
              <w:t>ებით სამიზნე აუდიტორიისათვის ძირითადი მესიჯების შემუშავებაში მხარდაჭერა. საინფორმაციო სესიისთვის მესიჯების მომზადება და სამინისტროს პერსონალისათვის პრეზენტაცია.</w:t>
            </w:r>
          </w:p>
        </w:tc>
        <w:tc>
          <w:tcPr>
            <w:tcW w:w="2268" w:type="dxa"/>
            <w:gridSpan w:val="2"/>
          </w:tcPr>
          <w:p w14:paraId="2830ABF1" w14:textId="77777777" w:rsidR="00676970" w:rsidRPr="00011341" w:rsidRDefault="00676970" w:rsidP="00011341">
            <w:pPr>
              <w:pStyle w:val="eu-LISAbodybox"/>
              <w:jc w:val="both"/>
              <w:rPr>
                <w:rFonts w:ascii="Times New Roman" w:hAnsi="Times New Roman" w:cs="Times New Roman"/>
                <w:smallCaps/>
                <w:color w:val="auto"/>
                <w:sz w:val="22"/>
                <w:szCs w:val="22"/>
              </w:rPr>
            </w:pPr>
          </w:p>
          <w:p w14:paraId="6E41150A" w14:textId="77777777" w:rsidR="00676970" w:rsidRPr="00011341" w:rsidRDefault="00676970" w:rsidP="00011341">
            <w:pPr>
              <w:pStyle w:val="eu-LISAbodybox"/>
              <w:jc w:val="both"/>
              <w:rPr>
                <w:rFonts w:ascii="Times New Roman" w:hAnsi="Times New Roman" w:cs="Times New Roman"/>
                <w:smallCaps/>
                <w:color w:val="auto"/>
                <w:sz w:val="22"/>
                <w:szCs w:val="22"/>
              </w:rPr>
            </w:pPr>
          </w:p>
          <w:p w14:paraId="51D10E54" w14:textId="11CEA0DE" w:rsidR="00676970" w:rsidRPr="00011341" w:rsidRDefault="00741354" w:rsidP="00741354">
            <w:pPr>
              <w:pStyle w:val="eu-LISAbodybox"/>
              <w:jc w:val="center"/>
              <w:rPr>
                <w:rFonts w:ascii="Times New Roman" w:hAnsi="Times New Roman" w:cs="Times New Roman"/>
                <w:smallCaps/>
                <w:color w:val="auto"/>
                <w:sz w:val="22"/>
                <w:szCs w:val="22"/>
              </w:rPr>
            </w:pPr>
            <w:r w:rsidRPr="00741354">
              <w:rPr>
                <w:rFonts w:ascii="Sylfaen" w:hAnsi="Sylfaen" w:cs="Times New Roman"/>
                <w:smallCaps/>
                <w:color w:val="auto"/>
                <w:sz w:val="22"/>
                <w:szCs w:val="22"/>
                <w:lang w:val="ka-GE"/>
              </w:rPr>
              <w:t xml:space="preserve">ნაწილობრივ </w:t>
            </w:r>
            <w:r w:rsidR="00610C51" w:rsidRPr="00741354">
              <w:rPr>
                <w:rFonts w:ascii="Sylfaen" w:hAnsi="Sylfaen" w:cs="Times New Roman"/>
                <w:smallCaps/>
                <w:color w:val="auto"/>
                <w:sz w:val="22"/>
                <w:szCs w:val="22"/>
                <w:lang w:val="ka-GE"/>
              </w:rPr>
              <w:t>ადგილზე სამუშაო</w:t>
            </w:r>
            <w:r w:rsidRPr="00741354">
              <w:rPr>
                <w:rFonts w:ascii="Sylfaen" w:hAnsi="Sylfaen" w:cs="Times New Roman"/>
                <w:smallCaps/>
                <w:color w:val="auto"/>
                <w:sz w:val="22"/>
                <w:szCs w:val="22"/>
                <w:lang w:val="ka-GE"/>
              </w:rPr>
              <w:t>, მისია 1</w:t>
            </w:r>
          </w:p>
          <w:p w14:paraId="5C1F835B" w14:textId="77777777" w:rsidR="00676970" w:rsidRPr="00011341" w:rsidRDefault="00676970" w:rsidP="00011341">
            <w:pPr>
              <w:pStyle w:val="eu-LISAbodybox"/>
              <w:jc w:val="both"/>
              <w:rPr>
                <w:rFonts w:ascii="Times New Roman" w:hAnsi="Times New Roman" w:cs="Times New Roman"/>
                <w:smallCaps/>
                <w:color w:val="auto"/>
                <w:sz w:val="22"/>
                <w:szCs w:val="22"/>
              </w:rPr>
            </w:pPr>
          </w:p>
          <w:p w14:paraId="3FFF27E7" w14:textId="77777777" w:rsidR="00676970" w:rsidRPr="00011341" w:rsidRDefault="00676970" w:rsidP="00011341">
            <w:pPr>
              <w:pStyle w:val="eu-LISAbodybox"/>
              <w:jc w:val="both"/>
              <w:rPr>
                <w:rFonts w:ascii="Times New Roman" w:hAnsi="Times New Roman" w:cs="Times New Roman"/>
                <w:smallCaps/>
                <w:color w:val="auto"/>
                <w:sz w:val="22"/>
                <w:szCs w:val="22"/>
              </w:rPr>
            </w:pPr>
          </w:p>
          <w:p w14:paraId="3AAAADB2" w14:textId="77777777" w:rsidR="00676970" w:rsidRPr="00011341" w:rsidRDefault="00676970" w:rsidP="00011341">
            <w:pPr>
              <w:pStyle w:val="eu-LISAbodybox"/>
              <w:jc w:val="both"/>
              <w:rPr>
                <w:rFonts w:ascii="Times New Roman" w:hAnsi="Times New Roman" w:cs="Times New Roman"/>
                <w:smallCaps/>
                <w:color w:val="auto"/>
                <w:sz w:val="22"/>
                <w:szCs w:val="22"/>
              </w:rPr>
            </w:pPr>
          </w:p>
          <w:p w14:paraId="40D66B44" w14:textId="77777777" w:rsidR="00676970" w:rsidRPr="00011341" w:rsidRDefault="00676970" w:rsidP="00011341">
            <w:pPr>
              <w:pStyle w:val="eu-LISAbodybox"/>
              <w:jc w:val="both"/>
              <w:rPr>
                <w:rFonts w:ascii="Times New Roman" w:hAnsi="Times New Roman" w:cs="Times New Roman"/>
                <w:smallCaps/>
                <w:color w:val="auto"/>
                <w:sz w:val="22"/>
                <w:szCs w:val="22"/>
              </w:rPr>
            </w:pPr>
          </w:p>
        </w:tc>
      </w:tr>
      <w:tr w:rsidR="00C119A9" w:rsidRPr="00011341" w14:paraId="3FE6F786" w14:textId="77777777" w:rsidTr="00061A62">
        <w:tc>
          <w:tcPr>
            <w:tcW w:w="3686" w:type="dxa"/>
            <w:shd w:val="clear" w:color="auto" w:fill="auto"/>
          </w:tcPr>
          <w:p w14:paraId="6A15B6FE" w14:textId="63549983" w:rsidR="00C119A9" w:rsidRPr="00011341" w:rsidRDefault="00C119A9" w:rsidP="00741354">
            <w:pPr>
              <w:pStyle w:val="eu-LISAbodybox"/>
              <w:jc w:val="both"/>
              <w:rPr>
                <w:rFonts w:ascii="Times New Roman" w:hAnsi="Times New Roman" w:cs="Times New Roman"/>
                <w:color w:val="auto"/>
                <w:sz w:val="22"/>
                <w:szCs w:val="22"/>
              </w:rPr>
            </w:pPr>
            <w:r w:rsidRPr="00011341">
              <w:rPr>
                <w:rFonts w:ascii="Times New Roman" w:hAnsi="Times New Roman" w:cs="Times New Roman"/>
                <w:color w:val="auto"/>
                <w:sz w:val="22"/>
                <w:szCs w:val="22"/>
              </w:rPr>
              <w:lastRenderedPageBreak/>
              <w:t xml:space="preserve">3. </w:t>
            </w:r>
            <w:r w:rsidR="00B45EF3" w:rsidRPr="00011341">
              <w:rPr>
                <w:rFonts w:ascii="Sylfaen" w:hAnsi="Sylfaen" w:cs="Times New Roman"/>
                <w:color w:val="auto"/>
                <w:sz w:val="22"/>
                <w:szCs w:val="22"/>
                <w:lang w:val="ka-GE"/>
              </w:rPr>
              <w:t xml:space="preserve">თვითშეფასების ჯგუფის </w:t>
            </w:r>
            <w:r w:rsidR="00741354" w:rsidRPr="00011341">
              <w:rPr>
                <w:rFonts w:ascii="Times New Roman" w:hAnsi="Times New Roman" w:cs="Times New Roman"/>
                <w:color w:val="auto"/>
                <w:sz w:val="22"/>
                <w:szCs w:val="22"/>
              </w:rPr>
              <w:t>(SAG)</w:t>
            </w:r>
            <w:r w:rsidR="00741354">
              <w:rPr>
                <w:rFonts w:ascii="Sylfaen" w:hAnsi="Sylfaen" w:cs="Times New Roman"/>
                <w:color w:val="auto"/>
                <w:sz w:val="22"/>
                <w:szCs w:val="22"/>
                <w:lang w:val="ka-GE"/>
              </w:rPr>
              <w:t xml:space="preserve"> </w:t>
            </w:r>
            <w:r w:rsidR="00B45EF3" w:rsidRPr="00011341">
              <w:rPr>
                <w:rFonts w:ascii="Sylfaen" w:hAnsi="Sylfaen" w:cs="Times New Roman"/>
                <w:color w:val="auto"/>
                <w:sz w:val="22"/>
                <w:szCs w:val="22"/>
                <w:lang w:val="ka-GE"/>
              </w:rPr>
              <w:t>შექმნა</w:t>
            </w:r>
            <w:r w:rsidRPr="00011341">
              <w:rPr>
                <w:rFonts w:ascii="Times New Roman" w:hAnsi="Times New Roman" w:cs="Times New Roman"/>
                <w:color w:val="auto"/>
                <w:sz w:val="22"/>
                <w:szCs w:val="22"/>
              </w:rPr>
              <w:t xml:space="preserve">. SAG </w:t>
            </w:r>
            <w:r w:rsidR="00B45EF3" w:rsidRPr="00011341">
              <w:rPr>
                <w:rFonts w:ascii="Sylfaen" w:hAnsi="Sylfaen" w:cs="Times New Roman"/>
                <w:color w:val="auto"/>
                <w:sz w:val="22"/>
                <w:szCs w:val="22"/>
                <w:lang w:val="ka-GE"/>
              </w:rPr>
              <w:t xml:space="preserve">შედგება </w:t>
            </w:r>
            <w:r w:rsidRPr="00011341">
              <w:rPr>
                <w:rFonts w:ascii="Times New Roman" w:hAnsi="Times New Roman" w:cs="Times New Roman"/>
                <w:color w:val="auto"/>
                <w:sz w:val="22"/>
                <w:szCs w:val="22"/>
              </w:rPr>
              <w:t xml:space="preserve">+/- 10 </w:t>
            </w:r>
            <w:r w:rsidR="00B45EF3" w:rsidRPr="00011341">
              <w:rPr>
                <w:rFonts w:ascii="Sylfaen" w:hAnsi="Sylfaen" w:cs="Times New Roman"/>
                <w:color w:val="auto"/>
                <w:sz w:val="22"/>
                <w:szCs w:val="22"/>
                <w:lang w:val="ka-GE"/>
              </w:rPr>
              <w:t>ადამიანისგან, რომლებიც შეირჩევ</w:t>
            </w:r>
            <w:r w:rsidR="00741354">
              <w:rPr>
                <w:rFonts w:ascii="Sylfaen" w:hAnsi="Sylfaen" w:cs="Times New Roman"/>
                <w:color w:val="auto"/>
                <w:sz w:val="22"/>
                <w:szCs w:val="22"/>
                <w:lang w:val="ka-GE"/>
              </w:rPr>
              <w:t>ი</w:t>
            </w:r>
            <w:r w:rsidR="00B45EF3" w:rsidRPr="00011341">
              <w:rPr>
                <w:rFonts w:ascii="Sylfaen" w:hAnsi="Sylfaen" w:cs="Times New Roman"/>
                <w:color w:val="auto"/>
                <w:sz w:val="22"/>
                <w:szCs w:val="22"/>
                <w:lang w:val="ka-GE"/>
              </w:rPr>
              <w:t>ან საკომუნიკაციო სესიის შემდეგ</w:t>
            </w:r>
            <w:r w:rsidRPr="00011341">
              <w:rPr>
                <w:rFonts w:ascii="Times New Roman" w:hAnsi="Times New Roman" w:cs="Times New Roman"/>
                <w:color w:val="auto"/>
                <w:sz w:val="22"/>
                <w:szCs w:val="22"/>
              </w:rPr>
              <w:t xml:space="preserve"> </w:t>
            </w:r>
          </w:p>
        </w:tc>
        <w:tc>
          <w:tcPr>
            <w:tcW w:w="4111" w:type="dxa"/>
            <w:shd w:val="clear" w:color="auto" w:fill="auto"/>
          </w:tcPr>
          <w:p w14:paraId="5E1A111A" w14:textId="08D198B0" w:rsidR="00C119A9" w:rsidRPr="00011341" w:rsidRDefault="009F33D8" w:rsidP="00011341">
            <w:pPr>
              <w:pStyle w:val="eu-LISAbodybox"/>
              <w:jc w:val="both"/>
              <w:rPr>
                <w:rFonts w:ascii="Times New Roman" w:hAnsi="Times New Roman" w:cs="Times New Roman"/>
                <w:smallCaps/>
                <w:color w:val="auto"/>
                <w:sz w:val="22"/>
                <w:szCs w:val="22"/>
              </w:rPr>
            </w:pPr>
            <w:r w:rsidRPr="00011341">
              <w:rPr>
                <w:rFonts w:ascii="Sylfaen" w:hAnsi="Sylfaen" w:cs="Times New Roman"/>
                <w:color w:val="auto"/>
                <w:sz w:val="22"/>
                <w:szCs w:val="22"/>
                <w:lang w:val="ka-GE"/>
              </w:rPr>
              <w:t>თვ</w:t>
            </w:r>
            <w:r w:rsidR="00741354">
              <w:rPr>
                <w:rFonts w:ascii="Sylfaen" w:hAnsi="Sylfaen" w:cs="Times New Roman"/>
                <w:color w:val="auto"/>
                <w:sz w:val="22"/>
                <w:szCs w:val="22"/>
                <w:lang w:val="ka-GE"/>
              </w:rPr>
              <w:t>ი</w:t>
            </w:r>
            <w:r w:rsidRPr="00011341">
              <w:rPr>
                <w:rFonts w:ascii="Sylfaen" w:hAnsi="Sylfaen" w:cs="Times New Roman"/>
                <w:color w:val="auto"/>
                <w:sz w:val="22"/>
                <w:szCs w:val="22"/>
                <w:lang w:val="ka-GE"/>
              </w:rPr>
              <w:t>თშეფასების ჯგუფისთვის კრიტერიუმების შემუშავებაში მხარდაჭ</w:t>
            </w:r>
            <w:r w:rsidRPr="00741354">
              <w:rPr>
                <w:rFonts w:ascii="Sylfaen" w:hAnsi="Sylfaen" w:cs="Times New Roman"/>
                <w:color w:val="auto"/>
                <w:sz w:val="22"/>
                <w:szCs w:val="22"/>
                <w:lang w:val="ka-GE"/>
              </w:rPr>
              <w:t xml:space="preserve">ერა და ჯგუფის მიერ მიღებულ გადაწყვეტილებებზე </w:t>
            </w:r>
            <w:r w:rsidR="00741354" w:rsidRPr="00741354">
              <w:rPr>
                <w:rFonts w:ascii="Sylfaen" w:hAnsi="Sylfaen" w:cs="Times New Roman"/>
                <w:color w:val="auto"/>
                <w:sz w:val="22"/>
                <w:szCs w:val="22"/>
                <w:lang w:val="ka-GE"/>
              </w:rPr>
              <w:t>უკუგება</w:t>
            </w:r>
          </w:p>
        </w:tc>
        <w:tc>
          <w:tcPr>
            <w:tcW w:w="2268" w:type="dxa"/>
            <w:gridSpan w:val="2"/>
            <w:shd w:val="clear" w:color="auto" w:fill="auto"/>
          </w:tcPr>
          <w:p w14:paraId="290F02B1" w14:textId="29CC894B" w:rsidR="00C119A9" w:rsidRPr="00011341" w:rsidRDefault="00610C51" w:rsidP="00741354">
            <w:pPr>
              <w:pStyle w:val="eu-LISAbodybox"/>
              <w:jc w:val="center"/>
              <w:rPr>
                <w:rFonts w:ascii="Times New Roman" w:hAnsi="Times New Roman" w:cs="Times New Roman"/>
                <w:smallCaps/>
                <w:color w:val="auto"/>
                <w:sz w:val="22"/>
                <w:szCs w:val="22"/>
              </w:rPr>
            </w:pPr>
            <w:r w:rsidRPr="00741354">
              <w:rPr>
                <w:rFonts w:ascii="Sylfaen" w:hAnsi="Sylfaen" w:cs="Times New Roman"/>
                <w:smallCaps/>
                <w:color w:val="auto"/>
                <w:sz w:val="22"/>
                <w:szCs w:val="22"/>
                <w:lang w:val="ka-GE"/>
              </w:rPr>
              <w:t>საპროექტო ჯგუფის მომზადება ადგილზე სამუშაო მისია 1-ის ფარგლებში</w:t>
            </w:r>
          </w:p>
        </w:tc>
      </w:tr>
      <w:tr w:rsidR="00B44AA7" w:rsidRPr="00011341" w14:paraId="7D6CD98E" w14:textId="77777777" w:rsidTr="00061A62">
        <w:tc>
          <w:tcPr>
            <w:tcW w:w="3686" w:type="dxa"/>
            <w:shd w:val="clear" w:color="auto" w:fill="44546A"/>
          </w:tcPr>
          <w:p w14:paraId="1AB2A480" w14:textId="77777777" w:rsidR="00B44AA7" w:rsidRPr="00011341" w:rsidRDefault="00B44AA7" w:rsidP="00011341">
            <w:pPr>
              <w:pStyle w:val="eu-LISAbodybox"/>
              <w:jc w:val="both"/>
              <w:rPr>
                <w:rFonts w:ascii="Times New Roman" w:hAnsi="Times New Roman" w:cs="Times New Roman"/>
                <w:sz w:val="22"/>
                <w:szCs w:val="22"/>
              </w:rPr>
            </w:pPr>
          </w:p>
        </w:tc>
        <w:tc>
          <w:tcPr>
            <w:tcW w:w="4111" w:type="dxa"/>
            <w:shd w:val="clear" w:color="auto" w:fill="44546A"/>
          </w:tcPr>
          <w:p w14:paraId="525D8DA7" w14:textId="77777777" w:rsidR="00B44AA7" w:rsidRPr="00011341" w:rsidRDefault="00B44AA7" w:rsidP="00011341">
            <w:pPr>
              <w:pStyle w:val="eu-LISAbodybox"/>
              <w:jc w:val="both"/>
              <w:rPr>
                <w:rFonts w:ascii="Times New Roman" w:hAnsi="Times New Roman" w:cs="Times New Roman"/>
                <w:smallCaps/>
                <w:sz w:val="22"/>
                <w:szCs w:val="22"/>
              </w:rPr>
            </w:pPr>
          </w:p>
        </w:tc>
        <w:tc>
          <w:tcPr>
            <w:tcW w:w="1134" w:type="dxa"/>
            <w:shd w:val="clear" w:color="auto" w:fill="44546A"/>
          </w:tcPr>
          <w:p w14:paraId="6A10209F" w14:textId="77777777" w:rsidR="00B44AA7" w:rsidRPr="00011341" w:rsidRDefault="00B44AA7" w:rsidP="00011341">
            <w:pPr>
              <w:pStyle w:val="eu-LISAbodybox"/>
              <w:jc w:val="both"/>
              <w:rPr>
                <w:rFonts w:ascii="Times New Roman" w:hAnsi="Times New Roman" w:cs="Times New Roman"/>
                <w:smallCaps/>
                <w:sz w:val="22"/>
                <w:szCs w:val="22"/>
              </w:rPr>
            </w:pPr>
          </w:p>
        </w:tc>
        <w:tc>
          <w:tcPr>
            <w:tcW w:w="1134" w:type="dxa"/>
            <w:shd w:val="clear" w:color="auto" w:fill="44546A"/>
          </w:tcPr>
          <w:p w14:paraId="07C0759E" w14:textId="77777777" w:rsidR="00B44AA7" w:rsidRPr="00011341" w:rsidRDefault="00B44AA7" w:rsidP="00011341">
            <w:pPr>
              <w:pStyle w:val="eu-LISAbodybox"/>
              <w:jc w:val="both"/>
              <w:rPr>
                <w:rFonts w:ascii="Times New Roman" w:hAnsi="Times New Roman" w:cs="Times New Roman"/>
                <w:smallCaps/>
                <w:sz w:val="22"/>
                <w:szCs w:val="22"/>
              </w:rPr>
            </w:pPr>
          </w:p>
        </w:tc>
      </w:tr>
    </w:tbl>
    <w:p w14:paraId="53E30E67" w14:textId="77777777" w:rsidR="00B44AA7" w:rsidRPr="00011341" w:rsidRDefault="00B44AA7" w:rsidP="00011341">
      <w:pPr>
        <w:pStyle w:val="Bullet1"/>
        <w:numPr>
          <w:ilvl w:val="0"/>
          <w:numId w:val="0"/>
        </w:numPr>
        <w:tabs>
          <w:tab w:val="left" w:pos="720"/>
        </w:tabs>
        <w:jc w:val="both"/>
        <w:rPr>
          <w:bCs/>
          <w:color w:val="231F20"/>
          <w:szCs w:val="22"/>
        </w:rPr>
      </w:pPr>
    </w:p>
    <w:tbl>
      <w:tblPr>
        <w:tblpPr w:leftFromText="141" w:rightFromText="141" w:vertAnchor="text" w:horzAnchor="margin" w:tblpX="108" w:tblpY="90"/>
        <w:tblW w:w="10065"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3595"/>
        <w:gridCol w:w="4106"/>
        <w:gridCol w:w="963"/>
        <w:gridCol w:w="1401"/>
      </w:tblGrid>
      <w:tr w:rsidR="00B40FEF" w:rsidRPr="00011341" w14:paraId="1750BE57" w14:textId="77777777" w:rsidTr="00061A62">
        <w:trPr>
          <w:trHeight w:val="352"/>
        </w:trPr>
        <w:tc>
          <w:tcPr>
            <w:tcW w:w="10065" w:type="dxa"/>
            <w:gridSpan w:val="4"/>
            <w:shd w:val="clear" w:color="auto" w:fill="D9E2F3"/>
          </w:tcPr>
          <w:p w14:paraId="48AC5BF6" w14:textId="40736053" w:rsidR="00B40FEF" w:rsidRPr="00011341" w:rsidRDefault="00610C51" w:rsidP="00741354">
            <w:pPr>
              <w:pStyle w:val="eu-LISAbodybox"/>
              <w:jc w:val="center"/>
              <w:rPr>
                <w:rFonts w:ascii="Times New Roman" w:hAnsi="Times New Roman" w:cs="Times New Roman"/>
                <w:b/>
                <w:color w:val="44546A"/>
                <w:sz w:val="22"/>
                <w:szCs w:val="22"/>
              </w:rPr>
            </w:pPr>
            <w:r w:rsidRPr="00011341">
              <w:rPr>
                <w:rFonts w:ascii="Sylfaen" w:hAnsi="Sylfaen" w:cs="Times New Roman"/>
                <w:b/>
                <w:color w:val="44546A"/>
                <w:sz w:val="22"/>
                <w:szCs w:val="22"/>
                <w:lang w:val="ka-GE"/>
              </w:rPr>
              <w:t>ეტაპი 2</w:t>
            </w:r>
            <w:r w:rsidR="00B40FEF" w:rsidRPr="00011341">
              <w:rPr>
                <w:rFonts w:ascii="Times New Roman" w:hAnsi="Times New Roman" w:cs="Times New Roman"/>
                <w:b/>
                <w:color w:val="44546A"/>
                <w:sz w:val="22"/>
                <w:szCs w:val="22"/>
              </w:rPr>
              <w:t xml:space="preserve">: </w:t>
            </w:r>
            <w:r w:rsidRPr="00011341">
              <w:rPr>
                <w:rFonts w:ascii="Sylfaen" w:hAnsi="Sylfaen" w:cs="Times New Roman"/>
                <w:b/>
                <w:color w:val="44546A"/>
                <w:sz w:val="22"/>
                <w:szCs w:val="22"/>
                <w:lang w:val="ka-GE"/>
              </w:rPr>
              <w:t>თვითშეფასება</w:t>
            </w:r>
          </w:p>
        </w:tc>
      </w:tr>
      <w:tr w:rsidR="00B94EB9" w:rsidRPr="00011341" w14:paraId="02192E09" w14:textId="77777777" w:rsidTr="00061A62">
        <w:trPr>
          <w:trHeight w:val="352"/>
        </w:trPr>
        <w:tc>
          <w:tcPr>
            <w:tcW w:w="3686" w:type="dxa"/>
            <w:shd w:val="clear" w:color="auto" w:fill="44546A"/>
          </w:tcPr>
          <w:p w14:paraId="05FDBAA6" w14:textId="77777777" w:rsidR="00B94EB9" w:rsidRPr="00011341" w:rsidRDefault="00B94EB9" w:rsidP="00741354">
            <w:pPr>
              <w:pStyle w:val="eu-LISAbodybox"/>
              <w:jc w:val="center"/>
              <w:rPr>
                <w:rFonts w:ascii="Times New Roman" w:hAnsi="Times New Roman" w:cs="Times New Roman"/>
                <w:b/>
                <w:sz w:val="22"/>
                <w:szCs w:val="22"/>
              </w:rPr>
            </w:pPr>
          </w:p>
          <w:p w14:paraId="763EDEF7" w14:textId="71EE2028" w:rsidR="00B94EB9" w:rsidRPr="00011341" w:rsidRDefault="00B94EB9" w:rsidP="00741354">
            <w:pPr>
              <w:pStyle w:val="eu-LISAbodybox"/>
              <w:jc w:val="center"/>
              <w:rPr>
                <w:rFonts w:ascii="Times New Roman" w:hAnsi="Times New Roman" w:cs="Times New Roman"/>
                <w:b/>
                <w:sz w:val="22"/>
                <w:szCs w:val="22"/>
              </w:rPr>
            </w:pPr>
            <w:r w:rsidRPr="00011341">
              <w:rPr>
                <w:rFonts w:ascii="Sylfaen" w:hAnsi="Sylfaen" w:cs="Times New Roman"/>
                <w:b/>
                <w:sz w:val="22"/>
                <w:szCs w:val="22"/>
                <w:lang w:val="ka-GE"/>
              </w:rPr>
              <w:t>ნაბიჯები და აქტივობები</w:t>
            </w:r>
          </w:p>
        </w:tc>
        <w:tc>
          <w:tcPr>
            <w:tcW w:w="4252" w:type="dxa"/>
            <w:shd w:val="clear" w:color="auto" w:fill="44546A"/>
          </w:tcPr>
          <w:p w14:paraId="654BD92E" w14:textId="77777777" w:rsidR="00B94EB9" w:rsidRPr="00011341" w:rsidRDefault="00B94EB9" w:rsidP="00741354">
            <w:pPr>
              <w:pStyle w:val="eu-LISAbodybox"/>
              <w:jc w:val="center"/>
              <w:rPr>
                <w:rFonts w:ascii="Times New Roman" w:hAnsi="Times New Roman" w:cs="Times New Roman"/>
                <w:b/>
                <w:sz w:val="22"/>
                <w:szCs w:val="22"/>
              </w:rPr>
            </w:pPr>
          </w:p>
          <w:p w14:paraId="4A2D1D4C" w14:textId="4CE23DA4" w:rsidR="00B94EB9" w:rsidRPr="00011341" w:rsidRDefault="00B94EB9" w:rsidP="00741354">
            <w:pPr>
              <w:pStyle w:val="eu-LISAbodybox"/>
              <w:jc w:val="center"/>
              <w:rPr>
                <w:rFonts w:ascii="Times New Roman" w:hAnsi="Times New Roman" w:cs="Times New Roman"/>
                <w:b/>
                <w:sz w:val="22"/>
                <w:szCs w:val="22"/>
              </w:rPr>
            </w:pPr>
            <w:r w:rsidRPr="00011341">
              <w:rPr>
                <w:rFonts w:ascii="Sylfaen" w:hAnsi="Sylfaen" w:cs="Times New Roman"/>
                <w:b/>
                <w:sz w:val="22"/>
                <w:szCs w:val="22"/>
                <w:lang w:val="ka-GE"/>
              </w:rPr>
              <w:t>გარე მხარდაჭერა</w:t>
            </w:r>
          </w:p>
        </w:tc>
        <w:tc>
          <w:tcPr>
            <w:tcW w:w="2127" w:type="dxa"/>
            <w:gridSpan w:val="2"/>
            <w:shd w:val="clear" w:color="auto" w:fill="44546A"/>
          </w:tcPr>
          <w:p w14:paraId="7DDA8561" w14:textId="77777777" w:rsidR="00B94EB9" w:rsidRPr="00011341" w:rsidRDefault="00B94EB9" w:rsidP="00741354">
            <w:pPr>
              <w:pStyle w:val="eu-LISAbodybox"/>
              <w:jc w:val="center"/>
              <w:rPr>
                <w:rFonts w:ascii="Times New Roman" w:hAnsi="Times New Roman" w:cs="Times New Roman"/>
                <w:b/>
                <w:sz w:val="22"/>
                <w:szCs w:val="22"/>
              </w:rPr>
            </w:pPr>
          </w:p>
          <w:p w14:paraId="3C0E0D18" w14:textId="1E6397D8" w:rsidR="00B94EB9" w:rsidRPr="00011341" w:rsidRDefault="00B94EB9" w:rsidP="00741354">
            <w:pPr>
              <w:pStyle w:val="eu-LISAbodybox"/>
              <w:jc w:val="center"/>
              <w:rPr>
                <w:rFonts w:ascii="Times New Roman" w:hAnsi="Times New Roman" w:cs="Times New Roman"/>
                <w:b/>
                <w:sz w:val="22"/>
                <w:szCs w:val="22"/>
              </w:rPr>
            </w:pPr>
            <w:r w:rsidRPr="00011341">
              <w:rPr>
                <w:rFonts w:ascii="Sylfaen" w:hAnsi="Sylfaen" w:cs="Times New Roman"/>
                <w:b/>
                <w:sz w:val="22"/>
                <w:szCs w:val="22"/>
                <w:lang w:val="ka-GE"/>
              </w:rPr>
              <w:t>განხორციელება</w:t>
            </w:r>
          </w:p>
        </w:tc>
      </w:tr>
      <w:tr w:rsidR="00B40FEF" w:rsidRPr="00011341" w14:paraId="3AF48ABF" w14:textId="77777777" w:rsidTr="00061A62">
        <w:trPr>
          <w:trHeight w:val="1074"/>
        </w:trPr>
        <w:tc>
          <w:tcPr>
            <w:tcW w:w="3686" w:type="dxa"/>
          </w:tcPr>
          <w:p w14:paraId="58AC7421" w14:textId="77777777" w:rsidR="00042278" w:rsidRPr="00011341" w:rsidRDefault="00B40FEF" w:rsidP="007C0ADA">
            <w:pPr>
              <w:pStyle w:val="eu-LISAbodybox"/>
              <w:rPr>
                <w:rFonts w:ascii="Times New Roman" w:hAnsi="Times New Roman" w:cs="Times New Roman"/>
                <w:color w:val="auto"/>
                <w:sz w:val="22"/>
                <w:szCs w:val="22"/>
              </w:rPr>
            </w:pPr>
            <w:r w:rsidRPr="00011341">
              <w:rPr>
                <w:rFonts w:ascii="Times New Roman" w:hAnsi="Times New Roman" w:cs="Times New Roman"/>
                <w:color w:val="auto"/>
                <w:sz w:val="22"/>
                <w:szCs w:val="22"/>
              </w:rPr>
              <w:t>4.</w:t>
            </w:r>
            <w:r w:rsidR="00042278" w:rsidRPr="00011341">
              <w:rPr>
                <w:rFonts w:ascii="Sylfaen" w:hAnsi="Sylfaen" w:cs="Times New Roman"/>
                <w:color w:val="auto"/>
                <w:sz w:val="22"/>
                <w:szCs w:val="22"/>
                <w:lang w:val="ka-GE"/>
              </w:rPr>
              <w:t xml:space="preserve"> ტრენინგი</w:t>
            </w:r>
            <w:r w:rsidRPr="00011341">
              <w:rPr>
                <w:rFonts w:ascii="Times New Roman" w:hAnsi="Times New Roman" w:cs="Times New Roman"/>
                <w:color w:val="auto"/>
                <w:sz w:val="22"/>
                <w:szCs w:val="22"/>
              </w:rPr>
              <w:t xml:space="preserve"> </w:t>
            </w:r>
            <w:r w:rsidR="00042278" w:rsidRPr="00011341">
              <w:rPr>
                <w:rFonts w:ascii="Sylfaen" w:hAnsi="Sylfaen" w:cs="Times New Roman"/>
                <w:color w:val="auto"/>
                <w:sz w:val="22"/>
                <w:szCs w:val="22"/>
                <w:lang w:val="ka-GE"/>
              </w:rPr>
              <w:t xml:space="preserve">თვითშეფასების ჯგუფისთვის </w:t>
            </w:r>
            <w:r w:rsidRPr="00011341">
              <w:rPr>
                <w:rFonts w:ascii="Times New Roman" w:hAnsi="Times New Roman" w:cs="Times New Roman"/>
                <w:color w:val="auto"/>
                <w:sz w:val="22"/>
                <w:szCs w:val="22"/>
              </w:rPr>
              <w:t>(SAG)</w:t>
            </w:r>
            <w:r w:rsidR="000B319E" w:rsidRPr="00011341">
              <w:rPr>
                <w:rFonts w:ascii="Times New Roman" w:hAnsi="Times New Roman" w:cs="Times New Roman"/>
                <w:color w:val="auto"/>
                <w:sz w:val="22"/>
                <w:szCs w:val="22"/>
              </w:rPr>
              <w:t xml:space="preserve">. </w:t>
            </w:r>
          </w:p>
          <w:p w14:paraId="1B07BA5B" w14:textId="52C69532" w:rsidR="00B40FEF" w:rsidRPr="00011341" w:rsidRDefault="00042278" w:rsidP="007C0ADA">
            <w:pPr>
              <w:pStyle w:val="eu-LISAbodybox"/>
              <w:rPr>
                <w:rFonts w:ascii="Times New Roman" w:hAnsi="Times New Roman" w:cs="Times New Roman"/>
                <w:color w:val="auto"/>
                <w:sz w:val="22"/>
                <w:szCs w:val="22"/>
              </w:rPr>
            </w:pPr>
            <w:r w:rsidRPr="00011341">
              <w:rPr>
                <w:rFonts w:ascii="Sylfaen" w:hAnsi="Sylfaen" w:cs="Times New Roman"/>
                <w:color w:val="auto"/>
                <w:sz w:val="22"/>
                <w:szCs w:val="22"/>
                <w:lang w:val="ka-GE"/>
              </w:rPr>
              <w:t xml:space="preserve">2-დღიანი ტრენინგი თვითშეფასების ჯგუფისთვის. </w:t>
            </w:r>
          </w:p>
          <w:p w14:paraId="1284F98C" w14:textId="37CDB4B2" w:rsidR="00B40FEF" w:rsidRPr="00011341" w:rsidRDefault="00042278" w:rsidP="007C0ADA">
            <w:pPr>
              <w:pStyle w:val="eu-LISAbodybox"/>
              <w:rPr>
                <w:rFonts w:ascii="Times New Roman" w:hAnsi="Times New Roman" w:cs="Times New Roman"/>
                <w:color w:val="auto"/>
                <w:sz w:val="22"/>
                <w:szCs w:val="22"/>
              </w:rPr>
            </w:pPr>
            <w:r w:rsidRPr="00011341">
              <w:rPr>
                <w:rFonts w:ascii="Sylfaen" w:hAnsi="Sylfaen" w:cs="Times New Roman"/>
                <w:color w:val="auto"/>
                <w:sz w:val="22"/>
                <w:szCs w:val="22"/>
                <w:lang w:val="ka-GE"/>
              </w:rPr>
              <w:t xml:space="preserve">ჯგუფის </w:t>
            </w:r>
            <w:r w:rsidR="007C0ADA">
              <w:rPr>
                <w:rFonts w:ascii="Sylfaen" w:hAnsi="Sylfaen" w:cs="Times New Roman"/>
                <w:color w:val="auto"/>
                <w:sz w:val="22"/>
                <w:szCs w:val="22"/>
                <w:lang w:val="ka-GE"/>
              </w:rPr>
              <w:t>ხელმძღვანელისა</w:t>
            </w:r>
            <w:r w:rsidRPr="00011341">
              <w:rPr>
                <w:rFonts w:ascii="Sylfaen" w:hAnsi="Sylfaen" w:cs="Times New Roman"/>
                <w:color w:val="auto"/>
                <w:sz w:val="22"/>
                <w:szCs w:val="22"/>
                <w:lang w:val="ka-GE"/>
              </w:rPr>
              <w:t xml:space="preserve"> და მდივნის მომზადება თვითშეფასების განხორციელებისათვის</w:t>
            </w:r>
          </w:p>
          <w:p w14:paraId="12663B17" w14:textId="77777777" w:rsidR="00B40FEF" w:rsidRPr="00011341" w:rsidRDefault="00B40FEF" w:rsidP="007C0ADA">
            <w:pPr>
              <w:pStyle w:val="eu-LISAbodybox"/>
              <w:rPr>
                <w:rFonts w:ascii="Times New Roman" w:hAnsi="Times New Roman" w:cs="Times New Roman"/>
                <w:i/>
                <w:color w:val="auto"/>
                <w:sz w:val="22"/>
                <w:szCs w:val="22"/>
              </w:rPr>
            </w:pPr>
          </w:p>
          <w:p w14:paraId="76F5A2EA" w14:textId="51F3FAF5" w:rsidR="00B40FEF" w:rsidRPr="00011341" w:rsidRDefault="00B40FEF" w:rsidP="007C0ADA">
            <w:pPr>
              <w:pStyle w:val="eu-LISAbodybox"/>
              <w:rPr>
                <w:rFonts w:ascii="Times New Roman" w:hAnsi="Times New Roman" w:cs="Times New Roman"/>
                <w:color w:val="auto"/>
                <w:sz w:val="22"/>
                <w:szCs w:val="22"/>
              </w:rPr>
            </w:pPr>
            <w:r w:rsidRPr="00011341">
              <w:rPr>
                <w:rFonts w:ascii="Times New Roman" w:hAnsi="Times New Roman" w:cs="Times New Roman"/>
                <w:i/>
                <w:color w:val="auto"/>
                <w:sz w:val="22"/>
                <w:szCs w:val="22"/>
              </w:rPr>
              <w:t xml:space="preserve">=&gt; </w:t>
            </w:r>
            <w:r w:rsidR="00042278" w:rsidRPr="00011341">
              <w:rPr>
                <w:rFonts w:ascii="Sylfaen" w:hAnsi="Sylfaen" w:cs="Times New Roman"/>
                <w:i/>
                <w:color w:val="auto"/>
                <w:sz w:val="22"/>
                <w:szCs w:val="22"/>
                <w:lang w:val="ka-GE"/>
              </w:rPr>
              <w:t xml:space="preserve">ეფექტიანი თვითშეფასებისათვის მომზადებული </w:t>
            </w:r>
            <w:r w:rsidRPr="00011341">
              <w:rPr>
                <w:rFonts w:ascii="Times New Roman" w:hAnsi="Times New Roman" w:cs="Times New Roman"/>
                <w:i/>
                <w:color w:val="auto"/>
                <w:sz w:val="22"/>
                <w:szCs w:val="22"/>
              </w:rPr>
              <w:t>SAG</w:t>
            </w:r>
            <w:r w:rsidR="00042278" w:rsidRPr="00011341">
              <w:rPr>
                <w:rFonts w:ascii="Sylfaen" w:hAnsi="Sylfaen" w:cs="Times New Roman"/>
                <w:i/>
                <w:color w:val="auto"/>
                <w:sz w:val="22"/>
                <w:szCs w:val="22"/>
                <w:lang w:val="ka-GE"/>
              </w:rPr>
              <w:t>-ის</w:t>
            </w:r>
            <w:r w:rsidRPr="00011341">
              <w:rPr>
                <w:rFonts w:ascii="Times New Roman" w:hAnsi="Times New Roman" w:cs="Times New Roman"/>
                <w:i/>
                <w:color w:val="auto"/>
                <w:sz w:val="22"/>
                <w:szCs w:val="22"/>
              </w:rPr>
              <w:t xml:space="preserve"> </w:t>
            </w:r>
            <w:r w:rsidR="00042278" w:rsidRPr="00011341">
              <w:rPr>
                <w:rFonts w:ascii="Sylfaen" w:hAnsi="Sylfaen" w:cs="Times New Roman"/>
                <w:i/>
                <w:color w:val="auto"/>
                <w:sz w:val="22"/>
                <w:szCs w:val="22"/>
                <w:lang w:val="ka-GE"/>
              </w:rPr>
              <w:t xml:space="preserve">წევრები და </w:t>
            </w:r>
            <w:r w:rsidR="007C0ADA">
              <w:rPr>
                <w:rFonts w:ascii="Sylfaen" w:hAnsi="Sylfaen" w:cs="Times New Roman"/>
                <w:i/>
                <w:color w:val="auto"/>
                <w:sz w:val="22"/>
                <w:szCs w:val="22"/>
                <w:lang w:val="ka-GE"/>
              </w:rPr>
              <w:t>ხელმძღვანელი</w:t>
            </w:r>
          </w:p>
        </w:tc>
        <w:tc>
          <w:tcPr>
            <w:tcW w:w="4252" w:type="dxa"/>
          </w:tcPr>
          <w:p w14:paraId="3645A23F" w14:textId="7FB03B9A" w:rsidR="00042278" w:rsidRPr="00011341" w:rsidRDefault="00042278"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2-დღიანი ტრენინგის ჩატარება; თვითშეფასების ჯგუფსათვის</w:t>
            </w:r>
            <w:r w:rsidR="00B40FEF" w:rsidRPr="00011341">
              <w:rPr>
                <w:rFonts w:ascii="Times New Roman" w:hAnsi="Times New Roman" w:cs="Times New Roman"/>
                <w:color w:val="auto"/>
                <w:sz w:val="22"/>
                <w:szCs w:val="22"/>
              </w:rPr>
              <w:t xml:space="preserve"> CAF</w:t>
            </w:r>
            <w:r w:rsidRPr="00011341">
              <w:rPr>
                <w:rFonts w:ascii="Sylfaen" w:hAnsi="Sylfaen" w:cs="Times New Roman"/>
                <w:color w:val="auto"/>
                <w:sz w:val="22"/>
                <w:szCs w:val="22"/>
                <w:lang w:val="ka-GE"/>
              </w:rPr>
              <w:t>-ის პრინციპების გაცნობა</w:t>
            </w:r>
            <w:r w:rsidR="007C0ADA">
              <w:rPr>
                <w:rFonts w:ascii="Sylfaen" w:hAnsi="Sylfaen" w:cs="Times New Roman"/>
                <w:color w:val="auto"/>
                <w:sz w:val="22"/>
                <w:szCs w:val="22"/>
                <w:lang w:val="ka-GE"/>
              </w:rPr>
              <w:t>;</w:t>
            </w:r>
            <w:r w:rsidRPr="00011341">
              <w:rPr>
                <w:rFonts w:ascii="Sylfaen" w:hAnsi="Sylfaen" w:cs="Times New Roman"/>
                <w:color w:val="auto"/>
                <w:sz w:val="22"/>
                <w:szCs w:val="22"/>
                <w:lang w:val="ka-GE"/>
              </w:rPr>
              <w:t xml:space="preserve"> </w:t>
            </w:r>
            <w:r w:rsidR="00E35E97" w:rsidRPr="007C0ADA">
              <w:rPr>
                <w:rFonts w:ascii="Sylfaen" w:hAnsi="Sylfaen" w:cs="Times New Roman"/>
                <w:color w:val="auto"/>
                <w:sz w:val="22"/>
                <w:szCs w:val="22"/>
                <w:lang w:val="ka-GE"/>
              </w:rPr>
              <w:t>ეფექტიან</w:t>
            </w:r>
            <w:r w:rsidRPr="007C0ADA">
              <w:rPr>
                <w:rFonts w:ascii="Sylfaen" w:hAnsi="Sylfaen" w:cs="Times New Roman"/>
                <w:color w:val="auto"/>
                <w:sz w:val="22"/>
                <w:szCs w:val="22"/>
                <w:lang w:val="ka-GE"/>
              </w:rPr>
              <w:t>ი შეფასების უნარების გამომუშავება</w:t>
            </w:r>
            <w:r w:rsidR="00B40FEF" w:rsidRPr="00011341">
              <w:rPr>
                <w:rFonts w:ascii="Times New Roman" w:hAnsi="Times New Roman" w:cs="Times New Roman"/>
                <w:color w:val="auto"/>
                <w:sz w:val="22"/>
                <w:szCs w:val="22"/>
              </w:rPr>
              <w:t xml:space="preserve"> </w:t>
            </w:r>
          </w:p>
          <w:p w14:paraId="2410CA6B" w14:textId="77777777" w:rsidR="00042278" w:rsidRPr="00011341" w:rsidRDefault="00042278" w:rsidP="00011341">
            <w:pPr>
              <w:pStyle w:val="eu-LISAbodybox"/>
              <w:jc w:val="both"/>
              <w:rPr>
                <w:rFonts w:ascii="Times New Roman" w:hAnsi="Times New Roman" w:cs="Times New Roman"/>
                <w:color w:val="auto"/>
                <w:sz w:val="22"/>
                <w:szCs w:val="22"/>
              </w:rPr>
            </w:pPr>
          </w:p>
          <w:p w14:paraId="3B286CB5" w14:textId="59AD1811" w:rsidR="00B40FEF" w:rsidRPr="00011341" w:rsidRDefault="00042278" w:rsidP="007C0ADA">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 xml:space="preserve">ანალოგიური ტრენინგი ჩატარდება მენეჯმენტის ჯგუფისათვის, შედეგების შეთანხმების პირველი შეხვედრის დანიშვნამდე, რომ მოხდეს ჯგუფის </w:t>
            </w:r>
            <w:r w:rsidR="007C0ADA">
              <w:rPr>
                <w:rFonts w:ascii="Sylfaen" w:hAnsi="Sylfaen" w:cs="Times New Roman"/>
                <w:color w:val="auto"/>
                <w:sz w:val="22"/>
                <w:szCs w:val="22"/>
                <w:lang w:val="ka-GE"/>
              </w:rPr>
              <w:t>ხელმძღვანელ</w:t>
            </w:r>
            <w:r w:rsidRPr="00011341">
              <w:rPr>
                <w:rFonts w:ascii="Sylfaen" w:hAnsi="Sylfaen" w:cs="Times New Roman"/>
                <w:color w:val="auto"/>
                <w:sz w:val="22"/>
                <w:szCs w:val="22"/>
                <w:lang w:val="ka-GE"/>
              </w:rPr>
              <w:t>(ებ)ის და მდივნ(ებ)ის მომზადება</w:t>
            </w:r>
            <w:r w:rsidR="007C0ADA">
              <w:rPr>
                <w:rFonts w:ascii="Sylfaen" w:hAnsi="Sylfaen" w:cs="Times New Roman"/>
                <w:color w:val="auto"/>
                <w:sz w:val="22"/>
                <w:szCs w:val="22"/>
                <w:lang w:val="ka-GE"/>
              </w:rPr>
              <w:t>;</w:t>
            </w:r>
            <w:r w:rsidRPr="00011341">
              <w:rPr>
                <w:rFonts w:ascii="Sylfaen" w:hAnsi="Sylfaen" w:cs="Times New Roman"/>
                <w:color w:val="auto"/>
                <w:sz w:val="22"/>
                <w:szCs w:val="22"/>
                <w:lang w:val="ka-GE"/>
              </w:rPr>
              <w:t xml:space="preserve"> მათი როლის, ქცევითი მოდელის, მეთოდოლოგიური და ტექნიკური საკითხების სწავლება. თუმცა, მენეჯმენტის ჯგუფს საშუალება ექნება, დაესწროს </w:t>
            </w:r>
            <w:r w:rsidRPr="00011341">
              <w:rPr>
                <w:rFonts w:ascii="Sylfaen" w:hAnsi="Sylfaen" w:cs="Times New Roman"/>
                <w:color w:val="auto"/>
                <w:sz w:val="22"/>
                <w:szCs w:val="22"/>
                <w:lang w:val="en-US"/>
              </w:rPr>
              <w:t>SAG</w:t>
            </w:r>
            <w:r w:rsidRPr="00011341">
              <w:rPr>
                <w:rFonts w:ascii="Sylfaen" w:hAnsi="Sylfaen" w:cs="Times New Roman"/>
                <w:color w:val="auto"/>
                <w:sz w:val="22"/>
                <w:szCs w:val="22"/>
                <w:lang w:val="ka-GE"/>
              </w:rPr>
              <w:t xml:space="preserve">-ის წევრებისთვის ჩატარებულ ტრენინგს, თუ მონაწილეთა რაოდენობა არ შეაფერხებს ტრენინგის </w:t>
            </w:r>
            <w:r w:rsidR="00E35E97">
              <w:rPr>
                <w:rFonts w:ascii="Sylfaen" w:hAnsi="Sylfaen" w:cs="Times New Roman"/>
                <w:color w:val="auto"/>
                <w:sz w:val="22"/>
                <w:szCs w:val="22"/>
                <w:lang w:val="ka-GE"/>
              </w:rPr>
              <w:t>ეფექტიან</w:t>
            </w:r>
            <w:r w:rsidRPr="00011341">
              <w:rPr>
                <w:rFonts w:ascii="Sylfaen" w:hAnsi="Sylfaen" w:cs="Times New Roman"/>
                <w:color w:val="auto"/>
                <w:sz w:val="22"/>
                <w:szCs w:val="22"/>
                <w:lang w:val="ka-GE"/>
              </w:rPr>
              <w:t>ად განხორციელებას.</w:t>
            </w:r>
            <w:r w:rsidR="000B319E" w:rsidRPr="00011341">
              <w:rPr>
                <w:rFonts w:ascii="Times New Roman" w:hAnsi="Times New Roman" w:cs="Times New Roman"/>
                <w:color w:val="auto"/>
                <w:sz w:val="22"/>
                <w:szCs w:val="22"/>
              </w:rPr>
              <w:t xml:space="preserve"> </w:t>
            </w:r>
          </w:p>
        </w:tc>
        <w:tc>
          <w:tcPr>
            <w:tcW w:w="2127" w:type="dxa"/>
            <w:gridSpan w:val="2"/>
          </w:tcPr>
          <w:p w14:paraId="18DF31A0" w14:textId="77777777" w:rsidR="00B40FEF" w:rsidRPr="00011341" w:rsidRDefault="00B40FEF" w:rsidP="00741354">
            <w:pPr>
              <w:pStyle w:val="eu-LISAbodybox"/>
              <w:jc w:val="center"/>
              <w:rPr>
                <w:rFonts w:ascii="Times New Roman" w:hAnsi="Times New Roman" w:cs="Times New Roman"/>
                <w:color w:val="auto"/>
                <w:sz w:val="22"/>
                <w:szCs w:val="22"/>
              </w:rPr>
            </w:pPr>
          </w:p>
          <w:p w14:paraId="457F80BF" w14:textId="331605BD" w:rsidR="00B40FEF" w:rsidRPr="00011341" w:rsidRDefault="00B40FEF" w:rsidP="00741354">
            <w:pPr>
              <w:pStyle w:val="eu-LISAbodybox"/>
              <w:jc w:val="center"/>
              <w:rPr>
                <w:rFonts w:ascii="Times New Roman" w:hAnsi="Times New Roman" w:cs="Times New Roman"/>
                <w:color w:val="auto"/>
                <w:sz w:val="22"/>
                <w:szCs w:val="22"/>
              </w:rPr>
            </w:pPr>
            <w:r w:rsidRPr="00011341">
              <w:rPr>
                <w:rFonts w:ascii="Times New Roman" w:hAnsi="Times New Roman" w:cs="Times New Roman"/>
                <w:color w:val="auto"/>
                <w:sz w:val="22"/>
                <w:szCs w:val="22"/>
              </w:rPr>
              <w:t xml:space="preserve">2 </w:t>
            </w:r>
            <w:r w:rsidR="00BD64C5">
              <w:rPr>
                <w:rFonts w:ascii="Sylfaen" w:hAnsi="Sylfaen" w:cs="Times New Roman"/>
                <w:color w:val="auto"/>
                <w:sz w:val="22"/>
                <w:szCs w:val="22"/>
                <w:lang w:val="ka-GE"/>
              </w:rPr>
              <w:t>კონსულტანტ</w:t>
            </w:r>
            <w:r w:rsidR="00BB0B17" w:rsidRPr="00011341">
              <w:rPr>
                <w:rFonts w:ascii="Sylfaen" w:hAnsi="Sylfaen" w:cs="Times New Roman"/>
                <w:color w:val="auto"/>
                <w:sz w:val="22"/>
                <w:szCs w:val="22"/>
                <w:lang w:val="ka-GE"/>
              </w:rPr>
              <w:t>ი</w:t>
            </w:r>
            <w:r w:rsidR="00741354">
              <w:rPr>
                <w:rFonts w:ascii="Sylfaen" w:hAnsi="Sylfaen" w:cs="Times New Roman"/>
                <w:color w:val="auto"/>
                <w:sz w:val="22"/>
                <w:szCs w:val="22"/>
                <w:lang w:val="ka-GE"/>
              </w:rPr>
              <w:t>,</w:t>
            </w:r>
          </w:p>
          <w:p w14:paraId="477AED03" w14:textId="5ABD3281" w:rsidR="00B40FEF" w:rsidRPr="00011341" w:rsidRDefault="00BB0B17" w:rsidP="00741354">
            <w:pPr>
              <w:pStyle w:val="eu-LISAbodybox"/>
              <w:jc w:val="center"/>
              <w:rPr>
                <w:rFonts w:ascii="Times New Roman" w:hAnsi="Times New Roman" w:cs="Times New Roman"/>
                <w:color w:val="auto"/>
                <w:sz w:val="22"/>
                <w:szCs w:val="22"/>
              </w:rPr>
            </w:pPr>
            <w:r w:rsidRPr="00011341">
              <w:rPr>
                <w:rFonts w:ascii="Sylfaen" w:hAnsi="Sylfaen" w:cs="Times New Roman"/>
                <w:color w:val="auto"/>
                <w:sz w:val="22"/>
                <w:szCs w:val="22"/>
                <w:lang w:val="ka-GE"/>
              </w:rPr>
              <w:t>სამუშაო ადგილზე</w:t>
            </w:r>
            <w:r w:rsidR="00741354">
              <w:rPr>
                <w:rFonts w:ascii="Sylfaen" w:hAnsi="Sylfaen" w:cs="Times New Roman"/>
                <w:color w:val="auto"/>
                <w:sz w:val="22"/>
                <w:szCs w:val="22"/>
                <w:lang w:val="ka-GE"/>
              </w:rPr>
              <w:t xml:space="preserve">, </w:t>
            </w:r>
            <w:r w:rsidR="00741354" w:rsidRPr="00011341">
              <w:rPr>
                <w:rFonts w:ascii="Sylfaen" w:hAnsi="Sylfaen" w:cs="Times New Roman"/>
                <w:color w:val="auto"/>
                <w:sz w:val="22"/>
                <w:szCs w:val="22"/>
                <w:lang w:val="ka-GE"/>
              </w:rPr>
              <w:t>მისია 2</w:t>
            </w:r>
          </w:p>
          <w:p w14:paraId="51E36CD2" w14:textId="77777777" w:rsidR="00B40FEF" w:rsidRPr="00011341" w:rsidRDefault="00B40FEF" w:rsidP="00741354">
            <w:pPr>
              <w:pStyle w:val="eu-LISAbodybox"/>
              <w:jc w:val="center"/>
              <w:rPr>
                <w:rFonts w:ascii="Times New Roman" w:hAnsi="Times New Roman" w:cs="Times New Roman"/>
                <w:color w:val="auto"/>
                <w:sz w:val="22"/>
                <w:szCs w:val="22"/>
              </w:rPr>
            </w:pPr>
          </w:p>
          <w:p w14:paraId="1CD2A13D" w14:textId="77777777" w:rsidR="00B40FEF" w:rsidRPr="00011341" w:rsidRDefault="00B40FEF" w:rsidP="00741354">
            <w:pPr>
              <w:pStyle w:val="eu-LISAbodybox"/>
              <w:jc w:val="center"/>
              <w:rPr>
                <w:rFonts w:ascii="Times New Roman" w:hAnsi="Times New Roman" w:cs="Times New Roman"/>
                <w:color w:val="auto"/>
                <w:sz w:val="22"/>
                <w:szCs w:val="22"/>
              </w:rPr>
            </w:pPr>
          </w:p>
          <w:p w14:paraId="578058AE" w14:textId="77777777" w:rsidR="00B40FEF" w:rsidRPr="00011341" w:rsidRDefault="00B40FEF" w:rsidP="00741354">
            <w:pPr>
              <w:pStyle w:val="eu-LISAbodybox"/>
              <w:jc w:val="center"/>
              <w:rPr>
                <w:rFonts w:ascii="Times New Roman" w:hAnsi="Times New Roman" w:cs="Times New Roman"/>
                <w:color w:val="auto"/>
                <w:sz w:val="22"/>
                <w:szCs w:val="22"/>
              </w:rPr>
            </w:pPr>
          </w:p>
          <w:p w14:paraId="71D6FBE6" w14:textId="77777777" w:rsidR="00B40FEF" w:rsidRPr="00011341" w:rsidRDefault="00B40FEF" w:rsidP="00741354">
            <w:pPr>
              <w:pStyle w:val="eu-LISAbodybox"/>
              <w:jc w:val="center"/>
              <w:rPr>
                <w:rFonts w:ascii="Times New Roman" w:hAnsi="Times New Roman" w:cs="Times New Roman"/>
                <w:color w:val="auto"/>
                <w:sz w:val="22"/>
                <w:szCs w:val="22"/>
              </w:rPr>
            </w:pPr>
          </w:p>
          <w:p w14:paraId="22166CA3" w14:textId="2C984031" w:rsidR="00BB0B17" w:rsidRPr="00011341" w:rsidRDefault="00BB0B17" w:rsidP="00741354">
            <w:pPr>
              <w:pStyle w:val="eu-LISAbodybox"/>
              <w:jc w:val="center"/>
              <w:rPr>
                <w:rFonts w:ascii="Times New Roman" w:hAnsi="Times New Roman" w:cs="Times New Roman"/>
                <w:color w:val="auto"/>
                <w:sz w:val="22"/>
                <w:szCs w:val="22"/>
              </w:rPr>
            </w:pPr>
            <w:r w:rsidRPr="00011341">
              <w:rPr>
                <w:rFonts w:ascii="Times New Roman" w:hAnsi="Times New Roman" w:cs="Times New Roman"/>
                <w:color w:val="auto"/>
                <w:sz w:val="22"/>
                <w:szCs w:val="22"/>
              </w:rPr>
              <w:t xml:space="preserve">2 </w:t>
            </w:r>
            <w:r w:rsidR="00BD64C5">
              <w:rPr>
                <w:rFonts w:ascii="Sylfaen" w:hAnsi="Sylfaen" w:cs="Times New Roman"/>
                <w:color w:val="auto"/>
                <w:sz w:val="22"/>
                <w:szCs w:val="22"/>
                <w:lang w:val="ka-GE"/>
              </w:rPr>
              <w:t>კონსულტანტ</w:t>
            </w:r>
            <w:r w:rsidRPr="00011341">
              <w:rPr>
                <w:rFonts w:ascii="Sylfaen" w:hAnsi="Sylfaen" w:cs="Times New Roman"/>
                <w:color w:val="auto"/>
                <w:sz w:val="22"/>
                <w:szCs w:val="22"/>
                <w:lang w:val="ka-GE"/>
              </w:rPr>
              <w:t>ი</w:t>
            </w:r>
            <w:r w:rsidR="00741354">
              <w:rPr>
                <w:rFonts w:ascii="Sylfaen" w:hAnsi="Sylfaen" w:cs="Times New Roman"/>
                <w:color w:val="auto"/>
                <w:sz w:val="22"/>
                <w:szCs w:val="22"/>
                <w:lang w:val="ka-GE"/>
              </w:rPr>
              <w:t>,</w:t>
            </w:r>
          </w:p>
          <w:p w14:paraId="515266A8" w14:textId="4AE0ABF2" w:rsidR="00BB0B17" w:rsidRPr="00011341" w:rsidRDefault="00BB0B17" w:rsidP="00741354">
            <w:pPr>
              <w:pStyle w:val="eu-LISAbodybox"/>
              <w:jc w:val="center"/>
              <w:rPr>
                <w:rFonts w:ascii="Times New Roman" w:hAnsi="Times New Roman" w:cs="Times New Roman"/>
                <w:color w:val="auto"/>
                <w:sz w:val="22"/>
                <w:szCs w:val="22"/>
              </w:rPr>
            </w:pPr>
            <w:r w:rsidRPr="00011341">
              <w:rPr>
                <w:rFonts w:ascii="Sylfaen" w:hAnsi="Sylfaen" w:cs="Times New Roman"/>
                <w:color w:val="auto"/>
                <w:sz w:val="22"/>
                <w:szCs w:val="22"/>
                <w:lang w:val="ka-GE"/>
              </w:rPr>
              <w:t>სამუშაო ადგილზე</w:t>
            </w:r>
            <w:r w:rsidR="00741354">
              <w:rPr>
                <w:rFonts w:ascii="Sylfaen" w:hAnsi="Sylfaen" w:cs="Times New Roman"/>
                <w:color w:val="auto"/>
                <w:sz w:val="22"/>
                <w:szCs w:val="22"/>
                <w:lang w:val="ka-GE"/>
              </w:rPr>
              <w:t xml:space="preserve">, </w:t>
            </w:r>
            <w:r w:rsidR="00741354" w:rsidRPr="00011341">
              <w:rPr>
                <w:rFonts w:ascii="Sylfaen" w:hAnsi="Sylfaen" w:cs="Times New Roman"/>
                <w:color w:val="auto"/>
                <w:sz w:val="22"/>
                <w:szCs w:val="22"/>
                <w:lang w:val="ka-GE"/>
              </w:rPr>
              <w:t>მისია 2</w:t>
            </w:r>
          </w:p>
          <w:p w14:paraId="45F74A92" w14:textId="77777777" w:rsidR="00B40FEF" w:rsidRPr="00011341" w:rsidRDefault="00B40FEF" w:rsidP="00741354">
            <w:pPr>
              <w:pStyle w:val="eu-LISAbodybox"/>
              <w:jc w:val="center"/>
              <w:rPr>
                <w:rFonts w:ascii="Times New Roman" w:hAnsi="Times New Roman" w:cs="Times New Roman"/>
                <w:dstrike/>
                <w:color w:val="auto"/>
                <w:sz w:val="22"/>
                <w:szCs w:val="22"/>
              </w:rPr>
            </w:pPr>
          </w:p>
        </w:tc>
      </w:tr>
      <w:tr w:rsidR="00B40FEF" w:rsidRPr="00011341" w14:paraId="59318E21" w14:textId="77777777" w:rsidTr="00061A62">
        <w:trPr>
          <w:trHeight w:val="1074"/>
        </w:trPr>
        <w:tc>
          <w:tcPr>
            <w:tcW w:w="3686" w:type="dxa"/>
          </w:tcPr>
          <w:p w14:paraId="6A04BCFE" w14:textId="60811F5D" w:rsidR="00B40FEF" w:rsidRPr="00011341" w:rsidRDefault="00B40FEF" w:rsidP="007C0ADA">
            <w:pPr>
              <w:pStyle w:val="eu-LISAbodybox"/>
              <w:rPr>
                <w:rFonts w:ascii="Times New Roman" w:hAnsi="Times New Roman" w:cs="Times New Roman"/>
                <w:color w:val="auto"/>
                <w:sz w:val="22"/>
                <w:szCs w:val="22"/>
              </w:rPr>
            </w:pPr>
            <w:r w:rsidRPr="00011341">
              <w:rPr>
                <w:rFonts w:ascii="Times New Roman" w:hAnsi="Times New Roman" w:cs="Times New Roman"/>
                <w:color w:val="auto"/>
                <w:sz w:val="22"/>
                <w:szCs w:val="22"/>
              </w:rPr>
              <w:t>5.</w:t>
            </w:r>
            <w:r w:rsidR="001C5677">
              <w:rPr>
                <w:rFonts w:ascii="Times New Roman" w:hAnsi="Times New Roman" w:cs="Times New Roman"/>
                <w:color w:val="auto"/>
                <w:sz w:val="22"/>
                <w:szCs w:val="22"/>
              </w:rPr>
              <w:t xml:space="preserve"> </w:t>
            </w:r>
            <w:r w:rsidR="00011341" w:rsidRPr="007C0ADA">
              <w:rPr>
                <w:rFonts w:ascii="Sylfaen" w:hAnsi="Sylfaen" w:cs="Times New Roman"/>
                <w:color w:val="auto"/>
                <w:sz w:val="22"/>
                <w:szCs w:val="22"/>
                <w:lang w:val="ka-GE"/>
              </w:rPr>
              <w:t>სამმართველო</w:t>
            </w:r>
            <w:r w:rsidR="00042278" w:rsidRPr="007C0ADA">
              <w:rPr>
                <w:rFonts w:ascii="Sylfaen" w:hAnsi="Sylfaen" w:cs="Times New Roman"/>
                <w:color w:val="auto"/>
                <w:sz w:val="22"/>
                <w:szCs w:val="22"/>
                <w:lang w:val="ka-GE"/>
              </w:rPr>
              <w:t>ს</w:t>
            </w:r>
            <w:r w:rsidR="00042278" w:rsidRPr="00011341">
              <w:rPr>
                <w:rFonts w:ascii="Sylfaen" w:hAnsi="Sylfaen" w:cs="Times New Roman"/>
                <w:color w:val="auto"/>
                <w:sz w:val="22"/>
                <w:szCs w:val="22"/>
                <w:lang w:val="ka-GE"/>
              </w:rPr>
              <w:t xml:space="preserve"> თვითშეფასების ჯგუფის წევრების მიერ ინდივიდუალური თვითშეფასების განხორციელება და ჯგუფის შეკრება შედეგების შესათანხმებლად (7 ნახევარ-დღე)</w:t>
            </w:r>
            <w:r w:rsidR="001C5677">
              <w:rPr>
                <w:rFonts w:ascii="Times New Roman" w:hAnsi="Times New Roman" w:cs="Times New Roman"/>
                <w:color w:val="auto"/>
                <w:sz w:val="22"/>
                <w:szCs w:val="22"/>
              </w:rPr>
              <w:t xml:space="preserve"> </w:t>
            </w:r>
          </w:p>
        </w:tc>
        <w:tc>
          <w:tcPr>
            <w:tcW w:w="4252" w:type="dxa"/>
          </w:tcPr>
          <w:p w14:paraId="0DBB5218" w14:textId="76A0909A" w:rsidR="00B40FEF" w:rsidRPr="00011341" w:rsidRDefault="00BB0B17"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 xml:space="preserve">თვითშეფასების ჯგუფისათვის სამუშაოს შეფასების პროცედურების სწავლება შემდეგი საშუალებებით: ვიდეოკონფერენციით/ ელექტრონული მეილით ჩართვა </w:t>
            </w:r>
            <w:r w:rsidR="007C0ADA">
              <w:rPr>
                <w:rFonts w:ascii="Sylfaen" w:hAnsi="Sylfaen" w:cs="Times New Roman"/>
                <w:color w:val="auto"/>
                <w:sz w:val="22"/>
                <w:szCs w:val="22"/>
                <w:lang w:val="ka-GE"/>
              </w:rPr>
              <w:t>მნიშ</w:t>
            </w:r>
            <w:r w:rsidRPr="00011341">
              <w:rPr>
                <w:rFonts w:ascii="Sylfaen" w:hAnsi="Sylfaen" w:cs="Times New Roman"/>
                <w:color w:val="auto"/>
                <w:sz w:val="22"/>
                <w:szCs w:val="22"/>
                <w:lang w:val="ka-GE"/>
              </w:rPr>
              <w:t>ვნელოვან მომენტებში</w:t>
            </w:r>
            <w:r w:rsidR="00B40FEF" w:rsidRPr="00011341">
              <w:rPr>
                <w:rFonts w:ascii="Times New Roman" w:hAnsi="Times New Roman" w:cs="Times New Roman"/>
                <w:color w:val="auto"/>
                <w:sz w:val="22"/>
                <w:szCs w:val="22"/>
              </w:rPr>
              <w:t xml:space="preserve"> </w:t>
            </w:r>
          </w:p>
          <w:p w14:paraId="66492DF2" w14:textId="77777777" w:rsidR="00B40FEF" w:rsidRPr="00011341" w:rsidRDefault="00B40FEF" w:rsidP="00011341">
            <w:pPr>
              <w:pStyle w:val="eu-LISAbodybox"/>
              <w:jc w:val="both"/>
              <w:rPr>
                <w:rFonts w:ascii="Times New Roman" w:hAnsi="Times New Roman" w:cs="Times New Roman"/>
                <w:color w:val="auto"/>
                <w:sz w:val="22"/>
                <w:szCs w:val="22"/>
              </w:rPr>
            </w:pPr>
          </w:p>
          <w:p w14:paraId="7965F08B" w14:textId="56C9F988" w:rsidR="00B40FEF" w:rsidRDefault="00BB0B17" w:rsidP="00011341">
            <w:pPr>
              <w:pStyle w:val="eu-LISAbodybox"/>
              <w:jc w:val="both"/>
              <w:rPr>
                <w:rFonts w:ascii="Sylfaen" w:hAnsi="Sylfaen" w:cs="Times New Roman"/>
                <w:color w:val="auto"/>
                <w:sz w:val="22"/>
                <w:szCs w:val="22"/>
                <w:lang w:val="ka-GE"/>
              </w:rPr>
            </w:pPr>
            <w:r w:rsidRPr="00011341">
              <w:rPr>
                <w:rFonts w:ascii="Times New Roman" w:hAnsi="Times New Roman" w:cs="Times New Roman"/>
                <w:color w:val="auto"/>
                <w:sz w:val="22"/>
                <w:szCs w:val="22"/>
              </w:rPr>
              <w:t>SAG</w:t>
            </w:r>
            <w:r w:rsidRPr="00011341">
              <w:rPr>
                <w:rFonts w:ascii="Sylfaen" w:hAnsi="Sylfaen" w:cs="Times New Roman"/>
                <w:color w:val="auto"/>
                <w:sz w:val="22"/>
                <w:szCs w:val="22"/>
                <w:lang w:val="ka-GE"/>
              </w:rPr>
              <w:t>-თან შეხვედრა და პრობლემების განხილვა პრიორიტეტების განსაზღვრის მიზნით (იხ</w:t>
            </w:r>
            <w:r w:rsidR="007C0ADA">
              <w:rPr>
                <w:rFonts w:ascii="Sylfaen" w:hAnsi="Sylfaen" w:cs="Times New Roman"/>
                <w:color w:val="auto"/>
                <w:sz w:val="22"/>
                <w:szCs w:val="22"/>
                <w:lang w:val="ka-GE"/>
              </w:rPr>
              <w:t>. ქვემოთ)</w:t>
            </w:r>
          </w:p>
          <w:p w14:paraId="207484D8" w14:textId="596456E2" w:rsidR="007C0ADA" w:rsidRPr="007C0ADA" w:rsidRDefault="007C0ADA" w:rsidP="00011341">
            <w:pPr>
              <w:pStyle w:val="eu-LISAbodybox"/>
              <w:jc w:val="both"/>
              <w:rPr>
                <w:rFonts w:ascii="Sylfaen" w:hAnsi="Sylfaen" w:cs="Times New Roman"/>
                <w:color w:val="auto"/>
                <w:sz w:val="22"/>
                <w:szCs w:val="22"/>
                <w:lang w:val="ka-GE"/>
              </w:rPr>
            </w:pPr>
          </w:p>
        </w:tc>
        <w:tc>
          <w:tcPr>
            <w:tcW w:w="2127" w:type="dxa"/>
            <w:gridSpan w:val="2"/>
          </w:tcPr>
          <w:p w14:paraId="31190379" w14:textId="77777777" w:rsidR="00B40FEF" w:rsidRPr="00011341" w:rsidRDefault="00B40FEF" w:rsidP="00741354">
            <w:pPr>
              <w:pStyle w:val="eu-LISAbodybox"/>
              <w:jc w:val="center"/>
              <w:rPr>
                <w:rFonts w:ascii="Times New Roman" w:hAnsi="Times New Roman" w:cs="Times New Roman"/>
                <w:color w:val="auto"/>
                <w:sz w:val="22"/>
                <w:szCs w:val="22"/>
              </w:rPr>
            </w:pPr>
          </w:p>
          <w:p w14:paraId="27A70ADB" w14:textId="1C2C6B03" w:rsidR="00B40FEF" w:rsidRPr="00011341" w:rsidRDefault="00BB0B17" w:rsidP="00741354">
            <w:pPr>
              <w:pStyle w:val="eu-LISAbodybox"/>
              <w:jc w:val="center"/>
              <w:rPr>
                <w:rFonts w:ascii="Times New Roman" w:hAnsi="Times New Roman" w:cs="Times New Roman"/>
                <w:color w:val="auto"/>
                <w:sz w:val="22"/>
                <w:szCs w:val="22"/>
              </w:rPr>
            </w:pPr>
            <w:r w:rsidRPr="00011341">
              <w:rPr>
                <w:rFonts w:ascii="Sylfaen" w:hAnsi="Sylfaen" w:cs="Times New Roman"/>
                <w:color w:val="auto"/>
                <w:sz w:val="22"/>
                <w:szCs w:val="22"/>
                <w:lang w:val="ka-GE"/>
              </w:rPr>
              <w:t xml:space="preserve">2 </w:t>
            </w:r>
            <w:r w:rsidR="00BD64C5">
              <w:rPr>
                <w:rFonts w:ascii="Sylfaen" w:hAnsi="Sylfaen" w:cs="Times New Roman"/>
                <w:color w:val="auto"/>
                <w:sz w:val="22"/>
                <w:szCs w:val="22"/>
                <w:lang w:val="ka-GE"/>
              </w:rPr>
              <w:t>კონსულტანტ</w:t>
            </w:r>
            <w:r w:rsidRPr="00011341">
              <w:rPr>
                <w:rFonts w:ascii="Sylfaen" w:hAnsi="Sylfaen" w:cs="Times New Roman"/>
                <w:color w:val="auto"/>
                <w:sz w:val="22"/>
                <w:szCs w:val="22"/>
                <w:lang w:val="ka-GE"/>
              </w:rPr>
              <w:t>ი</w:t>
            </w:r>
          </w:p>
          <w:p w14:paraId="4E583B7D" w14:textId="4A373C98" w:rsidR="00B40FEF" w:rsidRPr="00011341" w:rsidRDefault="00B40FEF" w:rsidP="00741354">
            <w:pPr>
              <w:pStyle w:val="eu-LISAbodybox"/>
              <w:jc w:val="center"/>
              <w:rPr>
                <w:rFonts w:ascii="Times New Roman" w:hAnsi="Times New Roman" w:cs="Times New Roman"/>
                <w:color w:val="auto"/>
                <w:sz w:val="22"/>
                <w:szCs w:val="22"/>
              </w:rPr>
            </w:pPr>
            <w:r w:rsidRPr="00011341">
              <w:rPr>
                <w:rFonts w:ascii="Times New Roman" w:hAnsi="Times New Roman" w:cs="Times New Roman"/>
                <w:color w:val="auto"/>
                <w:sz w:val="22"/>
                <w:szCs w:val="22"/>
              </w:rPr>
              <w:t>(</w:t>
            </w:r>
            <w:r w:rsidR="00BB0B17" w:rsidRPr="00011341">
              <w:rPr>
                <w:rFonts w:ascii="Sylfaen" w:hAnsi="Sylfaen" w:cs="Times New Roman"/>
                <w:color w:val="auto"/>
                <w:sz w:val="22"/>
                <w:szCs w:val="22"/>
                <w:lang w:val="ka-GE"/>
              </w:rPr>
              <w:t xml:space="preserve">ერთი </w:t>
            </w:r>
            <w:r w:rsidR="00BD64C5">
              <w:rPr>
                <w:rFonts w:ascii="Sylfaen" w:hAnsi="Sylfaen" w:cs="Times New Roman"/>
                <w:color w:val="auto"/>
                <w:sz w:val="22"/>
                <w:szCs w:val="22"/>
                <w:lang w:val="ka-GE"/>
              </w:rPr>
              <w:t>კონსულტანტ</w:t>
            </w:r>
            <w:r w:rsidR="00BB0B17" w:rsidRPr="00011341">
              <w:rPr>
                <w:rFonts w:ascii="Sylfaen" w:hAnsi="Sylfaen" w:cs="Times New Roman"/>
                <w:color w:val="auto"/>
                <w:sz w:val="22"/>
                <w:szCs w:val="22"/>
                <w:lang w:val="ka-GE"/>
              </w:rPr>
              <w:t>ის ჩართულობა დისტანციურად</w:t>
            </w:r>
            <w:r w:rsidR="00741354">
              <w:rPr>
                <w:rFonts w:ascii="Sylfaen" w:hAnsi="Sylfaen" w:cs="Times New Roman"/>
                <w:color w:val="auto"/>
                <w:sz w:val="22"/>
                <w:szCs w:val="22"/>
                <w:lang w:val="ka-GE"/>
              </w:rPr>
              <w:t>,</w:t>
            </w:r>
            <w:r w:rsidR="00BB0B17" w:rsidRPr="00011341">
              <w:rPr>
                <w:rFonts w:ascii="Sylfaen" w:hAnsi="Sylfaen" w:cs="Times New Roman"/>
                <w:color w:val="auto"/>
                <w:sz w:val="22"/>
                <w:szCs w:val="22"/>
                <w:lang w:val="ka-GE"/>
              </w:rPr>
              <w:t xml:space="preserve"> ვიდეოკონფერენციის მეშვეობით, ერთი </w:t>
            </w:r>
            <w:r w:rsidR="00BD64C5">
              <w:rPr>
                <w:rFonts w:ascii="Sylfaen" w:hAnsi="Sylfaen" w:cs="Times New Roman"/>
                <w:color w:val="auto"/>
                <w:sz w:val="22"/>
                <w:szCs w:val="22"/>
                <w:lang w:val="ka-GE"/>
              </w:rPr>
              <w:t>კონსულტანტ</w:t>
            </w:r>
            <w:r w:rsidR="00BB0B17" w:rsidRPr="00011341">
              <w:rPr>
                <w:rFonts w:ascii="Sylfaen" w:hAnsi="Sylfaen" w:cs="Times New Roman"/>
                <w:color w:val="auto"/>
                <w:sz w:val="22"/>
                <w:szCs w:val="22"/>
                <w:lang w:val="ka-GE"/>
              </w:rPr>
              <w:t>ის მუშაობა ადგილზე</w:t>
            </w:r>
            <w:r w:rsidRPr="00011341">
              <w:rPr>
                <w:rFonts w:ascii="Times New Roman" w:hAnsi="Times New Roman" w:cs="Times New Roman"/>
                <w:color w:val="auto"/>
                <w:sz w:val="22"/>
                <w:szCs w:val="22"/>
              </w:rPr>
              <w:t>)</w:t>
            </w:r>
          </w:p>
          <w:p w14:paraId="29EF12A3" w14:textId="77777777" w:rsidR="00B40FEF" w:rsidRPr="00011341" w:rsidRDefault="00B40FEF" w:rsidP="00741354">
            <w:pPr>
              <w:pStyle w:val="eu-LISAbodybox"/>
              <w:jc w:val="center"/>
              <w:rPr>
                <w:rFonts w:ascii="Times New Roman" w:hAnsi="Times New Roman" w:cs="Times New Roman"/>
                <w:color w:val="auto"/>
                <w:sz w:val="22"/>
                <w:szCs w:val="22"/>
              </w:rPr>
            </w:pPr>
          </w:p>
          <w:p w14:paraId="53AAC417" w14:textId="77777777" w:rsidR="00B40FEF" w:rsidRPr="00011341" w:rsidRDefault="00B40FEF" w:rsidP="00610A3B">
            <w:pPr>
              <w:pStyle w:val="eu-LISAbodybox"/>
              <w:rPr>
                <w:rFonts w:ascii="Times New Roman" w:hAnsi="Times New Roman" w:cs="Times New Roman"/>
                <w:color w:val="auto"/>
                <w:sz w:val="22"/>
                <w:szCs w:val="22"/>
              </w:rPr>
            </w:pPr>
          </w:p>
        </w:tc>
      </w:tr>
      <w:tr w:rsidR="00B40FEF" w:rsidRPr="00011341" w14:paraId="389CF7E4" w14:textId="77777777" w:rsidTr="00061A62">
        <w:tc>
          <w:tcPr>
            <w:tcW w:w="3686" w:type="dxa"/>
            <w:shd w:val="clear" w:color="auto" w:fill="44546A"/>
          </w:tcPr>
          <w:p w14:paraId="5D2677C8" w14:textId="77777777" w:rsidR="00B40FEF" w:rsidRPr="00011341" w:rsidRDefault="00B40FEF" w:rsidP="00011341">
            <w:pPr>
              <w:pStyle w:val="eu-LISAbodybox"/>
              <w:jc w:val="both"/>
              <w:rPr>
                <w:rFonts w:ascii="Times New Roman" w:hAnsi="Times New Roman" w:cs="Times New Roman"/>
                <w:sz w:val="22"/>
                <w:szCs w:val="22"/>
              </w:rPr>
            </w:pPr>
          </w:p>
        </w:tc>
        <w:tc>
          <w:tcPr>
            <w:tcW w:w="4252" w:type="dxa"/>
            <w:shd w:val="clear" w:color="auto" w:fill="44546A"/>
          </w:tcPr>
          <w:p w14:paraId="27CE0DCC" w14:textId="77777777" w:rsidR="00B40FEF" w:rsidRPr="00011341" w:rsidRDefault="00B40FEF" w:rsidP="00011341">
            <w:pPr>
              <w:pStyle w:val="eu-LISAbodybox"/>
              <w:jc w:val="both"/>
              <w:rPr>
                <w:rFonts w:ascii="Times New Roman" w:hAnsi="Times New Roman" w:cs="Times New Roman"/>
                <w:sz w:val="22"/>
                <w:szCs w:val="22"/>
              </w:rPr>
            </w:pPr>
          </w:p>
        </w:tc>
        <w:tc>
          <w:tcPr>
            <w:tcW w:w="807" w:type="dxa"/>
            <w:shd w:val="clear" w:color="auto" w:fill="44546A"/>
          </w:tcPr>
          <w:p w14:paraId="26F4124B" w14:textId="77777777" w:rsidR="00B40FEF" w:rsidRPr="00011341" w:rsidRDefault="00B40FEF" w:rsidP="00011341">
            <w:pPr>
              <w:pStyle w:val="eu-LISAbodybox"/>
              <w:jc w:val="both"/>
              <w:rPr>
                <w:rFonts w:ascii="Times New Roman" w:hAnsi="Times New Roman" w:cs="Times New Roman"/>
                <w:sz w:val="22"/>
                <w:szCs w:val="22"/>
              </w:rPr>
            </w:pPr>
          </w:p>
        </w:tc>
        <w:tc>
          <w:tcPr>
            <w:tcW w:w="1320" w:type="dxa"/>
            <w:shd w:val="clear" w:color="auto" w:fill="44546A"/>
          </w:tcPr>
          <w:p w14:paraId="7C6E9026" w14:textId="77777777" w:rsidR="00B40FEF" w:rsidRPr="00011341" w:rsidRDefault="00B40FEF" w:rsidP="00011341">
            <w:pPr>
              <w:pStyle w:val="eu-LISAbodybox"/>
              <w:jc w:val="both"/>
              <w:rPr>
                <w:rFonts w:ascii="Times New Roman" w:hAnsi="Times New Roman" w:cs="Times New Roman"/>
                <w:sz w:val="22"/>
                <w:szCs w:val="22"/>
              </w:rPr>
            </w:pPr>
          </w:p>
        </w:tc>
      </w:tr>
    </w:tbl>
    <w:p w14:paraId="78DEC9DB" w14:textId="77777777" w:rsidR="00BD6F49" w:rsidRPr="00011341" w:rsidRDefault="00BD6F49" w:rsidP="00011341">
      <w:pPr>
        <w:pStyle w:val="Bullet1"/>
        <w:numPr>
          <w:ilvl w:val="0"/>
          <w:numId w:val="0"/>
        </w:numPr>
        <w:tabs>
          <w:tab w:val="left" w:pos="720"/>
        </w:tabs>
        <w:ind w:left="720"/>
        <w:jc w:val="both"/>
        <w:rPr>
          <w:color w:val="FF0000"/>
          <w:szCs w:val="22"/>
          <w:u w:val="single"/>
        </w:rPr>
      </w:pPr>
    </w:p>
    <w:tbl>
      <w:tblPr>
        <w:tblpPr w:leftFromText="141" w:rightFromText="141" w:vertAnchor="text" w:horzAnchor="margin" w:tblpX="108" w:tblpY="90"/>
        <w:tblW w:w="10031"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3652"/>
        <w:gridCol w:w="3870"/>
        <w:gridCol w:w="603"/>
        <w:gridCol w:w="1906"/>
      </w:tblGrid>
      <w:tr w:rsidR="00AC068C" w:rsidRPr="00011341" w14:paraId="1D378A6B" w14:textId="77777777" w:rsidTr="00061A62">
        <w:trPr>
          <w:trHeight w:val="352"/>
        </w:trPr>
        <w:tc>
          <w:tcPr>
            <w:tcW w:w="10031" w:type="dxa"/>
            <w:gridSpan w:val="4"/>
            <w:shd w:val="clear" w:color="auto" w:fill="D9E2F3"/>
          </w:tcPr>
          <w:p w14:paraId="15F2C335" w14:textId="7A730E0B" w:rsidR="00AC068C" w:rsidRPr="00011341" w:rsidRDefault="008F6B53" w:rsidP="007C0ADA">
            <w:pPr>
              <w:pStyle w:val="eu-LISAbodybox"/>
              <w:jc w:val="center"/>
              <w:rPr>
                <w:rFonts w:ascii="Times New Roman" w:hAnsi="Times New Roman" w:cs="Times New Roman"/>
                <w:b/>
                <w:color w:val="44546A"/>
                <w:sz w:val="22"/>
                <w:szCs w:val="22"/>
              </w:rPr>
            </w:pPr>
            <w:r w:rsidRPr="007C0ADA">
              <w:rPr>
                <w:rFonts w:ascii="Sylfaen" w:hAnsi="Sylfaen" w:cs="Times New Roman"/>
                <w:b/>
                <w:color w:val="44546A"/>
                <w:sz w:val="22"/>
                <w:szCs w:val="22"/>
                <w:lang w:val="ka-GE"/>
              </w:rPr>
              <w:t>ეტაპი 3</w:t>
            </w:r>
            <w:r w:rsidR="00AC068C" w:rsidRPr="007C0ADA">
              <w:rPr>
                <w:rFonts w:ascii="Times New Roman" w:hAnsi="Times New Roman" w:cs="Times New Roman"/>
                <w:b/>
                <w:color w:val="44546A"/>
                <w:sz w:val="22"/>
                <w:szCs w:val="22"/>
              </w:rPr>
              <w:t xml:space="preserve">: </w:t>
            </w:r>
            <w:r w:rsidRPr="007C0ADA">
              <w:rPr>
                <w:rFonts w:ascii="Sylfaen" w:hAnsi="Sylfaen" w:cs="Times New Roman"/>
                <w:b/>
                <w:color w:val="44546A"/>
                <w:sz w:val="22"/>
                <w:szCs w:val="22"/>
                <w:lang w:val="ka-GE"/>
              </w:rPr>
              <w:t>გაუმჯობესება</w:t>
            </w:r>
          </w:p>
        </w:tc>
      </w:tr>
      <w:tr w:rsidR="008F6B53" w:rsidRPr="00011341" w14:paraId="2DCD450B" w14:textId="77777777" w:rsidTr="00B815B5">
        <w:trPr>
          <w:trHeight w:val="352"/>
        </w:trPr>
        <w:tc>
          <w:tcPr>
            <w:tcW w:w="3652" w:type="dxa"/>
            <w:shd w:val="clear" w:color="auto" w:fill="44546A"/>
          </w:tcPr>
          <w:p w14:paraId="28B1821B" w14:textId="77777777" w:rsidR="008F6B53" w:rsidRPr="00011341" w:rsidRDefault="008F6B53" w:rsidP="007C0ADA">
            <w:pPr>
              <w:pStyle w:val="eu-LISAbodybox"/>
              <w:jc w:val="center"/>
              <w:rPr>
                <w:rFonts w:ascii="Times New Roman" w:hAnsi="Times New Roman" w:cs="Times New Roman"/>
                <w:b/>
                <w:sz w:val="22"/>
                <w:szCs w:val="22"/>
              </w:rPr>
            </w:pPr>
          </w:p>
          <w:p w14:paraId="222BD445" w14:textId="3CD91FDF" w:rsidR="008F6B53" w:rsidRPr="00011341" w:rsidRDefault="008F6B53" w:rsidP="007C0ADA">
            <w:pPr>
              <w:pStyle w:val="eu-LISAbodybox"/>
              <w:jc w:val="center"/>
              <w:rPr>
                <w:rFonts w:ascii="Times New Roman" w:hAnsi="Times New Roman" w:cs="Times New Roman"/>
                <w:b/>
                <w:sz w:val="22"/>
                <w:szCs w:val="22"/>
              </w:rPr>
            </w:pPr>
            <w:r w:rsidRPr="00011341">
              <w:rPr>
                <w:rFonts w:ascii="Sylfaen" w:hAnsi="Sylfaen" w:cs="Times New Roman"/>
                <w:b/>
                <w:sz w:val="22"/>
                <w:szCs w:val="22"/>
                <w:lang w:val="ka-GE"/>
              </w:rPr>
              <w:t>ნაბიჯები და აქტივობები</w:t>
            </w:r>
          </w:p>
        </w:tc>
        <w:tc>
          <w:tcPr>
            <w:tcW w:w="3870" w:type="dxa"/>
            <w:shd w:val="clear" w:color="auto" w:fill="44546A"/>
          </w:tcPr>
          <w:p w14:paraId="0E5931E3" w14:textId="77777777" w:rsidR="008F6B53" w:rsidRPr="00011341" w:rsidRDefault="008F6B53" w:rsidP="007C0ADA">
            <w:pPr>
              <w:pStyle w:val="eu-LISAbodybox"/>
              <w:jc w:val="center"/>
              <w:rPr>
                <w:rFonts w:ascii="Times New Roman" w:hAnsi="Times New Roman" w:cs="Times New Roman"/>
                <w:b/>
                <w:sz w:val="22"/>
                <w:szCs w:val="22"/>
              </w:rPr>
            </w:pPr>
          </w:p>
          <w:p w14:paraId="3D70538F" w14:textId="327E2D74" w:rsidR="008F6B53" w:rsidRPr="00011341" w:rsidRDefault="008F6B53" w:rsidP="007C0ADA">
            <w:pPr>
              <w:pStyle w:val="eu-LISAbodybox"/>
              <w:jc w:val="center"/>
              <w:rPr>
                <w:rFonts w:ascii="Times New Roman" w:hAnsi="Times New Roman" w:cs="Times New Roman"/>
                <w:b/>
                <w:sz w:val="22"/>
                <w:szCs w:val="22"/>
              </w:rPr>
            </w:pPr>
            <w:r w:rsidRPr="00011341">
              <w:rPr>
                <w:rFonts w:ascii="Sylfaen" w:hAnsi="Sylfaen" w:cs="Times New Roman"/>
                <w:b/>
                <w:sz w:val="22"/>
                <w:szCs w:val="22"/>
                <w:lang w:val="ka-GE"/>
              </w:rPr>
              <w:t>გარე მხარდაჭერა</w:t>
            </w:r>
          </w:p>
        </w:tc>
        <w:tc>
          <w:tcPr>
            <w:tcW w:w="2509" w:type="dxa"/>
            <w:gridSpan w:val="2"/>
            <w:shd w:val="clear" w:color="auto" w:fill="44546A"/>
          </w:tcPr>
          <w:p w14:paraId="27A2F268" w14:textId="77777777" w:rsidR="008F6B53" w:rsidRPr="00011341" w:rsidRDefault="008F6B53" w:rsidP="007C0ADA">
            <w:pPr>
              <w:pStyle w:val="eu-LISAbodybox"/>
              <w:jc w:val="center"/>
              <w:rPr>
                <w:rFonts w:ascii="Times New Roman" w:hAnsi="Times New Roman" w:cs="Times New Roman"/>
                <w:b/>
                <w:sz w:val="22"/>
                <w:szCs w:val="22"/>
              </w:rPr>
            </w:pPr>
          </w:p>
          <w:p w14:paraId="261C7BFC" w14:textId="2DA27CEE" w:rsidR="008F6B53" w:rsidRPr="00011341" w:rsidRDefault="008F6B53" w:rsidP="007C0ADA">
            <w:pPr>
              <w:pStyle w:val="eu-LISAbodybox"/>
              <w:jc w:val="center"/>
              <w:rPr>
                <w:rFonts w:ascii="Times New Roman" w:hAnsi="Times New Roman" w:cs="Times New Roman"/>
                <w:b/>
                <w:sz w:val="22"/>
                <w:szCs w:val="22"/>
              </w:rPr>
            </w:pPr>
            <w:r w:rsidRPr="00011341">
              <w:rPr>
                <w:rFonts w:ascii="Sylfaen" w:hAnsi="Sylfaen" w:cs="Times New Roman"/>
                <w:b/>
                <w:sz w:val="22"/>
                <w:szCs w:val="22"/>
                <w:lang w:val="ka-GE"/>
              </w:rPr>
              <w:t>განხორციელება</w:t>
            </w:r>
          </w:p>
        </w:tc>
      </w:tr>
      <w:tr w:rsidR="00AC068C" w:rsidRPr="00011341" w14:paraId="5AB4F9CB" w14:textId="77777777" w:rsidTr="00B815B5">
        <w:trPr>
          <w:trHeight w:val="1074"/>
        </w:trPr>
        <w:tc>
          <w:tcPr>
            <w:tcW w:w="3652" w:type="dxa"/>
          </w:tcPr>
          <w:p w14:paraId="36DE9050" w14:textId="7CEA71E0" w:rsidR="00AC068C" w:rsidRPr="00011341" w:rsidRDefault="00AC068C" w:rsidP="00011341">
            <w:pPr>
              <w:pStyle w:val="eu-LISAbodybox"/>
              <w:jc w:val="both"/>
              <w:rPr>
                <w:rFonts w:ascii="Times New Roman" w:hAnsi="Times New Roman" w:cs="Times New Roman"/>
                <w:color w:val="auto"/>
                <w:sz w:val="22"/>
                <w:szCs w:val="22"/>
              </w:rPr>
            </w:pPr>
            <w:r w:rsidRPr="00011341">
              <w:rPr>
                <w:rFonts w:ascii="Times New Roman" w:hAnsi="Times New Roman" w:cs="Times New Roman"/>
                <w:color w:val="auto"/>
                <w:sz w:val="22"/>
                <w:szCs w:val="22"/>
              </w:rPr>
              <w:t>6.</w:t>
            </w:r>
            <w:r w:rsidR="001C5677">
              <w:rPr>
                <w:rFonts w:ascii="Times New Roman" w:hAnsi="Times New Roman" w:cs="Times New Roman"/>
                <w:color w:val="auto"/>
                <w:sz w:val="22"/>
                <w:szCs w:val="22"/>
              </w:rPr>
              <w:t xml:space="preserve"> </w:t>
            </w:r>
            <w:r w:rsidR="008F6B53" w:rsidRPr="00011341">
              <w:rPr>
                <w:rFonts w:ascii="Sylfaen" w:hAnsi="Sylfaen" w:cs="Times New Roman"/>
                <w:color w:val="auto"/>
                <w:sz w:val="22"/>
                <w:szCs w:val="22"/>
                <w:lang w:val="ka-GE"/>
              </w:rPr>
              <w:t>პრიორიტეტების განსაზღვრა</w:t>
            </w:r>
            <w:r w:rsidRPr="00011341">
              <w:rPr>
                <w:rFonts w:ascii="Times New Roman" w:hAnsi="Times New Roman" w:cs="Times New Roman"/>
                <w:color w:val="auto"/>
                <w:sz w:val="22"/>
                <w:szCs w:val="22"/>
              </w:rPr>
              <w:t xml:space="preserve"> </w:t>
            </w:r>
          </w:p>
          <w:p w14:paraId="13531453" w14:textId="4A3FB8F2" w:rsidR="00AC068C" w:rsidRPr="00011341" w:rsidRDefault="008F6B53"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 xml:space="preserve">სემინარი </w:t>
            </w:r>
            <w:r w:rsidR="00AC068C" w:rsidRPr="00011341">
              <w:rPr>
                <w:rFonts w:ascii="Times New Roman" w:hAnsi="Times New Roman" w:cs="Times New Roman"/>
                <w:color w:val="auto"/>
                <w:sz w:val="22"/>
                <w:szCs w:val="22"/>
              </w:rPr>
              <w:t>SAG</w:t>
            </w:r>
            <w:r w:rsidRPr="00011341">
              <w:rPr>
                <w:rFonts w:ascii="Sylfaen" w:hAnsi="Sylfaen" w:cs="Times New Roman"/>
                <w:color w:val="auto"/>
                <w:sz w:val="22"/>
                <w:szCs w:val="22"/>
                <w:lang w:val="ka-GE"/>
              </w:rPr>
              <w:t>-ის წევრებისათვის სამოქმედო ნაბიჯების პრიორიტეტიზაციისათვის</w:t>
            </w:r>
          </w:p>
        </w:tc>
        <w:tc>
          <w:tcPr>
            <w:tcW w:w="3870" w:type="dxa"/>
          </w:tcPr>
          <w:p w14:paraId="753F5DA9" w14:textId="044DEEB6" w:rsidR="00AC068C" w:rsidRPr="00011341" w:rsidRDefault="00C52797"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2-დღიანი სემინარის ფარგლებში მეთოდოლოგიის გაცნობა და ქმედებების შერჩევისა და პრიორიტეტიზაციის შეხვედრების ხელშეწყობა</w:t>
            </w:r>
          </w:p>
        </w:tc>
        <w:tc>
          <w:tcPr>
            <w:tcW w:w="2509" w:type="dxa"/>
            <w:gridSpan w:val="2"/>
          </w:tcPr>
          <w:p w14:paraId="1AF90E5D" w14:textId="77777777" w:rsidR="00AC068C" w:rsidRPr="00011341" w:rsidRDefault="00AC068C" w:rsidP="007C0ADA">
            <w:pPr>
              <w:pStyle w:val="eu-LISAbodybox"/>
              <w:jc w:val="center"/>
              <w:rPr>
                <w:rFonts w:ascii="Times New Roman" w:hAnsi="Times New Roman" w:cs="Times New Roman"/>
                <w:dstrike/>
                <w:color w:val="auto"/>
                <w:sz w:val="22"/>
                <w:szCs w:val="22"/>
              </w:rPr>
            </w:pPr>
          </w:p>
          <w:p w14:paraId="1D76CC1F" w14:textId="1117EF8E" w:rsidR="007C0ADA" w:rsidRDefault="001A712B" w:rsidP="007C0ADA">
            <w:pPr>
              <w:pStyle w:val="eu-LISAbodybox"/>
              <w:jc w:val="center"/>
              <w:rPr>
                <w:rFonts w:ascii="Sylfaen" w:hAnsi="Sylfaen" w:cs="Times New Roman"/>
                <w:color w:val="auto"/>
                <w:sz w:val="22"/>
                <w:szCs w:val="22"/>
                <w:lang w:val="ka-GE"/>
              </w:rPr>
            </w:pPr>
            <w:r w:rsidRPr="00011341">
              <w:rPr>
                <w:rFonts w:ascii="Sylfaen" w:hAnsi="Sylfaen" w:cs="Times New Roman"/>
                <w:color w:val="auto"/>
                <w:sz w:val="22"/>
                <w:szCs w:val="22"/>
                <w:lang w:val="ka-GE"/>
              </w:rPr>
              <w:t xml:space="preserve">2 </w:t>
            </w:r>
            <w:r w:rsidR="00BD64C5">
              <w:rPr>
                <w:rFonts w:ascii="Sylfaen" w:hAnsi="Sylfaen" w:cs="Times New Roman"/>
                <w:color w:val="auto"/>
                <w:sz w:val="22"/>
                <w:szCs w:val="22"/>
                <w:lang w:val="ka-GE"/>
              </w:rPr>
              <w:t>კონსულტანტ</w:t>
            </w:r>
            <w:r w:rsidRPr="00011341">
              <w:rPr>
                <w:rFonts w:ascii="Sylfaen" w:hAnsi="Sylfaen" w:cs="Times New Roman"/>
                <w:color w:val="auto"/>
                <w:sz w:val="22"/>
                <w:szCs w:val="22"/>
                <w:lang w:val="ka-GE"/>
              </w:rPr>
              <w:t xml:space="preserve">ი, </w:t>
            </w:r>
          </w:p>
          <w:p w14:paraId="68703EA5" w14:textId="71818272" w:rsidR="00AC068C" w:rsidRPr="00011341" w:rsidRDefault="001A712B" w:rsidP="007C0ADA">
            <w:pPr>
              <w:pStyle w:val="eu-LISAbodybox"/>
              <w:jc w:val="center"/>
              <w:rPr>
                <w:rFonts w:ascii="Times New Roman" w:hAnsi="Times New Roman" w:cs="Times New Roman"/>
                <w:color w:val="auto"/>
                <w:sz w:val="22"/>
                <w:szCs w:val="22"/>
              </w:rPr>
            </w:pPr>
            <w:r w:rsidRPr="00011341">
              <w:rPr>
                <w:rFonts w:ascii="Sylfaen" w:hAnsi="Sylfaen" w:cs="Times New Roman"/>
                <w:color w:val="auto"/>
                <w:sz w:val="22"/>
                <w:szCs w:val="22"/>
                <w:lang w:val="ka-GE"/>
              </w:rPr>
              <w:t>სამუშაო ადგილზე, მისია 4</w:t>
            </w:r>
          </w:p>
          <w:p w14:paraId="352035F4" w14:textId="77777777" w:rsidR="00AC068C" w:rsidRPr="00011341" w:rsidRDefault="00AC068C" w:rsidP="007C0ADA">
            <w:pPr>
              <w:pStyle w:val="eu-LISAbodybox"/>
              <w:jc w:val="center"/>
              <w:rPr>
                <w:rFonts w:ascii="Times New Roman" w:hAnsi="Times New Roman" w:cs="Times New Roman"/>
                <w:color w:val="auto"/>
                <w:sz w:val="22"/>
                <w:szCs w:val="22"/>
              </w:rPr>
            </w:pPr>
          </w:p>
          <w:p w14:paraId="2FC2AEB4" w14:textId="77777777" w:rsidR="00AC068C" w:rsidRPr="00011341" w:rsidRDefault="00AC068C" w:rsidP="007C0ADA">
            <w:pPr>
              <w:pStyle w:val="eu-LISAbodybox"/>
              <w:jc w:val="center"/>
              <w:rPr>
                <w:rFonts w:ascii="Times New Roman" w:hAnsi="Times New Roman" w:cs="Times New Roman"/>
                <w:color w:val="auto"/>
                <w:sz w:val="22"/>
                <w:szCs w:val="22"/>
              </w:rPr>
            </w:pPr>
          </w:p>
        </w:tc>
      </w:tr>
      <w:tr w:rsidR="00AC068C" w:rsidRPr="00011341" w14:paraId="7DE05AFC" w14:textId="77777777" w:rsidTr="00B815B5">
        <w:tc>
          <w:tcPr>
            <w:tcW w:w="3652" w:type="dxa"/>
          </w:tcPr>
          <w:p w14:paraId="6BDFC8BF" w14:textId="0F28B470" w:rsidR="00AC068C" w:rsidRPr="00011341" w:rsidRDefault="00AC068C" w:rsidP="00011341">
            <w:pPr>
              <w:pStyle w:val="eu-LISAbodybox"/>
              <w:jc w:val="both"/>
              <w:rPr>
                <w:rFonts w:ascii="Times New Roman" w:hAnsi="Times New Roman" w:cs="Times New Roman"/>
                <w:color w:val="auto"/>
                <w:sz w:val="22"/>
                <w:szCs w:val="22"/>
              </w:rPr>
            </w:pPr>
            <w:r w:rsidRPr="00011341">
              <w:rPr>
                <w:rFonts w:ascii="Times New Roman" w:hAnsi="Times New Roman" w:cs="Times New Roman"/>
                <w:color w:val="auto"/>
                <w:sz w:val="22"/>
                <w:szCs w:val="22"/>
              </w:rPr>
              <w:t xml:space="preserve">7. </w:t>
            </w:r>
            <w:r w:rsidR="008F6B53" w:rsidRPr="00011341">
              <w:rPr>
                <w:rFonts w:ascii="Sylfaen" w:hAnsi="Sylfaen" w:cs="Times New Roman"/>
                <w:color w:val="auto"/>
                <w:sz w:val="22"/>
                <w:szCs w:val="22"/>
                <w:lang w:val="ka-GE"/>
              </w:rPr>
              <w:t>სამოქმედო გეგმის შემუშავება</w:t>
            </w:r>
          </w:p>
          <w:p w14:paraId="032525BA" w14:textId="1DCBF810" w:rsidR="00AC068C" w:rsidRPr="00011341" w:rsidRDefault="008F6B53"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 xml:space="preserve">სამოქმედო გეგმა/გეგმები შემუშავდება კონკრეტული ვადების, </w:t>
            </w:r>
            <w:r w:rsidR="007C0ADA">
              <w:rPr>
                <w:rFonts w:ascii="Sylfaen" w:hAnsi="Sylfaen" w:cs="Times New Roman"/>
                <w:color w:val="auto"/>
                <w:sz w:val="22"/>
                <w:szCs w:val="22"/>
                <w:lang w:val="ka-GE"/>
              </w:rPr>
              <w:t>პრ</w:t>
            </w:r>
            <w:r w:rsidRPr="00011341">
              <w:rPr>
                <w:rFonts w:ascii="Sylfaen" w:hAnsi="Sylfaen" w:cs="Times New Roman"/>
                <w:color w:val="auto"/>
                <w:sz w:val="22"/>
                <w:szCs w:val="22"/>
                <w:lang w:val="ka-GE"/>
              </w:rPr>
              <w:t>ოექტის ხელმძღვანელებისა და ქმედებების მონიტორინგის პროცედურების მითითებით</w:t>
            </w:r>
          </w:p>
          <w:p w14:paraId="4324F80F" w14:textId="77777777" w:rsidR="00AC068C" w:rsidRPr="00011341" w:rsidRDefault="00AC068C" w:rsidP="00011341">
            <w:pPr>
              <w:pStyle w:val="eu-LISAbodybox"/>
              <w:jc w:val="both"/>
              <w:rPr>
                <w:rFonts w:ascii="Times New Roman" w:hAnsi="Times New Roman" w:cs="Times New Roman"/>
                <w:color w:val="auto"/>
                <w:sz w:val="22"/>
                <w:szCs w:val="22"/>
              </w:rPr>
            </w:pPr>
          </w:p>
        </w:tc>
        <w:tc>
          <w:tcPr>
            <w:tcW w:w="3870" w:type="dxa"/>
          </w:tcPr>
          <w:p w14:paraId="7C4D26B9" w14:textId="7B58787C" w:rsidR="00AC068C" w:rsidRPr="00011341" w:rsidRDefault="001A712B" w:rsidP="00006E28">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 xml:space="preserve">სამოქმედო გეგმის </w:t>
            </w:r>
            <w:r w:rsidR="007C0ADA">
              <w:rPr>
                <w:rFonts w:ascii="Sylfaen" w:hAnsi="Sylfaen" w:cs="Times New Roman"/>
                <w:color w:val="auto"/>
                <w:sz w:val="22"/>
                <w:szCs w:val="22"/>
                <w:lang w:val="ka-GE"/>
              </w:rPr>
              <w:t>შედგენ</w:t>
            </w:r>
            <w:r w:rsidRPr="00011341">
              <w:rPr>
                <w:rFonts w:ascii="Sylfaen" w:hAnsi="Sylfaen" w:cs="Times New Roman"/>
                <w:color w:val="auto"/>
                <w:sz w:val="22"/>
                <w:szCs w:val="22"/>
                <w:lang w:val="ka-GE"/>
              </w:rPr>
              <w:t xml:space="preserve">აში დახმარება, </w:t>
            </w:r>
            <w:r w:rsidR="007C0ADA">
              <w:rPr>
                <w:rFonts w:ascii="Sylfaen" w:hAnsi="Sylfaen" w:cs="Times New Roman"/>
                <w:color w:val="auto"/>
                <w:sz w:val="22"/>
                <w:szCs w:val="22"/>
                <w:lang w:val="ka-GE"/>
              </w:rPr>
              <w:t>თან</w:t>
            </w:r>
            <w:r w:rsidRPr="00011341">
              <w:rPr>
                <w:rFonts w:ascii="Sylfaen" w:hAnsi="Sylfaen" w:cs="Times New Roman"/>
                <w:color w:val="auto"/>
                <w:sz w:val="22"/>
                <w:szCs w:val="22"/>
                <w:lang w:val="ka-GE"/>
              </w:rPr>
              <w:t>მდევი დისკუსია. საპროექტო ჯგუფის</w:t>
            </w:r>
            <w:r w:rsidR="00006E28">
              <w:rPr>
                <w:rFonts w:ascii="Sylfaen" w:hAnsi="Sylfaen" w:cs="Times New Roman"/>
                <w:color w:val="auto"/>
                <w:sz w:val="22"/>
                <w:szCs w:val="22"/>
                <w:lang w:val="ka-GE"/>
              </w:rPr>
              <w:t xml:space="preserve"> მიერ</w:t>
            </w:r>
            <w:r w:rsidRPr="00011341">
              <w:rPr>
                <w:rFonts w:ascii="Sylfaen" w:hAnsi="Sylfaen" w:cs="Times New Roman"/>
                <w:color w:val="auto"/>
                <w:sz w:val="22"/>
                <w:szCs w:val="22"/>
                <w:lang w:val="ka-GE"/>
              </w:rPr>
              <w:t xml:space="preserve"> სამოქმედო </w:t>
            </w:r>
            <w:r w:rsidR="007C0ADA">
              <w:rPr>
                <w:rFonts w:ascii="Sylfaen" w:hAnsi="Sylfaen" w:cs="Times New Roman"/>
                <w:color w:val="auto"/>
                <w:sz w:val="22"/>
                <w:szCs w:val="22"/>
                <w:lang w:val="ka-GE"/>
              </w:rPr>
              <w:t>გეგმი</w:t>
            </w:r>
            <w:r w:rsidRPr="00011341">
              <w:rPr>
                <w:rFonts w:ascii="Sylfaen" w:hAnsi="Sylfaen" w:cs="Times New Roman"/>
                <w:color w:val="auto"/>
                <w:sz w:val="22"/>
                <w:szCs w:val="22"/>
                <w:lang w:val="ka-GE"/>
              </w:rPr>
              <w:t>ს კონკრეტულ</w:t>
            </w:r>
            <w:r w:rsidR="00006E28">
              <w:rPr>
                <w:rFonts w:ascii="Sylfaen" w:hAnsi="Sylfaen" w:cs="Times New Roman"/>
                <w:color w:val="auto"/>
                <w:sz w:val="22"/>
                <w:szCs w:val="22"/>
                <w:lang w:val="ka-GE"/>
              </w:rPr>
              <w:t>ი</w:t>
            </w:r>
            <w:r w:rsidRPr="00011341">
              <w:rPr>
                <w:rFonts w:ascii="Sylfaen" w:hAnsi="Sylfaen" w:cs="Times New Roman"/>
                <w:color w:val="auto"/>
                <w:sz w:val="22"/>
                <w:szCs w:val="22"/>
                <w:lang w:val="ka-GE"/>
              </w:rPr>
              <w:t xml:space="preserve"> </w:t>
            </w:r>
            <w:r w:rsidR="00006E28">
              <w:rPr>
                <w:rFonts w:ascii="Sylfaen" w:hAnsi="Sylfaen" w:cs="Times New Roman"/>
                <w:color w:val="auto"/>
                <w:sz w:val="22"/>
                <w:szCs w:val="22"/>
                <w:lang w:val="ka-GE"/>
              </w:rPr>
              <w:t>ელემენტების გათვალისწინება</w:t>
            </w:r>
            <w:r w:rsidR="00AC068C" w:rsidRPr="00011341">
              <w:rPr>
                <w:rFonts w:ascii="Times New Roman" w:hAnsi="Times New Roman" w:cs="Times New Roman"/>
                <w:color w:val="auto"/>
                <w:sz w:val="22"/>
                <w:szCs w:val="22"/>
              </w:rPr>
              <w:t xml:space="preserve">. </w:t>
            </w:r>
          </w:p>
        </w:tc>
        <w:tc>
          <w:tcPr>
            <w:tcW w:w="2509" w:type="dxa"/>
            <w:gridSpan w:val="2"/>
          </w:tcPr>
          <w:p w14:paraId="36D37ECB" w14:textId="77777777" w:rsidR="00AC068C" w:rsidRPr="00011341" w:rsidRDefault="00AC068C" w:rsidP="007C0ADA">
            <w:pPr>
              <w:pStyle w:val="eu-LISAbodybox"/>
              <w:jc w:val="center"/>
              <w:rPr>
                <w:rFonts w:ascii="Times New Roman" w:hAnsi="Times New Roman" w:cs="Times New Roman"/>
                <w:color w:val="auto"/>
                <w:sz w:val="22"/>
                <w:szCs w:val="22"/>
              </w:rPr>
            </w:pPr>
          </w:p>
          <w:p w14:paraId="107650AB" w14:textId="6CC6EC60" w:rsidR="007C0ADA" w:rsidRDefault="001A712B" w:rsidP="007C0ADA">
            <w:pPr>
              <w:pStyle w:val="eu-LISAbodybox"/>
              <w:jc w:val="center"/>
              <w:rPr>
                <w:rFonts w:ascii="Sylfaen" w:hAnsi="Sylfaen" w:cs="Times New Roman"/>
                <w:color w:val="auto"/>
                <w:sz w:val="22"/>
                <w:szCs w:val="22"/>
                <w:lang w:val="ka-GE"/>
              </w:rPr>
            </w:pPr>
            <w:r w:rsidRPr="00011341">
              <w:rPr>
                <w:rFonts w:ascii="Sylfaen" w:hAnsi="Sylfaen" w:cs="Times New Roman"/>
                <w:color w:val="auto"/>
                <w:sz w:val="22"/>
                <w:szCs w:val="22"/>
                <w:lang w:val="ka-GE"/>
              </w:rPr>
              <w:t xml:space="preserve">2 </w:t>
            </w:r>
            <w:r w:rsidR="00BD64C5">
              <w:rPr>
                <w:rFonts w:ascii="Sylfaen" w:hAnsi="Sylfaen" w:cs="Times New Roman"/>
                <w:color w:val="auto"/>
                <w:sz w:val="22"/>
                <w:szCs w:val="22"/>
                <w:lang w:val="ka-GE"/>
              </w:rPr>
              <w:t>კონსულტანტ</w:t>
            </w:r>
            <w:r w:rsidRPr="00011341">
              <w:rPr>
                <w:rFonts w:ascii="Sylfaen" w:hAnsi="Sylfaen" w:cs="Times New Roman"/>
                <w:color w:val="auto"/>
                <w:sz w:val="22"/>
                <w:szCs w:val="22"/>
                <w:lang w:val="ka-GE"/>
              </w:rPr>
              <w:t>ი,</w:t>
            </w:r>
          </w:p>
          <w:p w14:paraId="1797D1E4" w14:textId="26017056" w:rsidR="00AC068C" w:rsidRPr="00011341" w:rsidRDefault="001A712B" w:rsidP="007C0ADA">
            <w:pPr>
              <w:pStyle w:val="eu-LISAbodybox"/>
              <w:jc w:val="center"/>
              <w:rPr>
                <w:rFonts w:ascii="Times New Roman" w:hAnsi="Times New Roman" w:cs="Times New Roman"/>
                <w:color w:val="auto"/>
                <w:sz w:val="22"/>
                <w:szCs w:val="22"/>
              </w:rPr>
            </w:pPr>
            <w:r w:rsidRPr="00011341">
              <w:rPr>
                <w:rFonts w:ascii="Sylfaen" w:hAnsi="Sylfaen" w:cs="Times New Roman"/>
                <w:color w:val="auto"/>
                <w:sz w:val="22"/>
                <w:szCs w:val="22"/>
                <w:lang w:val="ka-GE"/>
              </w:rPr>
              <w:t xml:space="preserve"> სამუშაო ადგილზე, მისია 4</w:t>
            </w:r>
          </w:p>
          <w:p w14:paraId="365BE155" w14:textId="77777777" w:rsidR="00AC068C" w:rsidRPr="00011341" w:rsidRDefault="00AC068C" w:rsidP="007C0ADA">
            <w:pPr>
              <w:pStyle w:val="eu-LISAbodybox"/>
              <w:jc w:val="center"/>
              <w:rPr>
                <w:rFonts w:ascii="Times New Roman" w:hAnsi="Times New Roman" w:cs="Times New Roman"/>
                <w:color w:val="auto"/>
                <w:sz w:val="22"/>
                <w:szCs w:val="22"/>
              </w:rPr>
            </w:pPr>
          </w:p>
        </w:tc>
      </w:tr>
      <w:tr w:rsidR="00AC068C" w:rsidRPr="00011341" w14:paraId="62CA05D6" w14:textId="77777777" w:rsidTr="00B815B5">
        <w:tc>
          <w:tcPr>
            <w:tcW w:w="3652" w:type="dxa"/>
          </w:tcPr>
          <w:p w14:paraId="230F5EF9" w14:textId="43F0784D" w:rsidR="00AC068C" w:rsidRPr="00011341" w:rsidRDefault="00AC068C" w:rsidP="00011341">
            <w:pPr>
              <w:pStyle w:val="eu-LISAbodybox"/>
              <w:jc w:val="both"/>
              <w:rPr>
                <w:rFonts w:ascii="Times New Roman" w:hAnsi="Times New Roman" w:cs="Times New Roman"/>
                <w:color w:val="auto"/>
                <w:sz w:val="22"/>
                <w:szCs w:val="22"/>
              </w:rPr>
            </w:pPr>
            <w:r w:rsidRPr="00011341">
              <w:rPr>
                <w:rFonts w:ascii="Times New Roman" w:hAnsi="Times New Roman" w:cs="Times New Roman"/>
                <w:color w:val="auto"/>
                <w:sz w:val="22"/>
                <w:szCs w:val="22"/>
              </w:rPr>
              <w:t xml:space="preserve">8. </w:t>
            </w:r>
            <w:r w:rsidR="008F6B53" w:rsidRPr="00011341">
              <w:rPr>
                <w:rFonts w:ascii="Sylfaen" w:hAnsi="Sylfaen" w:cs="Times New Roman"/>
                <w:color w:val="auto"/>
                <w:sz w:val="22"/>
                <w:szCs w:val="22"/>
                <w:lang w:val="ka-GE"/>
              </w:rPr>
              <w:t>კომუნიკაცია</w:t>
            </w:r>
            <w:r w:rsidRPr="00011341">
              <w:rPr>
                <w:rFonts w:ascii="Times New Roman" w:hAnsi="Times New Roman" w:cs="Times New Roman"/>
                <w:color w:val="auto"/>
                <w:sz w:val="22"/>
                <w:szCs w:val="22"/>
              </w:rPr>
              <w:t xml:space="preserve"> </w:t>
            </w:r>
          </w:p>
          <w:p w14:paraId="1FBB3FD0" w14:textId="4EB07AA2" w:rsidR="00AC068C" w:rsidRPr="00011341" w:rsidRDefault="008F6B53"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 xml:space="preserve">სამოქმედო გეგმის გაცნობა შესაბამისი </w:t>
            </w:r>
            <w:r w:rsidR="007C0ADA" w:rsidRPr="00011341">
              <w:rPr>
                <w:rFonts w:ascii="Sylfaen" w:hAnsi="Sylfaen" w:cs="Times New Roman"/>
                <w:color w:val="auto"/>
                <w:sz w:val="22"/>
                <w:szCs w:val="22"/>
                <w:lang w:val="ka-GE"/>
              </w:rPr>
              <w:t>დეპარტამენტების</w:t>
            </w:r>
            <w:r w:rsidR="007C0ADA">
              <w:rPr>
                <w:rFonts w:ascii="Sylfaen" w:hAnsi="Sylfaen" w:cs="Times New Roman"/>
                <w:color w:val="auto"/>
                <w:sz w:val="22"/>
                <w:szCs w:val="22"/>
                <w:lang w:val="ka-GE"/>
              </w:rPr>
              <w:t>/</w:t>
            </w:r>
            <w:r w:rsidR="007C0ADA" w:rsidRPr="00011341">
              <w:rPr>
                <w:rFonts w:ascii="Sylfaen" w:hAnsi="Sylfaen" w:cs="Times New Roman"/>
                <w:color w:val="auto"/>
                <w:sz w:val="22"/>
                <w:szCs w:val="22"/>
                <w:lang w:val="ka-GE"/>
              </w:rPr>
              <w:t xml:space="preserve"> </w:t>
            </w:r>
            <w:r w:rsidR="00011341" w:rsidRPr="00011341">
              <w:rPr>
                <w:rFonts w:ascii="Sylfaen" w:hAnsi="Sylfaen" w:cs="Times New Roman"/>
                <w:color w:val="auto"/>
                <w:sz w:val="22"/>
                <w:szCs w:val="22"/>
                <w:lang w:val="ka-GE"/>
              </w:rPr>
              <w:t>სამმართველო</w:t>
            </w:r>
            <w:r w:rsidRPr="00011341">
              <w:rPr>
                <w:rFonts w:ascii="Sylfaen" w:hAnsi="Sylfaen" w:cs="Times New Roman"/>
                <w:color w:val="auto"/>
                <w:sz w:val="22"/>
                <w:szCs w:val="22"/>
                <w:lang w:val="ka-GE"/>
              </w:rPr>
              <w:t>ების</w:t>
            </w:r>
            <w:r w:rsidR="007C0ADA">
              <w:rPr>
                <w:rFonts w:ascii="Sylfaen" w:hAnsi="Sylfaen" w:cs="Times New Roman"/>
                <w:color w:val="auto"/>
                <w:sz w:val="22"/>
                <w:szCs w:val="22"/>
                <w:lang w:val="ka-GE"/>
              </w:rPr>
              <w:t xml:space="preserve"> </w:t>
            </w:r>
            <w:r w:rsidRPr="00011341">
              <w:rPr>
                <w:rFonts w:ascii="Sylfaen" w:hAnsi="Sylfaen" w:cs="Times New Roman"/>
                <w:color w:val="auto"/>
                <w:sz w:val="22"/>
                <w:szCs w:val="22"/>
                <w:lang w:val="ka-GE"/>
              </w:rPr>
              <w:t>პერსონალისათვის</w:t>
            </w:r>
          </w:p>
          <w:p w14:paraId="6D8BE1BB" w14:textId="77777777" w:rsidR="00AC068C" w:rsidRPr="00011341" w:rsidRDefault="00AC068C" w:rsidP="00011341">
            <w:pPr>
              <w:pStyle w:val="eu-LISAbodybox"/>
              <w:jc w:val="both"/>
              <w:rPr>
                <w:rFonts w:ascii="Times New Roman" w:hAnsi="Times New Roman" w:cs="Times New Roman"/>
                <w:color w:val="auto"/>
                <w:sz w:val="22"/>
                <w:szCs w:val="22"/>
              </w:rPr>
            </w:pPr>
          </w:p>
        </w:tc>
        <w:tc>
          <w:tcPr>
            <w:tcW w:w="3870" w:type="dxa"/>
          </w:tcPr>
          <w:p w14:paraId="2A5FB49A" w14:textId="4E81537C" w:rsidR="00AC068C" w:rsidRPr="00011341" w:rsidRDefault="001A712B"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სამოქმედო გეგმ(ებ)ის გაცნობის შეხვედრების ჩატარებაში დახმარება</w:t>
            </w:r>
          </w:p>
        </w:tc>
        <w:tc>
          <w:tcPr>
            <w:tcW w:w="2509" w:type="dxa"/>
            <w:gridSpan w:val="2"/>
          </w:tcPr>
          <w:p w14:paraId="34A0408D" w14:textId="06473DFB" w:rsidR="00AC068C" w:rsidRPr="00011341" w:rsidRDefault="001A712B" w:rsidP="007C0ADA">
            <w:pPr>
              <w:pStyle w:val="eu-LISAbodybox"/>
              <w:jc w:val="center"/>
              <w:rPr>
                <w:rFonts w:ascii="Times New Roman" w:hAnsi="Times New Roman" w:cs="Times New Roman"/>
                <w:color w:val="auto"/>
                <w:sz w:val="22"/>
                <w:szCs w:val="22"/>
              </w:rPr>
            </w:pPr>
            <w:r w:rsidRPr="007C0ADA">
              <w:rPr>
                <w:rFonts w:ascii="Sylfaen" w:hAnsi="Sylfaen" w:cs="Times New Roman"/>
                <w:color w:val="auto"/>
                <w:sz w:val="22"/>
                <w:szCs w:val="22"/>
                <w:lang w:val="ka-GE"/>
              </w:rPr>
              <w:t>ნაწილობრივ სამუშაო ადგილზე, მისია 4</w:t>
            </w:r>
          </w:p>
          <w:p w14:paraId="02D93B71" w14:textId="77777777" w:rsidR="00AC068C" w:rsidRPr="00011341" w:rsidRDefault="00AC068C" w:rsidP="007C0ADA">
            <w:pPr>
              <w:pStyle w:val="eu-LISAbodybox"/>
              <w:jc w:val="center"/>
              <w:rPr>
                <w:rFonts w:ascii="Times New Roman" w:hAnsi="Times New Roman" w:cs="Times New Roman"/>
                <w:color w:val="auto"/>
                <w:sz w:val="22"/>
                <w:szCs w:val="22"/>
              </w:rPr>
            </w:pPr>
          </w:p>
        </w:tc>
      </w:tr>
      <w:tr w:rsidR="00AC068C" w:rsidRPr="00011341" w14:paraId="3E42BBD4" w14:textId="77777777" w:rsidTr="00B815B5">
        <w:tc>
          <w:tcPr>
            <w:tcW w:w="3652" w:type="dxa"/>
            <w:shd w:val="clear" w:color="auto" w:fill="44546A"/>
          </w:tcPr>
          <w:p w14:paraId="7B4ECDE4" w14:textId="77777777" w:rsidR="00AC068C" w:rsidRPr="00011341" w:rsidRDefault="00AC068C" w:rsidP="00011341">
            <w:pPr>
              <w:pStyle w:val="eu-LISAbodybox"/>
              <w:jc w:val="both"/>
              <w:rPr>
                <w:rFonts w:ascii="Times New Roman" w:hAnsi="Times New Roman" w:cs="Times New Roman"/>
                <w:sz w:val="22"/>
                <w:szCs w:val="22"/>
              </w:rPr>
            </w:pPr>
          </w:p>
        </w:tc>
        <w:tc>
          <w:tcPr>
            <w:tcW w:w="3870" w:type="dxa"/>
            <w:shd w:val="clear" w:color="auto" w:fill="44546A"/>
          </w:tcPr>
          <w:p w14:paraId="193D8AEF" w14:textId="77777777" w:rsidR="00AC068C" w:rsidRPr="00011341" w:rsidRDefault="00AC068C" w:rsidP="00011341">
            <w:pPr>
              <w:pStyle w:val="eu-LISAbodybox"/>
              <w:jc w:val="both"/>
              <w:rPr>
                <w:rFonts w:ascii="Times New Roman" w:hAnsi="Times New Roman" w:cs="Times New Roman"/>
                <w:sz w:val="22"/>
                <w:szCs w:val="22"/>
              </w:rPr>
            </w:pPr>
          </w:p>
        </w:tc>
        <w:tc>
          <w:tcPr>
            <w:tcW w:w="603" w:type="dxa"/>
            <w:shd w:val="clear" w:color="auto" w:fill="44546A"/>
          </w:tcPr>
          <w:p w14:paraId="6907A3E6" w14:textId="77777777" w:rsidR="00AC068C" w:rsidRPr="00011341" w:rsidRDefault="00AC068C" w:rsidP="00011341">
            <w:pPr>
              <w:pStyle w:val="eu-LISAbodybox"/>
              <w:jc w:val="both"/>
              <w:rPr>
                <w:rFonts w:ascii="Times New Roman" w:hAnsi="Times New Roman" w:cs="Times New Roman"/>
                <w:sz w:val="22"/>
                <w:szCs w:val="22"/>
              </w:rPr>
            </w:pPr>
          </w:p>
        </w:tc>
        <w:tc>
          <w:tcPr>
            <w:tcW w:w="1906" w:type="dxa"/>
            <w:shd w:val="clear" w:color="auto" w:fill="44546A"/>
          </w:tcPr>
          <w:p w14:paraId="6527ADC8" w14:textId="77777777" w:rsidR="00AC068C" w:rsidRPr="00011341" w:rsidRDefault="00AC068C" w:rsidP="00011341">
            <w:pPr>
              <w:pStyle w:val="eu-LISAbodybox"/>
              <w:jc w:val="both"/>
              <w:rPr>
                <w:rFonts w:ascii="Times New Roman" w:hAnsi="Times New Roman" w:cs="Times New Roman"/>
                <w:sz w:val="22"/>
                <w:szCs w:val="22"/>
              </w:rPr>
            </w:pPr>
          </w:p>
        </w:tc>
      </w:tr>
    </w:tbl>
    <w:p w14:paraId="212C9C9E" w14:textId="77777777" w:rsidR="00067B2B" w:rsidRPr="00011341" w:rsidRDefault="00067B2B"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Cs/>
          <w:color w:val="FF0000"/>
          <w:sz w:val="22"/>
          <w:szCs w:val="22"/>
        </w:rPr>
      </w:pPr>
    </w:p>
    <w:p w14:paraId="478122C1" w14:textId="0C132E87" w:rsidR="00061A62" w:rsidRPr="00011341" w:rsidRDefault="00061A62"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
          <w:bCs/>
          <w:sz w:val="22"/>
          <w:szCs w:val="22"/>
        </w:rPr>
      </w:pPr>
      <w:r w:rsidRPr="00011341">
        <w:rPr>
          <w:sz w:val="22"/>
          <w:szCs w:val="22"/>
        </w:rPr>
        <w:t xml:space="preserve">CAF </w:t>
      </w:r>
      <w:r w:rsidR="00B63106" w:rsidRPr="00011341">
        <w:rPr>
          <w:rFonts w:ascii="Sylfaen" w:hAnsi="Sylfaen"/>
          <w:sz w:val="22"/>
          <w:szCs w:val="22"/>
          <w:lang w:val="ka-GE"/>
        </w:rPr>
        <w:t xml:space="preserve">დაეხმარება </w:t>
      </w:r>
      <w:r w:rsidR="00011341" w:rsidRPr="00011341">
        <w:rPr>
          <w:rFonts w:ascii="Sylfaen" w:hAnsi="Sylfaen"/>
          <w:sz w:val="22"/>
          <w:szCs w:val="22"/>
          <w:lang w:val="ka-GE"/>
        </w:rPr>
        <w:t>ანალიტიკის სამმართველო</w:t>
      </w:r>
      <w:r w:rsidR="00B63106" w:rsidRPr="00011341">
        <w:rPr>
          <w:rFonts w:ascii="Sylfaen" w:hAnsi="Sylfaen"/>
          <w:sz w:val="22"/>
          <w:szCs w:val="22"/>
          <w:lang w:val="ka-GE"/>
        </w:rPr>
        <w:t>ს ორგანიზაციული შესაძლებლობების მეტა-დიაგნოსტირებაში</w:t>
      </w:r>
      <w:r w:rsidR="0003574F" w:rsidRPr="00011341">
        <w:rPr>
          <w:rFonts w:ascii="Sylfaen" w:hAnsi="Sylfaen"/>
          <w:sz w:val="22"/>
          <w:szCs w:val="22"/>
          <w:lang w:val="ka-GE"/>
        </w:rPr>
        <w:t xml:space="preserve"> და მიუთითებს იმ სფეროებზე, სადაც ხარისხის მართვა უკვე ხორციელდება და უნდა შენარჩუნდეს</w:t>
      </w:r>
      <w:r w:rsidRPr="00011341">
        <w:rPr>
          <w:sz w:val="22"/>
          <w:szCs w:val="22"/>
        </w:rPr>
        <w:t xml:space="preserve"> </w:t>
      </w:r>
      <w:r w:rsidR="0003574F" w:rsidRPr="00011341">
        <w:rPr>
          <w:rFonts w:ascii="Sylfaen" w:hAnsi="Sylfaen"/>
          <w:sz w:val="22"/>
          <w:szCs w:val="22"/>
          <w:lang w:val="ka-GE"/>
        </w:rPr>
        <w:t xml:space="preserve">ან გაუმჯობესდეს, </w:t>
      </w:r>
      <w:r w:rsidR="00006E28">
        <w:rPr>
          <w:rFonts w:ascii="Sylfaen" w:hAnsi="Sylfaen"/>
          <w:sz w:val="22"/>
          <w:szCs w:val="22"/>
          <w:lang w:val="ka-GE"/>
        </w:rPr>
        <w:t xml:space="preserve">ასევე </w:t>
      </w:r>
      <w:r w:rsidR="0003574F" w:rsidRPr="00011341">
        <w:rPr>
          <w:rFonts w:ascii="Sylfaen" w:hAnsi="Sylfaen"/>
          <w:sz w:val="22"/>
          <w:szCs w:val="22"/>
          <w:lang w:val="ka-GE"/>
        </w:rPr>
        <w:t>სფეროებზე, რომლებიც შემდგომ განვითარებას ან დანერგვას საჭიროებს.</w:t>
      </w:r>
    </w:p>
    <w:p w14:paraId="401F1949" w14:textId="77777777" w:rsidR="00061A62" w:rsidRPr="00011341" w:rsidRDefault="00061A62"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
          <w:bCs/>
          <w:sz w:val="22"/>
          <w:szCs w:val="22"/>
        </w:rPr>
      </w:pPr>
    </w:p>
    <w:p w14:paraId="0419D0D4" w14:textId="3DC86B00" w:rsidR="00067B2B" w:rsidRPr="00011341" w:rsidRDefault="00610A3B"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
          <w:bCs/>
          <w:sz w:val="22"/>
          <w:szCs w:val="22"/>
        </w:rPr>
      </w:pPr>
      <w:r>
        <w:rPr>
          <w:rFonts w:ascii="Sylfaen" w:hAnsi="Sylfaen" w:cs="Sylfaen"/>
          <w:b/>
          <w:bCs/>
          <w:sz w:val="22"/>
          <w:szCs w:val="22"/>
          <w:lang w:val="ka-GE"/>
        </w:rPr>
        <w:t xml:space="preserve">სამუშაოს შესრულების </w:t>
      </w:r>
      <w:r w:rsidR="0003574F" w:rsidRPr="00011341">
        <w:rPr>
          <w:rFonts w:ascii="Sylfaen" w:hAnsi="Sylfaen"/>
          <w:b/>
          <w:bCs/>
          <w:sz w:val="22"/>
          <w:szCs w:val="22"/>
          <w:lang w:val="ka-GE"/>
        </w:rPr>
        <w:t>ვადები</w:t>
      </w:r>
    </w:p>
    <w:p w14:paraId="6D6CF72E" w14:textId="77777777" w:rsidR="00061A62" w:rsidRPr="00011341" w:rsidRDefault="00061A62"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Cs/>
          <w:sz w:val="22"/>
          <w:szCs w:val="22"/>
        </w:rPr>
      </w:pPr>
    </w:p>
    <w:p w14:paraId="08539953" w14:textId="4356D33E" w:rsidR="001440E1" w:rsidRPr="00011341" w:rsidRDefault="00610A3B"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Cs/>
          <w:sz w:val="22"/>
          <w:szCs w:val="22"/>
        </w:rPr>
      </w:pPr>
      <w:r>
        <w:rPr>
          <w:rFonts w:ascii="Sylfaen" w:hAnsi="Sylfaen"/>
          <w:bCs/>
          <w:sz w:val="22"/>
          <w:szCs w:val="22"/>
          <w:lang w:val="ka-GE"/>
        </w:rPr>
        <w:t>დოკუმენტში მითითებულია</w:t>
      </w:r>
      <w:r w:rsidR="00006E28">
        <w:rPr>
          <w:rFonts w:ascii="Sylfaen" w:hAnsi="Sylfaen"/>
          <w:bCs/>
          <w:sz w:val="22"/>
          <w:szCs w:val="22"/>
          <w:lang w:val="ka-GE"/>
        </w:rPr>
        <w:t xml:space="preserve"> </w:t>
      </w:r>
      <w:r>
        <w:rPr>
          <w:rFonts w:ascii="Sylfaen" w:hAnsi="Sylfaen"/>
          <w:bCs/>
          <w:sz w:val="22"/>
          <w:szCs w:val="22"/>
          <w:lang w:val="ka-GE"/>
        </w:rPr>
        <w:t xml:space="preserve">კონსულტანტების </w:t>
      </w:r>
      <w:r w:rsidR="00A364DA">
        <w:rPr>
          <w:rFonts w:ascii="Sylfaen" w:hAnsi="Sylfaen"/>
          <w:bCs/>
          <w:sz w:val="22"/>
          <w:szCs w:val="22"/>
          <w:lang w:val="ka-GE"/>
        </w:rPr>
        <w:t>მიერ შესასრულებული სამუშაოს ვადები, თუმცა</w:t>
      </w:r>
      <w:r w:rsidR="00CA47DD">
        <w:rPr>
          <w:rFonts w:ascii="Sylfaen" w:hAnsi="Sylfaen"/>
          <w:bCs/>
          <w:sz w:val="22"/>
          <w:szCs w:val="22"/>
          <w:lang w:val="ka-GE"/>
        </w:rPr>
        <w:t xml:space="preserve"> აღნიშნული </w:t>
      </w:r>
      <w:r w:rsidR="00A364DA">
        <w:rPr>
          <w:rFonts w:ascii="Sylfaen" w:hAnsi="Sylfaen"/>
          <w:bCs/>
          <w:sz w:val="22"/>
          <w:szCs w:val="22"/>
          <w:lang w:val="ka-GE"/>
        </w:rPr>
        <w:t>ვადები</w:t>
      </w:r>
      <w:r w:rsidR="0003574F" w:rsidRPr="00011341">
        <w:rPr>
          <w:rFonts w:ascii="Sylfaen" w:hAnsi="Sylfaen"/>
          <w:bCs/>
          <w:sz w:val="22"/>
          <w:szCs w:val="22"/>
          <w:lang w:val="ka-GE"/>
        </w:rPr>
        <w:t xml:space="preserve"> შესაძლოა შეიცვალოს პირველი და მეორე ეტაპების განმავლობაში</w:t>
      </w:r>
      <w:r w:rsidR="00A80208" w:rsidRPr="00011341">
        <w:rPr>
          <w:bCs/>
          <w:sz w:val="22"/>
          <w:szCs w:val="22"/>
        </w:rPr>
        <w:t xml:space="preserve">. </w:t>
      </w:r>
    </w:p>
    <w:p w14:paraId="0A2DB124" w14:textId="77777777" w:rsidR="001440E1" w:rsidRPr="00011341" w:rsidRDefault="001440E1"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Cs/>
          <w:sz w:val="22"/>
          <w:szCs w:val="22"/>
        </w:rPr>
      </w:pPr>
    </w:p>
    <w:p w14:paraId="15F15718" w14:textId="4220CBC2" w:rsidR="00067B2B" w:rsidRPr="00011341" w:rsidRDefault="00BA6B3E"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Cs/>
          <w:color w:val="231F20"/>
          <w:sz w:val="22"/>
          <w:szCs w:val="22"/>
        </w:rPr>
      </w:pPr>
      <w:r w:rsidRPr="00006E28">
        <w:rPr>
          <w:rFonts w:ascii="Sylfaen" w:hAnsi="Sylfaen"/>
          <w:bCs/>
          <w:color w:val="231F20"/>
          <w:sz w:val="22"/>
          <w:szCs w:val="22"/>
          <w:lang w:val="ka-GE"/>
        </w:rPr>
        <w:t xml:space="preserve">სრულ </w:t>
      </w:r>
      <w:r w:rsidR="0003574F" w:rsidRPr="00006E28">
        <w:rPr>
          <w:rFonts w:ascii="Sylfaen" w:hAnsi="Sylfaen"/>
          <w:bCs/>
          <w:color w:val="231F20"/>
          <w:sz w:val="22"/>
          <w:szCs w:val="22"/>
          <w:lang w:val="ka-GE"/>
        </w:rPr>
        <w:t xml:space="preserve">პროცესს კოორდინირებას გაუწევს </w:t>
      </w:r>
      <w:r w:rsidR="00BD64C5">
        <w:rPr>
          <w:rFonts w:ascii="Sylfaen" w:hAnsi="Sylfaen"/>
          <w:bCs/>
          <w:color w:val="231F20"/>
          <w:sz w:val="22"/>
          <w:szCs w:val="22"/>
          <w:lang w:val="ka-GE"/>
        </w:rPr>
        <w:t>კონსულტანტ</w:t>
      </w:r>
      <w:r w:rsidR="0003574F" w:rsidRPr="00006E28">
        <w:rPr>
          <w:rFonts w:ascii="Sylfaen" w:hAnsi="Sylfaen"/>
          <w:bCs/>
          <w:color w:val="231F20"/>
          <w:sz w:val="22"/>
          <w:szCs w:val="22"/>
          <w:lang w:val="ka-GE"/>
        </w:rPr>
        <w:t>თა ორკაციანი ჯგუფი, ერთი საერთაშორისო და</w:t>
      </w:r>
      <w:r w:rsidR="0003574F" w:rsidRPr="00011341">
        <w:rPr>
          <w:rFonts w:ascii="Sylfaen" w:hAnsi="Sylfaen"/>
          <w:bCs/>
          <w:color w:val="231F20"/>
          <w:sz w:val="22"/>
          <w:szCs w:val="22"/>
          <w:lang w:val="ka-GE"/>
        </w:rPr>
        <w:t xml:space="preserve"> ერთი ადგილობრივი </w:t>
      </w:r>
      <w:r w:rsidR="00BD64C5">
        <w:rPr>
          <w:rFonts w:ascii="Sylfaen" w:hAnsi="Sylfaen"/>
          <w:bCs/>
          <w:color w:val="231F20"/>
          <w:sz w:val="22"/>
          <w:szCs w:val="22"/>
          <w:lang w:val="ka-GE"/>
        </w:rPr>
        <w:t>კონსულტანტ</w:t>
      </w:r>
      <w:r w:rsidR="0003574F" w:rsidRPr="00011341">
        <w:rPr>
          <w:rFonts w:ascii="Sylfaen" w:hAnsi="Sylfaen"/>
          <w:bCs/>
          <w:color w:val="231F20"/>
          <w:sz w:val="22"/>
          <w:szCs w:val="22"/>
          <w:lang w:val="ka-GE"/>
        </w:rPr>
        <w:t>ის შემადგენლობით</w:t>
      </w:r>
      <w:r w:rsidR="00067B2B" w:rsidRPr="00011341">
        <w:rPr>
          <w:bCs/>
          <w:color w:val="231F20"/>
          <w:sz w:val="22"/>
          <w:szCs w:val="22"/>
        </w:rPr>
        <w:t>:</w:t>
      </w:r>
    </w:p>
    <w:p w14:paraId="66A70337" w14:textId="4CBDA25C" w:rsidR="00067B2B" w:rsidRPr="00011341" w:rsidRDefault="0003574F" w:rsidP="00011341">
      <w:pPr>
        <w:pStyle w:val="ListParagraph"/>
        <w:numPr>
          <w:ilvl w:val="0"/>
          <w:numId w:val="3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color w:val="231F20"/>
          <w:sz w:val="22"/>
          <w:szCs w:val="22"/>
        </w:rPr>
      </w:pPr>
      <w:r w:rsidRPr="00011341">
        <w:rPr>
          <w:rFonts w:ascii="Sylfaen" w:hAnsi="Sylfaen"/>
          <w:bCs/>
          <w:color w:val="231F20"/>
          <w:sz w:val="22"/>
          <w:szCs w:val="22"/>
          <w:lang w:val="ka-GE"/>
        </w:rPr>
        <w:t>სამინისტრო უზრუნველყოფს დოკუმენტების მიწოდებას, რომლებიც განსაზღვ</w:t>
      </w:r>
      <w:r w:rsidR="00CA47DD">
        <w:rPr>
          <w:rFonts w:ascii="Sylfaen" w:hAnsi="Sylfaen"/>
          <w:bCs/>
          <w:color w:val="231F20"/>
          <w:sz w:val="22"/>
          <w:szCs w:val="22"/>
          <w:lang w:val="ka-GE"/>
        </w:rPr>
        <w:t>რ</w:t>
      </w:r>
      <w:r w:rsidRPr="00011341">
        <w:rPr>
          <w:rFonts w:ascii="Sylfaen" w:hAnsi="Sylfaen"/>
          <w:bCs/>
          <w:color w:val="231F20"/>
          <w:sz w:val="22"/>
          <w:szCs w:val="22"/>
          <w:lang w:val="ka-GE"/>
        </w:rPr>
        <w:t xml:space="preserve">ულია წარმოდგენილი მეთოდოლოგიით, ასევე საბაზისო შეფასების დროს ინტერვიუებისათვის </w:t>
      </w:r>
      <w:r w:rsidRPr="00011341">
        <w:rPr>
          <w:rFonts w:ascii="Sylfaen" w:hAnsi="Sylfaen"/>
          <w:bCs/>
          <w:color w:val="231F20"/>
          <w:sz w:val="22"/>
          <w:szCs w:val="22"/>
          <w:lang w:val="ka-GE"/>
        </w:rPr>
        <w:lastRenderedPageBreak/>
        <w:t>შერჩეული პერსონალის ჩამონათვალს</w:t>
      </w:r>
      <w:r w:rsidR="001C5677">
        <w:rPr>
          <w:rFonts w:ascii="Sylfaen" w:hAnsi="Sylfaen"/>
          <w:bCs/>
          <w:color w:val="231F20"/>
          <w:sz w:val="22"/>
          <w:szCs w:val="22"/>
          <w:lang w:val="ka-GE"/>
        </w:rPr>
        <w:t xml:space="preserve"> </w:t>
      </w:r>
      <w:r w:rsidRPr="00011341">
        <w:rPr>
          <w:rFonts w:ascii="Sylfaen" w:hAnsi="Sylfaen"/>
          <w:bCs/>
          <w:color w:val="231F20"/>
          <w:sz w:val="22"/>
          <w:szCs w:val="22"/>
          <w:lang w:val="ka-GE"/>
        </w:rPr>
        <w:t xml:space="preserve">(მათი </w:t>
      </w:r>
      <w:r w:rsidR="00CA47DD">
        <w:rPr>
          <w:rFonts w:ascii="Sylfaen" w:hAnsi="Sylfaen"/>
          <w:bCs/>
          <w:color w:val="231F20"/>
          <w:sz w:val="22"/>
          <w:szCs w:val="22"/>
          <w:lang w:val="ka-GE"/>
        </w:rPr>
        <w:t>ელ.ფოსტის</w:t>
      </w:r>
      <w:r w:rsidRPr="00011341">
        <w:rPr>
          <w:rFonts w:ascii="Sylfaen" w:hAnsi="Sylfaen"/>
          <w:bCs/>
          <w:color w:val="231F20"/>
          <w:sz w:val="22"/>
          <w:szCs w:val="22"/>
          <w:lang w:val="ka-GE"/>
        </w:rPr>
        <w:t xml:space="preserve">, საკონტაქტო ინფორმაციისა და თანამდებობის მითითებით) – </w:t>
      </w:r>
      <w:r w:rsidR="00BD64C5">
        <w:rPr>
          <w:rFonts w:ascii="Sylfaen" w:hAnsi="Sylfaen"/>
          <w:bCs/>
          <w:color w:val="231F20"/>
          <w:sz w:val="22"/>
          <w:szCs w:val="22"/>
          <w:lang w:val="ka-GE"/>
        </w:rPr>
        <w:t>ივლისის შუა რიცხვები</w:t>
      </w:r>
      <w:r w:rsidRPr="00011341">
        <w:rPr>
          <w:rFonts w:ascii="Sylfaen" w:hAnsi="Sylfaen"/>
          <w:bCs/>
          <w:color w:val="231F20"/>
          <w:sz w:val="22"/>
          <w:szCs w:val="22"/>
          <w:lang w:val="ka-GE"/>
        </w:rPr>
        <w:t xml:space="preserve">, </w:t>
      </w:r>
      <w:r w:rsidR="004327E8" w:rsidRPr="00011341">
        <w:rPr>
          <w:bCs/>
          <w:color w:val="231F20"/>
          <w:sz w:val="22"/>
          <w:szCs w:val="22"/>
        </w:rPr>
        <w:t>2019</w:t>
      </w:r>
      <w:r w:rsidRPr="00011341">
        <w:rPr>
          <w:rFonts w:ascii="Sylfaen" w:hAnsi="Sylfaen"/>
          <w:bCs/>
          <w:color w:val="231F20"/>
          <w:sz w:val="22"/>
          <w:szCs w:val="22"/>
          <w:lang w:val="ka-GE"/>
        </w:rPr>
        <w:t xml:space="preserve"> </w:t>
      </w:r>
    </w:p>
    <w:p w14:paraId="30334A78" w14:textId="2318F789" w:rsidR="00226CC7" w:rsidRPr="00011341" w:rsidRDefault="0003574F" w:rsidP="00011341">
      <w:pPr>
        <w:numPr>
          <w:ilvl w:val="0"/>
          <w:numId w:val="3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color w:val="231F20"/>
          <w:sz w:val="22"/>
          <w:szCs w:val="22"/>
        </w:rPr>
      </w:pPr>
      <w:r w:rsidRPr="00011341">
        <w:rPr>
          <w:rFonts w:ascii="Sylfaen" w:hAnsi="Sylfaen"/>
          <w:bCs/>
          <w:color w:val="231F20"/>
          <w:sz w:val="22"/>
          <w:szCs w:val="22"/>
          <w:lang w:val="ka-GE"/>
        </w:rPr>
        <w:t xml:space="preserve">მეთოდოლოგიის შემუშავება საბაზისო შეფასებისათვის - </w:t>
      </w:r>
      <w:r w:rsidR="00BD64C5">
        <w:rPr>
          <w:rFonts w:ascii="Sylfaen" w:hAnsi="Sylfaen"/>
          <w:bCs/>
          <w:color w:val="231F20"/>
          <w:sz w:val="22"/>
          <w:szCs w:val="22"/>
          <w:lang w:val="ka-GE"/>
        </w:rPr>
        <w:t>ივლისი</w:t>
      </w:r>
      <w:r w:rsidR="00226CC7" w:rsidRPr="00011341">
        <w:rPr>
          <w:bCs/>
          <w:color w:val="231F20"/>
          <w:sz w:val="22"/>
          <w:szCs w:val="22"/>
        </w:rPr>
        <w:t>, 2019</w:t>
      </w:r>
    </w:p>
    <w:p w14:paraId="3ABCB03E" w14:textId="425D6C94" w:rsidR="00226CC7" w:rsidRPr="00011341" w:rsidRDefault="0003574F" w:rsidP="00011341">
      <w:pPr>
        <w:numPr>
          <w:ilvl w:val="0"/>
          <w:numId w:val="3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color w:val="231F20"/>
          <w:sz w:val="22"/>
          <w:szCs w:val="22"/>
        </w:rPr>
      </w:pPr>
      <w:r w:rsidRPr="00011341">
        <w:rPr>
          <w:rFonts w:ascii="Sylfaen" w:hAnsi="Sylfaen"/>
          <w:bCs/>
          <w:color w:val="231F20"/>
          <w:sz w:val="22"/>
          <w:szCs w:val="22"/>
          <w:lang w:val="ka-GE"/>
        </w:rPr>
        <w:t xml:space="preserve">საბაზისო შეფასების განხორციელება და ანგარიშის პროექტის წარდგენა - </w:t>
      </w:r>
      <w:r w:rsidR="00BD64C5">
        <w:rPr>
          <w:rFonts w:ascii="Sylfaen" w:hAnsi="Sylfaen"/>
          <w:bCs/>
          <w:color w:val="231F20"/>
          <w:sz w:val="22"/>
          <w:szCs w:val="22"/>
          <w:lang w:val="ka-GE"/>
        </w:rPr>
        <w:t>სექტემბერი</w:t>
      </w:r>
      <w:r w:rsidR="00226CC7" w:rsidRPr="00011341">
        <w:rPr>
          <w:bCs/>
          <w:color w:val="231F20"/>
          <w:sz w:val="22"/>
          <w:szCs w:val="22"/>
        </w:rPr>
        <w:t>, 2019</w:t>
      </w:r>
    </w:p>
    <w:p w14:paraId="73C1FB69" w14:textId="57C25545" w:rsidR="00226CC7" w:rsidRPr="00011341" w:rsidRDefault="0003574F" w:rsidP="00011341">
      <w:pPr>
        <w:numPr>
          <w:ilvl w:val="0"/>
          <w:numId w:val="3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color w:val="231F20"/>
          <w:sz w:val="22"/>
          <w:szCs w:val="22"/>
        </w:rPr>
      </w:pPr>
      <w:r w:rsidRPr="00011341">
        <w:rPr>
          <w:rFonts w:ascii="Sylfaen" w:hAnsi="Sylfaen"/>
          <w:bCs/>
          <w:color w:val="231F20"/>
          <w:sz w:val="22"/>
          <w:szCs w:val="22"/>
          <w:lang w:val="ka-GE"/>
        </w:rPr>
        <w:t xml:space="preserve">საბაზისო შეფასების საბოლოო ანგარიშის შემუშავება </w:t>
      </w:r>
      <w:r w:rsidR="00006E28">
        <w:rPr>
          <w:rFonts w:ascii="Sylfaen" w:hAnsi="Sylfaen"/>
          <w:bCs/>
          <w:color w:val="231F20"/>
          <w:sz w:val="22"/>
          <w:szCs w:val="22"/>
          <w:lang w:val="ka-GE"/>
        </w:rPr>
        <w:t xml:space="preserve">- </w:t>
      </w:r>
      <w:r w:rsidR="00BD64C5">
        <w:rPr>
          <w:rFonts w:ascii="Sylfaen" w:hAnsi="Sylfaen"/>
          <w:bCs/>
          <w:color w:val="231F20"/>
          <w:sz w:val="22"/>
          <w:szCs w:val="22"/>
          <w:lang w:val="ka-GE"/>
        </w:rPr>
        <w:t>ოქტომბრის შუა რიცხვები</w:t>
      </w:r>
      <w:r w:rsidR="00226CC7" w:rsidRPr="00011341">
        <w:rPr>
          <w:bCs/>
          <w:color w:val="231F20"/>
          <w:sz w:val="22"/>
          <w:szCs w:val="22"/>
        </w:rPr>
        <w:t>, 2019</w:t>
      </w:r>
    </w:p>
    <w:p w14:paraId="73D6D085" w14:textId="5F4AAE7F" w:rsidR="00226CC7" w:rsidRPr="00011341" w:rsidRDefault="00226CC7" w:rsidP="00011341">
      <w:pPr>
        <w:numPr>
          <w:ilvl w:val="0"/>
          <w:numId w:val="3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color w:val="231F20"/>
          <w:sz w:val="22"/>
          <w:szCs w:val="22"/>
        </w:rPr>
      </w:pPr>
      <w:r w:rsidRPr="00011341">
        <w:rPr>
          <w:bCs/>
          <w:color w:val="231F20"/>
          <w:sz w:val="22"/>
          <w:szCs w:val="22"/>
        </w:rPr>
        <w:t>CAF</w:t>
      </w:r>
      <w:r w:rsidR="0003574F" w:rsidRPr="00011341">
        <w:rPr>
          <w:rFonts w:ascii="Sylfaen" w:hAnsi="Sylfaen"/>
          <w:bCs/>
          <w:color w:val="231F20"/>
          <w:sz w:val="22"/>
          <w:szCs w:val="22"/>
          <w:lang w:val="ka-GE"/>
        </w:rPr>
        <w:t xml:space="preserve">-ის გაცნობა </w:t>
      </w:r>
      <w:r w:rsidR="00011341" w:rsidRPr="00011341">
        <w:rPr>
          <w:rFonts w:ascii="Sylfaen" w:hAnsi="Sylfaen"/>
          <w:bCs/>
          <w:color w:val="231F20"/>
          <w:sz w:val="22"/>
          <w:szCs w:val="22"/>
          <w:lang w:val="ka-GE"/>
        </w:rPr>
        <w:t>ანალიტიკის სამმართველო</w:t>
      </w:r>
      <w:r w:rsidR="0003574F" w:rsidRPr="00011341">
        <w:rPr>
          <w:rFonts w:ascii="Sylfaen" w:hAnsi="Sylfaen"/>
          <w:bCs/>
          <w:color w:val="231F20"/>
          <w:sz w:val="22"/>
          <w:szCs w:val="22"/>
          <w:lang w:val="ka-GE"/>
        </w:rPr>
        <w:t xml:space="preserve">სათვის </w:t>
      </w:r>
      <w:r w:rsidR="00006E28">
        <w:rPr>
          <w:rFonts w:ascii="Sylfaen" w:hAnsi="Sylfaen"/>
          <w:bCs/>
          <w:color w:val="231F20"/>
          <w:sz w:val="22"/>
          <w:szCs w:val="22"/>
          <w:lang w:val="ka-GE"/>
        </w:rPr>
        <w:t xml:space="preserve">- </w:t>
      </w:r>
      <w:r w:rsidR="00BD64C5">
        <w:rPr>
          <w:rFonts w:ascii="Sylfaen" w:hAnsi="Sylfaen"/>
          <w:bCs/>
          <w:color w:val="231F20"/>
          <w:sz w:val="22"/>
          <w:szCs w:val="22"/>
          <w:lang w:val="ka-GE"/>
        </w:rPr>
        <w:t>ნოემბერი</w:t>
      </w:r>
      <w:r w:rsidR="004F6C71" w:rsidRPr="00011341">
        <w:rPr>
          <w:bCs/>
          <w:color w:val="231F20"/>
          <w:sz w:val="22"/>
          <w:szCs w:val="22"/>
        </w:rPr>
        <w:t>, 2019</w:t>
      </w:r>
    </w:p>
    <w:p w14:paraId="130A7561" w14:textId="19FC5881" w:rsidR="004F6C71" w:rsidRPr="00011341" w:rsidRDefault="0003574F" w:rsidP="00011341">
      <w:pPr>
        <w:numPr>
          <w:ilvl w:val="0"/>
          <w:numId w:val="3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color w:val="231F20"/>
          <w:sz w:val="22"/>
          <w:szCs w:val="22"/>
        </w:rPr>
      </w:pPr>
      <w:r w:rsidRPr="00011341">
        <w:rPr>
          <w:bCs/>
          <w:color w:val="231F20"/>
          <w:sz w:val="22"/>
          <w:szCs w:val="22"/>
        </w:rPr>
        <w:t>CAF</w:t>
      </w:r>
      <w:r w:rsidRPr="00011341">
        <w:rPr>
          <w:rFonts w:ascii="Sylfaen" w:hAnsi="Sylfaen"/>
          <w:bCs/>
          <w:color w:val="231F20"/>
          <w:sz w:val="22"/>
          <w:szCs w:val="22"/>
          <w:lang w:val="ka-GE"/>
        </w:rPr>
        <w:t xml:space="preserve">-ის ფარგლებში განსაზღვრული სამოქმედო ნაბიჯების პრიორიტეტების განსაზღვრის თემაზე სემინარის ჩატარება </w:t>
      </w:r>
      <w:r w:rsidR="00006E28">
        <w:rPr>
          <w:rFonts w:ascii="Sylfaen" w:hAnsi="Sylfaen"/>
          <w:bCs/>
          <w:color w:val="231F20"/>
          <w:sz w:val="22"/>
          <w:szCs w:val="22"/>
          <w:lang w:val="ka-GE"/>
        </w:rPr>
        <w:t xml:space="preserve">- </w:t>
      </w:r>
      <w:r w:rsidR="00BD64C5">
        <w:rPr>
          <w:rFonts w:ascii="Sylfaen" w:hAnsi="Sylfaen"/>
          <w:bCs/>
          <w:color w:val="231F20"/>
          <w:sz w:val="22"/>
          <w:szCs w:val="22"/>
          <w:lang w:val="ka-GE"/>
        </w:rPr>
        <w:t>თებერვალი</w:t>
      </w:r>
      <w:r w:rsidR="00BD64C5">
        <w:rPr>
          <w:bCs/>
          <w:color w:val="231F20"/>
          <w:sz w:val="22"/>
          <w:szCs w:val="22"/>
        </w:rPr>
        <w:t>, 2020</w:t>
      </w:r>
    </w:p>
    <w:p w14:paraId="1345D5D8" w14:textId="3B0C4A66" w:rsidR="004F6C71" w:rsidRPr="00011341" w:rsidRDefault="00B067A5" w:rsidP="00011341">
      <w:pPr>
        <w:tabs>
          <w:tab w:val="left" w:pos="0"/>
          <w:tab w:val="left" w:pos="6480"/>
        </w:tabs>
        <w:jc w:val="both"/>
        <w:rPr>
          <w:bCs/>
          <w:color w:val="231F20"/>
          <w:sz w:val="22"/>
          <w:szCs w:val="22"/>
        </w:rPr>
      </w:pPr>
      <w:r w:rsidRPr="00011341">
        <w:rPr>
          <w:bCs/>
          <w:color w:val="231F20"/>
          <w:sz w:val="22"/>
          <w:szCs w:val="22"/>
        </w:rPr>
        <w:tab/>
      </w:r>
    </w:p>
    <w:p w14:paraId="79297D82" w14:textId="080730C2" w:rsidR="00067B2B" w:rsidRPr="00011341" w:rsidRDefault="00800649" w:rsidP="00011341">
      <w:p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11341">
        <w:rPr>
          <w:rFonts w:ascii="Sylfaen" w:hAnsi="Sylfaen"/>
          <w:bCs/>
          <w:color w:val="231F20"/>
          <w:sz w:val="22"/>
          <w:szCs w:val="22"/>
          <w:lang w:val="ka-GE"/>
        </w:rPr>
        <w:t>მთლიან</w:t>
      </w:r>
      <w:r w:rsidR="008605C2">
        <w:rPr>
          <w:rFonts w:ascii="Sylfaen" w:hAnsi="Sylfaen"/>
          <w:bCs/>
          <w:color w:val="231F20"/>
          <w:sz w:val="22"/>
          <w:szCs w:val="22"/>
          <w:lang w:val="ka-GE"/>
        </w:rPr>
        <w:t>ი</w:t>
      </w:r>
      <w:r w:rsidRPr="00011341">
        <w:rPr>
          <w:rFonts w:ascii="Sylfaen" w:hAnsi="Sylfaen"/>
          <w:bCs/>
          <w:color w:val="231F20"/>
          <w:sz w:val="22"/>
          <w:szCs w:val="22"/>
          <w:lang w:val="ka-GE"/>
        </w:rPr>
        <w:t xml:space="preserve"> პროცესი დაახლოებით 9 თვის განმავლობაში განხორციელდება და საჭიროებს </w:t>
      </w:r>
      <w:r w:rsidR="00BD64C5">
        <w:rPr>
          <w:rFonts w:ascii="Sylfaen" w:hAnsi="Sylfaen"/>
          <w:bCs/>
          <w:color w:val="231F20"/>
          <w:sz w:val="22"/>
          <w:szCs w:val="22"/>
          <w:lang w:val="ka-GE"/>
        </w:rPr>
        <w:t>კონსულტანტ</w:t>
      </w:r>
      <w:r w:rsidRPr="00011341">
        <w:rPr>
          <w:rFonts w:ascii="Sylfaen" w:hAnsi="Sylfaen"/>
          <w:bCs/>
          <w:color w:val="231F20"/>
          <w:sz w:val="22"/>
          <w:szCs w:val="22"/>
          <w:lang w:val="ka-GE"/>
        </w:rPr>
        <w:t xml:space="preserve">ებს, სამინისტროს, </w:t>
      </w:r>
      <w:r w:rsidR="00011341" w:rsidRPr="00011341">
        <w:rPr>
          <w:rFonts w:ascii="Sylfaen" w:hAnsi="Sylfaen"/>
          <w:bCs/>
          <w:color w:val="231F20"/>
          <w:sz w:val="22"/>
          <w:szCs w:val="22"/>
          <w:lang w:val="ka-GE"/>
        </w:rPr>
        <w:t>ანალიტიკის სამმართველო</w:t>
      </w:r>
      <w:r w:rsidRPr="00011341">
        <w:rPr>
          <w:rFonts w:ascii="Sylfaen" w:hAnsi="Sylfaen"/>
          <w:bCs/>
          <w:color w:val="231F20"/>
          <w:sz w:val="22"/>
          <w:szCs w:val="22"/>
          <w:lang w:val="ka-GE"/>
        </w:rPr>
        <w:t xml:space="preserve">სა და თვითშეფასების ჯგუფს შორის კოორდინირებულ, მჭიდრო თანამშრომლობას. </w:t>
      </w:r>
    </w:p>
    <w:p w14:paraId="47C0CD5A" w14:textId="77777777" w:rsidR="00067B2B" w:rsidRPr="00011341" w:rsidRDefault="00067B2B" w:rsidP="00011341">
      <w:pPr>
        <w:autoSpaceDE w:val="0"/>
        <w:autoSpaceDN w:val="0"/>
        <w:adjustRightInd w:val="0"/>
        <w:jc w:val="both"/>
        <w:rPr>
          <w:b/>
          <w:bCs/>
          <w:sz w:val="22"/>
          <w:szCs w:val="22"/>
        </w:rPr>
      </w:pPr>
    </w:p>
    <w:p w14:paraId="4A92C98A" w14:textId="659FA860" w:rsidR="00EE565E" w:rsidRPr="00011341" w:rsidRDefault="00800649" w:rsidP="00011341">
      <w:pPr>
        <w:pStyle w:val="ListParagraph"/>
        <w:ind w:left="0"/>
        <w:jc w:val="both"/>
        <w:rPr>
          <w:color w:val="231F20"/>
          <w:sz w:val="22"/>
          <w:szCs w:val="22"/>
        </w:rPr>
      </w:pPr>
      <w:r w:rsidRPr="00011341">
        <w:rPr>
          <w:rFonts w:ascii="Sylfaen" w:hAnsi="Sylfaen"/>
          <w:sz w:val="22"/>
          <w:szCs w:val="22"/>
          <w:lang w:val="ka-GE"/>
        </w:rPr>
        <w:t>საველე სამუშაოების დაწყებამდე, ჯგუფის წევრები მოემზადებიან შეფასებისათვის. ამისთვის ისინი გაეცნობიან სამინისტროს მიერ მოწოდებულ დოკუმენტებს და შეიმუშავებენ კითხვარებს. საველე სამუშაოები დაიწყება უშუალოდ სამუშაო ჯგუფის მიერ წინასწარი შეფასების დასრულებისთანავე. საჭიროების შემთხვევაში ჯგუფი იუნისეფისა და სამინისტროს წინაშე გააკეთებს წინასწარი მიგნებების პრეზენტაციას.</w:t>
      </w:r>
      <w:r w:rsidR="009C4723" w:rsidRPr="00011341">
        <w:rPr>
          <w:color w:val="231F20"/>
          <w:sz w:val="22"/>
          <w:szCs w:val="22"/>
        </w:rPr>
        <w:t xml:space="preserve"> </w:t>
      </w:r>
    </w:p>
    <w:p w14:paraId="7C4A96C9" w14:textId="77777777" w:rsidR="00EE565E" w:rsidRPr="00011341" w:rsidRDefault="00EE565E" w:rsidP="00011341">
      <w:pPr>
        <w:pStyle w:val="ListParagraph"/>
        <w:ind w:left="0"/>
        <w:jc w:val="both"/>
        <w:rPr>
          <w:color w:val="231F20"/>
          <w:sz w:val="22"/>
          <w:szCs w:val="22"/>
        </w:rPr>
      </w:pPr>
    </w:p>
    <w:p w14:paraId="0F0F6EE6" w14:textId="220A8894" w:rsidR="00031909" w:rsidRPr="00011341" w:rsidRDefault="008B71CF" w:rsidP="00011341">
      <w:pPr>
        <w:pStyle w:val="ListParagraph"/>
        <w:ind w:left="0"/>
        <w:jc w:val="both"/>
        <w:rPr>
          <w:color w:val="231F20"/>
          <w:sz w:val="22"/>
          <w:szCs w:val="22"/>
        </w:rPr>
      </w:pPr>
      <w:r w:rsidRPr="00011341">
        <w:rPr>
          <w:rFonts w:ascii="Sylfaen" w:hAnsi="Sylfaen"/>
          <w:color w:val="231F20"/>
          <w:sz w:val="22"/>
          <w:szCs w:val="22"/>
          <w:lang w:val="ka-GE"/>
        </w:rPr>
        <w:t>იუნისეფი და სამინისტრო გასცემენ ზეპირ კომენტარებს მიღებულ მიგნებებზე. ჯგუფი წარადგენს საბაზისო შეფასების ანგარიშს ზემოთ განსაზღვრულ ვადებში. იუნისეფი და სამინისტრო გასცემენ წერილობით კომენტარებს ორი კვირის განმავლობაში. კომენტარები უნდა ემსახურებოდეს საბოლოო საბაზისო შეფასების მნიშვნელოვან დახვეწას. თუ გაჩნდება აზრთა სხვადასხვაობა გაკეთებულ კომენტარებთან დაკავშირებით, სამინისტრო იქნება პასუხისმგებელი</w:t>
      </w:r>
      <w:r w:rsidR="001878D6">
        <w:rPr>
          <w:rFonts w:ascii="Sylfaen" w:hAnsi="Sylfaen"/>
          <w:color w:val="231F20"/>
          <w:sz w:val="22"/>
          <w:szCs w:val="22"/>
          <w:lang w:val="ka-GE"/>
        </w:rPr>
        <w:t xml:space="preserve"> კონსენსუსის საფუძველზე მიიღოს</w:t>
      </w:r>
      <w:r w:rsidRPr="00011341">
        <w:rPr>
          <w:rFonts w:ascii="Sylfaen" w:hAnsi="Sylfaen"/>
          <w:color w:val="231F20"/>
          <w:sz w:val="22"/>
          <w:szCs w:val="22"/>
          <w:lang w:val="ka-GE"/>
        </w:rPr>
        <w:t xml:space="preserve"> საბოლოო გადაწყვეტილებ</w:t>
      </w:r>
      <w:r w:rsidR="001878D6">
        <w:rPr>
          <w:rFonts w:ascii="Sylfaen" w:hAnsi="Sylfaen"/>
          <w:color w:val="231F20"/>
          <w:sz w:val="22"/>
          <w:szCs w:val="22"/>
          <w:lang w:val="ka-GE"/>
        </w:rPr>
        <w:t>ა</w:t>
      </w:r>
      <w:r w:rsidRPr="00011341">
        <w:rPr>
          <w:rFonts w:ascii="Sylfaen" w:hAnsi="Sylfaen"/>
          <w:color w:val="231F20"/>
          <w:sz w:val="22"/>
          <w:szCs w:val="22"/>
          <w:lang w:val="ka-GE"/>
        </w:rPr>
        <w:t xml:space="preserve">. </w:t>
      </w:r>
      <w:r w:rsidRPr="00011341">
        <w:rPr>
          <w:rFonts w:ascii="Sylfaen" w:hAnsi="Sylfaen"/>
          <w:sz w:val="22"/>
          <w:szCs w:val="22"/>
          <w:lang w:val="ka-GE"/>
        </w:rPr>
        <w:t xml:space="preserve">მას შემდეგ, რაც ჯგუფი მიიღებს ყველა კომენტარს წერილობითი ფორმით, ის დაამუშავებს და წარადგენს საბოლოო ანგარიშს და დაიწყებს მომზადებას </w:t>
      </w:r>
      <w:r w:rsidR="00B815B5" w:rsidRPr="00011341">
        <w:rPr>
          <w:color w:val="231F20"/>
          <w:sz w:val="22"/>
          <w:szCs w:val="22"/>
        </w:rPr>
        <w:t>CAF</w:t>
      </w:r>
      <w:r w:rsidR="00006E28">
        <w:rPr>
          <w:rFonts w:ascii="Sylfaen" w:hAnsi="Sylfaen"/>
          <w:color w:val="231F20"/>
          <w:sz w:val="22"/>
          <w:szCs w:val="22"/>
          <w:lang w:val="ka-GE"/>
        </w:rPr>
        <w:t>-ის დანერგვისთვის</w:t>
      </w:r>
      <w:r w:rsidRPr="00011341">
        <w:rPr>
          <w:rFonts w:ascii="Sylfaen" w:hAnsi="Sylfaen"/>
          <w:color w:val="231F20"/>
          <w:sz w:val="22"/>
          <w:szCs w:val="22"/>
          <w:lang w:val="ka-GE"/>
        </w:rPr>
        <w:t xml:space="preserve"> სამინისტროს </w:t>
      </w:r>
      <w:r w:rsidR="00011341" w:rsidRPr="00011341">
        <w:rPr>
          <w:rFonts w:ascii="Sylfaen" w:hAnsi="Sylfaen"/>
          <w:color w:val="231F20"/>
          <w:sz w:val="22"/>
          <w:szCs w:val="22"/>
          <w:lang w:val="ka-GE"/>
        </w:rPr>
        <w:t>ანალიტიკის სამმართველო</w:t>
      </w:r>
      <w:r w:rsidRPr="00011341">
        <w:rPr>
          <w:rFonts w:ascii="Sylfaen" w:hAnsi="Sylfaen"/>
          <w:color w:val="231F20"/>
          <w:sz w:val="22"/>
          <w:szCs w:val="22"/>
          <w:lang w:val="ka-GE"/>
        </w:rPr>
        <w:t>ს დონეზე.</w:t>
      </w:r>
      <w:r w:rsidR="00B815B5" w:rsidRPr="00011341">
        <w:rPr>
          <w:color w:val="231F20"/>
          <w:sz w:val="22"/>
          <w:szCs w:val="22"/>
        </w:rPr>
        <w:t xml:space="preserve"> CAF</w:t>
      </w:r>
      <w:r w:rsidRPr="00011341">
        <w:rPr>
          <w:rFonts w:ascii="Sylfaen" w:hAnsi="Sylfaen"/>
          <w:color w:val="231F20"/>
          <w:sz w:val="22"/>
          <w:szCs w:val="22"/>
          <w:lang w:val="ka-GE"/>
        </w:rPr>
        <w:t>-ის დანერგვა განხორციელდება წარმოდგენილ დოკუმენტში განსაზღვრული სამოქმედო ნაბიჯების გათვალისწინებით და ვადების დაცვით.</w:t>
      </w:r>
      <w:r w:rsidR="001C5677">
        <w:rPr>
          <w:rFonts w:ascii="Sylfaen" w:hAnsi="Sylfaen"/>
          <w:color w:val="231F20"/>
          <w:sz w:val="22"/>
          <w:szCs w:val="22"/>
          <w:lang w:val="ka-GE"/>
        </w:rPr>
        <w:t xml:space="preserve"> </w:t>
      </w:r>
      <w:bookmarkEnd w:id="0"/>
    </w:p>
    <w:p w14:paraId="5E1E3436" w14:textId="77777777" w:rsidR="00056B0A" w:rsidRPr="00011341" w:rsidRDefault="00056B0A" w:rsidP="00011341">
      <w:pPr>
        <w:autoSpaceDE w:val="0"/>
        <w:autoSpaceDN w:val="0"/>
        <w:adjustRightInd w:val="0"/>
        <w:jc w:val="both"/>
        <w:rPr>
          <w:color w:val="231F20"/>
          <w:sz w:val="22"/>
          <w:szCs w:val="22"/>
        </w:rPr>
      </w:pPr>
    </w:p>
    <w:sectPr w:rsidR="00056B0A" w:rsidRPr="00011341" w:rsidSect="0046429E">
      <w:headerReference w:type="default" r:id="rId8"/>
      <w:headerReference w:type="first" r:id="rId9"/>
      <w:pgSz w:w="11909" w:h="16834" w:code="9"/>
      <w:pgMar w:top="1134" w:right="992" w:bottom="1440" w:left="992"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9EDC7" w14:textId="77777777" w:rsidR="003E0E80" w:rsidRDefault="003E0E80">
      <w:r>
        <w:separator/>
      </w:r>
    </w:p>
  </w:endnote>
  <w:endnote w:type="continuationSeparator" w:id="0">
    <w:p w14:paraId="77AAD227" w14:textId="77777777" w:rsidR="003E0E80" w:rsidRDefault="003E0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EF84F" w14:textId="77777777" w:rsidR="003E0E80" w:rsidRDefault="003E0E80">
      <w:r>
        <w:separator/>
      </w:r>
    </w:p>
  </w:footnote>
  <w:footnote w:type="continuationSeparator" w:id="0">
    <w:p w14:paraId="526F05B8" w14:textId="77777777" w:rsidR="003E0E80" w:rsidRDefault="003E0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05B5F" w14:textId="77777777" w:rsidR="00FE5F93" w:rsidRPr="007E280D" w:rsidRDefault="00FE5F93" w:rsidP="007E280D">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71900" w14:textId="757E185D" w:rsidR="0054349A" w:rsidRPr="0054349A" w:rsidRDefault="0054349A">
    <w:pPr>
      <w:pStyle w:val="Header"/>
      <w:rPr>
        <w:rFonts w:ascii="Sylfaen" w:hAnsi="Sylfaen"/>
        <w:sz w:val="20"/>
        <w:lang w:val="ka-GE"/>
      </w:rPr>
    </w:pPr>
    <w:r>
      <w:rPr>
        <w:rFonts w:ascii="Sylfaen" w:hAnsi="Sylfaen"/>
        <w:sz w:val="20"/>
        <w:lang w:val="ka-GE"/>
      </w:rPr>
      <w:t xml:space="preserve">შემუშავებულია გიორგი ვაშაკიძის (წამყვანი </w:t>
    </w:r>
    <w:r w:rsidR="00BD64C5">
      <w:rPr>
        <w:rFonts w:ascii="Sylfaen" w:hAnsi="Sylfaen"/>
        <w:sz w:val="20"/>
        <w:lang w:val="ka-GE"/>
      </w:rPr>
      <w:t>კონსულტანტი</w:t>
    </w:r>
    <w:r>
      <w:rPr>
        <w:rFonts w:ascii="Sylfaen" w:hAnsi="Sylfaen"/>
        <w:sz w:val="20"/>
        <w:lang w:val="ka-GE"/>
      </w:rPr>
      <w:t xml:space="preserve">) და ნინო დოლიძის (ადგილობრივი </w:t>
    </w:r>
    <w:r w:rsidR="00BD64C5">
      <w:rPr>
        <w:rFonts w:ascii="Sylfaen" w:hAnsi="Sylfaen"/>
        <w:sz w:val="20"/>
        <w:lang w:val="ka-GE"/>
      </w:rPr>
      <w:t>კონსულტანტი</w:t>
    </w:r>
    <w:r>
      <w:rPr>
        <w:rFonts w:ascii="Sylfaen" w:hAnsi="Sylfaen"/>
        <w:sz w:val="20"/>
        <w:lang w:val="ka-GE"/>
      </w:rPr>
      <w:t>) მიერ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8828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30D4C2D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8373A4"/>
    <w:multiLevelType w:val="hybridMultilevel"/>
    <w:tmpl w:val="4F200EB8"/>
    <w:lvl w:ilvl="0" w:tplc="AB1A855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885A6D"/>
    <w:multiLevelType w:val="hybridMultilevel"/>
    <w:tmpl w:val="A08CBC6C"/>
    <w:lvl w:ilvl="0" w:tplc="AB1A855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1F2976"/>
    <w:multiLevelType w:val="hybridMultilevel"/>
    <w:tmpl w:val="157459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47E72"/>
    <w:multiLevelType w:val="hybridMultilevel"/>
    <w:tmpl w:val="C58AF21C"/>
    <w:lvl w:ilvl="0" w:tplc="2432DE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B16F0B"/>
    <w:multiLevelType w:val="hybridMultilevel"/>
    <w:tmpl w:val="A96A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17D3B"/>
    <w:multiLevelType w:val="hybridMultilevel"/>
    <w:tmpl w:val="AC527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9374DB"/>
    <w:multiLevelType w:val="hybridMultilevel"/>
    <w:tmpl w:val="7400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E94661"/>
    <w:multiLevelType w:val="singleLevel"/>
    <w:tmpl w:val="6DD88094"/>
    <w:lvl w:ilvl="0">
      <w:start w:val="1"/>
      <w:numFmt w:val="lowerLetter"/>
      <w:lvlText w:val="%1)"/>
      <w:lvlJc w:val="left"/>
      <w:pPr>
        <w:tabs>
          <w:tab w:val="num" w:pos="360"/>
        </w:tabs>
        <w:ind w:left="360" w:hanging="360"/>
      </w:pPr>
      <w:rPr>
        <w:rFonts w:hint="default"/>
        <w:b/>
      </w:rPr>
    </w:lvl>
  </w:abstractNum>
  <w:abstractNum w:abstractNumId="10" w15:restartNumberingAfterBreak="0">
    <w:nsid w:val="2D4A300A"/>
    <w:multiLevelType w:val="hybridMultilevel"/>
    <w:tmpl w:val="B442E060"/>
    <w:lvl w:ilvl="0" w:tplc="66E02574">
      <w:start w:val="1"/>
      <w:numFmt w:val="bullet"/>
      <w:pStyle w:val="Bullet1"/>
      <w:lvlText w:val=""/>
      <w:lvlJc w:val="left"/>
      <w:pPr>
        <w:tabs>
          <w:tab w:val="num" w:pos="216"/>
        </w:tabs>
        <w:ind w:left="220" w:hanging="220"/>
      </w:pPr>
      <w:rPr>
        <w:rFonts w:ascii="Symbol" w:hAnsi="Symbol" w:hint="default"/>
        <w:b w:val="0"/>
        <w:i w:val="0"/>
        <w:sz w:val="22"/>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2164F4"/>
    <w:multiLevelType w:val="hybridMultilevel"/>
    <w:tmpl w:val="6BA4E6A4"/>
    <w:lvl w:ilvl="0" w:tplc="A0C63DF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2EA76745"/>
    <w:multiLevelType w:val="hybridMultilevel"/>
    <w:tmpl w:val="FB4C2F4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18D3299"/>
    <w:multiLevelType w:val="hybridMultilevel"/>
    <w:tmpl w:val="CDE66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A22B89"/>
    <w:multiLevelType w:val="hybridMultilevel"/>
    <w:tmpl w:val="DFD0BB18"/>
    <w:lvl w:ilvl="0" w:tplc="14E858AA">
      <w:start w:val="1"/>
      <w:numFmt w:val="decimal"/>
      <w:lvlText w:val="%1."/>
      <w:lvlJc w:val="left"/>
      <w:pPr>
        <w:tabs>
          <w:tab w:val="num" w:pos="630"/>
        </w:tabs>
        <w:ind w:left="630" w:hanging="360"/>
      </w:pPr>
      <w:rPr>
        <w:rFonts w:ascii="Times New Roman" w:hAnsi="Times New Roman" w:hint="default"/>
        <w:b w:val="0"/>
        <w:i w:val="0"/>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5" w15:restartNumberingAfterBreak="0">
    <w:nsid w:val="35B0599C"/>
    <w:multiLevelType w:val="hybridMultilevel"/>
    <w:tmpl w:val="78A241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B4D4532"/>
    <w:multiLevelType w:val="hybridMultilevel"/>
    <w:tmpl w:val="15E08464"/>
    <w:lvl w:ilvl="0" w:tplc="63286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BA40CD"/>
    <w:multiLevelType w:val="hybridMultilevel"/>
    <w:tmpl w:val="50B2216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8" w15:restartNumberingAfterBreak="0">
    <w:nsid w:val="4D2F449A"/>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4FE712A2"/>
    <w:multiLevelType w:val="hybridMultilevel"/>
    <w:tmpl w:val="0036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375C13"/>
    <w:multiLevelType w:val="hybridMultilevel"/>
    <w:tmpl w:val="2098E85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7527BB"/>
    <w:multiLevelType w:val="hybridMultilevel"/>
    <w:tmpl w:val="8C7AA3E6"/>
    <w:lvl w:ilvl="0" w:tplc="C46854C6">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EF6335"/>
    <w:multiLevelType w:val="hybridMultilevel"/>
    <w:tmpl w:val="577A6E9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3" w15:restartNumberingAfterBreak="0">
    <w:nsid w:val="5ACB5A15"/>
    <w:multiLevelType w:val="hybridMultilevel"/>
    <w:tmpl w:val="F11E9D5E"/>
    <w:lvl w:ilvl="0" w:tplc="4D52B54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2E6460"/>
    <w:multiLevelType w:val="hybridMultilevel"/>
    <w:tmpl w:val="D3063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0E2705"/>
    <w:multiLevelType w:val="hybridMultilevel"/>
    <w:tmpl w:val="5084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B45AAB"/>
    <w:multiLevelType w:val="hybridMultilevel"/>
    <w:tmpl w:val="8EF0398C"/>
    <w:lvl w:ilvl="0" w:tplc="0409000F">
      <w:start w:val="1"/>
      <w:numFmt w:val="decimal"/>
      <w:lvlText w:val="%1."/>
      <w:lvlJc w:val="left"/>
      <w:pPr>
        <w:ind w:left="720" w:hanging="360"/>
      </w:pPr>
      <w:rPr>
        <w:rFonts w:hint="default"/>
      </w:rPr>
    </w:lvl>
    <w:lvl w:ilvl="1" w:tplc="2BC20FF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9B5321"/>
    <w:multiLevelType w:val="hybridMultilevel"/>
    <w:tmpl w:val="CDE0AB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8612D7"/>
    <w:multiLevelType w:val="hybridMultilevel"/>
    <w:tmpl w:val="71789D7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7A643008"/>
    <w:multiLevelType w:val="hybridMultilevel"/>
    <w:tmpl w:val="FF700F68"/>
    <w:lvl w:ilvl="0" w:tplc="6A40A0E6">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7"/>
  </w:num>
  <w:num w:numId="3">
    <w:abstractNumId w:val="3"/>
  </w:num>
  <w:num w:numId="4">
    <w:abstractNumId w:val="2"/>
  </w:num>
  <w:num w:numId="5">
    <w:abstractNumId w:val="14"/>
  </w:num>
  <w:num w:numId="6">
    <w:abstractNumId w:val="1"/>
  </w:num>
  <w:num w:numId="7">
    <w:abstractNumId w:val="24"/>
  </w:num>
  <w:num w:numId="8">
    <w:abstractNumId w:val="28"/>
  </w:num>
  <w:num w:numId="9">
    <w:abstractNumId w:val="5"/>
  </w:num>
  <w:num w:numId="10">
    <w:abstractNumId w:val="10"/>
  </w:num>
  <w:num w:numId="11">
    <w:abstractNumId w:val="17"/>
  </w:num>
  <w:num w:numId="12">
    <w:abstractNumId w:val="22"/>
  </w:num>
  <w:num w:numId="1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4"/>
  </w:num>
  <w:num w:numId="16">
    <w:abstractNumId w:val="15"/>
  </w:num>
  <w:num w:numId="17">
    <w:abstractNumId w:val="27"/>
  </w:num>
  <w:num w:numId="18">
    <w:abstractNumId w:val="9"/>
  </w:num>
  <w:num w:numId="19">
    <w:abstractNumId w:val="18"/>
  </w:num>
  <w:num w:numId="20">
    <w:abstractNumId w:val="29"/>
  </w:num>
  <w:num w:numId="21">
    <w:abstractNumId w:val="26"/>
  </w:num>
  <w:num w:numId="22">
    <w:abstractNumId w:val="25"/>
  </w:num>
  <w:num w:numId="23">
    <w:abstractNumId w:val="8"/>
  </w:num>
  <w:num w:numId="24">
    <w:abstractNumId w:val="11"/>
  </w:num>
  <w:num w:numId="25">
    <w:abstractNumId w:val="20"/>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6"/>
  </w:num>
  <w:num w:numId="29">
    <w:abstractNumId w:val="19"/>
  </w:num>
  <w:num w:numId="30">
    <w:abstractNumId w:val="23"/>
  </w:num>
  <w:num w:numId="31">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6AE"/>
    <w:rsid w:val="00001E9D"/>
    <w:rsid w:val="00006E28"/>
    <w:rsid w:val="00011341"/>
    <w:rsid w:val="00022202"/>
    <w:rsid w:val="000253D1"/>
    <w:rsid w:val="000306A9"/>
    <w:rsid w:val="00030951"/>
    <w:rsid w:val="00031909"/>
    <w:rsid w:val="00031D4B"/>
    <w:rsid w:val="00034FD8"/>
    <w:rsid w:val="0003574F"/>
    <w:rsid w:val="00042278"/>
    <w:rsid w:val="00056B0A"/>
    <w:rsid w:val="00056C13"/>
    <w:rsid w:val="00061A62"/>
    <w:rsid w:val="00063BA9"/>
    <w:rsid w:val="00067B2B"/>
    <w:rsid w:val="00072256"/>
    <w:rsid w:val="0007296C"/>
    <w:rsid w:val="0007303E"/>
    <w:rsid w:val="000814C3"/>
    <w:rsid w:val="00084D89"/>
    <w:rsid w:val="00085D2D"/>
    <w:rsid w:val="000938B3"/>
    <w:rsid w:val="000B039D"/>
    <w:rsid w:val="000B1208"/>
    <w:rsid w:val="000B250B"/>
    <w:rsid w:val="000B319E"/>
    <w:rsid w:val="000B3898"/>
    <w:rsid w:val="000C39FC"/>
    <w:rsid w:val="000E1D13"/>
    <w:rsid w:val="000F35A4"/>
    <w:rsid w:val="00113E2D"/>
    <w:rsid w:val="00113EC7"/>
    <w:rsid w:val="00115116"/>
    <w:rsid w:val="001153DE"/>
    <w:rsid w:val="00123C88"/>
    <w:rsid w:val="001241BC"/>
    <w:rsid w:val="0012549E"/>
    <w:rsid w:val="001328B2"/>
    <w:rsid w:val="00135C2E"/>
    <w:rsid w:val="00140650"/>
    <w:rsid w:val="001429F3"/>
    <w:rsid w:val="00143ED2"/>
    <w:rsid w:val="001440E1"/>
    <w:rsid w:val="00144BCC"/>
    <w:rsid w:val="001452E5"/>
    <w:rsid w:val="001514B2"/>
    <w:rsid w:val="00151FA2"/>
    <w:rsid w:val="001613C4"/>
    <w:rsid w:val="00164D7A"/>
    <w:rsid w:val="00164DA6"/>
    <w:rsid w:val="00165AD5"/>
    <w:rsid w:val="0016701F"/>
    <w:rsid w:val="001765FE"/>
    <w:rsid w:val="0018295F"/>
    <w:rsid w:val="00184B24"/>
    <w:rsid w:val="001878D6"/>
    <w:rsid w:val="00187D4E"/>
    <w:rsid w:val="00190412"/>
    <w:rsid w:val="00195A8C"/>
    <w:rsid w:val="00196CF0"/>
    <w:rsid w:val="001A0EDE"/>
    <w:rsid w:val="001A260A"/>
    <w:rsid w:val="001A6D65"/>
    <w:rsid w:val="001A712B"/>
    <w:rsid w:val="001C5677"/>
    <w:rsid w:val="001C62EE"/>
    <w:rsid w:val="001D3D9D"/>
    <w:rsid w:val="001E1C3E"/>
    <w:rsid w:val="001E564F"/>
    <w:rsid w:val="001F33F8"/>
    <w:rsid w:val="001F3BAA"/>
    <w:rsid w:val="00200EDD"/>
    <w:rsid w:val="00201131"/>
    <w:rsid w:val="00205012"/>
    <w:rsid w:val="002079D9"/>
    <w:rsid w:val="00211C7C"/>
    <w:rsid w:val="00222E87"/>
    <w:rsid w:val="00226CC7"/>
    <w:rsid w:val="00230C3A"/>
    <w:rsid w:val="00231826"/>
    <w:rsid w:val="0023222F"/>
    <w:rsid w:val="0023693E"/>
    <w:rsid w:val="0024576E"/>
    <w:rsid w:val="00250916"/>
    <w:rsid w:val="002533F1"/>
    <w:rsid w:val="0026001D"/>
    <w:rsid w:val="00261E10"/>
    <w:rsid w:val="0026210F"/>
    <w:rsid w:val="00262784"/>
    <w:rsid w:val="00265C27"/>
    <w:rsid w:val="002702BF"/>
    <w:rsid w:val="00271CC4"/>
    <w:rsid w:val="00274B9F"/>
    <w:rsid w:val="002819BC"/>
    <w:rsid w:val="002830ED"/>
    <w:rsid w:val="002A675E"/>
    <w:rsid w:val="002B680A"/>
    <w:rsid w:val="002C03E7"/>
    <w:rsid w:val="002C754F"/>
    <w:rsid w:val="002D0B2B"/>
    <w:rsid w:val="002D4576"/>
    <w:rsid w:val="002D5E85"/>
    <w:rsid w:val="002D7C37"/>
    <w:rsid w:val="002E09BE"/>
    <w:rsid w:val="002E3DFE"/>
    <w:rsid w:val="002E5A94"/>
    <w:rsid w:val="003069DC"/>
    <w:rsid w:val="00314807"/>
    <w:rsid w:val="00314D09"/>
    <w:rsid w:val="003212BA"/>
    <w:rsid w:val="00323D1C"/>
    <w:rsid w:val="0033035B"/>
    <w:rsid w:val="0033167C"/>
    <w:rsid w:val="0033386A"/>
    <w:rsid w:val="003362D7"/>
    <w:rsid w:val="00337BD2"/>
    <w:rsid w:val="00343DFE"/>
    <w:rsid w:val="003471E3"/>
    <w:rsid w:val="00347B17"/>
    <w:rsid w:val="0035019D"/>
    <w:rsid w:val="0036572D"/>
    <w:rsid w:val="00366E6D"/>
    <w:rsid w:val="0036711A"/>
    <w:rsid w:val="0037066A"/>
    <w:rsid w:val="003706C5"/>
    <w:rsid w:val="00372F2E"/>
    <w:rsid w:val="0037794D"/>
    <w:rsid w:val="00381266"/>
    <w:rsid w:val="00381D71"/>
    <w:rsid w:val="00385FD5"/>
    <w:rsid w:val="003943DE"/>
    <w:rsid w:val="003950D3"/>
    <w:rsid w:val="003B6931"/>
    <w:rsid w:val="003C14C8"/>
    <w:rsid w:val="003C3A15"/>
    <w:rsid w:val="003D1744"/>
    <w:rsid w:val="003D581D"/>
    <w:rsid w:val="003D5C64"/>
    <w:rsid w:val="003E0E80"/>
    <w:rsid w:val="003E1E1D"/>
    <w:rsid w:val="003E765D"/>
    <w:rsid w:val="003E7E03"/>
    <w:rsid w:val="003F3AFE"/>
    <w:rsid w:val="003F741C"/>
    <w:rsid w:val="00410572"/>
    <w:rsid w:val="004109E8"/>
    <w:rsid w:val="00410B14"/>
    <w:rsid w:val="00423039"/>
    <w:rsid w:val="00423145"/>
    <w:rsid w:val="004237A4"/>
    <w:rsid w:val="00427C68"/>
    <w:rsid w:val="00430AFB"/>
    <w:rsid w:val="004327E8"/>
    <w:rsid w:val="004357BF"/>
    <w:rsid w:val="004379DF"/>
    <w:rsid w:val="004416EF"/>
    <w:rsid w:val="00443324"/>
    <w:rsid w:val="00451724"/>
    <w:rsid w:val="00453D64"/>
    <w:rsid w:val="0046030B"/>
    <w:rsid w:val="00460CEA"/>
    <w:rsid w:val="0046429E"/>
    <w:rsid w:val="0046610A"/>
    <w:rsid w:val="00474AF7"/>
    <w:rsid w:val="00476A1A"/>
    <w:rsid w:val="00477924"/>
    <w:rsid w:val="00485587"/>
    <w:rsid w:val="00485AC3"/>
    <w:rsid w:val="00486C7F"/>
    <w:rsid w:val="004901B3"/>
    <w:rsid w:val="004920B1"/>
    <w:rsid w:val="00492BA2"/>
    <w:rsid w:val="004943C6"/>
    <w:rsid w:val="00494FA0"/>
    <w:rsid w:val="004A39A2"/>
    <w:rsid w:val="004A5013"/>
    <w:rsid w:val="004B0F3B"/>
    <w:rsid w:val="004B6FCA"/>
    <w:rsid w:val="004C1AE7"/>
    <w:rsid w:val="004C36F4"/>
    <w:rsid w:val="004F5B61"/>
    <w:rsid w:val="004F6C71"/>
    <w:rsid w:val="00510987"/>
    <w:rsid w:val="00513EE4"/>
    <w:rsid w:val="00515F00"/>
    <w:rsid w:val="00521FAC"/>
    <w:rsid w:val="00531515"/>
    <w:rsid w:val="00531E63"/>
    <w:rsid w:val="005337A5"/>
    <w:rsid w:val="00541232"/>
    <w:rsid w:val="0054298F"/>
    <w:rsid w:val="0054349A"/>
    <w:rsid w:val="00550D4D"/>
    <w:rsid w:val="00562506"/>
    <w:rsid w:val="00571814"/>
    <w:rsid w:val="0057441D"/>
    <w:rsid w:val="00574B86"/>
    <w:rsid w:val="00576217"/>
    <w:rsid w:val="00581515"/>
    <w:rsid w:val="00582C43"/>
    <w:rsid w:val="00585505"/>
    <w:rsid w:val="00587F91"/>
    <w:rsid w:val="00590508"/>
    <w:rsid w:val="0059399E"/>
    <w:rsid w:val="005942DC"/>
    <w:rsid w:val="00595DBE"/>
    <w:rsid w:val="005B6BE9"/>
    <w:rsid w:val="005C0F5D"/>
    <w:rsid w:val="005C6069"/>
    <w:rsid w:val="005D099F"/>
    <w:rsid w:val="005D0AAC"/>
    <w:rsid w:val="005D440E"/>
    <w:rsid w:val="005D6FCC"/>
    <w:rsid w:val="005D7B95"/>
    <w:rsid w:val="005E54E4"/>
    <w:rsid w:val="005E6E72"/>
    <w:rsid w:val="005E7DD6"/>
    <w:rsid w:val="005F2CB6"/>
    <w:rsid w:val="00601219"/>
    <w:rsid w:val="006022BA"/>
    <w:rsid w:val="00603E4E"/>
    <w:rsid w:val="00610A3B"/>
    <w:rsid w:val="00610C51"/>
    <w:rsid w:val="006150F4"/>
    <w:rsid w:val="00620AF9"/>
    <w:rsid w:val="00620C0D"/>
    <w:rsid w:val="006218EA"/>
    <w:rsid w:val="00623DE2"/>
    <w:rsid w:val="00626493"/>
    <w:rsid w:val="00637199"/>
    <w:rsid w:val="006372F7"/>
    <w:rsid w:val="00640630"/>
    <w:rsid w:val="00645969"/>
    <w:rsid w:val="00645C85"/>
    <w:rsid w:val="006539BA"/>
    <w:rsid w:val="00662D69"/>
    <w:rsid w:val="00664F9D"/>
    <w:rsid w:val="00665E77"/>
    <w:rsid w:val="0066740D"/>
    <w:rsid w:val="006678E8"/>
    <w:rsid w:val="00672F28"/>
    <w:rsid w:val="00676970"/>
    <w:rsid w:val="006775C5"/>
    <w:rsid w:val="00681854"/>
    <w:rsid w:val="00686282"/>
    <w:rsid w:val="006872BB"/>
    <w:rsid w:val="00690957"/>
    <w:rsid w:val="006927E9"/>
    <w:rsid w:val="00696E64"/>
    <w:rsid w:val="0069742B"/>
    <w:rsid w:val="006A190A"/>
    <w:rsid w:val="006A2F6A"/>
    <w:rsid w:val="006A698C"/>
    <w:rsid w:val="006B1F89"/>
    <w:rsid w:val="006B3526"/>
    <w:rsid w:val="006B58B5"/>
    <w:rsid w:val="006B6272"/>
    <w:rsid w:val="006C4DD2"/>
    <w:rsid w:val="006D35B8"/>
    <w:rsid w:val="006D3A59"/>
    <w:rsid w:val="006D3F65"/>
    <w:rsid w:val="006E4A2D"/>
    <w:rsid w:val="006E54BC"/>
    <w:rsid w:val="006E6D8A"/>
    <w:rsid w:val="006E7EED"/>
    <w:rsid w:val="00703297"/>
    <w:rsid w:val="00705DB4"/>
    <w:rsid w:val="00710CE4"/>
    <w:rsid w:val="007113D1"/>
    <w:rsid w:val="007271B7"/>
    <w:rsid w:val="00730C06"/>
    <w:rsid w:val="007357E1"/>
    <w:rsid w:val="007403D1"/>
    <w:rsid w:val="007408E7"/>
    <w:rsid w:val="00741354"/>
    <w:rsid w:val="0074355D"/>
    <w:rsid w:val="00747ED4"/>
    <w:rsid w:val="00750E1A"/>
    <w:rsid w:val="0075193E"/>
    <w:rsid w:val="0075453D"/>
    <w:rsid w:val="0076017B"/>
    <w:rsid w:val="00762158"/>
    <w:rsid w:val="0076322F"/>
    <w:rsid w:val="00765A12"/>
    <w:rsid w:val="00765AF4"/>
    <w:rsid w:val="007679B5"/>
    <w:rsid w:val="007736CB"/>
    <w:rsid w:val="00773E1A"/>
    <w:rsid w:val="007758A8"/>
    <w:rsid w:val="00775E94"/>
    <w:rsid w:val="007771AC"/>
    <w:rsid w:val="00780F4C"/>
    <w:rsid w:val="00783071"/>
    <w:rsid w:val="00784BD4"/>
    <w:rsid w:val="00792767"/>
    <w:rsid w:val="007A7CF8"/>
    <w:rsid w:val="007B291D"/>
    <w:rsid w:val="007B335D"/>
    <w:rsid w:val="007B4E75"/>
    <w:rsid w:val="007B7524"/>
    <w:rsid w:val="007B7AD2"/>
    <w:rsid w:val="007C0ADA"/>
    <w:rsid w:val="007D2807"/>
    <w:rsid w:val="007D2D45"/>
    <w:rsid w:val="007D3807"/>
    <w:rsid w:val="007D75EE"/>
    <w:rsid w:val="007E0A2A"/>
    <w:rsid w:val="007E0E24"/>
    <w:rsid w:val="007E280D"/>
    <w:rsid w:val="007E7FAF"/>
    <w:rsid w:val="007F0597"/>
    <w:rsid w:val="007F0AC4"/>
    <w:rsid w:val="007F1221"/>
    <w:rsid w:val="007F26AE"/>
    <w:rsid w:val="007F5CCB"/>
    <w:rsid w:val="007F7087"/>
    <w:rsid w:val="00800649"/>
    <w:rsid w:val="00802700"/>
    <w:rsid w:val="008148A1"/>
    <w:rsid w:val="00815DFA"/>
    <w:rsid w:val="00822726"/>
    <w:rsid w:val="008235E7"/>
    <w:rsid w:val="008259C9"/>
    <w:rsid w:val="0083007A"/>
    <w:rsid w:val="00833725"/>
    <w:rsid w:val="0084023A"/>
    <w:rsid w:val="00843246"/>
    <w:rsid w:val="00844A5A"/>
    <w:rsid w:val="00845A0C"/>
    <w:rsid w:val="00851038"/>
    <w:rsid w:val="008510CE"/>
    <w:rsid w:val="00853FC1"/>
    <w:rsid w:val="008605C2"/>
    <w:rsid w:val="008639D7"/>
    <w:rsid w:val="00864AFA"/>
    <w:rsid w:val="00866485"/>
    <w:rsid w:val="008748C4"/>
    <w:rsid w:val="00877C0A"/>
    <w:rsid w:val="008837A6"/>
    <w:rsid w:val="00884C4F"/>
    <w:rsid w:val="00887255"/>
    <w:rsid w:val="008875B8"/>
    <w:rsid w:val="00894EC4"/>
    <w:rsid w:val="008A193C"/>
    <w:rsid w:val="008A1CA5"/>
    <w:rsid w:val="008A5F35"/>
    <w:rsid w:val="008A6D5F"/>
    <w:rsid w:val="008A6F6B"/>
    <w:rsid w:val="008B0F68"/>
    <w:rsid w:val="008B0FD8"/>
    <w:rsid w:val="008B1F4F"/>
    <w:rsid w:val="008B6FCA"/>
    <w:rsid w:val="008B71CF"/>
    <w:rsid w:val="008C026A"/>
    <w:rsid w:val="008C586E"/>
    <w:rsid w:val="008D3087"/>
    <w:rsid w:val="008D69F7"/>
    <w:rsid w:val="008E5333"/>
    <w:rsid w:val="008E6B78"/>
    <w:rsid w:val="008F6B53"/>
    <w:rsid w:val="008F73A6"/>
    <w:rsid w:val="00904ADB"/>
    <w:rsid w:val="00905512"/>
    <w:rsid w:val="009132C4"/>
    <w:rsid w:val="00922109"/>
    <w:rsid w:val="00934F06"/>
    <w:rsid w:val="009376E7"/>
    <w:rsid w:val="0094191F"/>
    <w:rsid w:val="009501C3"/>
    <w:rsid w:val="009502BA"/>
    <w:rsid w:val="00952123"/>
    <w:rsid w:val="00953B16"/>
    <w:rsid w:val="00956365"/>
    <w:rsid w:val="00956887"/>
    <w:rsid w:val="00960192"/>
    <w:rsid w:val="00964EF5"/>
    <w:rsid w:val="009653FD"/>
    <w:rsid w:val="00972904"/>
    <w:rsid w:val="00976E15"/>
    <w:rsid w:val="009829E2"/>
    <w:rsid w:val="0098565D"/>
    <w:rsid w:val="00997143"/>
    <w:rsid w:val="009A1647"/>
    <w:rsid w:val="009A5A4A"/>
    <w:rsid w:val="009B2648"/>
    <w:rsid w:val="009B51E0"/>
    <w:rsid w:val="009C16D6"/>
    <w:rsid w:val="009C29E3"/>
    <w:rsid w:val="009C37E9"/>
    <w:rsid w:val="009C4723"/>
    <w:rsid w:val="009C70B2"/>
    <w:rsid w:val="009D77B8"/>
    <w:rsid w:val="009E7ACA"/>
    <w:rsid w:val="009F262C"/>
    <w:rsid w:val="009F33D8"/>
    <w:rsid w:val="009F539A"/>
    <w:rsid w:val="009F667B"/>
    <w:rsid w:val="00A11505"/>
    <w:rsid w:val="00A13135"/>
    <w:rsid w:val="00A22092"/>
    <w:rsid w:val="00A2331F"/>
    <w:rsid w:val="00A31055"/>
    <w:rsid w:val="00A364DA"/>
    <w:rsid w:val="00A429C6"/>
    <w:rsid w:val="00A43B32"/>
    <w:rsid w:val="00A47589"/>
    <w:rsid w:val="00A5149D"/>
    <w:rsid w:val="00A546B1"/>
    <w:rsid w:val="00A60902"/>
    <w:rsid w:val="00A66D0C"/>
    <w:rsid w:val="00A7186E"/>
    <w:rsid w:val="00A72B90"/>
    <w:rsid w:val="00A74AB1"/>
    <w:rsid w:val="00A80208"/>
    <w:rsid w:val="00A809EB"/>
    <w:rsid w:val="00A822FE"/>
    <w:rsid w:val="00A870E6"/>
    <w:rsid w:val="00A9157A"/>
    <w:rsid w:val="00A97B75"/>
    <w:rsid w:val="00AA1011"/>
    <w:rsid w:val="00AB07B0"/>
    <w:rsid w:val="00AB2142"/>
    <w:rsid w:val="00AB2AC9"/>
    <w:rsid w:val="00AB77D8"/>
    <w:rsid w:val="00AC068C"/>
    <w:rsid w:val="00AD0383"/>
    <w:rsid w:val="00AD19AF"/>
    <w:rsid w:val="00AD2807"/>
    <w:rsid w:val="00AD3461"/>
    <w:rsid w:val="00AD6592"/>
    <w:rsid w:val="00AE289A"/>
    <w:rsid w:val="00AF3FBF"/>
    <w:rsid w:val="00AF430E"/>
    <w:rsid w:val="00AF669E"/>
    <w:rsid w:val="00AF7BF2"/>
    <w:rsid w:val="00B0074B"/>
    <w:rsid w:val="00B024B1"/>
    <w:rsid w:val="00B0554A"/>
    <w:rsid w:val="00B067A5"/>
    <w:rsid w:val="00B12264"/>
    <w:rsid w:val="00B15440"/>
    <w:rsid w:val="00B27B5E"/>
    <w:rsid w:val="00B3685F"/>
    <w:rsid w:val="00B406F8"/>
    <w:rsid w:val="00B40FEF"/>
    <w:rsid w:val="00B4272B"/>
    <w:rsid w:val="00B44AA7"/>
    <w:rsid w:val="00B45EF3"/>
    <w:rsid w:val="00B475F4"/>
    <w:rsid w:val="00B47CCE"/>
    <w:rsid w:val="00B52246"/>
    <w:rsid w:val="00B5309E"/>
    <w:rsid w:val="00B549E9"/>
    <w:rsid w:val="00B63106"/>
    <w:rsid w:val="00B7389A"/>
    <w:rsid w:val="00B73A82"/>
    <w:rsid w:val="00B762FB"/>
    <w:rsid w:val="00B764D8"/>
    <w:rsid w:val="00B815B5"/>
    <w:rsid w:val="00B82F52"/>
    <w:rsid w:val="00B837E3"/>
    <w:rsid w:val="00B91B34"/>
    <w:rsid w:val="00B94EB9"/>
    <w:rsid w:val="00B967EE"/>
    <w:rsid w:val="00BA0068"/>
    <w:rsid w:val="00BA03E5"/>
    <w:rsid w:val="00BA1339"/>
    <w:rsid w:val="00BA38AC"/>
    <w:rsid w:val="00BA4754"/>
    <w:rsid w:val="00BA6B3E"/>
    <w:rsid w:val="00BA6D36"/>
    <w:rsid w:val="00BA71F3"/>
    <w:rsid w:val="00BB0343"/>
    <w:rsid w:val="00BB0B17"/>
    <w:rsid w:val="00BB1C56"/>
    <w:rsid w:val="00BC0249"/>
    <w:rsid w:val="00BC1F99"/>
    <w:rsid w:val="00BD31E3"/>
    <w:rsid w:val="00BD64C5"/>
    <w:rsid w:val="00BD6F49"/>
    <w:rsid w:val="00BE0986"/>
    <w:rsid w:val="00BE2546"/>
    <w:rsid w:val="00BE7819"/>
    <w:rsid w:val="00BF09E7"/>
    <w:rsid w:val="00BF1AFA"/>
    <w:rsid w:val="00C0327F"/>
    <w:rsid w:val="00C05CBB"/>
    <w:rsid w:val="00C119A9"/>
    <w:rsid w:val="00C13D49"/>
    <w:rsid w:val="00C144FF"/>
    <w:rsid w:val="00C15EC1"/>
    <w:rsid w:val="00C20CE3"/>
    <w:rsid w:val="00C21B51"/>
    <w:rsid w:val="00C23573"/>
    <w:rsid w:val="00C31D73"/>
    <w:rsid w:val="00C37293"/>
    <w:rsid w:val="00C41BC1"/>
    <w:rsid w:val="00C46512"/>
    <w:rsid w:val="00C52797"/>
    <w:rsid w:val="00C56DF4"/>
    <w:rsid w:val="00C5732B"/>
    <w:rsid w:val="00C61250"/>
    <w:rsid w:val="00C6756F"/>
    <w:rsid w:val="00C72A97"/>
    <w:rsid w:val="00C72FC6"/>
    <w:rsid w:val="00C74D89"/>
    <w:rsid w:val="00C7592A"/>
    <w:rsid w:val="00C766CB"/>
    <w:rsid w:val="00C81763"/>
    <w:rsid w:val="00C904C3"/>
    <w:rsid w:val="00C90C5D"/>
    <w:rsid w:val="00C912A4"/>
    <w:rsid w:val="00C948EA"/>
    <w:rsid w:val="00C97813"/>
    <w:rsid w:val="00CA28A7"/>
    <w:rsid w:val="00CA363A"/>
    <w:rsid w:val="00CA43C5"/>
    <w:rsid w:val="00CA47DD"/>
    <w:rsid w:val="00CA4C6A"/>
    <w:rsid w:val="00CA6FD7"/>
    <w:rsid w:val="00CB0308"/>
    <w:rsid w:val="00CB0D7D"/>
    <w:rsid w:val="00CB35C7"/>
    <w:rsid w:val="00CB40D9"/>
    <w:rsid w:val="00CB40ED"/>
    <w:rsid w:val="00CB493F"/>
    <w:rsid w:val="00CB61BC"/>
    <w:rsid w:val="00CC1CC3"/>
    <w:rsid w:val="00CC7A30"/>
    <w:rsid w:val="00CD057B"/>
    <w:rsid w:val="00CD5243"/>
    <w:rsid w:val="00CD7118"/>
    <w:rsid w:val="00CE0367"/>
    <w:rsid w:val="00CE5AB7"/>
    <w:rsid w:val="00CF1318"/>
    <w:rsid w:val="00CF2680"/>
    <w:rsid w:val="00CF4FF4"/>
    <w:rsid w:val="00CF702E"/>
    <w:rsid w:val="00D005B6"/>
    <w:rsid w:val="00D01521"/>
    <w:rsid w:val="00D02BDE"/>
    <w:rsid w:val="00D05F5F"/>
    <w:rsid w:val="00D104A0"/>
    <w:rsid w:val="00D14288"/>
    <w:rsid w:val="00D157B8"/>
    <w:rsid w:val="00D165E2"/>
    <w:rsid w:val="00D21F91"/>
    <w:rsid w:val="00D2680D"/>
    <w:rsid w:val="00D318E6"/>
    <w:rsid w:val="00D327A8"/>
    <w:rsid w:val="00D35C4E"/>
    <w:rsid w:val="00D4517A"/>
    <w:rsid w:val="00D47DAC"/>
    <w:rsid w:val="00D53498"/>
    <w:rsid w:val="00D563E7"/>
    <w:rsid w:val="00D63530"/>
    <w:rsid w:val="00D6740C"/>
    <w:rsid w:val="00D73204"/>
    <w:rsid w:val="00D74C68"/>
    <w:rsid w:val="00D773CC"/>
    <w:rsid w:val="00D863C3"/>
    <w:rsid w:val="00DA6261"/>
    <w:rsid w:val="00DB09BA"/>
    <w:rsid w:val="00DB25EF"/>
    <w:rsid w:val="00DB2B03"/>
    <w:rsid w:val="00DC3940"/>
    <w:rsid w:val="00DC6EFF"/>
    <w:rsid w:val="00DC7E64"/>
    <w:rsid w:val="00E0399A"/>
    <w:rsid w:val="00E1102A"/>
    <w:rsid w:val="00E17821"/>
    <w:rsid w:val="00E20BFF"/>
    <w:rsid w:val="00E211A4"/>
    <w:rsid w:val="00E35E97"/>
    <w:rsid w:val="00E40C84"/>
    <w:rsid w:val="00E46108"/>
    <w:rsid w:val="00E52FE3"/>
    <w:rsid w:val="00E543B0"/>
    <w:rsid w:val="00E56F49"/>
    <w:rsid w:val="00E60882"/>
    <w:rsid w:val="00E61F19"/>
    <w:rsid w:val="00E63C8D"/>
    <w:rsid w:val="00E726E7"/>
    <w:rsid w:val="00E778B8"/>
    <w:rsid w:val="00E94422"/>
    <w:rsid w:val="00E95FBF"/>
    <w:rsid w:val="00EA055F"/>
    <w:rsid w:val="00EA55F6"/>
    <w:rsid w:val="00EA681D"/>
    <w:rsid w:val="00EA7F42"/>
    <w:rsid w:val="00EB133F"/>
    <w:rsid w:val="00EB437D"/>
    <w:rsid w:val="00EC6AA4"/>
    <w:rsid w:val="00ED1970"/>
    <w:rsid w:val="00ED43E5"/>
    <w:rsid w:val="00EE0902"/>
    <w:rsid w:val="00EE3DCD"/>
    <w:rsid w:val="00EE565E"/>
    <w:rsid w:val="00EF2FD7"/>
    <w:rsid w:val="00EF65AD"/>
    <w:rsid w:val="00F140B1"/>
    <w:rsid w:val="00F172F5"/>
    <w:rsid w:val="00F218E6"/>
    <w:rsid w:val="00F23FCC"/>
    <w:rsid w:val="00F26DFC"/>
    <w:rsid w:val="00F26F0C"/>
    <w:rsid w:val="00F30C4A"/>
    <w:rsid w:val="00F32BB8"/>
    <w:rsid w:val="00F361EB"/>
    <w:rsid w:val="00F56BEE"/>
    <w:rsid w:val="00F61BD3"/>
    <w:rsid w:val="00F63BB0"/>
    <w:rsid w:val="00F71F66"/>
    <w:rsid w:val="00F80829"/>
    <w:rsid w:val="00F901D5"/>
    <w:rsid w:val="00F9312F"/>
    <w:rsid w:val="00F94C26"/>
    <w:rsid w:val="00FA1EBD"/>
    <w:rsid w:val="00FB66A0"/>
    <w:rsid w:val="00FD49CA"/>
    <w:rsid w:val="00FE0D0F"/>
    <w:rsid w:val="00FE4981"/>
    <w:rsid w:val="00FE5F93"/>
    <w:rsid w:val="00FE72D8"/>
    <w:rsid w:val="00FE78CB"/>
    <w:rsid w:val="00FF5D3C"/>
    <w:rsid w:val="00FF6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FC21E"/>
  <w15:docId w15:val="{A396B072-2A30-42F5-88AB-207D3415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73E1A"/>
    <w:rPr>
      <w:sz w:val="24"/>
    </w:rPr>
  </w:style>
  <w:style w:type="paragraph" w:styleId="Heading1">
    <w:name w:val="heading 1"/>
    <w:basedOn w:val="Normal"/>
    <w:next w:val="Normal"/>
    <w:link w:val="Heading1Char"/>
    <w:qFormat/>
    <w:rsid w:val="00B4272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031909"/>
    <w:pPr>
      <w:keepNext/>
      <w:spacing w:before="240" w:after="60"/>
      <w:outlineLvl w:val="1"/>
    </w:pPr>
    <w:rPr>
      <w:rFonts w:ascii="Cambria" w:hAnsi="Cambria"/>
      <w:b/>
      <w:bCs/>
      <w:i/>
      <w:iCs/>
      <w:sz w:val="28"/>
      <w:szCs w:val="28"/>
    </w:rPr>
  </w:style>
  <w:style w:type="paragraph" w:styleId="Heading3">
    <w:name w:val="heading 3"/>
    <w:basedOn w:val="Normal"/>
    <w:next w:val="Normal"/>
    <w:qFormat/>
    <w:rsid w:val="00F172F5"/>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4EC4"/>
    <w:pPr>
      <w:tabs>
        <w:tab w:val="center" w:pos="4320"/>
        <w:tab w:val="right" w:pos="8640"/>
      </w:tabs>
    </w:pPr>
  </w:style>
  <w:style w:type="paragraph" w:styleId="Footer">
    <w:name w:val="footer"/>
    <w:basedOn w:val="Normal"/>
    <w:link w:val="FooterChar"/>
    <w:uiPriority w:val="99"/>
    <w:rsid w:val="00894EC4"/>
    <w:pPr>
      <w:tabs>
        <w:tab w:val="center" w:pos="4320"/>
        <w:tab w:val="right" w:pos="8640"/>
      </w:tabs>
    </w:pPr>
  </w:style>
  <w:style w:type="paragraph" w:customStyle="1" w:styleId="ContactDetails">
    <w:name w:val="Contact Details"/>
    <w:basedOn w:val="Normal"/>
    <w:rsid w:val="00894EC4"/>
    <w:pPr>
      <w:spacing w:line="200" w:lineRule="exact"/>
    </w:pPr>
    <w:rPr>
      <w:rFonts w:ascii="Arial" w:hAnsi="Arial"/>
      <w:spacing w:val="-6"/>
      <w:sz w:val="16"/>
    </w:rPr>
  </w:style>
  <w:style w:type="character" w:styleId="Hyperlink">
    <w:name w:val="Hyperlink"/>
    <w:rsid w:val="007E280D"/>
    <w:rPr>
      <w:color w:val="0000FF"/>
      <w:u w:val="single"/>
    </w:rPr>
  </w:style>
  <w:style w:type="paragraph" w:styleId="Revision">
    <w:name w:val="Revision"/>
    <w:hidden/>
    <w:uiPriority w:val="99"/>
    <w:semiHidden/>
    <w:rsid w:val="0026001D"/>
    <w:rPr>
      <w:sz w:val="24"/>
    </w:rPr>
  </w:style>
  <w:style w:type="paragraph" w:styleId="BalloonText">
    <w:name w:val="Balloon Text"/>
    <w:basedOn w:val="Normal"/>
    <w:link w:val="BalloonTextChar"/>
    <w:rsid w:val="0026001D"/>
    <w:rPr>
      <w:rFonts w:ascii="Tahoma" w:hAnsi="Tahoma" w:cs="Tahoma"/>
      <w:sz w:val="16"/>
      <w:szCs w:val="16"/>
    </w:rPr>
  </w:style>
  <w:style w:type="character" w:customStyle="1" w:styleId="BalloonTextChar">
    <w:name w:val="Balloon Text Char"/>
    <w:link w:val="BalloonText"/>
    <w:rsid w:val="0026001D"/>
    <w:rPr>
      <w:rFonts w:ascii="Tahoma" w:hAnsi="Tahoma" w:cs="Tahoma"/>
      <w:sz w:val="16"/>
      <w:szCs w:val="16"/>
    </w:rPr>
  </w:style>
  <w:style w:type="paragraph" w:customStyle="1" w:styleId="Default">
    <w:name w:val="Default"/>
    <w:rsid w:val="00510987"/>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D104A0"/>
    <w:pPr>
      <w:ind w:left="720"/>
    </w:pPr>
  </w:style>
  <w:style w:type="table" w:styleId="TableGrid">
    <w:name w:val="Table Grid"/>
    <w:basedOn w:val="TableNormal"/>
    <w:uiPriority w:val="59"/>
    <w:rsid w:val="006B5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D43E5"/>
    <w:rPr>
      <w:color w:val="800080"/>
      <w:u w:val="single"/>
    </w:rPr>
  </w:style>
  <w:style w:type="paragraph" w:styleId="FootnoteText">
    <w:name w:val="footnote text"/>
    <w:basedOn w:val="Normal"/>
    <w:link w:val="FootnoteTextChar"/>
    <w:uiPriority w:val="99"/>
    <w:rsid w:val="0024576E"/>
    <w:pPr>
      <w:keepLines/>
      <w:spacing w:line="220" w:lineRule="atLeast"/>
      <w:ind w:left="1080"/>
    </w:pPr>
    <w:rPr>
      <w:rFonts w:ascii="Arial" w:hAnsi="Arial" w:cs="Arial"/>
      <w:sz w:val="18"/>
      <w:szCs w:val="22"/>
    </w:rPr>
  </w:style>
  <w:style w:type="character" w:customStyle="1" w:styleId="FootnoteTextChar">
    <w:name w:val="Footnote Text Char"/>
    <w:link w:val="FootnoteText"/>
    <w:uiPriority w:val="99"/>
    <w:rsid w:val="0024576E"/>
    <w:rPr>
      <w:rFonts w:ascii="Arial" w:hAnsi="Arial" w:cs="Arial"/>
      <w:sz w:val="18"/>
      <w:szCs w:val="22"/>
    </w:rPr>
  </w:style>
  <w:style w:type="character" w:styleId="FootnoteReference">
    <w:name w:val="footnote reference"/>
    <w:uiPriority w:val="99"/>
    <w:rsid w:val="0024576E"/>
    <w:rPr>
      <w:vertAlign w:val="superscript"/>
    </w:rPr>
  </w:style>
  <w:style w:type="paragraph" w:styleId="BodyText">
    <w:name w:val="Body Text"/>
    <w:basedOn w:val="Normal"/>
    <w:link w:val="BodyTextChar"/>
    <w:rsid w:val="00ED1970"/>
    <w:pPr>
      <w:spacing w:after="220" w:line="220" w:lineRule="atLeast"/>
      <w:ind w:left="1080"/>
    </w:pPr>
    <w:rPr>
      <w:rFonts w:ascii="Arial" w:hAnsi="Arial" w:cs="Arial"/>
      <w:sz w:val="22"/>
      <w:szCs w:val="22"/>
    </w:rPr>
  </w:style>
  <w:style w:type="character" w:customStyle="1" w:styleId="BodyTextChar">
    <w:name w:val="Body Text Char"/>
    <w:link w:val="BodyText"/>
    <w:rsid w:val="00ED1970"/>
    <w:rPr>
      <w:rFonts w:ascii="Arial" w:hAnsi="Arial" w:cs="Arial"/>
      <w:sz w:val="22"/>
      <w:szCs w:val="22"/>
    </w:rPr>
  </w:style>
  <w:style w:type="character" w:styleId="CommentReference">
    <w:name w:val="annotation reference"/>
    <w:uiPriority w:val="99"/>
    <w:rsid w:val="00ED1970"/>
    <w:rPr>
      <w:sz w:val="16"/>
    </w:rPr>
  </w:style>
  <w:style w:type="paragraph" w:styleId="ListBullet2">
    <w:name w:val="List Bullet 2"/>
    <w:basedOn w:val="ListBullet"/>
    <w:rsid w:val="00ED1970"/>
    <w:pPr>
      <w:tabs>
        <w:tab w:val="num" w:pos="360"/>
      </w:tabs>
      <w:ind w:left="360"/>
    </w:pPr>
  </w:style>
  <w:style w:type="paragraph" w:styleId="ListBullet">
    <w:name w:val="List Bullet"/>
    <w:basedOn w:val="List"/>
    <w:rsid w:val="00ED1970"/>
    <w:pPr>
      <w:numPr>
        <w:numId w:val="6"/>
      </w:numPr>
      <w:tabs>
        <w:tab w:val="clear" w:pos="360"/>
      </w:tabs>
      <w:spacing w:after="220" w:line="220" w:lineRule="atLeast"/>
      <w:ind w:left="1800" w:right="720"/>
      <w:contextualSpacing w:val="0"/>
    </w:pPr>
    <w:rPr>
      <w:rFonts w:ascii="Arial" w:hAnsi="Arial" w:cs="Arial"/>
      <w:sz w:val="22"/>
      <w:szCs w:val="22"/>
    </w:rPr>
  </w:style>
  <w:style w:type="paragraph" w:styleId="List">
    <w:name w:val="List"/>
    <w:basedOn w:val="Normal"/>
    <w:rsid w:val="00ED1970"/>
    <w:pPr>
      <w:ind w:left="360" w:hanging="360"/>
      <w:contextualSpacing/>
    </w:pPr>
  </w:style>
  <w:style w:type="paragraph" w:styleId="CommentText">
    <w:name w:val="annotation text"/>
    <w:basedOn w:val="Normal"/>
    <w:link w:val="CommentTextChar"/>
    <w:uiPriority w:val="99"/>
    <w:rsid w:val="00620AF9"/>
    <w:rPr>
      <w:sz w:val="20"/>
    </w:rPr>
  </w:style>
  <w:style w:type="character" w:customStyle="1" w:styleId="CommentTextChar">
    <w:name w:val="Comment Text Char"/>
    <w:basedOn w:val="DefaultParagraphFont"/>
    <w:link w:val="CommentText"/>
    <w:uiPriority w:val="99"/>
    <w:rsid w:val="00620AF9"/>
  </w:style>
  <w:style w:type="paragraph" w:styleId="CommentSubject">
    <w:name w:val="annotation subject"/>
    <w:basedOn w:val="CommentText"/>
    <w:next w:val="CommentText"/>
    <w:link w:val="CommentSubjectChar"/>
    <w:rsid w:val="00620AF9"/>
    <w:rPr>
      <w:b/>
      <w:bCs/>
    </w:rPr>
  </w:style>
  <w:style w:type="character" w:customStyle="1" w:styleId="CommentSubjectChar">
    <w:name w:val="Comment Subject Char"/>
    <w:link w:val="CommentSubject"/>
    <w:rsid w:val="00620AF9"/>
    <w:rPr>
      <w:b/>
      <w:bCs/>
    </w:rPr>
  </w:style>
  <w:style w:type="character" w:customStyle="1" w:styleId="headlinemain">
    <w:name w:val="headline_main"/>
    <w:rsid w:val="00D02BDE"/>
  </w:style>
  <w:style w:type="character" w:styleId="Emphasis">
    <w:name w:val="Emphasis"/>
    <w:uiPriority w:val="20"/>
    <w:qFormat/>
    <w:rsid w:val="00D02BDE"/>
    <w:rPr>
      <w:i/>
      <w:iCs/>
    </w:rPr>
  </w:style>
  <w:style w:type="character" w:customStyle="1" w:styleId="FooterChar">
    <w:name w:val="Footer Char"/>
    <w:link w:val="Footer"/>
    <w:uiPriority w:val="99"/>
    <w:rsid w:val="001D3D9D"/>
    <w:rPr>
      <w:sz w:val="24"/>
    </w:rPr>
  </w:style>
  <w:style w:type="paragraph" w:customStyle="1" w:styleId="Bullet1">
    <w:name w:val="Bullet 1"/>
    <w:rsid w:val="00D14288"/>
    <w:pPr>
      <w:numPr>
        <w:numId w:val="10"/>
      </w:numPr>
    </w:pPr>
    <w:rPr>
      <w:sz w:val="22"/>
      <w:szCs w:val="24"/>
    </w:rPr>
  </w:style>
  <w:style w:type="character" w:customStyle="1" w:styleId="Heading2Char">
    <w:name w:val="Heading 2 Char"/>
    <w:link w:val="Heading2"/>
    <w:semiHidden/>
    <w:rsid w:val="00031909"/>
    <w:rPr>
      <w:rFonts w:ascii="Cambria" w:eastAsia="Times New Roman" w:hAnsi="Cambria" w:cs="Times New Roman"/>
      <w:b/>
      <w:bCs/>
      <w:i/>
      <w:iCs/>
      <w:sz w:val="28"/>
      <w:szCs w:val="28"/>
    </w:rPr>
  </w:style>
  <w:style w:type="paragraph" w:customStyle="1" w:styleId="eu-LISAbodybox">
    <w:name w:val="eu-LISA body box"/>
    <w:qFormat/>
    <w:rsid w:val="00B44AA7"/>
    <w:pPr>
      <w:suppressAutoHyphens/>
      <w:spacing w:line="288" w:lineRule="auto"/>
    </w:pPr>
    <w:rPr>
      <w:rFonts w:ascii="Corbel" w:eastAsia="Cambria" w:hAnsi="Corbel" w:cs="Calibri"/>
      <w:color w:val="FFFFFF"/>
      <w:lang w:val="en-GB"/>
    </w:rPr>
  </w:style>
  <w:style w:type="character" w:customStyle="1" w:styleId="Heading1Char">
    <w:name w:val="Heading 1 Char"/>
    <w:link w:val="Heading1"/>
    <w:rsid w:val="00B4272B"/>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92349">
      <w:bodyDiv w:val="1"/>
      <w:marLeft w:val="0"/>
      <w:marRight w:val="0"/>
      <w:marTop w:val="0"/>
      <w:marBottom w:val="0"/>
      <w:divBdr>
        <w:top w:val="none" w:sz="0" w:space="0" w:color="auto"/>
        <w:left w:val="none" w:sz="0" w:space="0" w:color="auto"/>
        <w:bottom w:val="none" w:sz="0" w:space="0" w:color="auto"/>
        <w:right w:val="none" w:sz="0" w:space="0" w:color="auto"/>
      </w:divBdr>
      <w:divsChild>
        <w:div w:id="374164198">
          <w:marLeft w:val="0"/>
          <w:marRight w:val="0"/>
          <w:marTop w:val="0"/>
          <w:marBottom w:val="0"/>
          <w:divBdr>
            <w:top w:val="none" w:sz="0" w:space="0" w:color="auto"/>
            <w:left w:val="none" w:sz="0" w:space="0" w:color="auto"/>
            <w:bottom w:val="none" w:sz="0" w:space="0" w:color="auto"/>
            <w:right w:val="none" w:sz="0" w:space="0" w:color="auto"/>
          </w:divBdr>
          <w:divsChild>
            <w:div w:id="514998093">
              <w:marLeft w:val="0"/>
              <w:marRight w:val="0"/>
              <w:marTop w:val="0"/>
              <w:marBottom w:val="0"/>
              <w:divBdr>
                <w:top w:val="none" w:sz="0" w:space="0" w:color="auto"/>
                <w:left w:val="none" w:sz="0" w:space="0" w:color="auto"/>
                <w:bottom w:val="none" w:sz="0" w:space="0" w:color="auto"/>
                <w:right w:val="none" w:sz="0" w:space="0" w:color="auto"/>
              </w:divBdr>
              <w:divsChild>
                <w:div w:id="1518500249">
                  <w:marLeft w:val="0"/>
                  <w:marRight w:val="0"/>
                  <w:marTop w:val="0"/>
                  <w:marBottom w:val="0"/>
                  <w:divBdr>
                    <w:top w:val="none" w:sz="0" w:space="0" w:color="auto"/>
                    <w:left w:val="none" w:sz="0" w:space="0" w:color="auto"/>
                    <w:bottom w:val="none" w:sz="0" w:space="0" w:color="auto"/>
                    <w:right w:val="none" w:sz="0" w:space="0" w:color="auto"/>
                  </w:divBdr>
                  <w:divsChild>
                    <w:div w:id="1665428957">
                      <w:marLeft w:val="30"/>
                      <w:marRight w:val="30"/>
                      <w:marTop w:val="30"/>
                      <w:marBottom w:val="30"/>
                      <w:divBdr>
                        <w:top w:val="single" w:sz="6" w:space="8" w:color="D0D0D0"/>
                        <w:left w:val="single" w:sz="6" w:space="8" w:color="D0D0D0"/>
                        <w:bottom w:val="single" w:sz="6" w:space="8" w:color="D0D0D0"/>
                        <w:right w:val="single" w:sz="6" w:space="8" w:color="D0D0D0"/>
                      </w:divBdr>
                    </w:div>
                  </w:divsChild>
                </w:div>
              </w:divsChild>
            </w:div>
          </w:divsChild>
        </w:div>
      </w:divsChild>
    </w:div>
    <w:div w:id="130294597">
      <w:bodyDiv w:val="1"/>
      <w:marLeft w:val="0"/>
      <w:marRight w:val="0"/>
      <w:marTop w:val="0"/>
      <w:marBottom w:val="0"/>
      <w:divBdr>
        <w:top w:val="none" w:sz="0" w:space="0" w:color="auto"/>
        <w:left w:val="none" w:sz="0" w:space="0" w:color="auto"/>
        <w:bottom w:val="none" w:sz="0" w:space="0" w:color="auto"/>
        <w:right w:val="none" w:sz="0" w:space="0" w:color="auto"/>
      </w:divBdr>
    </w:div>
    <w:div w:id="693119927">
      <w:bodyDiv w:val="1"/>
      <w:marLeft w:val="0"/>
      <w:marRight w:val="0"/>
      <w:marTop w:val="0"/>
      <w:marBottom w:val="0"/>
      <w:divBdr>
        <w:top w:val="none" w:sz="0" w:space="0" w:color="auto"/>
        <w:left w:val="none" w:sz="0" w:space="0" w:color="auto"/>
        <w:bottom w:val="none" w:sz="0" w:space="0" w:color="auto"/>
        <w:right w:val="none" w:sz="0" w:space="0" w:color="auto"/>
      </w:divBdr>
    </w:div>
    <w:div w:id="787970989">
      <w:bodyDiv w:val="1"/>
      <w:marLeft w:val="0"/>
      <w:marRight w:val="0"/>
      <w:marTop w:val="0"/>
      <w:marBottom w:val="0"/>
      <w:divBdr>
        <w:top w:val="none" w:sz="0" w:space="0" w:color="auto"/>
        <w:left w:val="none" w:sz="0" w:space="0" w:color="auto"/>
        <w:bottom w:val="none" w:sz="0" w:space="0" w:color="auto"/>
        <w:right w:val="none" w:sz="0" w:space="0" w:color="auto"/>
      </w:divBdr>
    </w:div>
    <w:div w:id="1774399752">
      <w:bodyDiv w:val="1"/>
      <w:marLeft w:val="0"/>
      <w:marRight w:val="0"/>
      <w:marTop w:val="0"/>
      <w:marBottom w:val="0"/>
      <w:divBdr>
        <w:top w:val="none" w:sz="0" w:space="0" w:color="auto"/>
        <w:left w:val="none" w:sz="0" w:space="0" w:color="auto"/>
        <w:bottom w:val="none" w:sz="0" w:space="0" w:color="auto"/>
        <w:right w:val="none" w:sz="0" w:space="0" w:color="auto"/>
      </w:divBdr>
    </w:div>
    <w:div w:id="2122187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B2EC4-CF72-4599-A80E-5F1B96464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2827</Words>
  <Characters>16118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PS Baseline Assessment</vt:lpstr>
    </vt:vector>
  </TitlesOfParts>
  <Company/>
  <LinksUpToDate>false</LinksUpToDate>
  <CharactersWithSpaces>18908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 Baseline Assessment</dc:title>
  <dc:subject/>
  <dc:creator>GV</dc:creator>
  <cp:keywords/>
  <dc:description/>
  <cp:lastModifiedBy>Giorgi Vashakidze</cp:lastModifiedBy>
  <cp:revision>9</cp:revision>
  <cp:lastPrinted>2011-06-30T08:54:00Z</cp:lastPrinted>
  <dcterms:created xsi:type="dcterms:W3CDTF">2019-06-30T08:36:00Z</dcterms:created>
  <dcterms:modified xsi:type="dcterms:W3CDTF">2019-07-01T04:51:00Z</dcterms:modified>
</cp:coreProperties>
</file>