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540AF" w14:textId="77777777" w:rsidR="00180B92" w:rsidRPr="00395F01" w:rsidRDefault="00010507" w:rsidP="00010A61">
      <w:pPr>
        <w:spacing w:line="240" w:lineRule="auto"/>
        <w:ind w:right="-421"/>
        <w:jc w:val="both"/>
      </w:pPr>
      <w:bookmarkStart w:id="0" w:name="_GoBack"/>
      <w:bookmarkEnd w:id="0"/>
      <w:r w:rsidRPr="00395F01">
        <w:t xml:space="preserve">            </w:t>
      </w:r>
      <w:r w:rsidRPr="00395F01">
        <w:rPr>
          <w:noProof/>
        </w:rPr>
        <w:drawing>
          <wp:inline distT="0" distB="0" distL="0" distR="0" wp14:anchorId="504C8D4E" wp14:editId="23D5D6A9">
            <wp:extent cx="6019800" cy="641350"/>
            <wp:effectExtent l="0" t="0" r="0" b="6350"/>
            <wp:docPr id="2" name="Picture 2" descr="D:\Users\tata\Desktop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tata\Desktop\Untitled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9F4C11" w14:textId="77777777" w:rsidR="00010507" w:rsidRPr="00395F01" w:rsidRDefault="00010507" w:rsidP="00010A61">
      <w:pPr>
        <w:spacing w:line="240" w:lineRule="auto"/>
        <w:ind w:right="-421"/>
        <w:jc w:val="both"/>
      </w:pPr>
    </w:p>
    <w:p w14:paraId="403627DB" w14:textId="491FB31B" w:rsidR="00F1558D" w:rsidRPr="009406CC" w:rsidRDefault="00DB3087" w:rsidP="00DB308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  <w:r>
        <w:rPr>
          <w:rStyle w:val="Strong"/>
          <w:rFonts w:ascii="Sylfaen" w:hAnsi="Sylfaen"/>
          <w:szCs w:val="22"/>
          <w:bdr w:val="none" w:sz="0" w:space="0" w:color="auto" w:frame="1"/>
        </w:rPr>
        <w:t xml:space="preserve">EU </w:t>
      </w:r>
      <w:r w:rsidR="00A66BD1">
        <w:rPr>
          <w:rStyle w:val="Strong"/>
          <w:rFonts w:ascii="Sylfaen" w:hAnsi="Sylfaen"/>
          <w:szCs w:val="22"/>
          <w:bdr w:val="none" w:sz="0" w:space="0" w:color="auto" w:frame="1"/>
        </w:rPr>
        <w:t xml:space="preserve">Supporting </w:t>
      </w:r>
      <w:r w:rsidR="00A66BD1" w:rsidRPr="009406CC">
        <w:rPr>
          <w:rStyle w:val="Strong"/>
          <w:rFonts w:ascii="Sylfaen" w:hAnsi="Sylfaen"/>
          <w:szCs w:val="22"/>
          <w:bdr w:val="none" w:sz="0" w:space="0" w:color="auto" w:frame="1"/>
        </w:rPr>
        <w:t>the</w:t>
      </w:r>
      <w:r w:rsidR="00F1558D" w:rsidRPr="009406CC">
        <w:rPr>
          <w:rStyle w:val="Strong"/>
          <w:rFonts w:ascii="Sylfaen" w:hAnsi="Sylfaen"/>
          <w:szCs w:val="22"/>
          <w:bdr w:val="none" w:sz="0" w:space="0" w:color="auto" w:frame="1"/>
        </w:rPr>
        <w:t xml:space="preserve"> Inter-Agency Commission on Gender Equality, Violence Against Women and Domestic Violence of Georgia</w:t>
      </w:r>
    </w:p>
    <w:p w14:paraId="78A3C3D0" w14:textId="77777777" w:rsidR="00F1558D" w:rsidRDefault="00F1558D" w:rsidP="00DB308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  <w:r w:rsidRPr="009406CC">
        <w:rPr>
          <w:rStyle w:val="Strong"/>
          <w:rFonts w:ascii="Sylfaen" w:hAnsi="Sylfaen"/>
          <w:szCs w:val="22"/>
          <w:bdr w:val="none" w:sz="0" w:space="0" w:color="auto" w:frame="1"/>
        </w:rPr>
        <w:t>(2017-2019)</w:t>
      </w:r>
    </w:p>
    <w:p w14:paraId="3D9BF8CD" w14:textId="77777777" w:rsidR="00337EA9" w:rsidRDefault="00337EA9" w:rsidP="00DB308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Theme="minorHAnsi" w:hAnsiTheme="minorHAnsi" w:cstheme="minorHAnsi"/>
          <w:sz w:val="28"/>
          <w:szCs w:val="28"/>
          <w:bdr w:val="none" w:sz="0" w:space="0" w:color="auto" w:frame="1"/>
        </w:rPr>
      </w:pPr>
    </w:p>
    <w:p w14:paraId="23A49C3A" w14:textId="77777777" w:rsidR="00337EA9" w:rsidRDefault="00337EA9" w:rsidP="00010A6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sz w:val="28"/>
          <w:szCs w:val="28"/>
          <w:bdr w:val="none" w:sz="0" w:space="0" w:color="auto" w:frame="1"/>
        </w:rPr>
      </w:pPr>
    </w:p>
    <w:p w14:paraId="7D0A290B" w14:textId="3D888BFA" w:rsidR="00337EA9" w:rsidRDefault="00337EA9" w:rsidP="00010A6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Theme="minorHAnsi" w:hAnsiTheme="minorHAnsi" w:cstheme="minorHAnsi"/>
          <w:sz w:val="28"/>
          <w:szCs w:val="28"/>
          <w:bdr w:val="none" w:sz="0" w:space="0" w:color="auto" w:frame="1"/>
        </w:rPr>
      </w:pPr>
      <w:r w:rsidRPr="00FD0229">
        <w:rPr>
          <w:rStyle w:val="Strong"/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International </w:t>
      </w:r>
      <w:r w:rsidR="00E33C5A">
        <w:rPr>
          <w:rStyle w:val="Strong"/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Seminar </w:t>
      </w:r>
      <w:r w:rsidRPr="00FD0229">
        <w:rPr>
          <w:rStyle w:val="Strong"/>
          <w:rFonts w:asciiTheme="minorHAnsi" w:hAnsiTheme="minorHAnsi" w:cstheme="minorHAnsi"/>
          <w:sz w:val="28"/>
          <w:szCs w:val="28"/>
          <w:bdr w:val="none" w:sz="0" w:space="0" w:color="auto" w:frame="1"/>
        </w:rPr>
        <w:t>on data collection</w:t>
      </w:r>
      <w:r>
        <w:rPr>
          <w:rStyle w:val="Strong"/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</w:t>
      </w:r>
      <w:r w:rsidRPr="00FD0229">
        <w:rPr>
          <w:rStyle w:val="Strong"/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and Research </w:t>
      </w:r>
      <w:r w:rsidR="001A16CE" w:rsidRPr="00FD0229">
        <w:rPr>
          <w:rStyle w:val="Strong"/>
          <w:rFonts w:asciiTheme="minorHAnsi" w:hAnsiTheme="minorHAnsi" w:cstheme="minorHAnsi"/>
          <w:sz w:val="28"/>
          <w:szCs w:val="28"/>
          <w:bdr w:val="none" w:sz="0" w:space="0" w:color="auto" w:frame="1"/>
        </w:rPr>
        <w:t>on Violence</w:t>
      </w:r>
      <w:r w:rsidRPr="00FD0229">
        <w:rPr>
          <w:rStyle w:val="Strong"/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Against Women and Domestic Violence</w:t>
      </w:r>
    </w:p>
    <w:p w14:paraId="3A6EC937" w14:textId="77777777" w:rsidR="00A66BD1" w:rsidRPr="00FD0229" w:rsidRDefault="00A66BD1" w:rsidP="00010A6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Theme="minorHAnsi" w:hAnsiTheme="minorHAnsi" w:cstheme="minorHAnsi"/>
          <w:b w:val="0"/>
          <w:sz w:val="28"/>
          <w:szCs w:val="28"/>
          <w:bdr w:val="none" w:sz="0" w:space="0" w:color="auto" w:frame="1"/>
        </w:rPr>
      </w:pPr>
    </w:p>
    <w:p w14:paraId="0E1BE787" w14:textId="055845E3" w:rsidR="00A66BD1" w:rsidRPr="000058E1" w:rsidRDefault="00A66BD1" w:rsidP="00A66BD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  <w:lang w:val="ka-GE"/>
        </w:rPr>
      </w:pPr>
      <w:r w:rsidRPr="000058E1"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</w:rPr>
        <w:t xml:space="preserve">11-12 </w:t>
      </w:r>
      <w:r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</w:rPr>
        <w:t>April,</w:t>
      </w:r>
      <w:r w:rsidRPr="000058E1"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  <w:lang w:val="ka-GE"/>
        </w:rPr>
        <w:t xml:space="preserve"> 2</w:t>
      </w:r>
      <w:r w:rsidRPr="000058E1"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</w:rPr>
        <w:t>019</w:t>
      </w:r>
    </w:p>
    <w:p w14:paraId="5F8DE8A7" w14:textId="27D0FED6" w:rsidR="00A66BD1" w:rsidRPr="000058E1" w:rsidRDefault="00A66BD1" w:rsidP="00A66BD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  <w:lang w:val="ka-GE"/>
        </w:rPr>
      </w:pPr>
      <w:r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</w:rPr>
        <w:t>Tbilisi</w:t>
      </w:r>
      <w:r w:rsidRPr="000058E1"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  <w:lang w:val="ka-GE"/>
        </w:rPr>
        <w:t xml:space="preserve"> (</w:t>
      </w:r>
      <w:r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</w:rPr>
        <w:t>Georgia</w:t>
      </w:r>
      <w:r w:rsidRPr="000058E1">
        <w:rPr>
          <w:rStyle w:val="Strong"/>
          <w:rFonts w:ascii="Sylfaen" w:hAnsi="Sylfaen" w:cstheme="minorHAnsi"/>
          <w:b w:val="0"/>
          <w:i/>
          <w:sz w:val="22"/>
          <w:szCs w:val="28"/>
          <w:bdr w:val="none" w:sz="0" w:space="0" w:color="auto" w:frame="1"/>
          <w:lang w:val="ka-GE"/>
        </w:rPr>
        <w:t>)</w:t>
      </w:r>
    </w:p>
    <w:p w14:paraId="62233ADD" w14:textId="2F3C3306" w:rsidR="00A66BD1" w:rsidRDefault="00E574A4" w:rsidP="00A66BD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theme="minorHAnsi"/>
          <w:i/>
          <w:color w:val="222222"/>
          <w:sz w:val="22"/>
          <w:shd w:val="clear" w:color="auto" w:fill="FFFFFF"/>
        </w:rPr>
      </w:pPr>
      <w:r>
        <w:rPr>
          <w:rFonts w:ascii="Sylfaen" w:hAnsi="Sylfaen" w:cstheme="minorHAnsi"/>
          <w:i/>
          <w:sz w:val="22"/>
        </w:rPr>
        <w:t>Hotel “Sheraton Metechi Palace”, #20 Telavi Str.</w:t>
      </w:r>
    </w:p>
    <w:p w14:paraId="09D5923F" w14:textId="77777777" w:rsidR="00337EA9" w:rsidRPr="00EB0C41" w:rsidRDefault="00337EA9" w:rsidP="00010A6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hAnsiTheme="minorHAnsi" w:cstheme="minorHAnsi"/>
          <w:b w:val="0"/>
          <w:i/>
          <w:bdr w:val="none" w:sz="0" w:space="0" w:color="auto" w:frame="1"/>
        </w:rPr>
      </w:pPr>
    </w:p>
    <w:p w14:paraId="7E8C1193" w14:textId="77777777" w:rsidR="00803A44" w:rsidRDefault="00803A44" w:rsidP="001A16CE">
      <w:pPr>
        <w:pStyle w:val="NormalWeb"/>
        <w:jc w:val="center"/>
        <w:rPr>
          <w:rFonts w:asciiTheme="minorHAnsi" w:hAnsiTheme="minorHAnsi" w:cstheme="minorHAnsi"/>
          <w:b/>
        </w:rPr>
      </w:pPr>
    </w:p>
    <w:p w14:paraId="0E2E4083" w14:textId="5E8B3700" w:rsidR="00337EA9" w:rsidRPr="00803A44" w:rsidRDefault="001A16CE" w:rsidP="001A16CE">
      <w:pPr>
        <w:pStyle w:val="NormalWeb"/>
        <w:jc w:val="center"/>
        <w:rPr>
          <w:rFonts w:asciiTheme="minorHAnsi" w:hAnsiTheme="minorHAnsi" w:cstheme="minorHAnsi"/>
          <w:b/>
          <w:sz w:val="28"/>
        </w:rPr>
      </w:pPr>
      <w:r w:rsidRPr="00803A44">
        <w:rPr>
          <w:rFonts w:asciiTheme="minorHAnsi" w:hAnsiTheme="minorHAnsi" w:cstheme="minorHAnsi"/>
          <w:b/>
          <w:sz w:val="28"/>
        </w:rPr>
        <w:t>Agenda</w:t>
      </w:r>
    </w:p>
    <w:p w14:paraId="1F6DA88D" w14:textId="77777777" w:rsidR="00337EA9" w:rsidRPr="00010A61" w:rsidRDefault="00E33C5A" w:rsidP="00010A61">
      <w:pPr>
        <w:pStyle w:val="NormalWeb"/>
        <w:jc w:val="both"/>
        <w:rPr>
          <w:rFonts w:asciiTheme="minorHAnsi" w:hAnsiTheme="minorHAnsi" w:cstheme="minorHAnsi"/>
          <w:b/>
          <w:i/>
        </w:rPr>
      </w:pPr>
      <w:r w:rsidRPr="00010A61">
        <w:rPr>
          <w:rFonts w:asciiTheme="minorHAnsi" w:hAnsiTheme="minorHAnsi" w:cstheme="minorHAnsi"/>
          <w:b/>
          <w:i/>
        </w:rPr>
        <w:t>11 April 2019</w:t>
      </w:r>
    </w:p>
    <w:p w14:paraId="4CE7DD39" w14:textId="77777777" w:rsidR="00E33C5A" w:rsidRPr="00E574A4" w:rsidRDefault="00E33C5A" w:rsidP="00010A61">
      <w:pPr>
        <w:pStyle w:val="NormalWeb"/>
        <w:jc w:val="both"/>
        <w:rPr>
          <w:rFonts w:asciiTheme="minorHAnsi" w:hAnsiTheme="minorHAnsi" w:cstheme="minorHAnsi"/>
          <w:b/>
        </w:rPr>
      </w:pPr>
      <w:r w:rsidRPr="00E574A4">
        <w:rPr>
          <w:rFonts w:asciiTheme="minorHAnsi" w:hAnsiTheme="minorHAnsi" w:cstheme="minorHAnsi"/>
          <w:b/>
        </w:rPr>
        <w:t>11.00 -11.</w:t>
      </w:r>
      <w:r w:rsidR="008D3E69" w:rsidRPr="00E574A4">
        <w:rPr>
          <w:rFonts w:asciiTheme="minorHAnsi" w:hAnsiTheme="minorHAnsi" w:cstheme="minorHAnsi"/>
          <w:b/>
        </w:rPr>
        <w:t>3</w:t>
      </w:r>
      <w:r w:rsidR="00714A77" w:rsidRPr="00E574A4">
        <w:rPr>
          <w:rFonts w:asciiTheme="minorHAnsi" w:hAnsiTheme="minorHAnsi" w:cstheme="minorHAnsi"/>
          <w:b/>
        </w:rPr>
        <w:t xml:space="preserve">0 </w:t>
      </w:r>
      <w:r w:rsidRPr="00E574A4">
        <w:rPr>
          <w:rFonts w:asciiTheme="minorHAnsi" w:hAnsiTheme="minorHAnsi" w:cstheme="minorHAnsi"/>
          <w:b/>
        </w:rPr>
        <w:t>am Opening remarks</w:t>
      </w:r>
    </w:p>
    <w:p w14:paraId="761EAFCA" w14:textId="29E2F79A" w:rsidR="00337EA9" w:rsidRDefault="00E33C5A" w:rsidP="00010A61">
      <w:pPr>
        <w:pStyle w:val="NormalWeb"/>
        <w:jc w:val="both"/>
        <w:rPr>
          <w:rFonts w:asciiTheme="minorHAnsi" w:hAnsiTheme="minorHAnsi" w:cstheme="minorHAnsi"/>
        </w:rPr>
      </w:pPr>
      <w:r w:rsidRPr="00E574A4">
        <w:rPr>
          <w:rFonts w:asciiTheme="minorHAnsi" w:hAnsiTheme="minorHAnsi" w:cstheme="minorHAnsi"/>
          <w:b/>
        </w:rPr>
        <w:t>Ms</w:t>
      </w:r>
      <w:r w:rsidR="00E574A4">
        <w:rPr>
          <w:rFonts w:asciiTheme="minorHAnsi" w:hAnsiTheme="minorHAnsi" w:cstheme="minorHAnsi"/>
          <w:b/>
        </w:rPr>
        <w:t>.</w:t>
      </w:r>
      <w:r w:rsidRPr="00E574A4">
        <w:rPr>
          <w:rFonts w:asciiTheme="minorHAnsi" w:hAnsiTheme="minorHAnsi" w:cstheme="minorHAnsi"/>
          <w:b/>
        </w:rPr>
        <w:t xml:space="preserve"> Sopo Japaridze</w:t>
      </w:r>
      <w:r w:rsidR="00E574A4">
        <w:rPr>
          <w:rFonts w:asciiTheme="minorHAnsi" w:hAnsiTheme="minorHAnsi" w:cstheme="minorHAnsi"/>
          <w:b/>
        </w:rPr>
        <w:t xml:space="preserve"> - </w:t>
      </w:r>
      <w:r>
        <w:rPr>
          <w:rFonts w:asciiTheme="minorHAnsi" w:hAnsiTheme="minorHAnsi" w:cstheme="minorHAnsi"/>
        </w:rPr>
        <w:t xml:space="preserve">Head of </w:t>
      </w:r>
      <w:r w:rsidR="00DB3087">
        <w:rPr>
          <w:rFonts w:asciiTheme="minorHAnsi" w:hAnsiTheme="minorHAnsi" w:cstheme="minorHAnsi"/>
        </w:rPr>
        <w:t xml:space="preserve">the </w:t>
      </w:r>
      <w:r w:rsidR="00DB3087" w:rsidRPr="00DB3087">
        <w:rPr>
          <w:rStyle w:val="Strong"/>
          <w:rFonts w:asciiTheme="minorHAnsi" w:hAnsiTheme="minorHAnsi" w:cstheme="minorHAnsi"/>
          <w:b w:val="0"/>
          <w:szCs w:val="22"/>
          <w:bdr w:val="none" w:sz="0" w:space="0" w:color="auto" w:frame="1"/>
        </w:rPr>
        <w:t>Inter-Agency Commission on Gender Equality, Violence Against Women and Domestic Violence of Georgia</w:t>
      </w:r>
    </w:p>
    <w:p w14:paraId="124AE1A8" w14:textId="2EA2EC25" w:rsidR="00E33C5A" w:rsidRDefault="00E33C5A" w:rsidP="00010A61">
      <w:pPr>
        <w:pStyle w:val="NormalWeb"/>
        <w:jc w:val="both"/>
        <w:rPr>
          <w:rFonts w:asciiTheme="minorHAnsi" w:hAnsiTheme="minorHAnsi" w:cstheme="minorHAnsi"/>
        </w:rPr>
      </w:pPr>
      <w:r w:rsidRPr="00E574A4">
        <w:rPr>
          <w:rFonts w:asciiTheme="minorHAnsi" w:hAnsiTheme="minorHAnsi" w:cstheme="minorHAnsi"/>
          <w:b/>
        </w:rPr>
        <w:t>M</w:t>
      </w:r>
      <w:r w:rsidR="00E574A4" w:rsidRPr="00E574A4">
        <w:rPr>
          <w:rFonts w:asciiTheme="minorHAnsi" w:hAnsiTheme="minorHAnsi" w:cstheme="minorHAnsi"/>
          <w:b/>
        </w:rPr>
        <w:t xml:space="preserve">s. </w:t>
      </w:r>
      <w:r w:rsidRPr="00E574A4">
        <w:rPr>
          <w:rFonts w:asciiTheme="minorHAnsi" w:hAnsiTheme="minorHAnsi" w:cstheme="minorHAnsi"/>
          <w:b/>
        </w:rPr>
        <w:t>Patricia Rosa Garcia</w:t>
      </w:r>
      <w:r w:rsidR="00E574A4">
        <w:rPr>
          <w:rFonts w:asciiTheme="minorHAnsi" w:hAnsiTheme="minorHAnsi" w:cstheme="minorHAnsi"/>
        </w:rPr>
        <w:t xml:space="preserve"> -</w:t>
      </w:r>
      <w:r>
        <w:rPr>
          <w:rFonts w:asciiTheme="minorHAnsi" w:hAnsiTheme="minorHAnsi" w:cstheme="minorHAnsi"/>
        </w:rPr>
        <w:t xml:space="preserve"> Team Leader EU Project Supporting GE </w:t>
      </w:r>
      <w:r w:rsidR="00C96A83">
        <w:rPr>
          <w:rFonts w:asciiTheme="minorHAnsi" w:hAnsiTheme="minorHAnsi" w:cstheme="minorHAnsi"/>
        </w:rPr>
        <w:t>Commission</w:t>
      </w:r>
      <w:r>
        <w:rPr>
          <w:rFonts w:asciiTheme="minorHAnsi" w:hAnsiTheme="minorHAnsi" w:cstheme="minorHAnsi"/>
        </w:rPr>
        <w:t xml:space="preserve"> of Georgia.</w:t>
      </w:r>
    </w:p>
    <w:p w14:paraId="5DBF9484" w14:textId="1E471F4E" w:rsidR="00714A77" w:rsidRDefault="00714A77" w:rsidP="00010A61">
      <w:pPr>
        <w:pStyle w:val="NormalWeb"/>
        <w:jc w:val="both"/>
        <w:rPr>
          <w:rFonts w:asciiTheme="minorHAnsi" w:hAnsiTheme="minorHAnsi" w:cstheme="minorHAnsi"/>
        </w:rPr>
      </w:pPr>
      <w:r w:rsidRPr="00803A44">
        <w:rPr>
          <w:rFonts w:asciiTheme="minorHAnsi" w:hAnsiTheme="minorHAnsi" w:cstheme="minorHAnsi"/>
          <w:b/>
        </w:rPr>
        <w:t>Mr Gogita Todradze</w:t>
      </w:r>
      <w:r w:rsidR="00803A44">
        <w:rPr>
          <w:rFonts w:ascii="Sylfaen" w:hAnsi="Sylfaen" w:cstheme="minorHAnsi"/>
          <w:lang w:val="ka-GE"/>
        </w:rPr>
        <w:t xml:space="preserve"> –</w:t>
      </w:r>
      <w:r w:rsidRPr="00E574A4">
        <w:rPr>
          <w:rFonts w:asciiTheme="minorHAnsi" w:hAnsiTheme="minorHAnsi" w:cstheme="minorHAnsi"/>
        </w:rPr>
        <w:t xml:space="preserve"> </w:t>
      </w:r>
      <w:r w:rsidR="00803A44" w:rsidRPr="00803A44">
        <w:rPr>
          <w:rFonts w:asciiTheme="minorHAnsi" w:hAnsiTheme="minorHAnsi" w:cstheme="minorHAnsi"/>
        </w:rPr>
        <w:t>National Statistics Office of Georgia.</w:t>
      </w:r>
      <w:r w:rsidRPr="00E574A4">
        <w:rPr>
          <w:rFonts w:asciiTheme="minorHAnsi" w:hAnsiTheme="minorHAnsi" w:cstheme="minorHAnsi"/>
        </w:rPr>
        <w:t xml:space="preserve"> Executive Director</w:t>
      </w:r>
    </w:p>
    <w:p w14:paraId="19B1656C" w14:textId="77777777" w:rsidR="00E33C5A" w:rsidRPr="00561095" w:rsidRDefault="00E33C5A" w:rsidP="00010A61">
      <w:pPr>
        <w:pStyle w:val="NormalWeb"/>
        <w:jc w:val="both"/>
        <w:rPr>
          <w:rFonts w:asciiTheme="minorHAnsi" w:hAnsiTheme="minorHAnsi" w:cstheme="minorHAnsi"/>
          <w:b/>
        </w:rPr>
      </w:pPr>
      <w:r w:rsidRPr="00561095">
        <w:rPr>
          <w:rFonts w:asciiTheme="minorHAnsi" w:hAnsiTheme="minorHAnsi" w:cstheme="minorHAnsi"/>
          <w:b/>
        </w:rPr>
        <w:t>11.</w:t>
      </w:r>
      <w:r w:rsidR="008D3E69" w:rsidRPr="00561095">
        <w:rPr>
          <w:rFonts w:asciiTheme="minorHAnsi" w:hAnsiTheme="minorHAnsi" w:cstheme="minorHAnsi"/>
          <w:b/>
        </w:rPr>
        <w:t>30-12.00</w:t>
      </w:r>
      <w:r w:rsidRPr="00561095">
        <w:rPr>
          <w:rFonts w:asciiTheme="minorHAnsi" w:hAnsiTheme="minorHAnsi" w:cstheme="minorHAnsi"/>
          <w:b/>
        </w:rPr>
        <w:t xml:space="preserve"> Session 1</w:t>
      </w:r>
    </w:p>
    <w:p w14:paraId="458C8F11" w14:textId="77777777" w:rsidR="00C96A83" w:rsidRDefault="00E33C5A" w:rsidP="00010A61">
      <w:pPr>
        <w:pStyle w:val="NormalWeb"/>
        <w:jc w:val="both"/>
        <w:rPr>
          <w:rFonts w:asciiTheme="minorHAnsi" w:hAnsiTheme="minorHAnsi" w:cstheme="minorHAnsi"/>
        </w:rPr>
      </w:pPr>
      <w:r w:rsidRPr="00E33C5A">
        <w:rPr>
          <w:rFonts w:asciiTheme="minorHAnsi" w:hAnsiTheme="minorHAnsi" w:cstheme="minorHAnsi"/>
          <w:i/>
        </w:rPr>
        <w:t xml:space="preserve">Data collection on </w:t>
      </w:r>
      <w:r w:rsidR="00337EA9" w:rsidRPr="00E33C5A">
        <w:rPr>
          <w:rFonts w:asciiTheme="minorHAnsi" w:hAnsiTheme="minorHAnsi" w:cstheme="minorHAnsi"/>
          <w:i/>
        </w:rPr>
        <w:t>VAW and DV: what th</w:t>
      </w:r>
      <w:r w:rsidRPr="00E33C5A">
        <w:rPr>
          <w:rFonts w:asciiTheme="minorHAnsi" w:hAnsiTheme="minorHAnsi" w:cstheme="minorHAnsi"/>
          <w:i/>
        </w:rPr>
        <w:t xml:space="preserve">e Istanbul Convention is </w:t>
      </w:r>
      <w:r w:rsidR="008D3E69" w:rsidRPr="00E33C5A">
        <w:rPr>
          <w:rFonts w:asciiTheme="minorHAnsi" w:hAnsiTheme="minorHAnsi" w:cstheme="minorHAnsi"/>
          <w:i/>
        </w:rPr>
        <w:t>about</w:t>
      </w:r>
      <w:r w:rsidR="008D3E69" w:rsidRPr="00C96A83">
        <w:rPr>
          <w:rFonts w:asciiTheme="minorHAnsi" w:hAnsiTheme="minorHAnsi" w:cstheme="minorHAnsi"/>
        </w:rPr>
        <w:t>.</w:t>
      </w:r>
      <w:r w:rsidR="008D3E69">
        <w:rPr>
          <w:rFonts w:asciiTheme="minorHAnsi" w:hAnsiTheme="minorHAnsi" w:cstheme="minorHAnsi"/>
        </w:rPr>
        <w:t xml:space="preserve"> </w:t>
      </w:r>
      <w:r w:rsidR="00C96A83">
        <w:rPr>
          <w:rFonts w:asciiTheme="minorHAnsi" w:hAnsiTheme="minorHAnsi" w:cstheme="minorHAnsi"/>
        </w:rPr>
        <w:t>EU Project Expert</w:t>
      </w:r>
    </w:p>
    <w:p w14:paraId="3C5946CF" w14:textId="454F5E9B" w:rsidR="00E33C5A" w:rsidRPr="00561095" w:rsidRDefault="00E33C5A" w:rsidP="00010A61">
      <w:pPr>
        <w:pStyle w:val="NormalWeb"/>
        <w:jc w:val="both"/>
        <w:rPr>
          <w:rFonts w:asciiTheme="minorHAnsi" w:hAnsiTheme="minorHAnsi" w:cstheme="minorHAnsi"/>
          <w:b/>
        </w:rPr>
      </w:pPr>
      <w:r w:rsidRPr="00561095">
        <w:rPr>
          <w:rFonts w:asciiTheme="minorHAnsi" w:hAnsiTheme="minorHAnsi" w:cstheme="minorHAnsi"/>
          <w:b/>
        </w:rPr>
        <w:t xml:space="preserve">12.00-13.00 Session </w:t>
      </w:r>
      <w:r w:rsidR="003E609A">
        <w:rPr>
          <w:rFonts w:asciiTheme="minorHAnsi" w:hAnsiTheme="minorHAnsi" w:cstheme="minorHAnsi"/>
          <w:b/>
        </w:rPr>
        <w:t>2</w:t>
      </w:r>
    </w:p>
    <w:p w14:paraId="47FE3F8D" w14:textId="77777777" w:rsidR="00E33C5A" w:rsidRPr="00E33C5A" w:rsidRDefault="00E33C5A" w:rsidP="00CF3437">
      <w:pPr>
        <w:pStyle w:val="NormalWeb"/>
        <w:spacing w:line="276" w:lineRule="auto"/>
        <w:jc w:val="both"/>
        <w:rPr>
          <w:rFonts w:asciiTheme="minorHAnsi" w:hAnsiTheme="minorHAnsi" w:cstheme="minorHAnsi"/>
          <w:i/>
        </w:rPr>
      </w:pPr>
      <w:r w:rsidRPr="00E33C5A">
        <w:rPr>
          <w:rFonts w:asciiTheme="minorHAnsi" w:hAnsiTheme="minorHAnsi" w:cstheme="minorHAnsi"/>
          <w:i/>
        </w:rPr>
        <w:t xml:space="preserve"> The current system for collecting and analyzing data regarding VAW and DV in Georgia</w:t>
      </w:r>
    </w:p>
    <w:p w14:paraId="7FD8E194" w14:textId="77777777" w:rsidR="00E33C5A" w:rsidRPr="00561095" w:rsidRDefault="00E33C5A" w:rsidP="00803A44">
      <w:pPr>
        <w:pStyle w:val="NormalWeb"/>
        <w:numPr>
          <w:ilvl w:val="2"/>
          <w:numId w:val="18"/>
        </w:numPr>
        <w:spacing w:line="276" w:lineRule="auto"/>
        <w:jc w:val="both"/>
        <w:rPr>
          <w:rFonts w:asciiTheme="minorHAnsi" w:hAnsiTheme="minorHAnsi" w:cstheme="minorHAnsi"/>
        </w:rPr>
      </w:pPr>
      <w:r w:rsidRPr="00561095">
        <w:rPr>
          <w:rFonts w:asciiTheme="minorHAnsi" w:hAnsiTheme="minorHAnsi" w:cstheme="minorHAnsi"/>
        </w:rPr>
        <w:t xml:space="preserve">General Prosecutor Office. </w:t>
      </w:r>
      <w:r w:rsidRPr="00561095">
        <w:rPr>
          <w:rFonts w:asciiTheme="minorHAnsi" w:hAnsiTheme="minorHAnsi" w:cstheme="minorHAnsi"/>
          <w:b/>
        </w:rPr>
        <w:t>Salome Shengelia</w:t>
      </w:r>
      <w:r w:rsidRPr="00561095">
        <w:rPr>
          <w:rFonts w:asciiTheme="minorHAnsi" w:hAnsiTheme="minorHAnsi" w:cstheme="minorHAnsi"/>
        </w:rPr>
        <w:t xml:space="preserve">, Head of Human Rights Unit. </w:t>
      </w:r>
    </w:p>
    <w:p w14:paraId="3E52F768" w14:textId="1632A3CE" w:rsidR="00C22732" w:rsidRPr="00561095" w:rsidRDefault="00E33C5A" w:rsidP="00803A44">
      <w:pPr>
        <w:pStyle w:val="ListParagraph"/>
        <w:numPr>
          <w:ilvl w:val="2"/>
          <w:numId w:val="18"/>
        </w:numPr>
        <w:spacing w:line="276" w:lineRule="auto"/>
        <w:rPr>
          <w:rFonts w:cs="Calibri"/>
          <w:color w:val="1F497D"/>
        </w:rPr>
      </w:pPr>
      <w:r w:rsidRPr="00561095">
        <w:rPr>
          <w:rFonts w:cstheme="minorHAnsi"/>
        </w:rPr>
        <w:t>Ministry of Internal Affairs</w:t>
      </w:r>
      <w:r w:rsidRPr="00561095">
        <w:rPr>
          <w:rFonts w:cstheme="minorHAnsi"/>
          <w:b/>
        </w:rPr>
        <w:t xml:space="preserve">. </w:t>
      </w:r>
      <w:r w:rsidR="00C22732" w:rsidRPr="00561095">
        <w:rPr>
          <w:rFonts w:cs="Calibri"/>
          <w:b/>
          <w:bCs/>
        </w:rPr>
        <w:t>Maka Peradze</w:t>
      </w:r>
      <w:r w:rsidR="00803A44">
        <w:rPr>
          <w:rFonts w:cs="Calibri"/>
          <w:b/>
          <w:bCs/>
        </w:rPr>
        <w:t xml:space="preserve">, </w:t>
      </w:r>
      <w:r w:rsidR="00C22732" w:rsidRPr="00561095">
        <w:rPr>
          <w:rFonts w:cs="Calibri"/>
        </w:rPr>
        <w:t>Deputy Director of Department of Human Rights Protection and Quality Monitoring</w:t>
      </w:r>
    </w:p>
    <w:p w14:paraId="0FEA2860" w14:textId="77777777" w:rsidR="00CF3437" w:rsidRPr="00561095" w:rsidRDefault="00E33C5A" w:rsidP="00803A44">
      <w:pPr>
        <w:pStyle w:val="NormalWeb"/>
        <w:numPr>
          <w:ilvl w:val="2"/>
          <w:numId w:val="18"/>
        </w:numPr>
        <w:spacing w:line="276" w:lineRule="auto"/>
        <w:rPr>
          <w:color w:val="000000"/>
        </w:rPr>
      </w:pPr>
      <w:r w:rsidRPr="00561095">
        <w:rPr>
          <w:rFonts w:asciiTheme="minorHAnsi" w:hAnsiTheme="minorHAnsi" w:cstheme="minorHAnsi"/>
          <w:sz w:val="22"/>
          <w:szCs w:val="22"/>
        </w:rPr>
        <w:t>Supreme Court of Georgia</w:t>
      </w:r>
      <w:r w:rsidR="00CF3437" w:rsidRPr="00561095">
        <w:rPr>
          <w:rFonts w:asciiTheme="minorHAnsi" w:hAnsiTheme="minorHAnsi" w:cstheme="minorHAnsi"/>
          <w:sz w:val="22"/>
          <w:szCs w:val="22"/>
        </w:rPr>
        <w:t>.</w:t>
      </w:r>
      <w:r w:rsidR="00CF3437" w:rsidRPr="0056109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F3437" w:rsidRPr="00561095">
        <w:rPr>
          <w:rFonts w:asciiTheme="minorHAnsi" w:hAnsiTheme="minorHAnsi"/>
          <w:b/>
          <w:color w:val="000000"/>
          <w:sz w:val="22"/>
          <w:szCs w:val="22"/>
        </w:rPr>
        <w:t>Lia Mchedlishvili</w:t>
      </w:r>
      <w:r w:rsidR="00CF3437" w:rsidRPr="00561095">
        <w:rPr>
          <w:rFonts w:asciiTheme="minorHAnsi" w:hAnsiTheme="minorHAnsi"/>
          <w:color w:val="000000"/>
          <w:sz w:val="22"/>
          <w:szCs w:val="22"/>
        </w:rPr>
        <w:t>. Head of legal support statistic office Supreme    Court of Georgia</w:t>
      </w:r>
      <w:r w:rsidR="00CF3437" w:rsidRPr="00561095">
        <w:rPr>
          <w:color w:val="000000"/>
        </w:rPr>
        <w:t>. </w:t>
      </w:r>
    </w:p>
    <w:p w14:paraId="251BAB51" w14:textId="77777777" w:rsidR="00E33C5A" w:rsidRDefault="00E33C5A" w:rsidP="00803A44">
      <w:pPr>
        <w:pStyle w:val="NormalWeb"/>
        <w:ind w:left="2160"/>
        <w:jc w:val="both"/>
        <w:rPr>
          <w:rFonts w:asciiTheme="minorHAnsi" w:hAnsiTheme="minorHAnsi" w:cstheme="minorHAnsi"/>
        </w:rPr>
      </w:pPr>
    </w:p>
    <w:p w14:paraId="3187FDFF" w14:textId="77777777" w:rsidR="003905A5" w:rsidRDefault="003905A5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13.00-13.30 Q&amp;A</w:t>
      </w:r>
    </w:p>
    <w:p w14:paraId="4927E29F" w14:textId="283DD462" w:rsidR="00E33C5A" w:rsidRDefault="003905A5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13.30-14.3</w:t>
      </w:r>
      <w:r w:rsidR="00E33C5A">
        <w:rPr>
          <w:rFonts w:asciiTheme="minorHAnsi" w:hAnsiTheme="minorHAnsi" w:cstheme="minorHAnsi"/>
        </w:rPr>
        <w:t>0 Lunch</w:t>
      </w:r>
    </w:p>
    <w:p w14:paraId="1A2DD670" w14:textId="765CD6B3" w:rsidR="00E33C5A" w:rsidRPr="004722A0" w:rsidRDefault="003905A5" w:rsidP="00010A61">
      <w:pPr>
        <w:pStyle w:val="NormalWeb"/>
        <w:jc w:val="both"/>
        <w:rPr>
          <w:rFonts w:asciiTheme="minorHAnsi" w:hAnsiTheme="minorHAnsi" w:cstheme="minorHAnsi"/>
          <w:b/>
        </w:rPr>
      </w:pPr>
      <w:r w:rsidRPr="004722A0">
        <w:rPr>
          <w:rFonts w:asciiTheme="minorHAnsi" w:hAnsiTheme="minorHAnsi" w:cstheme="minorHAnsi"/>
          <w:b/>
        </w:rPr>
        <w:t xml:space="preserve">14.30-15.00 Session </w:t>
      </w:r>
      <w:r w:rsidR="003E609A">
        <w:rPr>
          <w:rFonts w:asciiTheme="minorHAnsi" w:hAnsiTheme="minorHAnsi" w:cstheme="minorHAnsi"/>
          <w:b/>
        </w:rPr>
        <w:t>3</w:t>
      </w:r>
    </w:p>
    <w:p w14:paraId="6B885702" w14:textId="6EBFAC52" w:rsidR="00B47061" w:rsidRDefault="003905A5" w:rsidP="00B470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Georgia Survey on Violence Against Women. </w:t>
      </w:r>
      <w:r w:rsidRPr="004722A0">
        <w:rPr>
          <w:rFonts w:asciiTheme="minorHAnsi" w:hAnsiTheme="minorHAnsi" w:cstheme="minorHAnsi"/>
          <w:b/>
        </w:rPr>
        <w:t>Lia Charek</w:t>
      </w:r>
      <w:r w:rsidR="00803A44">
        <w:rPr>
          <w:rFonts w:asciiTheme="minorHAnsi" w:hAnsiTheme="minorHAnsi" w:cstheme="minorHAnsi"/>
          <w:b/>
        </w:rPr>
        <w:t>i</w:t>
      </w:r>
      <w:r w:rsidRPr="004722A0">
        <w:rPr>
          <w:rFonts w:asciiTheme="minorHAnsi" w:hAnsiTheme="minorHAnsi" w:cstheme="minorHAnsi"/>
          <w:b/>
        </w:rPr>
        <w:t>s</w:t>
      </w:r>
      <w:r w:rsidR="00FB3926">
        <w:rPr>
          <w:rFonts w:asciiTheme="minorHAnsi" w:hAnsiTheme="minorHAnsi" w:cstheme="minorHAnsi"/>
          <w:b/>
        </w:rPr>
        <w:t>h</w:t>
      </w:r>
      <w:r w:rsidRPr="004722A0">
        <w:rPr>
          <w:rFonts w:asciiTheme="minorHAnsi" w:hAnsiTheme="minorHAnsi" w:cstheme="minorHAnsi"/>
          <w:b/>
        </w:rPr>
        <w:t>villi</w:t>
      </w:r>
      <w:r w:rsidR="004722A0">
        <w:rPr>
          <w:rFonts w:ascii="Sylfaen" w:hAnsi="Sylfaen" w:cstheme="minorHAnsi"/>
          <w:lang w:val="ka-GE"/>
        </w:rPr>
        <w:t xml:space="preserve"> - </w:t>
      </w:r>
      <w:r w:rsidR="00B47061" w:rsidRPr="004722A0">
        <w:rPr>
          <w:rFonts w:asciiTheme="minorHAnsi" w:hAnsiTheme="minorHAnsi" w:cstheme="minorHAnsi"/>
        </w:rPr>
        <w:t>Head of Social Infrastructure Division, Department of Social Statistics. GEOSTAT</w:t>
      </w:r>
    </w:p>
    <w:p w14:paraId="687EDD23" w14:textId="06200668" w:rsidR="003905A5" w:rsidRPr="004722A0" w:rsidRDefault="00010A61" w:rsidP="00010A61">
      <w:pPr>
        <w:pStyle w:val="NormalWeb"/>
        <w:jc w:val="both"/>
        <w:rPr>
          <w:rFonts w:asciiTheme="minorHAnsi" w:hAnsiTheme="minorHAnsi" w:cstheme="minorHAnsi"/>
          <w:b/>
        </w:rPr>
      </w:pPr>
      <w:r w:rsidRPr="004722A0">
        <w:rPr>
          <w:rFonts w:asciiTheme="minorHAnsi" w:hAnsiTheme="minorHAnsi" w:cstheme="minorHAnsi"/>
          <w:b/>
        </w:rPr>
        <w:t>15.00-16.00</w:t>
      </w:r>
      <w:r w:rsidR="003905A5" w:rsidRPr="004722A0">
        <w:rPr>
          <w:rFonts w:asciiTheme="minorHAnsi" w:hAnsiTheme="minorHAnsi" w:cstheme="minorHAnsi"/>
          <w:b/>
        </w:rPr>
        <w:t xml:space="preserve"> Ses</w:t>
      </w:r>
      <w:r w:rsidR="00C96A83" w:rsidRPr="004722A0">
        <w:rPr>
          <w:rFonts w:asciiTheme="minorHAnsi" w:hAnsiTheme="minorHAnsi" w:cstheme="minorHAnsi"/>
          <w:b/>
        </w:rPr>
        <w:t>s</w:t>
      </w:r>
      <w:r w:rsidR="003905A5" w:rsidRPr="004722A0">
        <w:rPr>
          <w:rFonts w:asciiTheme="minorHAnsi" w:hAnsiTheme="minorHAnsi" w:cstheme="minorHAnsi"/>
          <w:b/>
        </w:rPr>
        <w:t xml:space="preserve">ion </w:t>
      </w:r>
      <w:r w:rsidR="003E609A">
        <w:rPr>
          <w:rFonts w:asciiTheme="minorHAnsi" w:hAnsiTheme="minorHAnsi" w:cstheme="minorHAnsi"/>
          <w:b/>
        </w:rPr>
        <w:t>4</w:t>
      </w:r>
    </w:p>
    <w:p w14:paraId="65F679D4" w14:textId="77777777" w:rsidR="003905A5" w:rsidRDefault="003905A5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 collection on VAW and DV: good European Practices </w:t>
      </w:r>
    </w:p>
    <w:p w14:paraId="3BACAC5B" w14:textId="77777777" w:rsidR="002F277A" w:rsidRPr="004722A0" w:rsidRDefault="002F277A" w:rsidP="002F277A">
      <w:pPr>
        <w:pStyle w:val="ListParagraph"/>
        <w:rPr>
          <w:rFonts w:eastAsia="Times New Roman" w:cstheme="minorHAnsi"/>
          <w:lang w:val="en-GB" w:eastAsia="sv-SE"/>
        </w:rPr>
      </w:pPr>
      <w:r>
        <w:rPr>
          <w:rFonts w:cstheme="minorHAnsi"/>
        </w:rPr>
        <w:t xml:space="preserve">              </w:t>
      </w:r>
      <w:r w:rsidRPr="004722A0">
        <w:rPr>
          <w:rFonts w:cstheme="minorHAnsi"/>
        </w:rPr>
        <w:t xml:space="preserve">Model of Sweden. </w:t>
      </w:r>
      <w:r w:rsidRPr="004722A0">
        <w:rPr>
          <w:rFonts w:eastAsia="Times New Roman" w:cstheme="minorHAnsi"/>
          <w:b/>
          <w:lang w:val="en-GB" w:eastAsia="sv-SE"/>
        </w:rPr>
        <w:t>Paul Fuehrer</w:t>
      </w:r>
    </w:p>
    <w:p w14:paraId="6A5CFFF0" w14:textId="77777777" w:rsidR="002F277A" w:rsidRPr="002F277A" w:rsidRDefault="002F277A" w:rsidP="002F277A">
      <w:pPr>
        <w:pStyle w:val="ListParagraph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left="1440"/>
        <w:rPr>
          <w:rFonts w:eastAsia="Arial Unicode MS" w:cstheme="minorHAnsi"/>
        </w:rPr>
      </w:pPr>
      <w:r w:rsidRPr="004722A0">
        <w:rPr>
          <w:rFonts w:cstheme="minorHAnsi"/>
        </w:rPr>
        <w:t>M</w:t>
      </w:r>
      <w:r w:rsidR="003905A5" w:rsidRPr="004722A0">
        <w:rPr>
          <w:rFonts w:cstheme="minorHAnsi"/>
        </w:rPr>
        <w:t>odel of Denmark</w:t>
      </w:r>
      <w:r w:rsidRPr="004722A0">
        <w:rPr>
          <w:rFonts w:cstheme="minorHAnsi"/>
        </w:rPr>
        <w:t>.</w:t>
      </w:r>
      <w:r w:rsidRPr="004722A0">
        <w:rPr>
          <w:rFonts w:eastAsia="Arial Unicode MS" w:cstheme="minorHAnsi"/>
        </w:rPr>
        <w:t xml:space="preserve"> </w:t>
      </w:r>
      <w:r w:rsidRPr="004722A0">
        <w:rPr>
          <w:rFonts w:eastAsia="Arial Unicode MS" w:cstheme="minorHAnsi"/>
          <w:b/>
        </w:rPr>
        <w:t>Karin Helweg-Larsen</w:t>
      </w:r>
    </w:p>
    <w:p w14:paraId="0CD39513" w14:textId="35EE9FAF" w:rsidR="003905A5" w:rsidRDefault="003905A5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16.</w:t>
      </w:r>
      <w:r w:rsidR="00010A61">
        <w:rPr>
          <w:rFonts w:asciiTheme="minorHAnsi" w:hAnsiTheme="minorHAnsi" w:cstheme="minorHAnsi"/>
        </w:rPr>
        <w:t>00</w:t>
      </w:r>
      <w:r>
        <w:rPr>
          <w:rFonts w:asciiTheme="minorHAnsi" w:hAnsiTheme="minorHAnsi" w:cstheme="minorHAnsi"/>
        </w:rPr>
        <w:t>-17.</w:t>
      </w:r>
      <w:r w:rsidR="00010A61">
        <w:rPr>
          <w:rFonts w:asciiTheme="minorHAnsi" w:hAnsiTheme="minorHAnsi" w:cstheme="minorHAnsi"/>
        </w:rPr>
        <w:t xml:space="preserve">00 </w:t>
      </w:r>
      <w:r>
        <w:rPr>
          <w:rFonts w:asciiTheme="minorHAnsi" w:hAnsiTheme="minorHAnsi" w:cstheme="minorHAnsi"/>
        </w:rPr>
        <w:t>Discussion and wrap up Day 1</w:t>
      </w:r>
      <w:r w:rsidR="00C96A83">
        <w:rPr>
          <w:rFonts w:asciiTheme="minorHAnsi" w:hAnsiTheme="minorHAnsi" w:cstheme="minorHAnsi"/>
        </w:rPr>
        <w:t xml:space="preserve">. Moderator: </w:t>
      </w:r>
      <w:r w:rsidR="00C96A83" w:rsidRPr="004722A0">
        <w:rPr>
          <w:rFonts w:asciiTheme="minorHAnsi" w:hAnsiTheme="minorHAnsi" w:cstheme="minorHAnsi"/>
          <w:b/>
        </w:rPr>
        <w:t>Lia Charek</w:t>
      </w:r>
      <w:r w:rsidR="00FB3926">
        <w:rPr>
          <w:rFonts w:asciiTheme="minorHAnsi" w:hAnsiTheme="minorHAnsi" w:cstheme="minorHAnsi"/>
          <w:b/>
        </w:rPr>
        <w:t>i</w:t>
      </w:r>
      <w:r w:rsidR="00C96A83" w:rsidRPr="004722A0">
        <w:rPr>
          <w:rFonts w:asciiTheme="minorHAnsi" w:hAnsiTheme="minorHAnsi" w:cstheme="minorHAnsi"/>
          <w:b/>
        </w:rPr>
        <w:t>s</w:t>
      </w:r>
      <w:r w:rsidR="00FB3926">
        <w:rPr>
          <w:rFonts w:asciiTheme="minorHAnsi" w:hAnsiTheme="minorHAnsi" w:cstheme="minorHAnsi"/>
          <w:b/>
        </w:rPr>
        <w:t>h</w:t>
      </w:r>
      <w:r w:rsidR="00C96A83" w:rsidRPr="004722A0">
        <w:rPr>
          <w:rFonts w:asciiTheme="minorHAnsi" w:hAnsiTheme="minorHAnsi" w:cstheme="minorHAnsi"/>
          <w:b/>
        </w:rPr>
        <w:t>villi</w:t>
      </w:r>
      <w:r w:rsidR="00FB3926">
        <w:rPr>
          <w:rFonts w:asciiTheme="minorHAnsi" w:hAnsiTheme="minorHAnsi" w:cstheme="minorHAnsi"/>
        </w:rPr>
        <w:t xml:space="preserve"> -</w:t>
      </w:r>
      <w:r w:rsidR="00C96A83">
        <w:rPr>
          <w:rFonts w:asciiTheme="minorHAnsi" w:hAnsiTheme="minorHAnsi" w:cstheme="minorHAnsi"/>
        </w:rPr>
        <w:t xml:space="preserve"> </w:t>
      </w:r>
      <w:r w:rsidR="004722A0" w:rsidRPr="004722A0">
        <w:rPr>
          <w:rFonts w:asciiTheme="minorHAnsi" w:hAnsiTheme="minorHAnsi" w:cstheme="minorHAnsi"/>
        </w:rPr>
        <w:t>Head of Social Infrastructure Division, Department of Social Statistics. GEOSTAT</w:t>
      </w:r>
    </w:p>
    <w:p w14:paraId="1E70CC27" w14:textId="39F50C7E" w:rsidR="00FB3926" w:rsidRDefault="00FB3926" w:rsidP="00010A61">
      <w:pPr>
        <w:pStyle w:val="NormalWeb"/>
        <w:jc w:val="both"/>
        <w:rPr>
          <w:rFonts w:asciiTheme="minorHAnsi" w:hAnsiTheme="minorHAnsi" w:cstheme="minorHAnsi"/>
        </w:rPr>
      </w:pPr>
    </w:p>
    <w:p w14:paraId="08ED23AE" w14:textId="77777777" w:rsidR="00FB3926" w:rsidRDefault="00FB3926" w:rsidP="00010A61">
      <w:pPr>
        <w:pStyle w:val="NormalWeb"/>
        <w:jc w:val="both"/>
        <w:rPr>
          <w:rFonts w:asciiTheme="minorHAnsi" w:hAnsiTheme="minorHAnsi" w:cstheme="minorHAnsi"/>
        </w:rPr>
      </w:pPr>
    </w:p>
    <w:p w14:paraId="2C0AA92F" w14:textId="77777777" w:rsidR="00214B4E" w:rsidRPr="00010A61" w:rsidRDefault="00010A61" w:rsidP="00010A61">
      <w:pPr>
        <w:pStyle w:val="NormalWeb"/>
        <w:jc w:val="both"/>
        <w:rPr>
          <w:rFonts w:asciiTheme="minorHAnsi" w:hAnsiTheme="minorHAnsi" w:cstheme="minorHAnsi"/>
          <w:b/>
          <w:i/>
        </w:rPr>
      </w:pPr>
      <w:r w:rsidRPr="00010A61">
        <w:rPr>
          <w:rFonts w:asciiTheme="minorHAnsi" w:hAnsiTheme="minorHAnsi" w:cstheme="minorHAnsi"/>
          <w:b/>
          <w:i/>
        </w:rPr>
        <w:t>12 April 2019</w:t>
      </w:r>
    </w:p>
    <w:p w14:paraId="30093B27" w14:textId="77777777" w:rsidR="00C96A83" w:rsidRPr="00FB3926" w:rsidRDefault="00C96A83" w:rsidP="00010A61">
      <w:pPr>
        <w:pStyle w:val="NormalWeb"/>
        <w:jc w:val="both"/>
        <w:rPr>
          <w:rFonts w:asciiTheme="minorHAnsi" w:hAnsiTheme="minorHAnsi" w:cstheme="minorHAnsi"/>
          <w:b/>
        </w:rPr>
      </w:pPr>
      <w:r w:rsidRPr="00FB3926">
        <w:rPr>
          <w:rFonts w:asciiTheme="minorHAnsi" w:hAnsiTheme="minorHAnsi" w:cstheme="minorHAnsi"/>
          <w:b/>
        </w:rPr>
        <w:t>10.30-10.</w:t>
      </w:r>
      <w:r w:rsidR="00010A61" w:rsidRPr="00FB3926">
        <w:rPr>
          <w:rFonts w:asciiTheme="minorHAnsi" w:hAnsiTheme="minorHAnsi" w:cstheme="minorHAnsi"/>
          <w:b/>
        </w:rPr>
        <w:t>45 Opening</w:t>
      </w:r>
      <w:r w:rsidRPr="00FB3926">
        <w:rPr>
          <w:rFonts w:asciiTheme="minorHAnsi" w:hAnsiTheme="minorHAnsi" w:cstheme="minorHAnsi"/>
          <w:b/>
        </w:rPr>
        <w:t xml:space="preserve"> Session </w:t>
      </w:r>
    </w:p>
    <w:p w14:paraId="6D2F2128" w14:textId="37C824A2" w:rsidR="00B47061" w:rsidRDefault="00C96A83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Conclusions from Day 1</w:t>
      </w:r>
      <w:r w:rsidR="00FB3926">
        <w:rPr>
          <w:rFonts w:asciiTheme="minorHAnsi" w:hAnsiTheme="minorHAnsi" w:cstheme="minorHAnsi"/>
          <w:i/>
        </w:rPr>
        <w:t xml:space="preserve"> - </w:t>
      </w:r>
      <w:r w:rsidRPr="00FB3926">
        <w:rPr>
          <w:rFonts w:asciiTheme="minorHAnsi" w:hAnsiTheme="minorHAnsi" w:cstheme="minorHAnsi"/>
          <w:b/>
        </w:rPr>
        <w:t>Lia Charek</w:t>
      </w:r>
      <w:r w:rsidR="00FB3926" w:rsidRPr="00FB3926">
        <w:rPr>
          <w:rFonts w:asciiTheme="minorHAnsi" w:hAnsiTheme="minorHAnsi" w:cstheme="minorHAnsi"/>
          <w:b/>
        </w:rPr>
        <w:t>i</w:t>
      </w:r>
      <w:r w:rsidRPr="00FB3926">
        <w:rPr>
          <w:rFonts w:asciiTheme="minorHAnsi" w:hAnsiTheme="minorHAnsi" w:cstheme="minorHAnsi"/>
          <w:b/>
        </w:rPr>
        <w:t>s</w:t>
      </w:r>
      <w:r w:rsidR="00FB3926" w:rsidRPr="00FB3926">
        <w:rPr>
          <w:rFonts w:asciiTheme="minorHAnsi" w:hAnsiTheme="minorHAnsi" w:cstheme="minorHAnsi"/>
          <w:b/>
        </w:rPr>
        <w:t>h</w:t>
      </w:r>
      <w:r w:rsidRPr="00FB3926">
        <w:rPr>
          <w:rFonts w:asciiTheme="minorHAnsi" w:hAnsiTheme="minorHAnsi" w:cstheme="minorHAnsi"/>
          <w:b/>
        </w:rPr>
        <w:t>villi</w:t>
      </w:r>
      <w:r w:rsidR="00FB3926">
        <w:rPr>
          <w:rFonts w:asciiTheme="minorHAnsi" w:hAnsiTheme="minorHAnsi" w:cstheme="minorHAnsi"/>
        </w:rPr>
        <w:t xml:space="preserve">, </w:t>
      </w:r>
      <w:r w:rsidR="00FB3926" w:rsidRPr="004722A0">
        <w:rPr>
          <w:rFonts w:asciiTheme="minorHAnsi" w:hAnsiTheme="minorHAnsi" w:cstheme="minorHAnsi"/>
        </w:rPr>
        <w:t>Head of Social Infrastructure Division, Department of Social Statistics. GEOSTAT</w:t>
      </w:r>
    </w:p>
    <w:p w14:paraId="4417DB24" w14:textId="77777777" w:rsidR="00C96A83" w:rsidRPr="00FB3926" w:rsidRDefault="00C96A83" w:rsidP="00010A61">
      <w:pPr>
        <w:pStyle w:val="NormalWeb"/>
        <w:jc w:val="both"/>
        <w:rPr>
          <w:rFonts w:asciiTheme="minorHAnsi" w:hAnsiTheme="minorHAnsi" w:cstheme="minorHAnsi"/>
          <w:b/>
          <w:i/>
        </w:rPr>
      </w:pPr>
      <w:r w:rsidRPr="00FB3926">
        <w:rPr>
          <w:rFonts w:asciiTheme="minorHAnsi" w:hAnsiTheme="minorHAnsi" w:cstheme="minorHAnsi"/>
          <w:b/>
        </w:rPr>
        <w:t>10.45-11.45</w:t>
      </w:r>
      <w:r w:rsidR="001A16CE" w:rsidRPr="00FB3926">
        <w:rPr>
          <w:rFonts w:asciiTheme="minorHAnsi" w:hAnsiTheme="minorHAnsi" w:cstheme="minorHAnsi"/>
          <w:b/>
        </w:rPr>
        <w:t xml:space="preserve"> Session 1</w:t>
      </w:r>
    </w:p>
    <w:p w14:paraId="623EC539" w14:textId="77777777" w:rsidR="00337EA9" w:rsidRPr="00A163B8" w:rsidRDefault="00337EA9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System of collection, generalization and dissemination on data against VAW and DV: assessment of compliance </w:t>
      </w:r>
      <w:r w:rsidRPr="00A163B8">
        <w:rPr>
          <w:rFonts w:asciiTheme="minorHAnsi" w:hAnsiTheme="minorHAnsi" w:cstheme="minorHAnsi"/>
        </w:rPr>
        <w:t>with the Istanbul Convention</w:t>
      </w:r>
    </w:p>
    <w:p w14:paraId="1D21110C" w14:textId="77777777" w:rsidR="009360C0" w:rsidRPr="00FB3926" w:rsidRDefault="00C96A83" w:rsidP="009360C0">
      <w:pPr>
        <w:pStyle w:val="ListParagraph"/>
        <w:numPr>
          <w:ilvl w:val="1"/>
          <w:numId w:val="11"/>
        </w:numPr>
        <w:rPr>
          <w:rFonts w:eastAsia="Times New Roman" w:cstheme="minorHAnsi"/>
          <w:sz w:val="24"/>
          <w:szCs w:val="24"/>
        </w:rPr>
      </w:pPr>
      <w:r w:rsidRPr="00FB3926">
        <w:rPr>
          <w:rFonts w:eastAsia="Times New Roman" w:cstheme="minorHAnsi"/>
          <w:sz w:val="24"/>
          <w:szCs w:val="24"/>
        </w:rPr>
        <w:t>Case of Denmark</w:t>
      </w:r>
      <w:r w:rsidR="002F277A" w:rsidRPr="00FB3926">
        <w:rPr>
          <w:rFonts w:eastAsia="Times New Roman" w:cstheme="minorHAnsi"/>
          <w:sz w:val="24"/>
          <w:szCs w:val="24"/>
        </w:rPr>
        <w:t xml:space="preserve">. </w:t>
      </w:r>
      <w:r w:rsidR="002F277A" w:rsidRPr="00FB3926">
        <w:rPr>
          <w:rFonts w:eastAsia="Times New Roman" w:cstheme="minorHAnsi"/>
          <w:b/>
          <w:sz w:val="24"/>
          <w:szCs w:val="24"/>
        </w:rPr>
        <w:t>Karin Helweg-Larsen</w:t>
      </w:r>
      <w:r w:rsidR="009360C0" w:rsidRPr="00FB3926">
        <w:rPr>
          <w:rFonts w:eastAsia="Times New Roman" w:cstheme="minorHAnsi"/>
          <w:sz w:val="24"/>
          <w:szCs w:val="24"/>
        </w:rPr>
        <w:t>. Medical doctor, senior researcher at Department of Public Health, University Copenhagen, Denmark</w:t>
      </w:r>
    </w:p>
    <w:p w14:paraId="1897BE12" w14:textId="77777777" w:rsidR="00C96A83" w:rsidRPr="004722A0" w:rsidRDefault="00C96A83" w:rsidP="00010A61">
      <w:pPr>
        <w:pStyle w:val="NormalWeb"/>
        <w:numPr>
          <w:ilvl w:val="1"/>
          <w:numId w:val="11"/>
        </w:numPr>
        <w:jc w:val="both"/>
        <w:rPr>
          <w:rFonts w:asciiTheme="minorHAnsi" w:hAnsiTheme="minorHAnsi" w:cstheme="minorHAnsi"/>
        </w:rPr>
      </w:pPr>
      <w:r w:rsidRPr="004722A0">
        <w:rPr>
          <w:rFonts w:asciiTheme="minorHAnsi" w:hAnsiTheme="minorHAnsi" w:cstheme="minorHAnsi"/>
        </w:rPr>
        <w:t>Case of Sweden</w:t>
      </w:r>
      <w:r w:rsidR="002F277A" w:rsidRPr="004722A0">
        <w:rPr>
          <w:rFonts w:asciiTheme="minorHAnsi" w:hAnsiTheme="minorHAnsi" w:cstheme="minorHAnsi"/>
        </w:rPr>
        <w:t>.</w:t>
      </w:r>
      <w:r w:rsidR="002F277A" w:rsidRPr="00FB3926">
        <w:rPr>
          <w:rFonts w:asciiTheme="minorHAnsi" w:hAnsiTheme="minorHAnsi" w:cstheme="minorHAnsi"/>
        </w:rPr>
        <w:t xml:space="preserve"> </w:t>
      </w:r>
      <w:r w:rsidR="002F277A" w:rsidRPr="00FB3926">
        <w:rPr>
          <w:rFonts w:asciiTheme="minorHAnsi" w:hAnsiTheme="minorHAnsi" w:cstheme="minorHAnsi"/>
          <w:b/>
        </w:rPr>
        <w:t>Paul Fuehrer</w:t>
      </w:r>
    </w:p>
    <w:p w14:paraId="106381AC" w14:textId="14321D04" w:rsidR="00C96A83" w:rsidRPr="004722A0" w:rsidRDefault="00C96A83" w:rsidP="00010A61">
      <w:pPr>
        <w:pStyle w:val="NormalWeb"/>
        <w:numPr>
          <w:ilvl w:val="1"/>
          <w:numId w:val="11"/>
        </w:numPr>
        <w:jc w:val="both"/>
        <w:rPr>
          <w:rFonts w:asciiTheme="minorHAnsi" w:hAnsiTheme="minorHAnsi" w:cstheme="minorHAnsi"/>
        </w:rPr>
      </w:pPr>
      <w:r w:rsidRPr="004722A0">
        <w:rPr>
          <w:rFonts w:asciiTheme="minorHAnsi" w:hAnsiTheme="minorHAnsi" w:cstheme="minorHAnsi"/>
        </w:rPr>
        <w:t>Case of Georgia; Public Defender Office</w:t>
      </w:r>
      <w:r w:rsidR="009360C0" w:rsidRPr="004722A0">
        <w:rPr>
          <w:rFonts w:asciiTheme="minorHAnsi" w:hAnsiTheme="minorHAnsi" w:cstheme="minorHAnsi"/>
        </w:rPr>
        <w:t xml:space="preserve">. </w:t>
      </w:r>
      <w:r w:rsidR="009360C0" w:rsidRPr="00FB3926">
        <w:rPr>
          <w:rFonts w:asciiTheme="minorHAnsi" w:hAnsiTheme="minorHAnsi" w:cstheme="minorHAnsi"/>
          <w:b/>
        </w:rPr>
        <w:t>Anna Iluridze</w:t>
      </w:r>
      <w:r w:rsidR="009360C0" w:rsidRPr="00FB3926">
        <w:rPr>
          <w:rFonts w:asciiTheme="minorHAnsi" w:hAnsiTheme="minorHAnsi" w:cstheme="minorHAnsi"/>
        </w:rPr>
        <w:t>.</w:t>
      </w:r>
      <w:r w:rsidR="00FB3926">
        <w:rPr>
          <w:rFonts w:asciiTheme="minorHAnsi" w:hAnsiTheme="minorHAnsi" w:cstheme="minorHAnsi"/>
        </w:rPr>
        <w:t xml:space="preserve"> </w:t>
      </w:r>
      <w:r w:rsidR="009360C0" w:rsidRPr="00FB3926">
        <w:rPr>
          <w:rFonts w:asciiTheme="minorHAnsi" w:hAnsiTheme="minorHAnsi" w:cstheme="minorHAnsi"/>
        </w:rPr>
        <w:t>Head of Gender Equality Department</w:t>
      </w:r>
      <w:r w:rsidR="009360C0" w:rsidRPr="004722A0">
        <w:rPr>
          <w:rFonts w:asciiTheme="minorHAnsi" w:hAnsiTheme="minorHAnsi" w:cstheme="minorHAnsi"/>
        </w:rPr>
        <w:t xml:space="preserve">  </w:t>
      </w:r>
    </w:p>
    <w:p w14:paraId="547261C0" w14:textId="77777777" w:rsidR="00337EA9" w:rsidRDefault="00010A61" w:rsidP="00010A61">
      <w:pPr>
        <w:pStyle w:val="NormalWeb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C96A83">
        <w:rPr>
          <w:rFonts w:asciiTheme="minorHAnsi" w:hAnsiTheme="minorHAnsi" w:cstheme="minorHAnsi"/>
        </w:rPr>
        <w:t>offee Break</w:t>
      </w:r>
    </w:p>
    <w:p w14:paraId="5EDCFC10" w14:textId="77777777" w:rsidR="003A650D" w:rsidRDefault="003A650D" w:rsidP="00010A61">
      <w:pPr>
        <w:pStyle w:val="NormalWeb"/>
        <w:jc w:val="both"/>
        <w:rPr>
          <w:rFonts w:asciiTheme="minorHAnsi" w:hAnsiTheme="minorHAnsi" w:cstheme="minorHAnsi"/>
          <w:b/>
        </w:rPr>
      </w:pPr>
    </w:p>
    <w:p w14:paraId="58C2B566" w14:textId="77777777" w:rsidR="003A650D" w:rsidRDefault="003A650D" w:rsidP="00010A61">
      <w:pPr>
        <w:pStyle w:val="NormalWeb"/>
        <w:jc w:val="both"/>
        <w:rPr>
          <w:rFonts w:asciiTheme="minorHAnsi" w:hAnsiTheme="minorHAnsi" w:cstheme="minorHAnsi"/>
          <w:b/>
        </w:rPr>
      </w:pPr>
    </w:p>
    <w:p w14:paraId="1F1F60E8" w14:textId="77777777" w:rsidR="003A650D" w:rsidRDefault="003A650D" w:rsidP="00010A61">
      <w:pPr>
        <w:pStyle w:val="NormalWeb"/>
        <w:jc w:val="both"/>
        <w:rPr>
          <w:rFonts w:asciiTheme="minorHAnsi" w:hAnsiTheme="minorHAnsi" w:cstheme="minorHAnsi"/>
          <w:b/>
        </w:rPr>
      </w:pPr>
    </w:p>
    <w:p w14:paraId="431CDA6B" w14:textId="40B5F25B" w:rsidR="001A16CE" w:rsidRPr="00FB3926" w:rsidRDefault="00C96A83" w:rsidP="00010A61">
      <w:pPr>
        <w:pStyle w:val="NormalWeb"/>
        <w:jc w:val="both"/>
        <w:rPr>
          <w:rFonts w:asciiTheme="minorHAnsi" w:hAnsiTheme="minorHAnsi" w:cstheme="minorHAnsi"/>
          <w:b/>
        </w:rPr>
      </w:pPr>
      <w:r w:rsidRPr="00FB3926">
        <w:rPr>
          <w:rFonts w:asciiTheme="minorHAnsi" w:hAnsiTheme="minorHAnsi" w:cstheme="minorHAnsi"/>
          <w:b/>
        </w:rPr>
        <w:t>12.00-13.</w:t>
      </w:r>
      <w:r w:rsidR="00010A61" w:rsidRPr="00FB3926">
        <w:rPr>
          <w:rFonts w:asciiTheme="minorHAnsi" w:hAnsiTheme="minorHAnsi" w:cstheme="minorHAnsi"/>
          <w:b/>
        </w:rPr>
        <w:t xml:space="preserve">30 </w:t>
      </w:r>
      <w:r w:rsidR="001A16CE" w:rsidRPr="00FB3926">
        <w:rPr>
          <w:rFonts w:asciiTheme="minorHAnsi" w:hAnsiTheme="minorHAnsi" w:cstheme="minorHAnsi"/>
          <w:b/>
        </w:rPr>
        <w:t>Session 2</w:t>
      </w:r>
    </w:p>
    <w:p w14:paraId="44F40247" w14:textId="77777777" w:rsidR="00337EA9" w:rsidRDefault="00010A61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Group</w:t>
      </w:r>
      <w:r w:rsidR="00337EA9">
        <w:rPr>
          <w:rFonts w:asciiTheme="minorHAnsi" w:hAnsiTheme="minorHAnsi" w:cstheme="minorHAnsi"/>
        </w:rPr>
        <w:t xml:space="preserve"> discussions on ways to improve the Georgian data collection system on VAW/DV in the light of the Istanbul Convention</w:t>
      </w:r>
      <w:r w:rsidR="00C96A83">
        <w:rPr>
          <w:rFonts w:asciiTheme="minorHAnsi" w:hAnsiTheme="minorHAnsi" w:cstheme="minorHAnsi"/>
        </w:rPr>
        <w:t>/Plenary</w:t>
      </w:r>
    </w:p>
    <w:p w14:paraId="6BD6988A" w14:textId="77777777" w:rsidR="00FB3926" w:rsidRDefault="00337EA9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0083B9A" w14:textId="0C7E7EE4" w:rsidR="00337EA9" w:rsidRDefault="00337EA9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B3926">
        <w:rPr>
          <w:rFonts w:asciiTheme="minorHAnsi" w:hAnsiTheme="minorHAnsi" w:cstheme="minorHAnsi"/>
          <w:b/>
        </w:rPr>
        <w:t>Group 1:</w:t>
      </w:r>
      <w:r>
        <w:rPr>
          <w:rFonts w:asciiTheme="minorHAnsi" w:hAnsiTheme="minorHAnsi" w:cstheme="minorHAnsi"/>
        </w:rPr>
        <w:t xml:space="preserve"> Collection, analysis and dissemination/publication of data on general and specific support services provided to victims of VAW/DV: coordination problems. </w:t>
      </w:r>
    </w:p>
    <w:p w14:paraId="36E36CAC" w14:textId="77777777" w:rsidR="00337EA9" w:rsidRDefault="00337EA9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Moderator: </w:t>
      </w:r>
      <w:r w:rsidR="00C96A83">
        <w:rPr>
          <w:rFonts w:asciiTheme="minorHAnsi" w:hAnsiTheme="minorHAnsi" w:cstheme="minorHAnsi"/>
        </w:rPr>
        <w:t>Public Defender Office Georgia</w:t>
      </w:r>
    </w:p>
    <w:p w14:paraId="4DCCC146" w14:textId="77777777" w:rsidR="00337EA9" w:rsidRDefault="00337EA9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B3926">
        <w:rPr>
          <w:rFonts w:asciiTheme="minorHAnsi" w:hAnsiTheme="minorHAnsi" w:cstheme="minorHAnsi"/>
          <w:b/>
        </w:rPr>
        <w:t>Group 2</w:t>
      </w:r>
      <w:r>
        <w:rPr>
          <w:rFonts w:asciiTheme="minorHAnsi" w:hAnsiTheme="minorHAnsi" w:cstheme="minorHAnsi"/>
        </w:rPr>
        <w:t>: Collection, analysis and dissemination/publication of data on cases of VAW/DV by law-enforcement and judiciary bodies of Georgia</w:t>
      </w:r>
    </w:p>
    <w:p w14:paraId="431F7C83" w14:textId="77777777" w:rsidR="00337EA9" w:rsidRDefault="00337EA9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Moderator: </w:t>
      </w:r>
      <w:r w:rsidR="00C96A83">
        <w:rPr>
          <w:rFonts w:asciiTheme="minorHAnsi" w:hAnsiTheme="minorHAnsi" w:cstheme="minorHAnsi"/>
        </w:rPr>
        <w:t>GEOSTAT</w:t>
      </w:r>
    </w:p>
    <w:p w14:paraId="29F87E84" w14:textId="75E69B3E" w:rsidR="00C96A83" w:rsidRDefault="00C96A83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13.30 Final conclusions: moving forward. </w:t>
      </w:r>
      <w:r w:rsidR="003A650D" w:rsidRPr="00FB3926">
        <w:rPr>
          <w:rFonts w:asciiTheme="minorHAnsi" w:hAnsiTheme="minorHAnsi" w:cstheme="minorHAnsi"/>
          <w:b/>
        </w:rPr>
        <w:t>Lia Charekishvilli</w:t>
      </w:r>
      <w:r w:rsidR="003A650D">
        <w:rPr>
          <w:rFonts w:asciiTheme="minorHAnsi" w:hAnsiTheme="minorHAnsi" w:cstheme="minorHAnsi"/>
        </w:rPr>
        <w:t xml:space="preserve">, </w:t>
      </w:r>
      <w:r w:rsidR="003A650D" w:rsidRPr="004722A0">
        <w:rPr>
          <w:rFonts w:asciiTheme="minorHAnsi" w:hAnsiTheme="minorHAnsi" w:cstheme="minorHAnsi"/>
        </w:rPr>
        <w:t>Head of Social Infrastructure Division, Department of Social Statistics. GEOSTAT</w:t>
      </w:r>
    </w:p>
    <w:p w14:paraId="3D1A4806" w14:textId="09DC130C" w:rsidR="00DB3087" w:rsidRDefault="00C96A83" w:rsidP="00DB3087">
      <w:pPr>
        <w:pStyle w:val="NormalWeb"/>
        <w:jc w:val="both"/>
        <w:rPr>
          <w:rStyle w:val="Strong"/>
          <w:rFonts w:asciiTheme="minorHAnsi" w:hAnsiTheme="minorHAnsi" w:cstheme="minorHAnsi"/>
          <w:b w:val="0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</w:rPr>
        <w:t>14.00 C</w:t>
      </w:r>
      <w:r w:rsidRPr="003A650D">
        <w:rPr>
          <w:rFonts w:asciiTheme="minorHAnsi" w:hAnsiTheme="minorHAnsi" w:cstheme="minorHAnsi"/>
        </w:rPr>
        <w:t>losin</w:t>
      </w:r>
      <w:r>
        <w:rPr>
          <w:rFonts w:asciiTheme="minorHAnsi" w:hAnsiTheme="minorHAnsi" w:cstheme="minorHAnsi"/>
        </w:rPr>
        <w:t>g</w:t>
      </w:r>
      <w:r w:rsidR="00010A61">
        <w:rPr>
          <w:rFonts w:asciiTheme="minorHAnsi" w:hAnsiTheme="minorHAnsi" w:cstheme="minorHAnsi"/>
        </w:rPr>
        <w:t xml:space="preserve"> of Seminar</w:t>
      </w:r>
      <w:r w:rsidR="00DB3087">
        <w:rPr>
          <w:rFonts w:asciiTheme="minorHAnsi" w:hAnsiTheme="minorHAnsi" w:cstheme="minorHAnsi"/>
        </w:rPr>
        <w:t xml:space="preserve">. </w:t>
      </w:r>
      <w:r w:rsidR="00DB3087" w:rsidRPr="003A650D">
        <w:rPr>
          <w:rFonts w:asciiTheme="minorHAnsi" w:hAnsiTheme="minorHAnsi" w:cstheme="minorHAnsi"/>
          <w:b/>
        </w:rPr>
        <w:t>Ms</w:t>
      </w:r>
      <w:r w:rsidR="003A650D">
        <w:rPr>
          <w:rFonts w:asciiTheme="minorHAnsi" w:hAnsiTheme="minorHAnsi" w:cstheme="minorHAnsi"/>
          <w:b/>
        </w:rPr>
        <w:t>.</w:t>
      </w:r>
      <w:r w:rsidR="00DB3087" w:rsidRPr="003A650D">
        <w:rPr>
          <w:rFonts w:asciiTheme="minorHAnsi" w:hAnsiTheme="minorHAnsi" w:cstheme="minorHAnsi"/>
          <w:b/>
        </w:rPr>
        <w:t xml:space="preserve"> Sopo Japaridze</w:t>
      </w:r>
      <w:r w:rsidR="003A650D">
        <w:rPr>
          <w:rFonts w:asciiTheme="minorHAnsi" w:hAnsiTheme="minorHAnsi" w:cstheme="minorHAnsi"/>
        </w:rPr>
        <w:t xml:space="preserve">, </w:t>
      </w:r>
      <w:r w:rsidR="00DB3087">
        <w:rPr>
          <w:rFonts w:asciiTheme="minorHAnsi" w:hAnsiTheme="minorHAnsi" w:cstheme="minorHAnsi"/>
        </w:rPr>
        <w:t xml:space="preserve">Head of the </w:t>
      </w:r>
      <w:r w:rsidR="00DB3087" w:rsidRPr="00DB3087">
        <w:rPr>
          <w:rStyle w:val="Strong"/>
          <w:rFonts w:asciiTheme="minorHAnsi" w:hAnsiTheme="minorHAnsi" w:cstheme="minorHAnsi"/>
          <w:b w:val="0"/>
          <w:szCs w:val="22"/>
          <w:bdr w:val="none" w:sz="0" w:space="0" w:color="auto" w:frame="1"/>
        </w:rPr>
        <w:t>Inter-Agency Commission on Gender Equality, Violence Against Women and Domestic Violence of Georgia</w:t>
      </w:r>
    </w:p>
    <w:p w14:paraId="3449DF41" w14:textId="53531C56" w:rsidR="00714A77" w:rsidRDefault="00112F73" w:rsidP="00DB3087">
      <w:pPr>
        <w:pStyle w:val="NormalWeb"/>
        <w:jc w:val="both"/>
        <w:rPr>
          <w:rFonts w:asciiTheme="minorHAnsi" w:hAnsiTheme="minorHAnsi" w:cstheme="minorHAnsi"/>
        </w:rPr>
      </w:pPr>
      <w:r w:rsidRPr="003A650D">
        <w:rPr>
          <w:rFonts w:asciiTheme="minorHAnsi" w:hAnsiTheme="minorHAnsi"/>
          <w:bCs/>
        </w:rPr>
        <w:t xml:space="preserve">14.15 </w:t>
      </w:r>
      <w:r w:rsidR="00714A77" w:rsidRPr="003A650D">
        <w:rPr>
          <w:bCs/>
        </w:rPr>
        <w:t>Lunch</w:t>
      </w:r>
    </w:p>
    <w:p w14:paraId="1106889F" w14:textId="77777777" w:rsidR="00337EA9" w:rsidRDefault="00337EA9" w:rsidP="00010A61">
      <w:pPr>
        <w:pStyle w:val="NormalWeb"/>
        <w:jc w:val="both"/>
        <w:rPr>
          <w:rFonts w:asciiTheme="minorHAnsi" w:hAnsiTheme="minorHAnsi" w:cstheme="minorHAnsi"/>
        </w:rPr>
      </w:pPr>
    </w:p>
    <w:p w14:paraId="42B40498" w14:textId="77777777" w:rsidR="00337EA9" w:rsidRDefault="00337EA9" w:rsidP="00010A61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F2103FA" w14:textId="77777777" w:rsidR="00337EA9" w:rsidRDefault="00337EA9" w:rsidP="00010A61">
      <w:pPr>
        <w:spacing w:line="240" w:lineRule="auto"/>
        <w:jc w:val="both"/>
      </w:pPr>
    </w:p>
    <w:p w14:paraId="00A24F9D" w14:textId="77777777" w:rsidR="000063E3" w:rsidRDefault="000063E3" w:rsidP="00010A6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</w:p>
    <w:p w14:paraId="6DD4D994" w14:textId="77777777" w:rsidR="00337EA9" w:rsidRDefault="00337EA9" w:rsidP="00010A6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</w:p>
    <w:p w14:paraId="19ABEEAB" w14:textId="77777777" w:rsidR="00337EA9" w:rsidRDefault="00337EA9" w:rsidP="00010A6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</w:p>
    <w:p w14:paraId="73EFC459" w14:textId="77777777" w:rsidR="00337EA9" w:rsidRDefault="00337EA9" w:rsidP="00010A6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</w:p>
    <w:sectPr w:rsidR="00337EA9" w:rsidSect="003A650D">
      <w:pgSz w:w="12240" w:h="15840"/>
      <w:pgMar w:top="709" w:right="118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248"/>
    <w:multiLevelType w:val="hybridMultilevel"/>
    <w:tmpl w:val="9442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96F5C"/>
    <w:multiLevelType w:val="hybridMultilevel"/>
    <w:tmpl w:val="B4326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F25FB"/>
    <w:multiLevelType w:val="hybridMultilevel"/>
    <w:tmpl w:val="A626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6198"/>
    <w:multiLevelType w:val="multilevel"/>
    <w:tmpl w:val="9926C71C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717A0E"/>
    <w:multiLevelType w:val="hybridMultilevel"/>
    <w:tmpl w:val="7310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60B55"/>
    <w:multiLevelType w:val="hybridMultilevel"/>
    <w:tmpl w:val="E70E9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4352C"/>
    <w:multiLevelType w:val="hybridMultilevel"/>
    <w:tmpl w:val="F7028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7240D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001BF"/>
    <w:multiLevelType w:val="hybridMultilevel"/>
    <w:tmpl w:val="6EC4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16F5D"/>
    <w:multiLevelType w:val="hybridMultilevel"/>
    <w:tmpl w:val="0ED0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A1B50"/>
    <w:multiLevelType w:val="hybridMultilevel"/>
    <w:tmpl w:val="E326A7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D1D1FB5"/>
    <w:multiLevelType w:val="hybridMultilevel"/>
    <w:tmpl w:val="99305EB4"/>
    <w:lvl w:ilvl="0" w:tplc="EE6AD6D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4D951BF9"/>
    <w:multiLevelType w:val="hybridMultilevel"/>
    <w:tmpl w:val="BB2E4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8087E"/>
    <w:multiLevelType w:val="hybridMultilevel"/>
    <w:tmpl w:val="E844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51E7"/>
    <w:multiLevelType w:val="hybridMultilevel"/>
    <w:tmpl w:val="8EF0F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D0928"/>
    <w:multiLevelType w:val="multilevel"/>
    <w:tmpl w:val="C5363F16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3613B3"/>
    <w:multiLevelType w:val="hybridMultilevel"/>
    <w:tmpl w:val="E61A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A0AFD"/>
    <w:multiLevelType w:val="hybridMultilevel"/>
    <w:tmpl w:val="7674B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05BA"/>
    <w:multiLevelType w:val="hybridMultilevel"/>
    <w:tmpl w:val="D236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11"/>
  </w:num>
  <w:num w:numId="6">
    <w:abstractNumId w:val="10"/>
  </w:num>
  <w:num w:numId="7">
    <w:abstractNumId w:val="8"/>
  </w:num>
  <w:num w:numId="8">
    <w:abstractNumId w:val="16"/>
  </w:num>
  <w:num w:numId="9">
    <w:abstractNumId w:val="13"/>
  </w:num>
  <w:num w:numId="10">
    <w:abstractNumId w:val="9"/>
  </w:num>
  <w:num w:numId="11">
    <w:abstractNumId w:val="12"/>
  </w:num>
  <w:num w:numId="12">
    <w:abstractNumId w:val="7"/>
  </w:num>
  <w:num w:numId="13">
    <w:abstractNumId w:val="2"/>
  </w:num>
  <w:num w:numId="14">
    <w:abstractNumId w:val="3"/>
  </w:num>
  <w:num w:numId="15">
    <w:abstractNumId w:val="14"/>
  </w:num>
  <w:num w:numId="16">
    <w:abstractNumId w:val="5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507"/>
    <w:rsid w:val="000063E3"/>
    <w:rsid w:val="00010507"/>
    <w:rsid w:val="00010A61"/>
    <w:rsid w:val="00057002"/>
    <w:rsid w:val="000D3F02"/>
    <w:rsid w:val="00112F73"/>
    <w:rsid w:val="00117F6C"/>
    <w:rsid w:val="0019122D"/>
    <w:rsid w:val="001A16CE"/>
    <w:rsid w:val="001E5D1C"/>
    <w:rsid w:val="00214B4E"/>
    <w:rsid w:val="00243784"/>
    <w:rsid w:val="00260A44"/>
    <w:rsid w:val="00296832"/>
    <w:rsid w:val="002E4073"/>
    <w:rsid w:val="002F277A"/>
    <w:rsid w:val="00337EA9"/>
    <w:rsid w:val="003905A5"/>
    <w:rsid w:val="00395F01"/>
    <w:rsid w:val="003A650D"/>
    <w:rsid w:val="003C0E0B"/>
    <w:rsid w:val="003C6BE0"/>
    <w:rsid w:val="003E609A"/>
    <w:rsid w:val="004722A0"/>
    <w:rsid w:val="00561095"/>
    <w:rsid w:val="0056141B"/>
    <w:rsid w:val="005848C0"/>
    <w:rsid w:val="006942FD"/>
    <w:rsid w:val="006A22AE"/>
    <w:rsid w:val="006D7B89"/>
    <w:rsid w:val="006F1BA8"/>
    <w:rsid w:val="00714A77"/>
    <w:rsid w:val="007E6642"/>
    <w:rsid w:val="00802499"/>
    <w:rsid w:val="00803A44"/>
    <w:rsid w:val="00827DB3"/>
    <w:rsid w:val="008D3E69"/>
    <w:rsid w:val="00935DB1"/>
    <w:rsid w:val="009360C0"/>
    <w:rsid w:val="009406CC"/>
    <w:rsid w:val="009763C6"/>
    <w:rsid w:val="009C744B"/>
    <w:rsid w:val="009D1BC5"/>
    <w:rsid w:val="00A163B8"/>
    <w:rsid w:val="00A66BD1"/>
    <w:rsid w:val="00B15FDE"/>
    <w:rsid w:val="00B2452C"/>
    <w:rsid w:val="00B47061"/>
    <w:rsid w:val="00BE2B71"/>
    <w:rsid w:val="00C05307"/>
    <w:rsid w:val="00C22732"/>
    <w:rsid w:val="00C27085"/>
    <w:rsid w:val="00C96A83"/>
    <w:rsid w:val="00CA01FE"/>
    <w:rsid w:val="00CB5598"/>
    <w:rsid w:val="00CF3437"/>
    <w:rsid w:val="00D12EB7"/>
    <w:rsid w:val="00D5629D"/>
    <w:rsid w:val="00DB3087"/>
    <w:rsid w:val="00DF7DAD"/>
    <w:rsid w:val="00E22D9C"/>
    <w:rsid w:val="00E315FA"/>
    <w:rsid w:val="00E33C5A"/>
    <w:rsid w:val="00E574A4"/>
    <w:rsid w:val="00EE4F5E"/>
    <w:rsid w:val="00F1558D"/>
    <w:rsid w:val="00F46DD2"/>
    <w:rsid w:val="00FA068A"/>
    <w:rsid w:val="00F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8FC7"/>
  <w15:docId w15:val="{0BE8B659-077C-4177-A563-9F25F55E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0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1558D"/>
    <w:pPr>
      <w:spacing w:after="240"/>
      <w:ind w:left="58"/>
      <w:jc w:val="center"/>
    </w:pPr>
    <w:rPr>
      <w:rFonts w:asciiTheme="majorHAnsi" w:eastAsia="Times New Roman" w:hAnsiTheme="majorHAnsi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F1558D"/>
    <w:rPr>
      <w:rFonts w:asciiTheme="majorHAnsi" w:eastAsia="Times New Roman" w:hAnsiTheme="majorHAnsi" w:cs="Arial"/>
      <w:b/>
      <w:bCs/>
      <w:sz w:val="36"/>
      <w:szCs w:val="32"/>
    </w:rPr>
  </w:style>
  <w:style w:type="paragraph" w:styleId="NormalWeb">
    <w:name w:val="Normal (Web)"/>
    <w:basedOn w:val="Normal"/>
    <w:uiPriority w:val="99"/>
    <w:unhideWhenUsed/>
    <w:rsid w:val="00F1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558D"/>
    <w:rPr>
      <w:b/>
      <w:bCs/>
    </w:rPr>
  </w:style>
  <w:style w:type="table" w:styleId="TableGrid">
    <w:name w:val="Table Grid"/>
    <w:basedOn w:val="TableNormal"/>
    <w:uiPriority w:val="39"/>
    <w:rsid w:val="00F1558D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405071621msonormal">
    <w:name w:val="yiv0405071621msonormal"/>
    <w:basedOn w:val="Normal"/>
    <w:rsid w:val="00F1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2EB7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12EB7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3E3"/>
  </w:style>
  <w:style w:type="character" w:customStyle="1" w:styleId="ListParagraphChar">
    <w:name w:val="List Paragraph Char"/>
    <w:link w:val="ListParagraph"/>
    <w:uiPriority w:val="34"/>
    <w:locked/>
    <w:rsid w:val="0000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mariam maisuradze</cp:lastModifiedBy>
  <cp:revision>2</cp:revision>
  <cp:lastPrinted>2019-04-02T11:51:00Z</cp:lastPrinted>
  <dcterms:created xsi:type="dcterms:W3CDTF">2019-04-09T10:10:00Z</dcterms:created>
  <dcterms:modified xsi:type="dcterms:W3CDTF">2019-04-09T10:10:00Z</dcterms:modified>
</cp:coreProperties>
</file>