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958" w:rsidRPr="00702335" w:rsidRDefault="00CC55C8" w:rsidP="00702335">
      <w:pPr>
        <w:pStyle w:val="ListParagraph"/>
        <w:numPr>
          <w:ilvl w:val="0"/>
          <w:numId w:val="3"/>
        </w:numPr>
        <w:jc w:val="both"/>
        <w:rPr>
          <w:b/>
          <w:sz w:val="22"/>
          <w:lang w:val="ka-GE"/>
        </w:rPr>
      </w:pPr>
      <w:bookmarkStart w:id="0" w:name="_GoBack"/>
      <w:bookmarkEnd w:id="0"/>
      <w:r w:rsidRPr="00702335">
        <w:rPr>
          <w:b/>
          <w:sz w:val="22"/>
          <w:lang w:val="ka-GE"/>
        </w:rPr>
        <w:t xml:space="preserve">ბავშვთა სიღარიბე </w:t>
      </w:r>
    </w:p>
    <w:p w:rsidR="00C11939" w:rsidRPr="003D173B" w:rsidRDefault="00CC55C8" w:rsidP="003D173B">
      <w:pPr>
        <w:jc w:val="both"/>
        <w:rPr>
          <w:rFonts w:ascii="Arial" w:hAnsi="Arial" w:cs="Arial"/>
          <w:sz w:val="22"/>
        </w:rPr>
      </w:pPr>
      <w:r w:rsidRPr="003D173B">
        <w:rPr>
          <w:sz w:val="22"/>
          <w:lang w:val="ka-GE"/>
        </w:rPr>
        <w:t xml:space="preserve">გაეროს ბავშვთა ფონდი 2009 წლიდან ყოველ ორ წელიწადში ერთხელ ატარებს </w:t>
      </w:r>
      <w:proofErr w:type="spellStart"/>
      <w:r w:rsidRPr="003D173B">
        <w:rPr>
          <w:sz w:val="22"/>
        </w:rPr>
        <w:t>მოსახლეობის</w:t>
      </w:r>
      <w:proofErr w:type="spellEnd"/>
      <w:r w:rsidRPr="003D173B">
        <w:rPr>
          <w:rFonts w:ascii="Arial" w:hAnsi="Arial" w:cs="Arial"/>
          <w:sz w:val="22"/>
        </w:rPr>
        <w:t xml:space="preserve"> </w:t>
      </w:r>
      <w:proofErr w:type="spellStart"/>
      <w:r w:rsidRPr="003D173B">
        <w:rPr>
          <w:sz w:val="22"/>
        </w:rPr>
        <w:t>კეთილდღეობის</w:t>
      </w:r>
      <w:proofErr w:type="spellEnd"/>
      <w:r w:rsidRPr="003D173B">
        <w:rPr>
          <w:rFonts w:ascii="Arial" w:hAnsi="Arial" w:cs="Arial"/>
          <w:sz w:val="22"/>
        </w:rPr>
        <w:t xml:space="preserve"> </w:t>
      </w:r>
      <w:proofErr w:type="spellStart"/>
      <w:r w:rsidRPr="003D173B">
        <w:rPr>
          <w:sz w:val="22"/>
        </w:rPr>
        <w:t>კვლევა</w:t>
      </w:r>
      <w:proofErr w:type="spellEnd"/>
      <w:r w:rsidRPr="003D173B">
        <w:rPr>
          <w:sz w:val="22"/>
          <w:lang w:val="ka-GE"/>
        </w:rPr>
        <w:t xml:space="preserve">ს, რომელშიც ასახულია მონაცემები </w:t>
      </w:r>
      <w:r w:rsidRPr="003D173B">
        <w:rPr>
          <w:rFonts w:ascii="Arial" w:hAnsi="Arial" w:cs="Arial"/>
          <w:sz w:val="22"/>
        </w:rPr>
        <w:t xml:space="preserve"> </w:t>
      </w:r>
      <w:proofErr w:type="spellStart"/>
      <w:r w:rsidRPr="003D173B">
        <w:rPr>
          <w:sz w:val="22"/>
        </w:rPr>
        <w:t>ბავშვთა</w:t>
      </w:r>
      <w:proofErr w:type="spellEnd"/>
      <w:r w:rsidRPr="003D173B">
        <w:rPr>
          <w:rFonts w:ascii="Arial" w:hAnsi="Arial" w:cs="Arial"/>
          <w:sz w:val="22"/>
        </w:rPr>
        <w:t xml:space="preserve"> </w:t>
      </w:r>
      <w:proofErr w:type="spellStart"/>
      <w:r w:rsidRPr="003D173B">
        <w:rPr>
          <w:sz w:val="22"/>
        </w:rPr>
        <w:t>კეთილდღეობის</w:t>
      </w:r>
      <w:proofErr w:type="spellEnd"/>
      <w:r w:rsidRPr="003D173B">
        <w:rPr>
          <w:rFonts w:ascii="Arial" w:hAnsi="Arial" w:cs="Arial"/>
          <w:sz w:val="22"/>
        </w:rPr>
        <w:t xml:space="preserve">, </w:t>
      </w:r>
      <w:proofErr w:type="spellStart"/>
      <w:r w:rsidRPr="003D173B">
        <w:rPr>
          <w:sz w:val="22"/>
        </w:rPr>
        <w:t>სოციალური</w:t>
      </w:r>
      <w:proofErr w:type="spellEnd"/>
      <w:r w:rsidRPr="003D173B">
        <w:rPr>
          <w:rFonts w:ascii="Arial" w:hAnsi="Arial" w:cs="Arial"/>
          <w:sz w:val="22"/>
        </w:rPr>
        <w:t xml:space="preserve"> </w:t>
      </w:r>
      <w:proofErr w:type="spellStart"/>
      <w:r w:rsidRPr="003D173B">
        <w:rPr>
          <w:sz w:val="22"/>
        </w:rPr>
        <w:t>დაცვის</w:t>
      </w:r>
      <w:proofErr w:type="spellEnd"/>
      <w:r w:rsidRPr="003D173B">
        <w:rPr>
          <w:sz w:val="22"/>
        </w:rPr>
        <w:t xml:space="preserve">, </w:t>
      </w:r>
      <w:proofErr w:type="spellStart"/>
      <w:r w:rsidRPr="003D173B">
        <w:rPr>
          <w:sz w:val="22"/>
        </w:rPr>
        <w:t>ჯანმრთელობის</w:t>
      </w:r>
      <w:proofErr w:type="spellEnd"/>
      <w:r w:rsidRPr="003D173B">
        <w:rPr>
          <w:sz w:val="22"/>
        </w:rPr>
        <w:t xml:space="preserve"> </w:t>
      </w:r>
      <w:proofErr w:type="spellStart"/>
      <w:r w:rsidRPr="003D173B">
        <w:rPr>
          <w:sz w:val="22"/>
        </w:rPr>
        <w:t>დაცვის</w:t>
      </w:r>
      <w:proofErr w:type="spellEnd"/>
      <w:r w:rsidRPr="003D173B">
        <w:rPr>
          <w:sz w:val="22"/>
        </w:rPr>
        <w:t xml:space="preserve">, </w:t>
      </w:r>
      <w:proofErr w:type="spellStart"/>
      <w:r w:rsidRPr="003D173B">
        <w:rPr>
          <w:sz w:val="22"/>
        </w:rPr>
        <w:t>განათლებისა</w:t>
      </w:r>
      <w:proofErr w:type="spellEnd"/>
      <w:r w:rsidRPr="003D173B">
        <w:rPr>
          <w:rFonts w:ascii="Arial" w:hAnsi="Arial" w:cs="Arial"/>
          <w:sz w:val="22"/>
        </w:rPr>
        <w:t xml:space="preserve"> </w:t>
      </w:r>
      <w:proofErr w:type="spellStart"/>
      <w:r w:rsidRPr="003D173B">
        <w:rPr>
          <w:sz w:val="22"/>
        </w:rPr>
        <w:t>და</w:t>
      </w:r>
      <w:proofErr w:type="spellEnd"/>
      <w:r w:rsidRPr="003D173B">
        <w:rPr>
          <w:rFonts w:ascii="Arial" w:hAnsi="Arial" w:cs="Arial"/>
          <w:sz w:val="22"/>
        </w:rPr>
        <w:t xml:space="preserve"> </w:t>
      </w:r>
      <w:proofErr w:type="spellStart"/>
      <w:r w:rsidRPr="003D173B">
        <w:rPr>
          <w:sz w:val="22"/>
        </w:rPr>
        <w:t>სხვა</w:t>
      </w:r>
      <w:proofErr w:type="spellEnd"/>
      <w:r w:rsidRPr="003D173B">
        <w:rPr>
          <w:rFonts w:ascii="Arial" w:hAnsi="Arial" w:cs="Arial"/>
          <w:sz w:val="22"/>
        </w:rPr>
        <w:t xml:space="preserve"> </w:t>
      </w:r>
      <w:proofErr w:type="spellStart"/>
      <w:r w:rsidRPr="003D173B">
        <w:rPr>
          <w:sz w:val="22"/>
        </w:rPr>
        <w:t>სფეროებში</w:t>
      </w:r>
      <w:proofErr w:type="spellEnd"/>
      <w:r w:rsidRPr="003D173B">
        <w:rPr>
          <w:rFonts w:ascii="Arial" w:hAnsi="Arial" w:cs="Arial"/>
          <w:sz w:val="22"/>
        </w:rPr>
        <w:t xml:space="preserve">. </w:t>
      </w:r>
      <w:proofErr w:type="spellStart"/>
      <w:proofErr w:type="gramStart"/>
      <w:r w:rsidRPr="003D173B">
        <w:rPr>
          <w:sz w:val="22"/>
        </w:rPr>
        <w:t>კვლევის</w:t>
      </w:r>
      <w:proofErr w:type="spellEnd"/>
      <w:proofErr w:type="gramEnd"/>
      <w:r w:rsidRPr="003D173B">
        <w:rPr>
          <w:rFonts w:ascii="Arial" w:hAnsi="Arial" w:cs="Arial"/>
          <w:sz w:val="22"/>
        </w:rPr>
        <w:t xml:space="preserve"> </w:t>
      </w:r>
      <w:proofErr w:type="spellStart"/>
      <w:r w:rsidRPr="003D173B">
        <w:rPr>
          <w:sz w:val="22"/>
        </w:rPr>
        <w:t>შედეგებზე</w:t>
      </w:r>
      <w:proofErr w:type="spellEnd"/>
      <w:r w:rsidRPr="003D173B">
        <w:rPr>
          <w:rFonts w:ascii="Arial" w:hAnsi="Arial" w:cs="Arial"/>
          <w:sz w:val="22"/>
        </w:rPr>
        <w:t xml:space="preserve"> </w:t>
      </w:r>
      <w:proofErr w:type="spellStart"/>
      <w:r w:rsidRPr="003D173B">
        <w:rPr>
          <w:sz w:val="22"/>
        </w:rPr>
        <w:t>დაფუძნებული</w:t>
      </w:r>
      <w:proofErr w:type="spellEnd"/>
      <w:r w:rsidRPr="003D173B">
        <w:rPr>
          <w:rFonts w:ascii="Arial" w:hAnsi="Arial" w:cs="Arial"/>
          <w:sz w:val="22"/>
        </w:rPr>
        <w:t xml:space="preserve"> </w:t>
      </w:r>
      <w:proofErr w:type="spellStart"/>
      <w:r w:rsidRPr="003D173B">
        <w:rPr>
          <w:sz w:val="22"/>
        </w:rPr>
        <w:t>რეკომენდაციები</w:t>
      </w:r>
      <w:proofErr w:type="spellEnd"/>
      <w:r w:rsidRPr="003D173B">
        <w:rPr>
          <w:rFonts w:ascii="Arial" w:hAnsi="Arial" w:cs="Arial"/>
          <w:sz w:val="22"/>
        </w:rPr>
        <w:t xml:space="preserve"> </w:t>
      </w:r>
      <w:proofErr w:type="spellStart"/>
      <w:r w:rsidRPr="003D173B">
        <w:rPr>
          <w:sz w:val="22"/>
        </w:rPr>
        <w:t>პოლიტიკის</w:t>
      </w:r>
      <w:proofErr w:type="spellEnd"/>
      <w:r w:rsidRPr="003D173B">
        <w:rPr>
          <w:rFonts w:ascii="Arial" w:hAnsi="Arial" w:cs="Arial"/>
          <w:sz w:val="22"/>
        </w:rPr>
        <w:t xml:space="preserve"> </w:t>
      </w:r>
      <w:proofErr w:type="spellStart"/>
      <w:r w:rsidRPr="003D173B">
        <w:rPr>
          <w:sz w:val="22"/>
        </w:rPr>
        <w:t>შემქმნელებს</w:t>
      </w:r>
      <w:proofErr w:type="spellEnd"/>
      <w:r w:rsidRPr="003D173B">
        <w:rPr>
          <w:rFonts w:ascii="Arial" w:hAnsi="Arial" w:cs="Arial"/>
          <w:sz w:val="22"/>
        </w:rPr>
        <w:t xml:space="preserve"> </w:t>
      </w:r>
      <w:proofErr w:type="spellStart"/>
      <w:r w:rsidRPr="003D173B">
        <w:rPr>
          <w:sz w:val="22"/>
        </w:rPr>
        <w:t>აწვდის</w:t>
      </w:r>
      <w:proofErr w:type="spellEnd"/>
      <w:r w:rsidRPr="003D173B">
        <w:rPr>
          <w:rFonts w:ascii="Arial" w:hAnsi="Arial" w:cs="Arial"/>
          <w:sz w:val="22"/>
        </w:rPr>
        <w:t xml:space="preserve"> </w:t>
      </w:r>
      <w:proofErr w:type="spellStart"/>
      <w:r w:rsidRPr="003D173B">
        <w:rPr>
          <w:sz w:val="22"/>
        </w:rPr>
        <w:t>სათანადო</w:t>
      </w:r>
      <w:proofErr w:type="spellEnd"/>
      <w:r w:rsidRPr="003D173B">
        <w:rPr>
          <w:rFonts w:ascii="Arial" w:hAnsi="Arial" w:cs="Arial"/>
          <w:sz w:val="22"/>
        </w:rPr>
        <w:t xml:space="preserve"> </w:t>
      </w:r>
      <w:proofErr w:type="spellStart"/>
      <w:r w:rsidRPr="003D173B">
        <w:rPr>
          <w:sz w:val="22"/>
        </w:rPr>
        <w:t>ინფორმაციას</w:t>
      </w:r>
      <w:proofErr w:type="spellEnd"/>
      <w:r w:rsidRPr="003D173B">
        <w:rPr>
          <w:rFonts w:ascii="Arial" w:hAnsi="Arial" w:cs="Arial"/>
          <w:sz w:val="22"/>
        </w:rPr>
        <w:t xml:space="preserve"> </w:t>
      </w:r>
      <w:proofErr w:type="spellStart"/>
      <w:r w:rsidRPr="003D173B">
        <w:rPr>
          <w:sz w:val="22"/>
        </w:rPr>
        <w:t>სისტემური</w:t>
      </w:r>
      <w:proofErr w:type="spellEnd"/>
      <w:r w:rsidRPr="003D173B">
        <w:rPr>
          <w:rFonts w:ascii="Arial" w:hAnsi="Arial" w:cs="Arial"/>
          <w:sz w:val="22"/>
        </w:rPr>
        <w:t xml:space="preserve"> </w:t>
      </w:r>
      <w:proofErr w:type="spellStart"/>
      <w:r w:rsidRPr="003D173B">
        <w:rPr>
          <w:sz w:val="22"/>
        </w:rPr>
        <w:t>ცვლილებების</w:t>
      </w:r>
      <w:proofErr w:type="spellEnd"/>
      <w:r w:rsidRPr="003D173B">
        <w:rPr>
          <w:rFonts w:ascii="Arial" w:hAnsi="Arial" w:cs="Arial"/>
          <w:sz w:val="22"/>
        </w:rPr>
        <w:t xml:space="preserve"> </w:t>
      </w:r>
      <w:proofErr w:type="spellStart"/>
      <w:r w:rsidRPr="003D173B">
        <w:rPr>
          <w:sz w:val="22"/>
        </w:rPr>
        <w:t>განხორციელებისთვის</w:t>
      </w:r>
      <w:proofErr w:type="spellEnd"/>
      <w:r w:rsidRPr="003D173B">
        <w:rPr>
          <w:rFonts w:ascii="Arial" w:hAnsi="Arial" w:cs="Arial"/>
          <w:sz w:val="22"/>
        </w:rPr>
        <w:t xml:space="preserve">, </w:t>
      </w:r>
      <w:proofErr w:type="spellStart"/>
      <w:r w:rsidRPr="003D173B">
        <w:rPr>
          <w:sz w:val="22"/>
        </w:rPr>
        <w:t>რათა</w:t>
      </w:r>
      <w:proofErr w:type="spellEnd"/>
      <w:r w:rsidRPr="003D173B">
        <w:rPr>
          <w:rFonts w:ascii="Arial" w:hAnsi="Arial" w:cs="Arial"/>
          <w:sz w:val="22"/>
        </w:rPr>
        <w:t xml:space="preserve"> </w:t>
      </w:r>
      <w:proofErr w:type="spellStart"/>
      <w:r w:rsidRPr="003D173B">
        <w:rPr>
          <w:sz w:val="22"/>
        </w:rPr>
        <w:t>ქვეყანაში</w:t>
      </w:r>
      <w:proofErr w:type="spellEnd"/>
      <w:r w:rsidRPr="003D173B">
        <w:rPr>
          <w:rFonts w:ascii="Arial" w:hAnsi="Arial" w:cs="Arial"/>
          <w:sz w:val="22"/>
        </w:rPr>
        <w:t xml:space="preserve"> </w:t>
      </w:r>
      <w:proofErr w:type="spellStart"/>
      <w:r w:rsidRPr="003D173B">
        <w:rPr>
          <w:sz w:val="22"/>
        </w:rPr>
        <w:t>გაძლიერდეს</w:t>
      </w:r>
      <w:proofErr w:type="spellEnd"/>
      <w:r w:rsidRPr="003D173B">
        <w:rPr>
          <w:rFonts w:ascii="Arial" w:hAnsi="Arial" w:cs="Arial"/>
          <w:sz w:val="22"/>
        </w:rPr>
        <w:t xml:space="preserve"> </w:t>
      </w:r>
      <w:proofErr w:type="spellStart"/>
      <w:r w:rsidRPr="003D173B">
        <w:rPr>
          <w:sz w:val="22"/>
        </w:rPr>
        <w:t>სოციალური</w:t>
      </w:r>
      <w:proofErr w:type="spellEnd"/>
      <w:r w:rsidRPr="003D173B">
        <w:rPr>
          <w:rFonts w:ascii="Arial" w:hAnsi="Arial" w:cs="Arial"/>
          <w:sz w:val="22"/>
        </w:rPr>
        <w:t xml:space="preserve"> </w:t>
      </w:r>
      <w:proofErr w:type="spellStart"/>
      <w:r w:rsidRPr="003D173B">
        <w:rPr>
          <w:sz w:val="22"/>
        </w:rPr>
        <w:t>დაცვის</w:t>
      </w:r>
      <w:proofErr w:type="spellEnd"/>
      <w:r w:rsidRPr="003D173B">
        <w:rPr>
          <w:rFonts w:ascii="Arial" w:hAnsi="Arial" w:cs="Arial"/>
          <w:sz w:val="22"/>
        </w:rPr>
        <w:t xml:space="preserve">, </w:t>
      </w:r>
      <w:proofErr w:type="spellStart"/>
      <w:r w:rsidRPr="003D173B">
        <w:rPr>
          <w:sz w:val="22"/>
        </w:rPr>
        <w:t>ჯანმრთელობისა</w:t>
      </w:r>
      <w:proofErr w:type="spellEnd"/>
      <w:r w:rsidRPr="003D173B">
        <w:rPr>
          <w:rFonts w:ascii="Arial" w:hAnsi="Arial" w:cs="Arial"/>
          <w:sz w:val="22"/>
        </w:rPr>
        <w:t xml:space="preserve"> </w:t>
      </w:r>
      <w:proofErr w:type="spellStart"/>
      <w:r w:rsidRPr="003D173B">
        <w:rPr>
          <w:sz w:val="22"/>
        </w:rPr>
        <w:t>და</w:t>
      </w:r>
      <w:proofErr w:type="spellEnd"/>
      <w:r w:rsidRPr="003D173B">
        <w:rPr>
          <w:rFonts w:ascii="Arial" w:hAnsi="Arial" w:cs="Arial"/>
          <w:sz w:val="22"/>
        </w:rPr>
        <w:t xml:space="preserve"> </w:t>
      </w:r>
      <w:proofErr w:type="spellStart"/>
      <w:r w:rsidRPr="003D173B">
        <w:rPr>
          <w:sz w:val="22"/>
        </w:rPr>
        <w:t>განათლების</w:t>
      </w:r>
      <w:proofErr w:type="spellEnd"/>
      <w:r w:rsidRPr="003D173B">
        <w:rPr>
          <w:rFonts w:ascii="Arial" w:hAnsi="Arial" w:cs="Arial"/>
          <w:sz w:val="22"/>
        </w:rPr>
        <w:t xml:space="preserve"> </w:t>
      </w:r>
      <w:proofErr w:type="spellStart"/>
      <w:r w:rsidRPr="003D173B">
        <w:rPr>
          <w:sz w:val="22"/>
        </w:rPr>
        <w:t>სისტემებები</w:t>
      </w:r>
      <w:proofErr w:type="spellEnd"/>
      <w:r w:rsidR="00C11939" w:rsidRPr="003D173B">
        <w:rPr>
          <w:rFonts w:ascii="Arial" w:hAnsi="Arial" w:cs="Arial"/>
          <w:sz w:val="22"/>
        </w:rPr>
        <w:t>.</w:t>
      </w:r>
    </w:p>
    <w:p w:rsidR="00CC55C8" w:rsidRPr="003D173B" w:rsidRDefault="00CC55C8" w:rsidP="003D173B">
      <w:pPr>
        <w:jc w:val="both"/>
        <w:rPr>
          <w:rFonts w:ascii="Arial" w:hAnsi="Arial" w:cs="Arial"/>
          <w:sz w:val="22"/>
        </w:rPr>
      </w:pPr>
      <w:proofErr w:type="spellStart"/>
      <w:proofErr w:type="gramStart"/>
      <w:r w:rsidRPr="003D173B">
        <w:rPr>
          <w:sz w:val="22"/>
        </w:rPr>
        <w:t>მოსახლეობის</w:t>
      </w:r>
      <w:proofErr w:type="spellEnd"/>
      <w:proofErr w:type="gramEnd"/>
      <w:r w:rsidRPr="003D173B">
        <w:rPr>
          <w:rFonts w:ascii="Arial" w:hAnsi="Arial" w:cs="Arial"/>
          <w:sz w:val="22"/>
        </w:rPr>
        <w:t xml:space="preserve"> </w:t>
      </w:r>
      <w:proofErr w:type="spellStart"/>
      <w:r w:rsidRPr="003D173B">
        <w:rPr>
          <w:sz w:val="22"/>
        </w:rPr>
        <w:t>კეთილდღეობის</w:t>
      </w:r>
      <w:proofErr w:type="spellEnd"/>
      <w:r w:rsidRPr="003D173B">
        <w:rPr>
          <w:rFonts w:ascii="Arial" w:hAnsi="Arial" w:cs="Arial"/>
          <w:sz w:val="22"/>
        </w:rPr>
        <w:t xml:space="preserve"> </w:t>
      </w:r>
      <w:proofErr w:type="spellStart"/>
      <w:r w:rsidRPr="003D173B">
        <w:rPr>
          <w:sz w:val="22"/>
        </w:rPr>
        <w:t>კვლევის</w:t>
      </w:r>
      <w:proofErr w:type="spellEnd"/>
      <w:r w:rsidRPr="003D173B">
        <w:rPr>
          <w:rFonts w:ascii="Arial" w:hAnsi="Arial" w:cs="Arial"/>
          <w:sz w:val="22"/>
        </w:rPr>
        <w:t xml:space="preserve"> </w:t>
      </w:r>
      <w:proofErr w:type="spellStart"/>
      <w:r w:rsidRPr="003D173B">
        <w:rPr>
          <w:sz w:val="22"/>
        </w:rPr>
        <w:t>თანახმად</w:t>
      </w:r>
      <w:proofErr w:type="spellEnd"/>
      <w:r w:rsidRPr="003D173B">
        <w:rPr>
          <w:rFonts w:ascii="Arial" w:hAnsi="Arial" w:cs="Arial"/>
          <w:sz w:val="22"/>
        </w:rPr>
        <w:t xml:space="preserve">, </w:t>
      </w:r>
      <w:proofErr w:type="spellStart"/>
      <w:r w:rsidRPr="003D173B">
        <w:rPr>
          <w:sz w:val="22"/>
        </w:rPr>
        <w:t>ბავშვთა</w:t>
      </w:r>
      <w:proofErr w:type="spellEnd"/>
      <w:r w:rsidRPr="003D173B">
        <w:rPr>
          <w:rFonts w:ascii="Arial" w:hAnsi="Arial" w:cs="Arial"/>
          <w:sz w:val="22"/>
        </w:rPr>
        <w:t xml:space="preserve"> </w:t>
      </w:r>
      <w:proofErr w:type="spellStart"/>
      <w:r w:rsidRPr="003D173B">
        <w:rPr>
          <w:sz w:val="22"/>
        </w:rPr>
        <w:t>უკიდურესი</w:t>
      </w:r>
      <w:proofErr w:type="spellEnd"/>
      <w:r w:rsidRPr="003D173B">
        <w:rPr>
          <w:rFonts w:ascii="Arial" w:hAnsi="Arial" w:cs="Arial"/>
          <w:sz w:val="22"/>
        </w:rPr>
        <w:t xml:space="preserve"> </w:t>
      </w:r>
      <w:proofErr w:type="spellStart"/>
      <w:r w:rsidRPr="003D173B">
        <w:rPr>
          <w:sz w:val="22"/>
        </w:rPr>
        <w:t>სიღარიბის</w:t>
      </w:r>
      <w:proofErr w:type="spellEnd"/>
      <w:r w:rsidRPr="003D173B">
        <w:rPr>
          <w:rFonts w:ascii="Arial" w:hAnsi="Arial" w:cs="Arial"/>
          <w:sz w:val="22"/>
        </w:rPr>
        <w:t xml:space="preserve"> </w:t>
      </w:r>
      <w:proofErr w:type="spellStart"/>
      <w:r w:rsidRPr="003D173B">
        <w:rPr>
          <w:sz w:val="22"/>
        </w:rPr>
        <w:t>მაჩვენებლები</w:t>
      </w:r>
      <w:proofErr w:type="spellEnd"/>
      <w:r w:rsidRPr="003D173B">
        <w:rPr>
          <w:rFonts w:ascii="Arial" w:hAnsi="Arial" w:cs="Arial"/>
          <w:sz w:val="22"/>
        </w:rPr>
        <w:t xml:space="preserve"> 2009-2017 </w:t>
      </w:r>
      <w:proofErr w:type="spellStart"/>
      <w:r w:rsidRPr="003D173B">
        <w:rPr>
          <w:sz w:val="22"/>
        </w:rPr>
        <w:t>წლებში</w:t>
      </w:r>
      <w:proofErr w:type="spellEnd"/>
      <w:r w:rsidRPr="003D173B">
        <w:rPr>
          <w:rFonts w:ascii="Arial" w:hAnsi="Arial" w:cs="Arial"/>
          <w:sz w:val="22"/>
        </w:rPr>
        <w:t xml:space="preserve"> </w:t>
      </w:r>
      <w:proofErr w:type="spellStart"/>
      <w:r w:rsidRPr="003D173B">
        <w:rPr>
          <w:sz w:val="22"/>
        </w:rPr>
        <w:t>შემდეგია</w:t>
      </w:r>
      <w:proofErr w:type="spellEnd"/>
      <w:r w:rsidRPr="003D173B">
        <w:rPr>
          <w:rFonts w:ascii="Arial" w:hAnsi="Arial" w:cs="Arial"/>
          <w:sz w:val="22"/>
        </w:rPr>
        <w:t>:  </w:t>
      </w:r>
    </w:p>
    <w:p w:rsidR="00CC55C8" w:rsidRPr="003D173B" w:rsidRDefault="00CC55C8" w:rsidP="00C11939">
      <w:pPr>
        <w:ind w:firstLine="720"/>
        <w:jc w:val="both"/>
        <w:rPr>
          <w:rFonts w:ascii="Arial" w:hAnsi="Arial" w:cs="Arial"/>
          <w:sz w:val="22"/>
        </w:rPr>
      </w:pPr>
      <w:r w:rsidRPr="003D173B">
        <w:rPr>
          <w:rFonts w:ascii="Arial" w:hAnsi="Arial" w:cs="Arial"/>
          <w:sz w:val="22"/>
        </w:rPr>
        <w:t>2009 - 11.5%</w:t>
      </w:r>
    </w:p>
    <w:p w:rsidR="00CC55C8" w:rsidRPr="003D173B" w:rsidRDefault="00CC55C8" w:rsidP="00C11939">
      <w:pPr>
        <w:ind w:firstLine="720"/>
        <w:jc w:val="both"/>
        <w:rPr>
          <w:rFonts w:ascii="Arial" w:hAnsi="Arial" w:cs="Arial"/>
          <w:sz w:val="22"/>
        </w:rPr>
      </w:pPr>
      <w:r w:rsidRPr="003D173B">
        <w:rPr>
          <w:rFonts w:ascii="Arial" w:hAnsi="Arial" w:cs="Arial"/>
          <w:sz w:val="22"/>
        </w:rPr>
        <w:t>2011 – 9.4 %</w:t>
      </w:r>
    </w:p>
    <w:p w:rsidR="00CC55C8" w:rsidRPr="003D173B" w:rsidRDefault="00CC55C8" w:rsidP="00C11939">
      <w:pPr>
        <w:ind w:firstLine="720"/>
        <w:jc w:val="both"/>
        <w:rPr>
          <w:rFonts w:ascii="Arial" w:hAnsi="Arial" w:cs="Arial"/>
          <w:sz w:val="22"/>
        </w:rPr>
      </w:pPr>
      <w:r w:rsidRPr="003D173B">
        <w:rPr>
          <w:rFonts w:ascii="Arial" w:hAnsi="Arial" w:cs="Arial"/>
          <w:sz w:val="22"/>
        </w:rPr>
        <w:t>2013 – 6 %</w:t>
      </w:r>
    </w:p>
    <w:p w:rsidR="00CC55C8" w:rsidRPr="003D173B" w:rsidRDefault="00CC55C8" w:rsidP="00C11939">
      <w:pPr>
        <w:ind w:firstLine="720"/>
        <w:jc w:val="both"/>
        <w:rPr>
          <w:rFonts w:ascii="Arial" w:hAnsi="Arial" w:cs="Arial"/>
          <w:sz w:val="22"/>
        </w:rPr>
      </w:pPr>
      <w:r w:rsidRPr="003D173B">
        <w:rPr>
          <w:rFonts w:ascii="Arial" w:hAnsi="Arial" w:cs="Arial"/>
          <w:sz w:val="22"/>
        </w:rPr>
        <w:t>2015 – 2.5 %</w:t>
      </w:r>
    </w:p>
    <w:p w:rsidR="00CC55C8" w:rsidRPr="003D173B" w:rsidRDefault="00CC55C8" w:rsidP="00C11939">
      <w:pPr>
        <w:ind w:firstLine="720"/>
        <w:jc w:val="both"/>
        <w:rPr>
          <w:rFonts w:ascii="Arial" w:hAnsi="Arial" w:cs="Arial"/>
          <w:sz w:val="22"/>
        </w:rPr>
      </w:pPr>
      <w:r w:rsidRPr="003D173B">
        <w:rPr>
          <w:rFonts w:ascii="Arial" w:hAnsi="Arial" w:cs="Arial"/>
          <w:sz w:val="22"/>
        </w:rPr>
        <w:t>2017 – 6.8 %</w:t>
      </w:r>
    </w:p>
    <w:p w:rsidR="00CC55C8" w:rsidRPr="003D173B" w:rsidRDefault="00CC55C8" w:rsidP="00C11939">
      <w:pPr>
        <w:ind w:firstLine="720"/>
        <w:jc w:val="both"/>
        <w:rPr>
          <w:rFonts w:ascii="Arial" w:hAnsi="Arial" w:cs="Arial"/>
          <w:sz w:val="22"/>
        </w:rPr>
      </w:pPr>
      <w:r w:rsidRPr="003D173B">
        <w:rPr>
          <w:rFonts w:ascii="Arial" w:hAnsi="Arial" w:cs="Arial"/>
          <w:sz w:val="22"/>
        </w:rPr>
        <w:t xml:space="preserve">2011 </w:t>
      </w:r>
      <w:proofErr w:type="spellStart"/>
      <w:r w:rsidRPr="003D173B">
        <w:rPr>
          <w:sz w:val="22"/>
        </w:rPr>
        <w:t>წლის</w:t>
      </w:r>
      <w:proofErr w:type="spellEnd"/>
      <w:r w:rsidRPr="003D173B">
        <w:rPr>
          <w:rFonts w:ascii="Arial" w:hAnsi="Arial" w:cs="Arial"/>
          <w:sz w:val="22"/>
        </w:rPr>
        <w:t xml:space="preserve"> </w:t>
      </w:r>
      <w:proofErr w:type="spellStart"/>
      <w:r w:rsidRPr="003D173B">
        <w:rPr>
          <w:sz w:val="22"/>
        </w:rPr>
        <w:t>მოსახლეობის</w:t>
      </w:r>
      <w:proofErr w:type="spellEnd"/>
      <w:r w:rsidRPr="003D173B">
        <w:rPr>
          <w:rFonts w:ascii="Arial" w:hAnsi="Arial" w:cs="Arial"/>
          <w:sz w:val="22"/>
        </w:rPr>
        <w:t xml:space="preserve"> </w:t>
      </w:r>
      <w:proofErr w:type="spellStart"/>
      <w:r w:rsidRPr="003D173B">
        <w:rPr>
          <w:sz w:val="22"/>
        </w:rPr>
        <w:t>კეთილდღეობის</w:t>
      </w:r>
      <w:proofErr w:type="spellEnd"/>
      <w:r w:rsidRPr="003D173B">
        <w:rPr>
          <w:rFonts w:ascii="Arial" w:hAnsi="Arial" w:cs="Arial"/>
          <w:sz w:val="22"/>
        </w:rPr>
        <w:t xml:space="preserve"> </w:t>
      </w:r>
      <w:proofErr w:type="spellStart"/>
      <w:r w:rsidRPr="003D173B">
        <w:rPr>
          <w:sz w:val="22"/>
        </w:rPr>
        <w:t>კვლევის</w:t>
      </w:r>
      <w:proofErr w:type="spellEnd"/>
      <w:r w:rsidRPr="003D173B">
        <w:rPr>
          <w:rFonts w:ascii="Arial" w:hAnsi="Arial" w:cs="Arial"/>
          <w:sz w:val="22"/>
        </w:rPr>
        <w:t xml:space="preserve"> </w:t>
      </w:r>
      <w:proofErr w:type="spellStart"/>
      <w:r w:rsidRPr="003D173B">
        <w:rPr>
          <w:sz w:val="22"/>
        </w:rPr>
        <w:t>შედეგებმა</w:t>
      </w:r>
      <w:proofErr w:type="spellEnd"/>
      <w:r w:rsidRPr="003D173B">
        <w:rPr>
          <w:rFonts w:ascii="Arial" w:hAnsi="Arial" w:cs="Arial"/>
          <w:sz w:val="22"/>
        </w:rPr>
        <w:t xml:space="preserve"> </w:t>
      </w:r>
      <w:proofErr w:type="spellStart"/>
      <w:r w:rsidRPr="003D173B">
        <w:rPr>
          <w:sz w:val="22"/>
        </w:rPr>
        <w:t>გამოიწვია</w:t>
      </w:r>
      <w:proofErr w:type="spellEnd"/>
      <w:r w:rsidRPr="003D173B">
        <w:rPr>
          <w:rFonts w:ascii="Arial" w:hAnsi="Arial" w:cs="Arial"/>
          <w:sz w:val="22"/>
        </w:rPr>
        <w:t xml:space="preserve"> </w:t>
      </w:r>
      <w:proofErr w:type="spellStart"/>
      <w:r w:rsidRPr="003D173B">
        <w:rPr>
          <w:sz w:val="22"/>
        </w:rPr>
        <w:t>დისკუსია</w:t>
      </w:r>
      <w:proofErr w:type="spellEnd"/>
      <w:r w:rsidRPr="003D173B">
        <w:rPr>
          <w:rFonts w:ascii="Arial" w:hAnsi="Arial" w:cs="Arial"/>
          <w:sz w:val="22"/>
        </w:rPr>
        <w:t xml:space="preserve"> </w:t>
      </w:r>
      <w:proofErr w:type="spellStart"/>
      <w:r w:rsidRPr="003D173B">
        <w:rPr>
          <w:sz w:val="22"/>
        </w:rPr>
        <w:t>მიზნობრივი</w:t>
      </w:r>
      <w:proofErr w:type="spellEnd"/>
      <w:r w:rsidRPr="003D173B">
        <w:rPr>
          <w:rFonts w:ascii="Arial" w:hAnsi="Arial" w:cs="Arial"/>
          <w:sz w:val="22"/>
        </w:rPr>
        <w:t xml:space="preserve"> </w:t>
      </w:r>
      <w:proofErr w:type="spellStart"/>
      <w:r w:rsidRPr="003D173B">
        <w:rPr>
          <w:sz w:val="22"/>
        </w:rPr>
        <w:t>სოციალური</w:t>
      </w:r>
      <w:proofErr w:type="spellEnd"/>
      <w:r w:rsidRPr="003D173B">
        <w:rPr>
          <w:rFonts w:ascii="Arial" w:hAnsi="Arial" w:cs="Arial"/>
          <w:sz w:val="22"/>
        </w:rPr>
        <w:t xml:space="preserve"> </w:t>
      </w:r>
      <w:proofErr w:type="spellStart"/>
      <w:r w:rsidRPr="003D173B">
        <w:rPr>
          <w:sz w:val="22"/>
        </w:rPr>
        <w:t>დახმარების</w:t>
      </w:r>
      <w:proofErr w:type="spellEnd"/>
      <w:r w:rsidRPr="003D173B">
        <w:rPr>
          <w:rFonts w:ascii="Arial" w:hAnsi="Arial" w:cs="Arial"/>
          <w:sz w:val="22"/>
        </w:rPr>
        <w:t xml:space="preserve"> </w:t>
      </w:r>
      <w:proofErr w:type="spellStart"/>
      <w:r w:rsidRPr="003D173B">
        <w:rPr>
          <w:sz w:val="22"/>
        </w:rPr>
        <w:t>პროგრამის</w:t>
      </w:r>
      <w:proofErr w:type="spellEnd"/>
      <w:r w:rsidRPr="003D173B">
        <w:rPr>
          <w:rFonts w:ascii="Arial" w:hAnsi="Arial" w:cs="Arial"/>
          <w:sz w:val="22"/>
        </w:rPr>
        <w:t xml:space="preserve"> </w:t>
      </w:r>
      <w:proofErr w:type="spellStart"/>
      <w:r w:rsidRPr="003D173B">
        <w:rPr>
          <w:sz w:val="22"/>
        </w:rPr>
        <w:t>შესახებ</w:t>
      </w:r>
      <w:proofErr w:type="spellEnd"/>
      <w:r w:rsidRPr="003D173B">
        <w:rPr>
          <w:rFonts w:ascii="Arial" w:hAnsi="Arial" w:cs="Arial"/>
          <w:sz w:val="22"/>
        </w:rPr>
        <w:t xml:space="preserve">, </w:t>
      </w:r>
      <w:proofErr w:type="spellStart"/>
      <w:r w:rsidRPr="003D173B">
        <w:rPr>
          <w:sz w:val="22"/>
        </w:rPr>
        <w:t>რის</w:t>
      </w:r>
      <w:proofErr w:type="spellEnd"/>
      <w:r w:rsidRPr="003D173B">
        <w:rPr>
          <w:rFonts w:ascii="Arial" w:hAnsi="Arial" w:cs="Arial"/>
          <w:sz w:val="22"/>
        </w:rPr>
        <w:t xml:space="preserve"> </w:t>
      </w:r>
      <w:proofErr w:type="spellStart"/>
      <w:r w:rsidRPr="003D173B">
        <w:rPr>
          <w:sz w:val="22"/>
        </w:rPr>
        <w:t>შედეგადაც</w:t>
      </w:r>
      <w:proofErr w:type="spellEnd"/>
      <w:r w:rsidRPr="003D173B">
        <w:rPr>
          <w:rFonts w:ascii="Arial" w:hAnsi="Arial" w:cs="Arial"/>
          <w:sz w:val="22"/>
        </w:rPr>
        <w:t xml:space="preserve"> </w:t>
      </w:r>
      <w:proofErr w:type="spellStart"/>
      <w:r w:rsidRPr="003D173B">
        <w:rPr>
          <w:sz w:val="22"/>
        </w:rPr>
        <w:t>გაეროს</w:t>
      </w:r>
      <w:proofErr w:type="spellEnd"/>
      <w:r w:rsidRPr="003D173B">
        <w:rPr>
          <w:rFonts w:ascii="Arial" w:hAnsi="Arial" w:cs="Arial"/>
          <w:sz w:val="22"/>
        </w:rPr>
        <w:t xml:space="preserve"> </w:t>
      </w:r>
      <w:proofErr w:type="spellStart"/>
      <w:r w:rsidRPr="003D173B">
        <w:rPr>
          <w:sz w:val="22"/>
        </w:rPr>
        <w:t>ბავშვთა</w:t>
      </w:r>
      <w:proofErr w:type="spellEnd"/>
      <w:r w:rsidRPr="003D173B">
        <w:rPr>
          <w:rFonts w:ascii="Arial" w:hAnsi="Arial" w:cs="Arial"/>
          <w:sz w:val="22"/>
        </w:rPr>
        <w:t xml:space="preserve"> </w:t>
      </w:r>
      <w:proofErr w:type="spellStart"/>
      <w:r w:rsidRPr="003D173B">
        <w:rPr>
          <w:sz w:val="22"/>
        </w:rPr>
        <w:t>ფონდის</w:t>
      </w:r>
      <w:proofErr w:type="spellEnd"/>
      <w:r w:rsidRPr="003D173B">
        <w:rPr>
          <w:rFonts w:ascii="Arial" w:hAnsi="Arial" w:cs="Arial"/>
          <w:sz w:val="22"/>
        </w:rPr>
        <w:t xml:space="preserve"> </w:t>
      </w:r>
      <w:proofErr w:type="spellStart"/>
      <w:r w:rsidRPr="003D173B">
        <w:rPr>
          <w:sz w:val="22"/>
        </w:rPr>
        <w:t>მხარდაჭერით</w:t>
      </w:r>
      <w:proofErr w:type="spellEnd"/>
      <w:r w:rsidRPr="003D173B">
        <w:rPr>
          <w:rFonts w:ascii="Arial" w:hAnsi="Arial" w:cs="Arial"/>
          <w:sz w:val="22"/>
        </w:rPr>
        <w:t xml:space="preserve"> 2013-2015 </w:t>
      </w:r>
      <w:proofErr w:type="spellStart"/>
      <w:r w:rsidRPr="003D173B">
        <w:rPr>
          <w:sz w:val="22"/>
        </w:rPr>
        <w:t>წლებში</w:t>
      </w:r>
      <w:proofErr w:type="spellEnd"/>
      <w:r w:rsidRPr="003D173B">
        <w:rPr>
          <w:rFonts w:ascii="Arial" w:hAnsi="Arial" w:cs="Arial"/>
          <w:sz w:val="22"/>
        </w:rPr>
        <w:t xml:space="preserve"> </w:t>
      </w:r>
      <w:proofErr w:type="spellStart"/>
      <w:r w:rsidRPr="003D173B">
        <w:rPr>
          <w:sz w:val="22"/>
        </w:rPr>
        <w:t>მოხდა</w:t>
      </w:r>
      <w:proofErr w:type="spellEnd"/>
      <w:r w:rsidRPr="003D173B">
        <w:rPr>
          <w:rFonts w:ascii="Arial" w:hAnsi="Arial" w:cs="Arial"/>
          <w:sz w:val="22"/>
        </w:rPr>
        <w:t xml:space="preserve"> </w:t>
      </w:r>
      <w:proofErr w:type="spellStart"/>
      <w:r w:rsidRPr="003D173B">
        <w:rPr>
          <w:sz w:val="22"/>
        </w:rPr>
        <w:t>აღნიშნული</w:t>
      </w:r>
      <w:proofErr w:type="spellEnd"/>
      <w:r w:rsidRPr="003D173B">
        <w:rPr>
          <w:rFonts w:ascii="Arial" w:hAnsi="Arial" w:cs="Arial"/>
          <w:sz w:val="22"/>
        </w:rPr>
        <w:t xml:space="preserve"> </w:t>
      </w:r>
      <w:proofErr w:type="spellStart"/>
      <w:r w:rsidRPr="003D173B">
        <w:rPr>
          <w:sz w:val="22"/>
        </w:rPr>
        <w:t>პროგრამის</w:t>
      </w:r>
      <w:proofErr w:type="spellEnd"/>
      <w:r w:rsidRPr="003D173B">
        <w:rPr>
          <w:rFonts w:ascii="Arial" w:hAnsi="Arial" w:cs="Arial"/>
          <w:sz w:val="22"/>
        </w:rPr>
        <w:t xml:space="preserve"> </w:t>
      </w:r>
      <w:proofErr w:type="spellStart"/>
      <w:r w:rsidRPr="003D173B">
        <w:rPr>
          <w:sz w:val="22"/>
        </w:rPr>
        <w:t>გადასინჯვა</w:t>
      </w:r>
      <w:proofErr w:type="spellEnd"/>
      <w:r w:rsidRPr="003D173B">
        <w:rPr>
          <w:rFonts w:ascii="Arial" w:hAnsi="Arial" w:cs="Arial"/>
          <w:sz w:val="22"/>
        </w:rPr>
        <w:t xml:space="preserve">. </w:t>
      </w:r>
      <w:proofErr w:type="spellStart"/>
      <w:proofErr w:type="gramStart"/>
      <w:r w:rsidRPr="003D173B">
        <w:rPr>
          <w:sz w:val="22"/>
        </w:rPr>
        <w:t>რეფორმის</w:t>
      </w:r>
      <w:proofErr w:type="spellEnd"/>
      <w:proofErr w:type="gramEnd"/>
      <w:r w:rsidRPr="003D173B">
        <w:rPr>
          <w:rFonts w:ascii="Arial" w:hAnsi="Arial" w:cs="Arial"/>
          <w:sz w:val="22"/>
        </w:rPr>
        <w:t xml:space="preserve"> </w:t>
      </w:r>
      <w:proofErr w:type="spellStart"/>
      <w:r w:rsidRPr="003D173B">
        <w:rPr>
          <w:sz w:val="22"/>
        </w:rPr>
        <w:t>შედეგად</w:t>
      </w:r>
      <w:proofErr w:type="spellEnd"/>
      <w:r w:rsidRPr="003D173B">
        <w:rPr>
          <w:rFonts w:ascii="Arial" w:hAnsi="Arial" w:cs="Arial"/>
          <w:sz w:val="22"/>
        </w:rPr>
        <w:t xml:space="preserve"> </w:t>
      </w:r>
      <w:proofErr w:type="spellStart"/>
      <w:r w:rsidRPr="003D173B">
        <w:rPr>
          <w:sz w:val="22"/>
        </w:rPr>
        <w:t>შემოღებულ</w:t>
      </w:r>
      <w:proofErr w:type="spellEnd"/>
      <w:r w:rsidRPr="003D173B">
        <w:rPr>
          <w:rFonts w:ascii="Arial" w:hAnsi="Arial" w:cs="Arial"/>
          <w:sz w:val="22"/>
        </w:rPr>
        <w:t xml:space="preserve"> </w:t>
      </w:r>
      <w:proofErr w:type="spellStart"/>
      <w:r w:rsidRPr="003D173B">
        <w:rPr>
          <w:sz w:val="22"/>
        </w:rPr>
        <w:t>იქნა</w:t>
      </w:r>
      <w:proofErr w:type="spellEnd"/>
      <w:r w:rsidRPr="003D173B">
        <w:rPr>
          <w:rFonts w:ascii="Arial" w:hAnsi="Arial" w:cs="Arial"/>
          <w:sz w:val="22"/>
        </w:rPr>
        <w:t xml:space="preserve"> </w:t>
      </w:r>
      <w:proofErr w:type="spellStart"/>
      <w:r w:rsidRPr="003D173B">
        <w:rPr>
          <w:sz w:val="22"/>
        </w:rPr>
        <w:t>ბავშვებისათვის</w:t>
      </w:r>
      <w:proofErr w:type="spellEnd"/>
      <w:r w:rsidRPr="003D173B">
        <w:rPr>
          <w:rFonts w:ascii="Arial" w:hAnsi="Arial" w:cs="Arial"/>
          <w:sz w:val="22"/>
        </w:rPr>
        <w:t xml:space="preserve"> </w:t>
      </w:r>
      <w:proofErr w:type="spellStart"/>
      <w:r w:rsidRPr="003D173B">
        <w:rPr>
          <w:sz w:val="22"/>
        </w:rPr>
        <w:t>სპეციალური</w:t>
      </w:r>
      <w:proofErr w:type="spellEnd"/>
      <w:r w:rsidRPr="003D173B">
        <w:rPr>
          <w:rFonts w:ascii="Arial" w:hAnsi="Arial" w:cs="Arial"/>
          <w:sz w:val="22"/>
        </w:rPr>
        <w:t xml:space="preserve"> </w:t>
      </w:r>
      <w:proofErr w:type="spellStart"/>
      <w:r w:rsidRPr="003D173B">
        <w:rPr>
          <w:sz w:val="22"/>
        </w:rPr>
        <w:t>ფულადი</w:t>
      </w:r>
      <w:proofErr w:type="spellEnd"/>
      <w:r w:rsidRPr="003D173B">
        <w:rPr>
          <w:rFonts w:ascii="Arial" w:hAnsi="Arial" w:cs="Arial"/>
          <w:sz w:val="22"/>
        </w:rPr>
        <w:t xml:space="preserve"> </w:t>
      </w:r>
      <w:proofErr w:type="spellStart"/>
      <w:r w:rsidRPr="003D173B">
        <w:rPr>
          <w:sz w:val="22"/>
        </w:rPr>
        <w:t>დანამატი</w:t>
      </w:r>
      <w:proofErr w:type="spellEnd"/>
      <w:r w:rsidRPr="003D173B">
        <w:rPr>
          <w:rFonts w:ascii="Arial" w:hAnsi="Arial" w:cs="Arial"/>
          <w:sz w:val="22"/>
        </w:rPr>
        <w:t xml:space="preserve">, </w:t>
      </w:r>
      <w:proofErr w:type="spellStart"/>
      <w:r w:rsidRPr="003D173B">
        <w:rPr>
          <w:sz w:val="22"/>
        </w:rPr>
        <w:t>რაც</w:t>
      </w:r>
      <w:proofErr w:type="spellEnd"/>
      <w:r w:rsidRPr="003D173B">
        <w:rPr>
          <w:rFonts w:ascii="Arial" w:hAnsi="Arial" w:cs="Arial"/>
          <w:sz w:val="22"/>
        </w:rPr>
        <w:t xml:space="preserve"> </w:t>
      </w:r>
      <w:proofErr w:type="spellStart"/>
      <w:r w:rsidRPr="003D173B">
        <w:rPr>
          <w:sz w:val="22"/>
        </w:rPr>
        <w:t>უპრეცედენტო</w:t>
      </w:r>
      <w:proofErr w:type="spellEnd"/>
      <w:r w:rsidRPr="003D173B">
        <w:rPr>
          <w:rFonts w:ascii="Arial" w:hAnsi="Arial" w:cs="Arial"/>
          <w:sz w:val="22"/>
        </w:rPr>
        <w:t xml:space="preserve"> </w:t>
      </w:r>
      <w:proofErr w:type="spellStart"/>
      <w:r w:rsidRPr="003D173B">
        <w:rPr>
          <w:sz w:val="22"/>
        </w:rPr>
        <w:t>შემთხვევაა</w:t>
      </w:r>
      <w:proofErr w:type="spellEnd"/>
      <w:r w:rsidRPr="003D173B">
        <w:rPr>
          <w:rFonts w:ascii="Arial" w:hAnsi="Arial" w:cs="Arial"/>
          <w:sz w:val="22"/>
        </w:rPr>
        <w:t xml:space="preserve"> </w:t>
      </w:r>
      <w:proofErr w:type="spellStart"/>
      <w:r w:rsidRPr="003D173B">
        <w:rPr>
          <w:sz w:val="22"/>
        </w:rPr>
        <w:t>საქართველოს</w:t>
      </w:r>
      <w:proofErr w:type="spellEnd"/>
      <w:r w:rsidRPr="003D173B">
        <w:rPr>
          <w:rFonts w:ascii="Arial" w:hAnsi="Arial" w:cs="Arial"/>
          <w:sz w:val="22"/>
        </w:rPr>
        <w:t xml:space="preserve"> </w:t>
      </w:r>
      <w:proofErr w:type="spellStart"/>
      <w:r w:rsidRPr="003D173B">
        <w:rPr>
          <w:sz w:val="22"/>
        </w:rPr>
        <w:t>ისტორიაში</w:t>
      </w:r>
      <w:proofErr w:type="spellEnd"/>
      <w:r w:rsidRPr="003D173B">
        <w:rPr>
          <w:rFonts w:ascii="Arial" w:hAnsi="Arial" w:cs="Arial"/>
          <w:sz w:val="22"/>
        </w:rPr>
        <w:t xml:space="preserve">. </w:t>
      </w:r>
      <w:proofErr w:type="spellStart"/>
      <w:proofErr w:type="gramStart"/>
      <w:r w:rsidRPr="003D173B">
        <w:rPr>
          <w:sz w:val="22"/>
        </w:rPr>
        <w:t>სიღარიბის</w:t>
      </w:r>
      <w:proofErr w:type="spellEnd"/>
      <w:proofErr w:type="gramEnd"/>
      <w:r w:rsidRPr="003D173B">
        <w:rPr>
          <w:rFonts w:ascii="Arial" w:hAnsi="Arial" w:cs="Arial"/>
          <w:sz w:val="22"/>
        </w:rPr>
        <w:t xml:space="preserve"> </w:t>
      </w:r>
      <w:proofErr w:type="spellStart"/>
      <w:r w:rsidRPr="003D173B">
        <w:rPr>
          <w:sz w:val="22"/>
        </w:rPr>
        <w:t>მაჩვენებლების</w:t>
      </w:r>
      <w:proofErr w:type="spellEnd"/>
      <w:r w:rsidRPr="003D173B">
        <w:rPr>
          <w:rFonts w:ascii="Arial" w:hAnsi="Arial" w:cs="Arial"/>
          <w:sz w:val="22"/>
        </w:rPr>
        <w:t xml:space="preserve"> </w:t>
      </w:r>
      <w:proofErr w:type="spellStart"/>
      <w:r w:rsidRPr="003D173B">
        <w:rPr>
          <w:sz w:val="22"/>
        </w:rPr>
        <w:t>ზრდის</w:t>
      </w:r>
      <w:proofErr w:type="spellEnd"/>
      <w:r w:rsidRPr="003D173B">
        <w:rPr>
          <w:rFonts w:ascii="Arial" w:hAnsi="Arial" w:cs="Arial"/>
          <w:sz w:val="22"/>
        </w:rPr>
        <w:t xml:space="preserve"> </w:t>
      </w:r>
      <w:proofErr w:type="spellStart"/>
      <w:r w:rsidRPr="003D173B">
        <w:rPr>
          <w:sz w:val="22"/>
        </w:rPr>
        <w:t>საპასუხოდ</w:t>
      </w:r>
      <w:proofErr w:type="spellEnd"/>
      <w:r w:rsidRPr="003D173B">
        <w:rPr>
          <w:rFonts w:ascii="Arial" w:hAnsi="Arial" w:cs="Arial"/>
          <w:sz w:val="22"/>
        </w:rPr>
        <w:t xml:space="preserve">, 2019 </w:t>
      </w:r>
      <w:proofErr w:type="spellStart"/>
      <w:r w:rsidRPr="003D173B">
        <w:rPr>
          <w:sz w:val="22"/>
        </w:rPr>
        <w:t>წელს</w:t>
      </w:r>
      <w:proofErr w:type="spellEnd"/>
      <w:r w:rsidRPr="003D173B">
        <w:rPr>
          <w:rFonts w:ascii="Arial" w:hAnsi="Arial" w:cs="Arial"/>
          <w:sz w:val="22"/>
        </w:rPr>
        <w:t xml:space="preserve"> </w:t>
      </w:r>
      <w:proofErr w:type="spellStart"/>
      <w:r w:rsidRPr="003D173B">
        <w:rPr>
          <w:sz w:val="22"/>
        </w:rPr>
        <w:t>მთავრობამ</w:t>
      </w:r>
      <w:proofErr w:type="spellEnd"/>
      <w:r w:rsidRPr="003D173B">
        <w:rPr>
          <w:rFonts w:ascii="Arial" w:hAnsi="Arial" w:cs="Arial"/>
          <w:sz w:val="22"/>
        </w:rPr>
        <w:t xml:space="preserve"> </w:t>
      </w:r>
      <w:proofErr w:type="spellStart"/>
      <w:r w:rsidRPr="003D173B">
        <w:rPr>
          <w:sz w:val="22"/>
        </w:rPr>
        <w:t>ხუთჯერ</w:t>
      </w:r>
      <w:proofErr w:type="spellEnd"/>
      <w:r w:rsidRPr="003D173B">
        <w:rPr>
          <w:rFonts w:ascii="Arial" w:hAnsi="Arial" w:cs="Arial"/>
          <w:sz w:val="22"/>
        </w:rPr>
        <w:t xml:space="preserve"> </w:t>
      </w:r>
      <w:proofErr w:type="spellStart"/>
      <w:r w:rsidRPr="003D173B">
        <w:rPr>
          <w:sz w:val="22"/>
        </w:rPr>
        <w:t>გაზარდა</w:t>
      </w:r>
      <w:proofErr w:type="spellEnd"/>
      <w:r w:rsidRPr="003D173B">
        <w:rPr>
          <w:rFonts w:ascii="Arial" w:hAnsi="Arial" w:cs="Arial"/>
          <w:sz w:val="22"/>
        </w:rPr>
        <w:t xml:space="preserve"> </w:t>
      </w:r>
      <w:proofErr w:type="spellStart"/>
      <w:r w:rsidRPr="003D173B">
        <w:rPr>
          <w:sz w:val="22"/>
        </w:rPr>
        <w:t>ბავშვის</w:t>
      </w:r>
      <w:proofErr w:type="spellEnd"/>
      <w:r w:rsidRPr="003D173B">
        <w:rPr>
          <w:rFonts w:ascii="Arial" w:hAnsi="Arial" w:cs="Arial"/>
          <w:sz w:val="22"/>
        </w:rPr>
        <w:t xml:space="preserve"> </w:t>
      </w:r>
      <w:proofErr w:type="spellStart"/>
      <w:r w:rsidRPr="003D173B">
        <w:rPr>
          <w:sz w:val="22"/>
        </w:rPr>
        <w:t>დანამატი</w:t>
      </w:r>
      <w:proofErr w:type="spellEnd"/>
      <w:r w:rsidRPr="003D173B">
        <w:rPr>
          <w:rFonts w:ascii="Arial" w:hAnsi="Arial" w:cs="Arial"/>
          <w:sz w:val="22"/>
        </w:rPr>
        <w:t>.  </w:t>
      </w:r>
      <w:proofErr w:type="spellStart"/>
      <w:proofErr w:type="gramStart"/>
      <w:r w:rsidRPr="003D173B">
        <w:rPr>
          <w:sz w:val="22"/>
        </w:rPr>
        <w:t>ამჟამად</w:t>
      </w:r>
      <w:proofErr w:type="spellEnd"/>
      <w:proofErr w:type="gramEnd"/>
      <w:r w:rsidRPr="003D173B">
        <w:rPr>
          <w:rFonts w:ascii="Arial" w:hAnsi="Arial" w:cs="Arial"/>
          <w:sz w:val="22"/>
        </w:rPr>
        <w:t xml:space="preserve">, </w:t>
      </w:r>
      <w:proofErr w:type="spellStart"/>
      <w:r w:rsidRPr="003D173B">
        <w:rPr>
          <w:sz w:val="22"/>
        </w:rPr>
        <w:t>გაეროს</w:t>
      </w:r>
      <w:proofErr w:type="spellEnd"/>
      <w:r w:rsidRPr="003D173B">
        <w:rPr>
          <w:rFonts w:ascii="Arial" w:hAnsi="Arial" w:cs="Arial"/>
          <w:sz w:val="22"/>
        </w:rPr>
        <w:t xml:space="preserve"> </w:t>
      </w:r>
      <w:proofErr w:type="spellStart"/>
      <w:r w:rsidRPr="003D173B">
        <w:rPr>
          <w:sz w:val="22"/>
        </w:rPr>
        <w:t>ბავშვთა</w:t>
      </w:r>
      <w:proofErr w:type="spellEnd"/>
      <w:r w:rsidRPr="003D173B">
        <w:rPr>
          <w:rFonts w:ascii="Arial" w:hAnsi="Arial" w:cs="Arial"/>
          <w:sz w:val="22"/>
        </w:rPr>
        <w:t xml:space="preserve"> </w:t>
      </w:r>
      <w:proofErr w:type="spellStart"/>
      <w:r w:rsidRPr="003D173B">
        <w:rPr>
          <w:sz w:val="22"/>
        </w:rPr>
        <w:t>ფონდის</w:t>
      </w:r>
      <w:proofErr w:type="spellEnd"/>
      <w:r w:rsidRPr="003D173B">
        <w:rPr>
          <w:rFonts w:ascii="Arial" w:hAnsi="Arial" w:cs="Arial"/>
          <w:sz w:val="22"/>
        </w:rPr>
        <w:t xml:space="preserve"> </w:t>
      </w:r>
      <w:proofErr w:type="spellStart"/>
      <w:r w:rsidRPr="003D173B">
        <w:rPr>
          <w:sz w:val="22"/>
        </w:rPr>
        <w:t>ხელშეწყობით</w:t>
      </w:r>
      <w:proofErr w:type="spellEnd"/>
      <w:r w:rsidRPr="003D173B">
        <w:rPr>
          <w:rFonts w:ascii="Arial" w:hAnsi="Arial" w:cs="Arial"/>
          <w:sz w:val="22"/>
        </w:rPr>
        <w:t xml:space="preserve">, </w:t>
      </w:r>
      <w:proofErr w:type="spellStart"/>
      <w:r w:rsidRPr="003D173B">
        <w:rPr>
          <w:sz w:val="22"/>
        </w:rPr>
        <w:t>მთავრობა</w:t>
      </w:r>
      <w:proofErr w:type="spellEnd"/>
      <w:r w:rsidRPr="003D173B">
        <w:rPr>
          <w:rFonts w:ascii="Arial" w:hAnsi="Arial" w:cs="Arial"/>
          <w:sz w:val="22"/>
        </w:rPr>
        <w:t xml:space="preserve"> </w:t>
      </w:r>
      <w:proofErr w:type="spellStart"/>
      <w:r w:rsidRPr="003D173B">
        <w:rPr>
          <w:sz w:val="22"/>
        </w:rPr>
        <w:t>ახორციელებს</w:t>
      </w:r>
      <w:proofErr w:type="spellEnd"/>
      <w:r w:rsidRPr="003D173B">
        <w:rPr>
          <w:rFonts w:ascii="Arial" w:hAnsi="Arial" w:cs="Arial"/>
          <w:sz w:val="22"/>
        </w:rPr>
        <w:t xml:space="preserve"> </w:t>
      </w:r>
      <w:proofErr w:type="spellStart"/>
      <w:r w:rsidRPr="003D173B">
        <w:rPr>
          <w:sz w:val="22"/>
        </w:rPr>
        <w:t>მიზნობრივი</w:t>
      </w:r>
      <w:proofErr w:type="spellEnd"/>
      <w:r w:rsidRPr="003D173B">
        <w:rPr>
          <w:rFonts w:ascii="Arial" w:hAnsi="Arial" w:cs="Arial"/>
          <w:sz w:val="22"/>
        </w:rPr>
        <w:t xml:space="preserve"> </w:t>
      </w:r>
      <w:proofErr w:type="spellStart"/>
      <w:r w:rsidRPr="003D173B">
        <w:rPr>
          <w:sz w:val="22"/>
        </w:rPr>
        <w:t>სოციალური</w:t>
      </w:r>
      <w:proofErr w:type="spellEnd"/>
      <w:r w:rsidRPr="003D173B">
        <w:rPr>
          <w:rFonts w:ascii="Arial" w:hAnsi="Arial" w:cs="Arial"/>
          <w:sz w:val="22"/>
        </w:rPr>
        <w:t xml:space="preserve"> </w:t>
      </w:r>
      <w:proofErr w:type="spellStart"/>
      <w:r w:rsidRPr="003D173B">
        <w:rPr>
          <w:sz w:val="22"/>
        </w:rPr>
        <w:t>დახმარების</w:t>
      </w:r>
      <w:proofErr w:type="spellEnd"/>
      <w:r w:rsidRPr="003D173B">
        <w:rPr>
          <w:rFonts w:ascii="Arial" w:hAnsi="Arial" w:cs="Arial"/>
          <w:sz w:val="22"/>
        </w:rPr>
        <w:t xml:space="preserve"> </w:t>
      </w:r>
      <w:proofErr w:type="spellStart"/>
      <w:r w:rsidRPr="003D173B">
        <w:rPr>
          <w:sz w:val="22"/>
        </w:rPr>
        <w:t>პროგრამის</w:t>
      </w:r>
      <w:proofErr w:type="spellEnd"/>
      <w:r w:rsidRPr="003D173B">
        <w:rPr>
          <w:rFonts w:ascii="Arial" w:hAnsi="Arial" w:cs="Arial"/>
          <w:sz w:val="22"/>
        </w:rPr>
        <w:t xml:space="preserve"> </w:t>
      </w:r>
      <w:proofErr w:type="spellStart"/>
      <w:r w:rsidRPr="003D173B">
        <w:rPr>
          <w:sz w:val="22"/>
        </w:rPr>
        <w:t>და</w:t>
      </w:r>
      <w:proofErr w:type="spellEnd"/>
      <w:r w:rsidRPr="003D173B">
        <w:rPr>
          <w:rFonts w:ascii="Arial" w:hAnsi="Arial" w:cs="Arial"/>
          <w:sz w:val="22"/>
        </w:rPr>
        <w:t xml:space="preserve"> </w:t>
      </w:r>
      <w:proofErr w:type="spellStart"/>
      <w:r w:rsidRPr="003D173B">
        <w:rPr>
          <w:sz w:val="22"/>
        </w:rPr>
        <w:t>ბავშვთა</w:t>
      </w:r>
      <w:proofErr w:type="spellEnd"/>
      <w:r w:rsidRPr="003D173B">
        <w:rPr>
          <w:rFonts w:ascii="Arial" w:hAnsi="Arial" w:cs="Arial"/>
          <w:sz w:val="22"/>
        </w:rPr>
        <w:t xml:space="preserve"> </w:t>
      </w:r>
      <w:proofErr w:type="spellStart"/>
      <w:r w:rsidRPr="003D173B">
        <w:rPr>
          <w:sz w:val="22"/>
        </w:rPr>
        <w:t>ფულადი</w:t>
      </w:r>
      <w:proofErr w:type="spellEnd"/>
      <w:r w:rsidRPr="003D173B">
        <w:rPr>
          <w:rFonts w:ascii="Arial" w:hAnsi="Arial" w:cs="Arial"/>
          <w:sz w:val="22"/>
        </w:rPr>
        <w:t xml:space="preserve"> </w:t>
      </w:r>
      <w:proofErr w:type="spellStart"/>
      <w:r w:rsidRPr="003D173B">
        <w:rPr>
          <w:sz w:val="22"/>
        </w:rPr>
        <w:t>დანამატების</w:t>
      </w:r>
      <w:proofErr w:type="spellEnd"/>
      <w:r w:rsidRPr="003D173B">
        <w:rPr>
          <w:rFonts w:ascii="Arial" w:hAnsi="Arial" w:cs="Arial"/>
          <w:sz w:val="22"/>
        </w:rPr>
        <w:t xml:space="preserve"> </w:t>
      </w:r>
      <w:proofErr w:type="spellStart"/>
      <w:r w:rsidRPr="003D173B">
        <w:rPr>
          <w:sz w:val="22"/>
        </w:rPr>
        <w:t>ზეგავლენის</w:t>
      </w:r>
      <w:proofErr w:type="spellEnd"/>
      <w:r w:rsidRPr="003D173B">
        <w:rPr>
          <w:rFonts w:ascii="Arial" w:hAnsi="Arial" w:cs="Arial"/>
          <w:sz w:val="22"/>
        </w:rPr>
        <w:t xml:space="preserve"> </w:t>
      </w:r>
      <w:proofErr w:type="spellStart"/>
      <w:r w:rsidRPr="003D173B">
        <w:rPr>
          <w:sz w:val="22"/>
        </w:rPr>
        <w:t>სიღრმისეულ</w:t>
      </w:r>
      <w:proofErr w:type="spellEnd"/>
      <w:r w:rsidRPr="003D173B">
        <w:rPr>
          <w:rFonts w:ascii="Arial" w:hAnsi="Arial" w:cs="Arial"/>
          <w:sz w:val="22"/>
        </w:rPr>
        <w:t xml:space="preserve"> </w:t>
      </w:r>
      <w:proofErr w:type="spellStart"/>
      <w:r w:rsidRPr="003D173B">
        <w:rPr>
          <w:sz w:val="22"/>
        </w:rPr>
        <w:t>შეფასებას</w:t>
      </w:r>
      <w:proofErr w:type="spellEnd"/>
      <w:r w:rsidRPr="003D173B">
        <w:rPr>
          <w:rFonts w:ascii="Arial" w:hAnsi="Arial" w:cs="Arial"/>
          <w:sz w:val="22"/>
        </w:rPr>
        <w:t xml:space="preserve">. </w:t>
      </w:r>
      <w:proofErr w:type="spellStart"/>
      <w:proofErr w:type="gramStart"/>
      <w:r w:rsidRPr="003D173B">
        <w:rPr>
          <w:sz w:val="22"/>
        </w:rPr>
        <w:t>შეფასების</w:t>
      </w:r>
      <w:proofErr w:type="spellEnd"/>
      <w:proofErr w:type="gramEnd"/>
      <w:r w:rsidRPr="003D173B">
        <w:rPr>
          <w:rFonts w:ascii="Arial" w:hAnsi="Arial" w:cs="Arial"/>
          <w:sz w:val="22"/>
        </w:rPr>
        <w:t xml:space="preserve"> </w:t>
      </w:r>
      <w:proofErr w:type="spellStart"/>
      <w:r w:rsidRPr="003D173B">
        <w:rPr>
          <w:sz w:val="22"/>
        </w:rPr>
        <w:t>შედეგები</w:t>
      </w:r>
      <w:proofErr w:type="spellEnd"/>
      <w:r w:rsidRPr="003D173B">
        <w:rPr>
          <w:rFonts w:ascii="Arial" w:hAnsi="Arial" w:cs="Arial"/>
          <w:sz w:val="22"/>
        </w:rPr>
        <w:t xml:space="preserve"> </w:t>
      </w:r>
      <w:proofErr w:type="spellStart"/>
      <w:r w:rsidRPr="003D173B">
        <w:rPr>
          <w:sz w:val="22"/>
        </w:rPr>
        <w:t>ხელმისაწვდომი</w:t>
      </w:r>
      <w:proofErr w:type="spellEnd"/>
      <w:r w:rsidRPr="003D173B">
        <w:rPr>
          <w:rFonts w:ascii="Arial" w:hAnsi="Arial" w:cs="Arial"/>
          <w:sz w:val="22"/>
        </w:rPr>
        <w:t xml:space="preserve"> </w:t>
      </w:r>
      <w:proofErr w:type="spellStart"/>
      <w:r w:rsidRPr="003D173B">
        <w:rPr>
          <w:sz w:val="22"/>
        </w:rPr>
        <w:t>იქნება</w:t>
      </w:r>
      <w:proofErr w:type="spellEnd"/>
      <w:r w:rsidRPr="003D173B">
        <w:rPr>
          <w:rFonts w:ascii="Arial" w:hAnsi="Arial" w:cs="Arial"/>
          <w:sz w:val="22"/>
        </w:rPr>
        <w:t xml:space="preserve"> </w:t>
      </w:r>
      <w:proofErr w:type="spellStart"/>
      <w:r w:rsidRPr="003D173B">
        <w:rPr>
          <w:sz w:val="22"/>
        </w:rPr>
        <w:t>წლის</w:t>
      </w:r>
      <w:proofErr w:type="spellEnd"/>
      <w:r w:rsidRPr="003D173B">
        <w:rPr>
          <w:rFonts w:ascii="Arial" w:hAnsi="Arial" w:cs="Arial"/>
          <w:sz w:val="22"/>
        </w:rPr>
        <w:t xml:space="preserve"> </w:t>
      </w:r>
      <w:proofErr w:type="spellStart"/>
      <w:r w:rsidRPr="003D173B">
        <w:rPr>
          <w:sz w:val="22"/>
        </w:rPr>
        <w:t>ბოლოს</w:t>
      </w:r>
      <w:proofErr w:type="spellEnd"/>
      <w:r w:rsidRPr="003D173B">
        <w:rPr>
          <w:rFonts w:ascii="Arial" w:hAnsi="Arial" w:cs="Arial"/>
          <w:sz w:val="22"/>
        </w:rPr>
        <w:t>.</w:t>
      </w:r>
    </w:p>
    <w:p w:rsidR="00CC55C8" w:rsidRPr="003D173B" w:rsidRDefault="00CC55C8" w:rsidP="003D173B">
      <w:pPr>
        <w:jc w:val="both"/>
        <w:rPr>
          <w:sz w:val="22"/>
          <w:lang w:val="ka-GE"/>
        </w:rPr>
      </w:pPr>
      <w:r w:rsidRPr="003D173B">
        <w:rPr>
          <w:rFonts w:cs="Arial"/>
          <w:sz w:val="22"/>
          <w:lang w:val="ka-GE"/>
        </w:rPr>
        <w:t>ზემოაღნიშნული კვლევის 2017 წლის ანგარიშში მითითებულია, რომ მიზნობრივი სოციალური დახმარების პროგრამა</w:t>
      </w:r>
      <w:r w:rsidR="00107567" w:rsidRPr="003D173B">
        <w:rPr>
          <w:rFonts w:cs="Arial"/>
          <w:sz w:val="22"/>
          <w:lang w:val="ka-GE"/>
        </w:rPr>
        <w:t xml:space="preserve"> და ბავშვის ბენეფიტი</w:t>
      </w:r>
      <w:r w:rsidRPr="003D173B">
        <w:rPr>
          <w:rFonts w:cs="Arial"/>
          <w:sz w:val="22"/>
          <w:lang w:val="ka-GE"/>
        </w:rPr>
        <w:t xml:space="preserve"> მნიშვნელოვან გავლენას ახდენს ბავშვ</w:t>
      </w:r>
      <w:r w:rsidR="00107567" w:rsidRPr="003D173B">
        <w:rPr>
          <w:rFonts w:cs="Arial"/>
          <w:sz w:val="22"/>
          <w:lang w:val="ka-GE"/>
        </w:rPr>
        <w:t>თ</w:t>
      </w:r>
      <w:r w:rsidRPr="003D173B">
        <w:rPr>
          <w:rFonts w:cs="Arial"/>
          <w:sz w:val="22"/>
          <w:lang w:val="ka-GE"/>
        </w:rPr>
        <w:t xml:space="preserve">ა სიღარიბეზე. ასე მაგალითად, </w:t>
      </w:r>
      <w:proofErr w:type="spellStart"/>
      <w:r w:rsidR="00107567" w:rsidRPr="003D173B">
        <w:rPr>
          <w:rFonts w:cs="Sylfaen"/>
          <w:sz w:val="22"/>
        </w:rPr>
        <w:t>შინამეურნეობის</w:t>
      </w:r>
      <w:proofErr w:type="spellEnd"/>
      <w:r w:rsidR="00107567" w:rsidRPr="003D173B">
        <w:rPr>
          <w:sz w:val="22"/>
        </w:rPr>
        <w:t xml:space="preserve"> </w:t>
      </w:r>
      <w:proofErr w:type="spellStart"/>
      <w:r w:rsidR="00107567" w:rsidRPr="003D173B">
        <w:rPr>
          <w:rFonts w:cs="Sylfaen"/>
          <w:sz w:val="22"/>
        </w:rPr>
        <w:t>ხარჯებს</w:t>
      </w:r>
      <w:proofErr w:type="spellEnd"/>
      <w:r w:rsidR="00107567" w:rsidRPr="003D173B">
        <w:rPr>
          <w:sz w:val="22"/>
        </w:rPr>
        <w:t xml:space="preserve"> </w:t>
      </w:r>
      <w:r w:rsidR="00107567" w:rsidRPr="003D173B">
        <w:rPr>
          <w:rFonts w:cs="Sylfaen"/>
          <w:sz w:val="22"/>
          <w:lang w:val="ka-GE"/>
        </w:rPr>
        <w:t>მიზნობრივი</w:t>
      </w:r>
      <w:r w:rsidR="00107567" w:rsidRPr="003D173B">
        <w:rPr>
          <w:sz w:val="22"/>
          <w:lang w:val="ka-GE"/>
        </w:rPr>
        <w:t xml:space="preserve"> </w:t>
      </w:r>
      <w:r w:rsidR="00107567" w:rsidRPr="003D173B">
        <w:rPr>
          <w:rFonts w:cs="Sylfaen"/>
          <w:sz w:val="22"/>
          <w:lang w:val="ka-GE"/>
        </w:rPr>
        <w:t>სოციალური</w:t>
      </w:r>
      <w:r w:rsidR="00107567" w:rsidRPr="003D173B">
        <w:rPr>
          <w:sz w:val="22"/>
          <w:lang w:val="ka-GE"/>
        </w:rPr>
        <w:t xml:space="preserve"> </w:t>
      </w:r>
      <w:r w:rsidR="00107567" w:rsidRPr="003D173B">
        <w:rPr>
          <w:rFonts w:cs="Sylfaen"/>
          <w:sz w:val="22"/>
          <w:lang w:val="ka-GE"/>
        </w:rPr>
        <w:t>დახმარების</w:t>
      </w:r>
      <w:r w:rsidR="00107567" w:rsidRPr="003D173B">
        <w:rPr>
          <w:sz w:val="22"/>
          <w:lang w:val="ka-GE"/>
        </w:rPr>
        <w:t xml:space="preserve"> </w:t>
      </w:r>
      <w:r w:rsidR="00107567" w:rsidRPr="003D173B">
        <w:rPr>
          <w:rFonts w:cs="Sylfaen"/>
          <w:sz w:val="22"/>
          <w:lang w:val="ka-GE"/>
        </w:rPr>
        <w:t>სახით</w:t>
      </w:r>
      <w:r w:rsidR="00107567" w:rsidRPr="003D173B">
        <w:rPr>
          <w:sz w:val="22"/>
          <w:lang w:val="ka-GE"/>
        </w:rPr>
        <w:t xml:space="preserve"> </w:t>
      </w:r>
      <w:r w:rsidR="00107567" w:rsidRPr="003D173B">
        <w:rPr>
          <w:rFonts w:cs="Sylfaen"/>
          <w:sz w:val="22"/>
          <w:lang w:val="ka-GE"/>
        </w:rPr>
        <w:t>მიღებული</w:t>
      </w:r>
      <w:r w:rsidR="00107567" w:rsidRPr="003D173B">
        <w:rPr>
          <w:sz w:val="22"/>
          <w:lang w:val="ka-GE"/>
        </w:rPr>
        <w:t xml:space="preserve"> </w:t>
      </w:r>
      <w:r w:rsidR="00107567" w:rsidRPr="003D173B">
        <w:rPr>
          <w:rFonts w:cs="Sylfaen"/>
          <w:sz w:val="22"/>
          <w:lang w:val="ka-GE"/>
        </w:rPr>
        <w:t>შემოსავალი</w:t>
      </w:r>
      <w:r w:rsidR="00107567" w:rsidRPr="003D173B">
        <w:rPr>
          <w:sz w:val="22"/>
          <w:lang w:val="ka-GE"/>
        </w:rPr>
        <w:t xml:space="preserve"> </w:t>
      </w:r>
      <w:r w:rsidR="00107567" w:rsidRPr="003D173B">
        <w:rPr>
          <w:rFonts w:cs="Sylfaen"/>
          <w:sz w:val="22"/>
          <w:lang w:val="ka-GE"/>
        </w:rPr>
        <w:t>რომ</w:t>
      </w:r>
      <w:r w:rsidR="00107567" w:rsidRPr="003D173B">
        <w:rPr>
          <w:sz w:val="22"/>
          <w:lang w:val="ka-GE"/>
        </w:rPr>
        <w:t xml:space="preserve"> </w:t>
      </w:r>
      <w:r w:rsidR="00107567" w:rsidRPr="003D173B">
        <w:rPr>
          <w:rFonts w:cs="Sylfaen"/>
          <w:sz w:val="22"/>
          <w:lang w:val="ka-GE"/>
        </w:rPr>
        <w:t>გამოვაკლოთ</w:t>
      </w:r>
      <w:r w:rsidR="00107567" w:rsidRPr="003D173B">
        <w:rPr>
          <w:sz w:val="22"/>
          <w:lang w:val="ka-GE"/>
        </w:rPr>
        <w:t xml:space="preserve">, </w:t>
      </w:r>
      <w:r w:rsidR="00107567" w:rsidRPr="003D173B">
        <w:rPr>
          <w:rFonts w:cs="Sylfaen"/>
          <w:sz w:val="22"/>
          <w:lang w:val="ka-GE"/>
        </w:rPr>
        <w:t>ბავშვებში</w:t>
      </w:r>
      <w:r w:rsidR="00107567" w:rsidRPr="003D173B">
        <w:rPr>
          <w:sz w:val="22"/>
          <w:lang w:val="ka-GE"/>
        </w:rPr>
        <w:t xml:space="preserve"> </w:t>
      </w:r>
      <w:r w:rsidR="00107567" w:rsidRPr="003D173B">
        <w:rPr>
          <w:rFonts w:cs="Sylfaen"/>
          <w:sz w:val="22"/>
          <w:lang w:val="ka-GE"/>
        </w:rPr>
        <w:t>უკიდურესი</w:t>
      </w:r>
      <w:r w:rsidR="00107567" w:rsidRPr="003D173B">
        <w:rPr>
          <w:sz w:val="22"/>
          <w:lang w:val="ka-GE"/>
        </w:rPr>
        <w:t xml:space="preserve"> </w:t>
      </w:r>
      <w:r w:rsidR="00107567" w:rsidRPr="003D173B">
        <w:rPr>
          <w:rFonts w:cs="Sylfaen"/>
          <w:sz w:val="22"/>
          <w:lang w:val="ka-GE"/>
        </w:rPr>
        <w:t>სიღარიბის</w:t>
      </w:r>
      <w:r w:rsidR="00107567" w:rsidRPr="003D173B">
        <w:rPr>
          <w:sz w:val="22"/>
          <w:lang w:val="ka-GE"/>
        </w:rPr>
        <w:t xml:space="preserve"> </w:t>
      </w:r>
      <w:r w:rsidR="00107567" w:rsidRPr="003D173B">
        <w:rPr>
          <w:rFonts w:cs="Sylfaen"/>
          <w:sz w:val="22"/>
          <w:lang w:val="ka-GE"/>
        </w:rPr>
        <w:t>დონე</w:t>
      </w:r>
      <w:r w:rsidR="00107567" w:rsidRPr="003D173B">
        <w:rPr>
          <w:sz w:val="22"/>
          <w:lang w:val="ka-GE"/>
        </w:rPr>
        <w:t xml:space="preserve"> 6.8%-</w:t>
      </w:r>
      <w:r w:rsidR="00107567" w:rsidRPr="003D173B">
        <w:rPr>
          <w:rFonts w:cs="Sylfaen"/>
          <w:sz w:val="22"/>
          <w:lang w:val="ka-GE"/>
        </w:rPr>
        <w:t>დან</w:t>
      </w:r>
      <w:r w:rsidR="00107567" w:rsidRPr="003D173B">
        <w:rPr>
          <w:sz w:val="22"/>
          <w:lang w:val="ka-GE"/>
        </w:rPr>
        <w:t xml:space="preserve"> 12.9%- </w:t>
      </w:r>
      <w:r w:rsidR="00107567" w:rsidRPr="003D173B">
        <w:rPr>
          <w:rFonts w:cs="Sylfaen"/>
          <w:sz w:val="22"/>
          <w:lang w:val="ka-GE"/>
        </w:rPr>
        <w:t>მდე</w:t>
      </w:r>
      <w:r w:rsidR="00107567" w:rsidRPr="003D173B">
        <w:rPr>
          <w:sz w:val="22"/>
          <w:lang w:val="ka-GE"/>
        </w:rPr>
        <w:t xml:space="preserve"> </w:t>
      </w:r>
      <w:r w:rsidR="00107567" w:rsidRPr="003D173B">
        <w:rPr>
          <w:rFonts w:cs="Sylfaen"/>
          <w:sz w:val="22"/>
          <w:lang w:val="ka-GE"/>
        </w:rPr>
        <w:t>გაიზრდება</w:t>
      </w:r>
      <w:r w:rsidR="00107567" w:rsidRPr="003D173B">
        <w:rPr>
          <w:sz w:val="22"/>
          <w:lang w:val="ka-GE"/>
        </w:rPr>
        <w:t>.</w:t>
      </w:r>
    </w:p>
    <w:p w:rsidR="003D173B" w:rsidRPr="003D173B" w:rsidRDefault="003D173B" w:rsidP="003D1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sz w:val="22"/>
        </w:rPr>
      </w:pPr>
      <w:r w:rsidRPr="003D173B">
        <w:rPr>
          <w:rFonts w:cs="Sylfaen"/>
          <w:sz w:val="22"/>
          <w:lang w:val="ka-GE"/>
        </w:rPr>
        <w:t xml:space="preserve">აღსანიშნავია, რომ ბავშვის ბენეფიტი 2019 წლის მარტიდან გაიცემა ორი განსხვავებული მეთოდით. </w:t>
      </w:r>
      <w:r w:rsidRPr="003D173B">
        <w:rPr>
          <w:rFonts w:eastAsia="Times New Roman" w:cs="Sylfaen"/>
          <w:sz w:val="22"/>
          <w:lang w:val="ka-GE"/>
        </w:rPr>
        <w:t>მუნიციპალიტეტების ნაწილში 50-ლარიანი დახმარებიდან 30 ლარი გაიცემა „ბავშვის კვების ბარათის“ (თანხის ნაღდი ფულის სახით განაღდების უფლების გარეშე) სახით, ხოლო 20 ლარი ფულადი სახით. მუნიციპალიტეტების ნაწილში კი დახმარება გაიცემა მხოლოდ ფულადი სახით. გაეროს ბავშვთა ფონდის დახმარებით შეფასდება, რომელი მეთოდოლოგიაა უფრო ეფექტური და რა შემთხვევაში უფრო მეტად ხმარდება ბავშვის ბენეფიტი ბავშვის საჭიროებების დაკმაყოფილებას და მხოლოდ ამის შემდეგ   დადგინდება, თუ რა სახით გაგრძელდება მომავალში აღნიშნული გასაცემლის გაცემა.  2019 წელს კი 16 წლამდე 140 000 პირმა მიიღო გაზრდილი გასაცემელი, მათ შორის 83 000 პირმა ისარგებლა „ბავშვის კვების ბარათით“.</w:t>
      </w:r>
    </w:p>
    <w:p w:rsidR="003D173B" w:rsidRPr="003D173B" w:rsidRDefault="003D173B" w:rsidP="00C11939">
      <w:pPr>
        <w:ind w:firstLine="360"/>
        <w:jc w:val="both"/>
        <w:rPr>
          <w:rFonts w:cs="Arial"/>
          <w:sz w:val="22"/>
          <w:lang w:val="ka-GE"/>
        </w:rPr>
      </w:pPr>
    </w:p>
    <w:p w:rsidR="00702335" w:rsidRPr="00702335" w:rsidRDefault="00702335" w:rsidP="00702335">
      <w:pPr>
        <w:pStyle w:val="ListParagraph"/>
        <w:numPr>
          <w:ilvl w:val="0"/>
          <w:numId w:val="3"/>
        </w:numPr>
        <w:spacing w:after="0"/>
        <w:jc w:val="both"/>
        <w:rPr>
          <w:rFonts w:cs="Sylfaen"/>
          <w:b/>
          <w:sz w:val="22"/>
          <w:lang w:val="ka-GE"/>
        </w:rPr>
      </w:pPr>
      <w:r w:rsidRPr="00702335">
        <w:rPr>
          <w:rFonts w:cs="Sylfaen"/>
          <w:b/>
          <w:sz w:val="22"/>
          <w:lang w:val="ka-GE"/>
        </w:rPr>
        <w:t xml:space="preserve">ბავშვთა გადამისამართება სოციალურ მუშაკთან </w:t>
      </w:r>
    </w:p>
    <w:p w:rsidR="00702335" w:rsidRDefault="00107567" w:rsidP="003D173B">
      <w:pPr>
        <w:spacing w:after="0"/>
        <w:jc w:val="both"/>
        <w:rPr>
          <w:rFonts w:cs="Sylfaen"/>
          <w:sz w:val="22"/>
          <w:lang w:val="ka-GE"/>
        </w:rPr>
      </w:pPr>
      <w:r w:rsidRPr="00702335">
        <w:rPr>
          <w:rFonts w:cs="Sylfaen"/>
          <w:color w:val="000000"/>
          <w:sz w:val="22"/>
          <w:lang w:val="ka-GE"/>
        </w:rPr>
        <w:t>2018 წლის ნოემბრიდან ამოქმედდა სსიპ სოციალური მომსახურების სააგენტოს</w:t>
      </w:r>
      <w:r w:rsidR="00702335" w:rsidRPr="00702335">
        <w:rPr>
          <w:rFonts w:cs="Sylfaen"/>
          <w:color w:val="000000"/>
          <w:sz w:val="22"/>
          <w:lang w:val="ka-GE"/>
        </w:rPr>
        <w:t xml:space="preserve"> </w:t>
      </w:r>
      <w:r w:rsidRPr="00702335">
        <w:rPr>
          <w:rFonts w:cs="Sylfaen"/>
          <w:color w:val="000000"/>
          <w:sz w:val="22"/>
          <w:lang w:val="ka-GE"/>
        </w:rPr>
        <w:t xml:space="preserve">სოციალურ აგენტებსა და სოციალურ მუშაკებს შორის რეფერირების წესი, კერძოდ, თითოეულ ოჯახში, სადაც 18 წლამდე ბავშვია, შეივსება „ოჯახში მცხოვრები (0-18 წლამდე ასაკის) ბავშვ(ებ)ის დეკლარაცია“. დეკლარაციის შევსების მიზანია ოჯახში მცხოვრები ბავშვ(ებ)ის საჭიროებების შესახებ ინფორმაცია დროულად მიეწოდოს სოციალურ მუშაკს, რათა მოხდეს შესაბამისი მხარდაჭერის აღმოჩენა ბავშვ(ებ)ისთვის. დეკლარაცია მოიცავს მარტივ კითხვებს, რომელიც შეეხება ბავშვების ფიზიკურ განვითარებას, ჯანმრთელობის მდგომარეობას და  სამედიცინო სერვისების ხელმისაწვდომობას, ბავშვზე ზრუნვისა და ბავშვის განათლების საკითხებს.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მიიღება ქულა, რომლის საფუძველზე საჭიროების შემთხვევაში ბავშვის ქეისის გადამისამართება ხდება სოციალურ მუშაკთან. 2018 წლის  1 ნოემბრიდან 2019 წლის </w:t>
      </w:r>
      <w:r w:rsidRPr="00702335">
        <w:rPr>
          <w:rFonts w:cs="Sylfaen"/>
          <w:sz w:val="22"/>
          <w:lang w:val="ka-GE"/>
        </w:rPr>
        <w:t>1 ნოემბრამდე გადამისამართებულია 1380  შემთხვ</w:t>
      </w:r>
      <w:r w:rsidR="000C0663" w:rsidRPr="00702335">
        <w:rPr>
          <w:rFonts w:cs="Sylfaen"/>
          <w:sz w:val="22"/>
          <w:lang w:val="ka-GE"/>
        </w:rPr>
        <w:t>ე</w:t>
      </w:r>
      <w:r w:rsidRPr="00702335">
        <w:rPr>
          <w:rFonts w:cs="Sylfaen"/>
          <w:sz w:val="22"/>
          <w:lang w:val="ka-GE"/>
        </w:rPr>
        <w:t>ვა.</w:t>
      </w:r>
    </w:p>
    <w:p w:rsidR="00702335" w:rsidRDefault="00702335" w:rsidP="003D173B">
      <w:pPr>
        <w:spacing w:after="0"/>
        <w:jc w:val="both"/>
        <w:rPr>
          <w:rFonts w:cs="Sylfaen"/>
          <w:sz w:val="22"/>
          <w:lang w:val="ka-GE"/>
        </w:rPr>
      </w:pPr>
    </w:p>
    <w:p w:rsidR="00702335" w:rsidRPr="00702335" w:rsidRDefault="00702335" w:rsidP="00702335">
      <w:pPr>
        <w:pStyle w:val="ListParagraph"/>
        <w:numPr>
          <w:ilvl w:val="0"/>
          <w:numId w:val="3"/>
        </w:numPr>
        <w:spacing w:after="0"/>
        <w:jc w:val="both"/>
        <w:rPr>
          <w:rFonts w:cs="Sylfaen"/>
          <w:b/>
          <w:sz w:val="22"/>
          <w:lang w:val="ka-GE"/>
        </w:rPr>
      </w:pPr>
      <w:r w:rsidRPr="00702335">
        <w:rPr>
          <w:rFonts w:cs="Sylfaen"/>
          <w:b/>
          <w:sz w:val="22"/>
          <w:lang w:val="ka-GE"/>
        </w:rPr>
        <w:t>სოციალური რეაბილიტაცია და ბავშვზე ზრუნვა</w:t>
      </w:r>
    </w:p>
    <w:p w:rsidR="00AB416E" w:rsidRDefault="00AB416E" w:rsidP="003D173B">
      <w:pPr>
        <w:spacing w:after="0"/>
        <w:jc w:val="both"/>
        <w:rPr>
          <w:rFonts w:cs="Sylfaen"/>
          <w:sz w:val="22"/>
          <w:lang w:val="ka-GE"/>
        </w:rPr>
      </w:pPr>
      <w:r w:rsidRPr="003D173B">
        <w:rPr>
          <w:rFonts w:cs="Sylfaen"/>
          <w:sz w:val="22"/>
          <w:lang w:val="ka-GE"/>
        </w:rPr>
        <w:t xml:space="preserve">ყოველწლიურად ხორციელდება </w:t>
      </w:r>
      <w:r w:rsidR="004F50DE" w:rsidRPr="003D173B">
        <w:rPr>
          <w:rFonts w:cs="Sylfaen"/>
          <w:sz w:val="22"/>
          <w:lang w:val="ka-GE"/>
        </w:rPr>
        <w:t>სოციალური რეაბილიტაციის და ბავშვზე ზრუნვის პროგრამა, რომელშიც გათვალისწინებულია ოჯახის მხარდამჭერი და ბავშვის საჭიროებებზე მორგებული სერვისები, მათ შორის კრიზისულ მდგომარეობაში მყოფი ბავშვიანი ოჯახების დახმარება, რეინტეგრაციის შემწეობა, მინდობით აზღდის ანაზღაურება, მძიმე და ღრმა შშმ ბავშვთათვის ბინაზე მოვლის სერვისი, ადრეული განვითარების ხელშეწყობა, დღის ცენტრებით უზრუნველყოფა, დამხმარე საშულებების გადაცემა, მათ შორის კოხლეარული იმპლანტით უზრუნველყოფა და ა.შ. აღსანიშნავია, რომ ყოველწლიურად იზრდება ქვეპროგრამების დაფინანსება და გეოგრაფიული ხელმისაწვდომობა. 2020 წლიდან  გაიზარდება ადრეული განვითარების ქვეპროგრამით ბენეფიციართა რაოდენობა</w:t>
      </w:r>
      <w:r w:rsidR="00D53F59" w:rsidRPr="003D173B">
        <w:rPr>
          <w:rFonts w:cs="Sylfaen"/>
          <w:sz w:val="22"/>
          <w:lang w:val="ka-GE"/>
        </w:rPr>
        <w:t xml:space="preserve"> (1500 ბავშვიდან 1750 ბავშვამდე), შემოღებული იქნება სუპერვიზიის კომპონენტი, რაც ხელს შეუწყობს მომსახურების ხარისხის გაუმჯობესებას, გაიზარდა დღის ცენტრების </w:t>
      </w:r>
      <w:r w:rsidR="0034685F" w:rsidRPr="003D173B">
        <w:rPr>
          <w:rFonts w:cs="Sylfaen"/>
          <w:sz w:val="22"/>
          <w:lang w:val="ka-GE"/>
        </w:rPr>
        <w:t xml:space="preserve">დაფინანსება, მიუსაფარ ბავშვთა სერვისებისთვის გათვალისწინებული თანხა და ა.შ. </w:t>
      </w:r>
    </w:p>
    <w:p w:rsidR="00702335" w:rsidRDefault="00702335" w:rsidP="00702335">
      <w:pPr>
        <w:spacing w:after="0"/>
        <w:jc w:val="both"/>
        <w:rPr>
          <w:rFonts w:cs="Sylfaen"/>
          <w:color w:val="000000"/>
          <w:sz w:val="22"/>
          <w:lang w:val="ka-GE"/>
        </w:rPr>
      </w:pPr>
    </w:p>
    <w:sectPr w:rsidR="00702335"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0219A"/>
    <w:multiLevelType w:val="hybridMultilevel"/>
    <w:tmpl w:val="FDD6B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371FD"/>
    <w:multiLevelType w:val="hybridMultilevel"/>
    <w:tmpl w:val="764C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96C20"/>
    <w:multiLevelType w:val="multilevel"/>
    <w:tmpl w:val="B1DE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FB"/>
    <w:rsid w:val="000610E9"/>
    <w:rsid w:val="000C0663"/>
    <w:rsid w:val="00107567"/>
    <w:rsid w:val="002961FB"/>
    <w:rsid w:val="0034685F"/>
    <w:rsid w:val="003A6CA8"/>
    <w:rsid w:val="003D173B"/>
    <w:rsid w:val="004F50DE"/>
    <w:rsid w:val="005A78AD"/>
    <w:rsid w:val="00702335"/>
    <w:rsid w:val="007D7938"/>
    <w:rsid w:val="00A70235"/>
    <w:rsid w:val="00AB416E"/>
    <w:rsid w:val="00B535AB"/>
    <w:rsid w:val="00C11939"/>
    <w:rsid w:val="00C83B11"/>
    <w:rsid w:val="00CC55C8"/>
    <w:rsid w:val="00D53F59"/>
    <w:rsid w:val="00DD4958"/>
    <w:rsid w:val="00DE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6091E-3601-4563-A577-8B01D98D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5C8"/>
    <w:pPr>
      <w:ind w:left="720"/>
      <w:contextualSpacing/>
    </w:pPr>
  </w:style>
  <w:style w:type="paragraph" w:styleId="NormalWeb">
    <w:name w:val="Normal (Web)"/>
    <w:basedOn w:val="Normal"/>
    <w:uiPriority w:val="99"/>
    <w:semiHidden/>
    <w:unhideWhenUsed/>
    <w:rsid w:val="00CC55C8"/>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5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dcterms:created xsi:type="dcterms:W3CDTF">2020-05-13T13:47:00Z</dcterms:created>
  <dcterms:modified xsi:type="dcterms:W3CDTF">2020-05-13T13:47:00Z</dcterms:modified>
</cp:coreProperties>
</file>