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676" w:rsidRDefault="00831676" w:rsidP="00831676">
      <w:pPr>
        <w:jc w:val="both"/>
        <w:rPr>
          <w:rFonts w:ascii="Sylfaen" w:hAnsi="Sylfaen"/>
          <w:sz w:val="22"/>
          <w:szCs w:val="22"/>
          <w:u w:val="single"/>
        </w:rPr>
      </w:pPr>
    </w:p>
    <w:p w:rsidR="006A48F6" w:rsidRPr="00605235" w:rsidRDefault="006A48F6" w:rsidP="00831676">
      <w:pPr>
        <w:jc w:val="both"/>
        <w:rPr>
          <w:rFonts w:ascii="Sylfaen" w:hAnsi="Sylfaen" w:cs="Menlo Regular"/>
          <w:sz w:val="22"/>
          <w:szCs w:val="22"/>
          <w:u w:val="single"/>
          <w:lang w:val="ka-GE"/>
        </w:rPr>
      </w:pPr>
      <w:proofErr w:type="spellStart"/>
      <w:r w:rsidRPr="00605235">
        <w:rPr>
          <w:rFonts w:ascii="Sylfaen" w:hAnsi="Sylfaen"/>
          <w:sz w:val="22"/>
          <w:szCs w:val="22"/>
          <w:u w:val="single"/>
        </w:rPr>
        <w:t>Worknet</w:t>
      </w:r>
      <w:proofErr w:type="spellEnd"/>
      <w:r w:rsidRPr="00605235">
        <w:rPr>
          <w:rFonts w:ascii="Sylfaen" w:hAnsi="Sylfaen"/>
          <w:sz w:val="22"/>
          <w:szCs w:val="22"/>
          <w:u w:val="single"/>
        </w:rPr>
        <w:t>-</w:t>
      </w:r>
      <w:r w:rsidR="003819DB">
        <w:rPr>
          <w:rFonts w:ascii="Sylfaen" w:hAnsi="Sylfaen"/>
          <w:sz w:val="22"/>
          <w:szCs w:val="22"/>
          <w:u w:val="single"/>
        </w:rPr>
        <w:t>go</w:t>
      </w:r>
      <w:r w:rsidR="009D0A81">
        <w:rPr>
          <w:rFonts w:ascii="Sylfaen" w:hAnsi="Sylfaen"/>
          <w:sz w:val="22"/>
          <w:szCs w:val="22"/>
          <w:u w:val="single"/>
          <w:lang w:val="ka-GE"/>
        </w:rPr>
        <w:t>ვ</w:t>
      </w:r>
      <w:r w:rsidR="003819DB">
        <w:rPr>
          <w:rFonts w:ascii="Sylfaen" w:hAnsi="Sylfaen"/>
          <w:sz w:val="22"/>
          <w:szCs w:val="22"/>
          <w:u w:val="single"/>
        </w:rPr>
        <w:t>.</w:t>
      </w:r>
      <w:proofErr w:type="spellStart"/>
      <w:r w:rsidR="003819DB">
        <w:rPr>
          <w:rFonts w:ascii="Sylfaen" w:hAnsi="Sylfaen"/>
          <w:sz w:val="22"/>
          <w:szCs w:val="22"/>
          <w:u w:val="single"/>
        </w:rPr>
        <w:t>ge</w:t>
      </w:r>
      <w:proofErr w:type="spellEnd"/>
      <w:r w:rsidR="003819DB">
        <w:rPr>
          <w:rFonts w:ascii="Sylfaen" w:hAnsi="Sylfaen"/>
          <w:sz w:val="22"/>
          <w:szCs w:val="22"/>
          <w:u w:val="single"/>
        </w:rPr>
        <w:t xml:space="preserve"> </w:t>
      </w:r>
      <w:r w:rsidRPr="00605235">
        <w:rPr>
          <w:rFonts w:ascii="Sylfaen" w:hAnsi="Sylfaen" w:cs="Menlo Regular"/>
          <w:sz w:val="22"/>
          <w:szCs w:val="22"/>
          <w:u w:val="single"/>
          <w:lang w:val="ka-GE"/>
        </w:rPr>
        <w:t>ის პრობლემები</w:t>
      </w:r>
      <w:r w:rsidRPr="00605235">
        <w:rPr>
          <w:rFonts w:ascii="Sylfaen" w:hAnsi="Sylfaen" w:cs="Menlo Regular"/>
          <w:sz w:val="22"/>
          <w:szCs w:val="22"/>
          <w:u w:val="single"/>
        </w:rPr>
        <w:t>:</w:t>
      </w:r>
      <w:r w:rsidRPr="00605235">
        <w:rPr>
          <w:rFonts w:ascii="Sylfaen" w:hAnsi="Sylfaen" w:cs="Menlo Regular"/>
          <w:sz w:val="22"/>
          <w:szCs w:val="22"/>
          <w:u w:val="single"/>
          <w:lang w:val="ka-GE"/>
        </w:rPr>
        <w:t xml:space="preserve"> </w:t>
      </w:r>
    </w:p>
    <w:p w:rsidR="006A48F6" w:rsidRPr="003819DB" w:rsidRDefault="006A48F6" w:rsidP="00831676">
      <w:pPr>
        <w:jc w:val="both"/>
        <w:rPr>
          <w:rFonts w:ascii="Sylfaen" w:hAnsi="Sylfaen" w:cs="Menlo Regular"/>
          <w:b/>
          <w:lang w:val="ka-GE"/>
        </w:rPr>
      </w:pPr>
      <w:r w:rsidRPr="003819DB">
        <w:rPr>
          <w:rFonts w:ascii="Sylfaen" w:hAnsi="Sylfaen" w:cs="Menlo Regular"/>
          <w:b/>
          <w:sz w:val="22"/>
          <w:szCs w:val="22"/>
          <w:lang w:val="ka-GE"/>
        </w:rPr>
        <w:t>1.მაძიებლის პროფილში შესატანი ცვლილებები.</w:t>
      </w:r>
    </w:p>
    <w:p w:rsidR="006A48F6" w:rsidRDefault="006A48F6" w:rsidP="00831676">
      <w:pPr>
        <w:jc w:val="both"/>
        <w:rPr>
          <w:rFonts w:ascii="Sylfaen" w:hAnsi="Sylfaen" w:cs="Menlo Regular"/>
          <w:sz w:val="22"/>
          <w:szCs w:val="22"/>
          <w:lang w:val="ka-GE"/>
        </w:rPr>
      </w:pPr>
    </w:p>
    <w:p w:rsidR="006A48F6" w:rsidRDefault="006A48F6" w:rsidP="00831676">
      <w:pPr>
        <w:jc w:val="both"/>
        <w:rPr>
          <w:rFonts w:ascii="Calibri" w:eastAsia="Calibri" w:hAnsi="Calibri" w:cs="Calibri"/>
        </w:rPr>
      </w:pPr>
      <w:r w:rsidRPr="003819DB">
        <w:rPr>
          <w:rFonts w:ascii="Sylfaen" w:hAnsi="Sylfaen" w:cs="Menlo Regular"/>
          <w:b/>
          <w:sz w:val="22"/>
          <w:szCs w:val="22"/>
          <w:lang w:val="ka-GE"/>
        </w:rPr>
        <w:t>ა)</w:t>
      </w:r>
      <w:r>
        <w:rPr>
          <w:rFonts w:ascii="Sylfaen" w:hAnsi="Sylfaen" w:cs="Menlo Regular"/>
          <w:sz w:val="22"/>
          <w:szCs w:val="22"/>
          <w:lang w:val="ka-GE"/>
        </w:rPr>
        <w:t xml:space="preserve"> პროფილის პირველი გვერდი- </w:t>
      </w:r>
      <w:r w:rsidR="009D0A81">
        <w:rPr>
          <w:rFonts w:ascii="Calibri" w:eastAsia="Calibri" w:hAnsi="Calibri" w:cs="Calibri"/>
        </w:rPr>
        <w:t>worknet.</w:t>
      </w:r>
      <w:r>
        <w:rPr>
          <w:rFonts w:ascii="Calibri" w:eastAsia="Calibri" w:hAnsi="Calibri" w:cs="Calibri"/>
        </w:rPr>
        <w:t>gov.ge-</w:t>
      </w:r>
      <w:proofErr w:type="spellStart"/>
      <w:r>
        <w:rPr>
          <w:rFonts w:ascii="Sylfaen" w:hAnsi="Sylfaen" w:cs="Sylfaen"/>
        </w:rPr>
        <w:t>ზე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Sylfaen" w:hAnsi="Sylfaen" w:cs="Sylfaen"/>
        </w:rPr>
        <w:t>სამუშაოს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Sylfaen" w:hAnsi="Sylfaen" w:cs="Sylfaen"/>
        </w:rPr>
        <w:t>მაძიებლის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30"/>
          <w:vertAlign w:val="superscript"/>
        </w:rPr>
        <w:t xml:space="preserve"> </w:t>
      </w:r>
      <w:proofErr w:type="spellStart"/>
      <w:r>
        <w:rPr>
          <w:rFonts w:ascii="Sylfaen" w:hAnsi="Sylfaen" w:cs="Sylfaen"/>
        </w:rPr>
        <w:t>პროფილის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Sylfaen" w:hAnsi="Sylfaen" w:cs="Sylfaen"/>
        </w:rPr>
        <w:t>პირველ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Sylfaen" w:hAnsi="Sylfaen" w:cs="Sylfaen"/>
        </w:rPr>
        <w:t>გვერდზე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Sylfaen" w:hAnsi="Sylfaen" w:cs="Sylfaen"/>
        </w:rPr>
        <w:t>საკონტაქტო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Sylfaen" w:hAnsi="Sylfaen" w:cs="Sylfaen"/>
        </w:rPr>
        <w:t>ინფორმაციაში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რეგისტრაციის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Sylfaen" w:hAnsi="Sylfaen" w:cs="Sylfaen"/>
        </w:rPr>
        <w:t>მისამართი</w:t>
      </w:r>
      <w:proofErr w:type="spellEnd"/>
      <w:r>
        <w:rPr>
          <w:rFonts w:ascii="Calibri" w:eastAsia="Calibri" w:hAnsi="Calibri" w:cs="Calibri"/>
        </w:rPr>
        <w:t>(</w:t>
      </w:r>
      <w:proofErr w:type="spellStart"/>
      <w:r>
        <w:rPr>
          <w:rFonts w:ascii="Sylfaen" w:hAnsi="Sylfaen" w:cs="Sylfaen"/>
        </w:rPr>
        <w:t>რეგიონი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Sylfaen" w:hAnsi="Sylfaen" w:cs="Sylfaen"/>
        </w:rPr>
        <w:t>რაიონი</w:t>
      </w:r>
      <w:proofErr w:type="spellEnd"/>
      <w:r>
        <w:rPr>
          <w:rFonts w:ascii="Calibri" w:eastAsia="Calibri" w:hAnsi="Calibri" w:cs="Calibri"/>
        </w:rPr>
        <w:t xml:space="preserve">)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Sylfaen" w:hAnsi="Sylfaen" w:cs="Sylfaen"/>
        </w:rPr>
        <w:t>სერვისების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Sylfaen" w:hAnsi="Sylfaen" w:cs="Sylfaen"/>
        </w:rPr>
        <w:t>განვითარების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Sylfaen" w:hAnsi="Sylfaen" w:cs="Sylfaen"/>
        </w:rPr>
        <w:t>სააგენტოს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ბაზიდან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Sylfaen" w:hAnsi="Sylfaen" w:cs="Sylfaen"/>
        </w:rPr>
        <w:t>ხშირ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Sylfaen" w:hAnsi="Sylfaen" w:cs="Sylfaen"/>
        </w:rPr>
        <w:t>გადმოდის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Sylfaen" w:hAnsi="Sylfaen" w:cs="Sylfaen"/>
        </w:rPr>
        <w:t>ველი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Sylfaen" w:hAnsi="Sylfaen" w:cs="Sylfaen"/>
        </w:rPr>
        <w:t>ივსება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Sylfaen" w:hAnsi="Sylfaen" w:cs="Sylfaen"/>
        </w:rPr>
        <w:t>სამუშაოს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მაძიებელი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Sylfaen" w:hAnsi="Sylfaen" w:cs="Sylfaen"/>
        </w:rPr>
        <w:t>ვერ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Sylfaen" w:hAnsi="Sylfaen" w:cs="Sylfaen"/>
        </w:rPr>
        <w:t>ახდენს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Sylfaen" w:hAnsi="Sylfaen" w:cs="Sylfaen"/>
        </w:rPr>
        <w:t>პროფილის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დასრულებას</w:t>
      </w:r>
      <w:proofErr w:type="spellEnd"/>
      <w:r>
        <w:rPr>
          <w:rFonts w:ascii="Calibri" w:eastAsia="Calibri" w:hAnsi="Calibri" w:cs="Calibri"/>
        </w:rPr>
        <w:t>.</w:t>
      </w:r>
    </w:p>
    <w:p w:rsidR="006A48F6" w:rsidRDefault="006A48F6" w:rsidP="00831676">
      <w:pPr>
        <w:jc w:val="both"/>
        <w:rPr>
          <w:rFonts w:ascii="Sylfaen" w:hAnsi="Sylfaen" w:cs="Menlo Regular"/>
          <w:sz w:val="22"/>
          <w:szCs w:val="22"/>
          <w:lang w:val="ka-GE"/>
        </w:rPr>
      </w:pPr>
      <w:r w:rsidRPr="00C10E5F">
        <w:rPr>
          <w:rFonts w:ascii="Sylfaen" w:hAnsi="Sylfaen" w:cs="Menlo Regular"/>
          <w:b/>
          <w:sz w:val="22"/>
          <w:szCs w:val="22"/>
          <w:lang w:val="ka-GE"/>
        </w:rPr>
        <w:t>გადაჭრის გზა -</w:t>
      </w:r>
      <w:r>
        <w:rPr>
          <w:rFonts w:ascii="Sylfaen" w:hAnsi="Sylfaen" w:cs="Menlo Regular"/>
          <w:sz w:val="22"/>
          <w:szCs w:val="22"/>
          <w:lang w:val="ka-GE"/>
        </w:rPr>
        <w:t xml:space="preserve"> რეგისტრაციის მისამართის ველების სავალდებულო შესავსები სტატუსის მოხსნა. </w:t>
      </w:r>
      <w:r w:rsidR="009D0A81">
        <w:rPr>
          <w:rFonts w:ascii="Sylfaen" w:hAnsi="Sylfaen" w:cs="Menlo Regular"/>
          <w:sz w:val="22"/>
          <w:szCs w:val="22"/>
          <w:lang w:val="ka-GE"/>
        </w:rPr>
        <w:t>/ ან ამ ხარვეზის სერვისების სააგენტოსთან გასწორება.</w:t>
      </w:r>
    </w:p>
    <w:p w:rsidR="006A48F6" w:rsidRDefault="006A48F6" w:rsidP="00831676">
      <w:pPr>
        <w:jc w:val="both"/>
        <w:rPr>
          <w:rFonts w:ascii="Sylfaen" w:hAnsi="Sylfaen" w:cs="Menlo Regular"/>
          <w:sz w:val="22"/>
          <w:szCs w:val="22"/>
          <w:lang w:val="ka-GE"/>
        </w:rPr>
      </w:pPr>
    </w:p>
    <w:p w:rsidR="006A48F6" w:rsidRDefault="006A48F6" w:rsidP="00831676">
      <w:pPr>
        <w:jc w:val="both"/>
        <w:rPr>
          <w:rFonts w:ascii="Calibri" w:eastAsia="Calibri" w:hAnsi="Calibri" w:cs="Calibri"/>
        </w:rPr>
      </w:pPr>
      <w:r>
        <w:rPr>
          <w:rFonts w:ascii="Sylfaen" w:hAnsi="Sylfaen" w:cs="Menlo Regular"/>
          <w:sz w:val="22"/>
          <w:szCs w:val="22"/>
          <w:lang w:val="ka-GE"/>
        </w:rPr>
        <w:t xml:space="preserve">ბ) </w:t>
      </w:r>
      <w:r>
        <w:rPr>
          <w:rFonts w:ascii="Calibri" w:eastAsia="Calibri" w:hAnsi="Calibri" w:cs="Calibri"/>
          <w:sz w:val="20"/>
        </w:rPr>
        <w:t>.</w:t>
      </w:r>
      <w:proofErr w:type="spellStart"/>
      <w:r>
        <w:rPr>
          <w:rFonts w:ascii="Sylfaen" w:hAnsi="Sylfaen" w:cs="Sylfaen"/>
        </w:rPr>
        <w:t>ზოგ</w:t>
      </w:r>
      <w:proofErr w:type="spellEnd"/>
      <w:r w:rsidR="00B0213C">
        <w:rPr>
          <w:rFonts w:ascii="Sylfaen" w:hAnsi="Sylfaen" w:cs="Sylfaen"/>
          <w:lang w:val="ka-GE"/>
        </w:rPr>
        <w:t>ჯერ სხვადასხვა</w:t>
      </w:r>
      <w:r>
        <w:t xml:space="preserve"> </w:t>
      </w:r>
      <w:proofErr w:type="spellStart"/>
      <w:r>
        <w:rPr>
          <w:rFonts w:ascii="Sylfaen" w:hAnsi="Sylfaen" w:cs="Sylfaen"/>
        </w:rPr>
        <w:t>ე</w:t>
      </w:r>
      <w:r>
        <w:rPr>
          <w:rFonts w:ascii="Calibri" w:eastAsia="Calibri" w:hAnsi="Calibri" w:cs="Calibri"/>
        </w:rPr>
        <w:t>.</w:t>
      </w:r>
      <w:r>
        <w:rPr>
          <w:rFonts w:ascii="Sylfaen" w:hAnsi="Sylfaen" w:cs="Sylfaen"/>
        </w:rPr>
        <w:t>წ</w:t>
      </w:r>
      <w:proofErr w:type="spellEnd"/>
      <w:r>
        <w:rPr>
          <w:rFonts w:ascii="Calibri" w:eastAsia="Calibri" w:hAnsi="Calibri" w:cs="Calibri"/>
        </w:rPr>
        <w:t>. “</w:t>
      </w:r>
      <w:proofErr w:type="spellStart"/>
      <w:r>
        <w:rPr>
          <w:rFonts w:ascii="Sylfaen" w:hAnsi="Sylfaen" w:cs="Sylfaen"/>
        </w:rPr>
        <w:t>ბრაუზერში</w:t>
      </w:r>
      <w:proofErr w:type="spellEnd"/>
      <w:r>
        <w:rPr>
          <w:rFonts w:ascii="Calibri" w:eastAsia="Calibri" w:hAnsi="Calibri" w:cs="Calibri"/>
        </w:rPr>
        <w:t>“, worknet.gov.ge-</w:t>
      </w:r>
      <w:r>
        <w:rPr>
          <w:rFonts w:ascii="Calibri" w:eastAsia="Calibri" w:hAnsi="Calibri" w:cs="Calibri"/>
          <w:sz w:val="30"/>
          <w:vertAlign w:val="superscript"/>
        </w:rPr>
        <w:t xml:space="preserve"> </w:t>
      </w:r>
      <w:proofErr w:type="spellStart"/>
      <w:r>
        <w:rPr>
          <w:rFonts w:ascii="Sylfaen" w:hAnsi="Sylfaen" w:cs="Sylfaen"/>
        </w:rPr>
        <w:t>ზე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Sylfaen" w:hAnsi="Sylfaen" w:cs="Sylfaen"/>
        </w:rPr>
        <w:t>პაროლის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Sylfaen" w:hAnsi="Sylfaen" w:cs="Sylfaen"/>
        </w:rPr>
        <w:t>აღდგენის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Sylfaen" w:hAnsi="Sylfaen" w:cs="Sylfaen"/>
        </w:rPr>
        <w:t>დროს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Sylfaen" w:hAnsi="Sylfaen" w:cs="Sylfaen"/>
        </w:rPr>
        <w:t>შენახვის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Sylfaen" w:hAnsi="Sylfaen" w:cs="Sylfaen"/>
        </w:rPr>
        <w:t>ღილაკი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Sylfaen" w:hAnsi="Sylfaen" w:cs="Sylfaen"/>
        </w:rPr>
        <w:t>ჩანს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proofErr w:type="gramStart"/>
      <w:r>
        <w:rPr>
          <w:rFonts w:ascii="Sylfaen" w:hAnsi="Sylfaen" w:cs="Sylfaen"/>
        </w:rPr>
        <w:t>შესაბამისად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მომხმარებელი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Sylfaen" w:hAnsi="Sylfaen" w:cs="Sylfaen"/>
        </w:rPr>
        <w:t>ვერ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Sylfaen" w:hAnsi="Sylfaen" w:cs="Sylfaen"/>
        </w:rPr>
        <w:t>ახდენს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Sylfaen" w:hAnsi="Sylfaen" w:cs="Sylfaen"/>
        </w:rPr>
        <w:t>პაროლის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Sylfaen" w:hAnsi="Sylfaen" w:cs="Sylfaen"/>
        </w:rPr>
        <w:t>აღდგენას</w:t>
      </w:r>
      <w:proofErr w:type="spellEnd"/>
      <w:r w:rsidR="00B0213C">
        <w:rPr>
          <w:rFonts w:ascii="Sylfaen" w:hAnsi="Sylfaen" w:cs="Sylfaen"/>
          <w:lang w:val="ka-GE"/>
        </w:rPr>
        <w:t>/ცვლილებას</w:t>
      </w:r>
      <w:r>
        <w:rPr>
          <w:rFonts w:ascii="Calibri" w:eastAsia="Calibri" w:hAnsi="Calibri" w:cs="Calibri"/>
        </w:rPr>
        <w:t>.</w:t>
      </w:r>
    </w:p>
    <w:p w:rsidR="003819DB" w:rsidRPr="003819DB" w:rsidRDefault="003819DB" w:rsidP="00831676">
      <w:pPr>
        <w:jc w:val="both"/>
        <w:rPr>
          <w:rFonts w:ascii="Sylfaen" w:hAnsi="Sylfaen" w:cs="Menlo Regular"/>
          <w:sz w:val="22"/>
          <w:szCs w:val="22"/>
          <w:lang w:val="ka-GE"/>
        </w:rPr>
      </w:pPr>
      <w:r w:rsidRPr="00C10E5F">
        <w:rPr>
          <w:rFonts w:ascii="Sylfaen" w:hAnsi="Sylfaen" w:cs="Menlo Regular"/>
          <w:b/>
          <w:sz w:val="22"/>
          <w:szCs w:val="22"/>
          <w:lang w:val="ka-GE"/>
        </w:rPr>
        <w:t>გადაჭრის გზა -</w:t>
      </w:r>
      <w:r>
        <w:rPr>
          <w:rFonts w:ascii="Sylfaen" w:hAnsi="Sylfaen" w:cs="Menlo Regular"/>
          <w:sz w:val="22"/>
          <w:szCs w:val="22"/>
          <w:lang w:val="ka-GE"/>
        </w:rPr>
        <w:t xml:space="preserve"> დაპატარავდეს შაბლონის ზომა.</w:t>
      </w:r>
    </w:p>
    <w:p w:rsidR="006A48F6" w:rsidRDefault="006A48F6" w:rsidP="00831676">
      <w:pPr>
        <w:jc w:val="both"/>
        <w:rPr>
          <w:rFonts w:ascii="Calibri" w:eastAsia="Calibri" w:hAnsi="Calibri" w:cs="Calibri"/>
        </w:rPr>
      </w:pPr>
    </w:p>
    <w:p w:rsidR="006A48F6" w:rsidRPr="00C37F84" w:rsidRDefault="006A48F6" w:rsidP="00831676">
      <w:pPr>
        <w:jc w:val="both"/>
        <w:rPr>
          <w:rFonts w:ascii="Sylfaen" w:hAnsi="Sylfaen" w:cs="Menlo Regular"/>
          <w:sz w:val="22"/>
          <w:szCs w:val="22"/>
          <w:lang w:val="ka-GE"/>
        </w:rPr>
      </w:pPr>
      <w:r>
        <w:rPr>
          <w:rFonts w:ascii="Sylfaen" w:hAnsi="Sylfaen" w:cs="Menlo Regular"/>
          <w:sz w:val="22"/>
          <w:szCs w:val="22"/>
          <w:lang w:val="ka-GE"/>
        </w:rPr>
        <w:t>გ) პაროლის აღდგენა- ხშირ შემთხვევაში ბენეფიციარ</w:t>
      </w:r>
      <w:r w:rsidR="004876C7">
        <w:rPr>
          <w:rFonts w:ascii="Sylfaen" w:hAnsi="Sylfaen" w:cs="Menlo Regular"/>
          <w:sz w:val="22"/>
          <w:szCs w:val="22"/>
          <w:lang w:val="ka-GE"/>
        </w:rPr>
        <w:t>ს</w:t>
      </w:r>
      <w:r>
        <w:rPr>
          <w:rFonts w:ascii="Sylfaen" w:hAnsi="Sylfaen" w:cs="Menlo Regular"/>
          <w:sz w:val="22"/>
          <w:szCs w:val="22"/>
          <w:lang w:val="ka-GE"/>
        </w:rPr>
        <w:t xml:space="preserve"> სისტემაში შესასვლელი პაროლი ავიწყდება</w:t>
      </w:r>
      <w:r w:rsidR="004876C7">
        <w:rPr>
          <w:rFonts w:ascii="Sylfaen" w:hAnsi="Sylfaen" w:cs="Menlo Regular"/>
          <w:sz w:val="22"/>
          <w:szCs w:val="22"/>
          <w:lang w:val="ka-GE"/>
        </w:rPr>
        <w:t>.</w:t>
      </w:r>
      <w:r>
        <w:rPr>
          <w:rFonts w:ascii="Sylfaen" w:hAnsi="Sylfaen" w:cs="Menlo Regular"/>
          <w:sz w:val="22"/>
          <w:szCs w:val="22"/>
          <w:lang w:val="ka-GE"/>
        </w:rPr>
        <w:t xml:space="preserve"> ასევე არ ახსოვს რეგისტრაციის ფორმა (მეილით თუ პირადი ნომრით არის რეგისტრირებული) ასევე </w:t>
      </w:r>
      <w:r w:rsidR="004264A3">
        <w:rPr>
          <w:rFonts w:ascii="Sylfaen" w:hAnsi="Sylfaen" w:cs="Menlo Regular"/>
          <w:sz w:val="22"/>
          <w:szCs w:val="22"/>
          <w:lang w:val="ka-GE"/>
        </w:rPr>
        <w:t xml:space="preserve">არის შემთხვევა, რომ </w:t>
      </w:r>
      <w:r>
        <w:rPr>
          <w:rFonts w:ascii="Sylfaen" w:hAnsi="Sylfaen" w:cs="Menlo Regular"/>
          <w:sz w:val="22"/>
          <w:szCs w:val="22"/>
          <w:lang w:val="ka-GE"/>
        </w:rPr>
        <w:t>აღარ ფლობენ  იმ ტელეფონის ნომერს რაც თავის დროზე მიუთითეს სისტემაში, შესაბ</w:t>
      </w:r>
      <w:r w:rsidR="004264A3">
        <w:rPr>
          <w:rFonts w:ascii="Sylfaen" w:hAnsi="Sylfaen" w:cs="Menlo Regular"/>
          <w:sz w:val="22"/>
          <w:szCs w:val="22"/>
          <w:lang w:val="ka-GE"/>
        </w:rPr>
        <w:t>ამ</w:t>
      </w:r>
      <w:r>
        <w:rPr>
          <w:rFonts w:ascii="Sylfaen" w:hAnsi="Sylfaen" w:cs="Menlo Regular"/>
          <w:sz w:val="22"/>
          <w:szCs w:val="22"/>
          <w:lang w:val="ka-GE"/>
        </w:rPr>
        <w:t xml:space="preserve">ისად ტელეფონის ნომრით პაროლის </w:t>
      </w:r>
      <w:r w:rsidR="004876C7">
        <w:rPr>
          <w:rFonts w:ascii="Sylfaen" w:hAnsi="Sylfaen" w:cs="Menlo Regular"/>
          <w:sz w:val="22"/>
          <w:szCs w:val="22"/>
          <w:lang w:val="ka-GE"/>
        </w:rPr>
        <w:t>ა</w:t>
      </w:r>
      <w:r>
        <w:rPr>
          <w:rFonts w:ascii="Sylfaen" w:hAnsi="Sylfaen" w:cs="Menlo Regular"/>
          <w:sz w:val="22"/>
          <w:szCs w:val="22"/>
          <w:lang w:val="ka-GE"/>
        </w:rPr>
        <w:t>ღდგენა შ</w:t>
      </w:r>
      <w:r w:rsidR="004876C7">
        <w:rPr>
          <w:rFonts w:ascii="Sylfaen" w:hAnsi="Sylfaen" w:cs="Menlo Regular"/>
          <w:sz w:val="22"/>
          <w:szCs w:val="22"/>
          <w:lang w:val="ka-GE"/>
        </w:rPr>
        <w:t>ე</w:t>
      </w:r>
      <w:r>
        <w:rPr>
          <w:rFonts w:ascii="Sylfaen" w:hAnsi="Sylfaen" w:cs="Menlo Regular"/>
          <w:sz w:val="22"/>
          <w:szCs w:val="22"/>
          <w:lang w:val="ka-GE"/>
        </w:rPr>
        <w:t>უძლებელი</w:t>
      </w:r>
      <w:r w:rsidR="004264A3">
        <w:rPr>
          <w:rFonts w:ascii="Sylfaen" w:hAnsi="Sylfaen" w:cs="Menlo Regular"/>
          <w:sz w:val="22"/>
          <w:szCs w:val="22"/>
          <w:lang w:val="ka-GE"/>
        </w:rPr>
        <w:t>ა. საჭიროა</w:t>
      </w:r>
      <w:r>
        <w:rPr>
          <w:rFonts w:ascii="Sylfaen" w:hAnsi="Sylfaen" w:cs="Menlo Regular"/>
          <w:sz w:val="22"/>
          <w:szCs w:val="22"/>
          <w:lang w:val="ka-GE"/>
        </w:rPr>
        <w:t xml:space="preserve"> სისტემაში ხელით </w:t>
      </w:r>
      <w:r w:rsidR="004264A3">
        <w:rPr>
          <w:rFonts w:ascii="Sylfaen" w:hAnsi="Sylfaen" w:cs="Menlo Regular"/>
          <w:sz w:val="22"/>
          <w:szCs w:val="22"/>
          <w:lang w:val="ka-GE"/>
        </w:rPr>
        <w:t>ჩ</w:t>
      </w:r>
      <w:r>
        <w:rPr>
          <w:rFonts w:ascii="Sylfaen" w:hAnsi="Sylfaen" w:cs="Menlo Regular"/>
          <w:sz w:val="22"/>
          <w:szCs w:val="22"/>
          <w:lang w:val="ka-GE"/>
        </w:rPr>
        <w:t>არევა</w:t>
      </w:r>
      <w:r w:rsidR="004264A3">
        <w:rPr>
          <w:rFonts w:ascii="Sylfaen" w:hAnsi="Sylfaen" w:cs="Menlo Regular"/>
          <w:sz w:val="22"/>
          <w:szCs w:val="22"/>
          <w:lang w:val="ka-GE"/>
        </w:rPr>
        <w:t xml:space="preserve"> რისი უფლებაც არ გაგვაჩნია.</w:t>
      </w:r>
      <w:r w:rsidRPr="00C37F84">
        <w:rPr>
          <w:rFonts w:ascii="Sylfaen" w:hAnsi="Sylfaen" w:cs="Menlo Regular"/>
          <w:sz w:val="22"/>
          <w:szCs w:val="22"/>
          <w:lang w:val="ka-GE"/>
        </w:rPr>
        <w:t xml:space="preserve"> </w:t>
      </w:r>
    </w:p>
    <w:p w:rsidR="006A48F6" w:rsidRDefault="006A48F6" w:rsidP="00831676">
      <w:pPr>
        <w:jc w:val="both"/>
        <w:rPr>
          <w:rFonts w:ascii="Sylfaen" w:hAnsi="Sylfaen" w:cs="Menlo Regular"/>
          <w:sz w:val="22"/>
          <w:szCs w:val="22"/>
          <w:lang w:val="ka-GE"/>
        </w:rPr>
      </w:pPr>
      <w:r w:rsidRPr="00C10E5F">
        <w:rPr>
          <w:rFonts w:ascii="Sylfaen" w:hAnsi="Sylfaen" w:cs="Menlo Regular"/>
          <w:b/>
          <w:sz w:val="22"/>
          <w:szCs w:val="22"/>
          <w:lang w:val="ka-GE"/>
        </w:rPr>
        <w:t>გადაჭრის გზა -</w:t>
      </w:r>
      <w:r>
        <w:rPr>
          <w:rFonts w:ascii="Sylfaen" w:hAnsi="Sylfaen" w:cs="Menlo Regular"/>
          <w:b/>
          <w:sz w:val="22"/>
          <w:szCs w:val="22"/>
          <w:lang w:val="ka-GE"/>
        </w:rPr>
        <w:t xml:space="preserve"> </w:t>
      </w:r>
      <w:r>
        <w:rPr>
          <w:rFonts w:ascii="Sylfaen" w:hAnsi="Sylfaen" w:cs="Menlo Regular"/>
          <w:sz w:val="22"/>
          <w:szCs w:val="22"/>
          <w:lang w:val="ka-GE"/>
        </w:rPr>
        <w:t xml:space="preserve">შესაძლებელია </w:t>
      </w:r>
      <w:r w:rsidR="00E96275">
        <w:rPr>
          <w:rFonts w:ascii="Sylfaen" w:hAnsi="Sylfaen" w:cs="Menlo Regular"/>
          <w:sz w:val="22"/>
          <w:szCs w:val="22"/>
          <w:lang w:val="ka-GE"/>
        </w:rPr>
        <w:t xml:space="preserve">ერთ </w:t>
      </w:r>
      <w:r w:rsidR="004876C7">
        <w:rPr>
          <w:rFonts w:ascii="Sylfaen" w:hAnsi="Sylfaen" w:cs="Menlo Regular"/>
          <w:sz w:val="22"/>
          <w:szCs w:val="22"/>
          <w:lang w:val="ka-GE"/>
        </w:rPr>
        <w:t>ა</w:t>
      </w:r>
      <w:r w:rsidR="00E96275">
        <w:rPr>
          <w:rFonts w:ascii="Sylfaen" w:hAnsi="Sylfaen" w:cs="Menlo Regular"/>
          <w:sz w:val="22"/>
          <w:szCs w:val="22"/>
          <w:lang w:val="ka-GE"/>
        </w:rPr>
        <w:t xml:space="preserve">დამიანს მიეცეს სისტემაში შესვლის და ჩასწორების უფლება. ან </w:t>
      </w:r>
      <w:r>
        <w:rPr>
          <w:rFonts w:ascii="Sylfaen" w:hAnsi="Sylfaen" w:cs="Menlo Regular"/>
          <w:sz w:val="22"/>
          <w:szCs w:val="22"/>
          <w:lang w:val="ka-GE"/>
        </w:rPr>
        <w:t xml:space="preserve"> </w:t>
      </w:r>
      <w:r w:rsidR="00E96275">
        <w:rPr>
          <w:rFonts w:ascii="Sylfaen" w:hAnsi="Sylfaen" w:cs="Menlo Regular"/>
          <w:sz w:val="22"/>
          <w:szCs w:val="22"/>
          <w:lang w:val="ka-GE"/>
        </w:rPr>
        <w:t xml:space="preserve">„ბექ პორტალზე“ გავაჩინოთ </w:t>
      </w:r>
      <w:r w:rsidR="004264A3">
        <w:rPr>
          <w:rFonts w:ascii="Sylfaen" w:hAnsi="Sylfaen" w:cs="Menlo Regular"/>
          <w:sz w:val="22"/>
          <w:szCs w:val="22"/>
          <w:lang w:val="ka-GE"/>
        </w:rPr>
        <w:t>ფუ</w:t>
      </w:r>
      <w:r>
        <w:rPr>
          <w:rFonts w:ascii="Sylfaen" w:hAnsi="Sylfaen" w:cs="Menlo Regular"/>
          <w:sz w:val="22"/>
          <w:szCs w:val="22"/>
          <w:lang w:val="ka-GE"/>
        </w:rPr>
        <w:t>ნქცი</w:t>
      </w:r>
      <w:r w:rsidR="00E96275">
        <w:rPr>
          <w:rFonts w:ascii="Sylfaen" w:hAnsi="Sylfaen" w:cs="Menlo Regular"/>
          <w:sz w:val="22"/>
          <w:szCs w:val="22"/>
          <w:lang w:val="ka-GE"/>
        </w:rPr>
        <w:t>ური</w:t>
      </w:r>
      <w:r>
        <w:rPr>
          <w:rFonts w:ascii="Sylfaen" w:hAnsi="Sylfaen" w:cs="Menlo Regular"/>
          <w:sz w:val="22"/>
          <w:szCs w:val="22"/>
          <w:lang w:val="ka-GE"/>
        </w:rPr>
        <w:t xml:space="preserve"> ღილაკი</w:t>
      </w:r>
      <w:r w:rsidR="00E96275">
        <w:rPr>
          <w:rFonts w:ascii="Sylfaen" w:hAnsi="Sylfaen" w:cs="Menlo Regular"/>
          <w:sz w:val="22"/>
          <w:szCs w:val="22"/>
          <w:lang w:val="ka-GE"/>
        </w:rPr>
        <w:t>.</w:t>
      </w:r>
      <w:r>
        <w:rPr>
          <w:rFonts w:ascii="Sylfaen" w:hAnsi="Sylfaen" w:cs="Menlo Regular"/>
          <w:sz w:val="22"/>
          <w:szCs w:val="22"/>
          <w:lang w:val="ka-GE"/>
        </w:rPr>
        <w:t xml:space="preserve"> </w:t>
      </w:r>
    </w:p>
    <w:p w:rsidR="006A48F6" w:rsidRPr="00C37F84" w:rsidRDefault="006A48F6" w:rsidP="00831676">
      <w:pPr>
        <w:jc w:val="both"/>
        <w:rPr>
          <w:rFonts w:ascii="Sylfaen" w:hAnsi="Sylfaen" w:cs="Menlo Regular"/>
          <w:sz w:val="22"/>
          <w:szCs w:val="22"/>
          <w:lang w:val="ka-GE"/>
        </w:rPr>
      </w:pPr>
    </w:p>
    <w:p w:rsidR="006A48F6" w:rsidRDefault="006A48F6" w:rsidP="00831676">
      <w:pPr>
        <w:jc w:val="both"/>
        <w:rPr>
          <w:rFonts w:ascii="Sylfaen" w:hAnsi="Sylfaen" w:cs="Menlo Regular"/>
          <w:sz w:val="22"/>
          <w:szCs w:val="22"/>
          <w:lang w:val="ka-GE"/>
        </w:rPr>
      </w:pPr>
      <w:r>
        <w:rPr>
          <w:rFonts w:ascii="Sylfaen" w:hAnsi="Sylfaen" w:cs="Menlo Regular"/>
          <w:sz w:val="22"/>
          <w:szCs w:val="22"/>
          <w:lang w:val="ka-GE"/>
        </w:rPr>
        <w:t xml:space="preserve">დ) </w:t>
      </w:r>
      <w:r w:rsidR="004C6761">
        <w:rPr>
          <w:rFonts w:ascii="Sylfaen" w:hAnsi="Sylfaen" w:cs="Menlo Regular"/>
          <w:sz w:val="22"/>
          <w:szCs w:val="22"/>
          <w:lang w:val="ka-GE"/>
        </w:rPr>
        <w:t>მაძიებლის პირველადი რეგისტრაციის დროს როლის არჩევის შემდეგ სისტემა გადადის ინფორმაციულ გვერდზე სადაც</w:t>
      </w:r>
      <w:r w:rsidR="00EE5638">
        <w:rPr>
          <w:rFonts w:ascii="Sylfaen" w:hAnsi="Sylfaen" w:cs="Menlo Regular"/>
          <w:sz w:val="22"/>
          <w:szCs w:val="22"/>
          <w:lang w:val="ka-GE"/>
        </w:rPr>
        <w:t>,</w:t>
      </w:r>
      <w:r w:rsidR="004C6761">
        <w:rPr>
          <w:rFonts w:ascii="Sylfaen" w:hAnsi="Sylfaen" w:cs="Menlo Regular"/>
          <w:sz w:val="22"/>
          <w:szCs w:val="22"/>
          <w:lang w:val="ka-GE"/>
        </w:rPr>
        <w:t xml:space="preserve"> კიდევ ერთხელ საჭიროა ღილაკზე დაჭერა რათა მაძიებელმა შეძლოს პროფილში შესვლა. აღნიშნული ხშირ შემთხვევაში აბნევს მომხამრებელს.</w:t>
      </w:r>
    </w:p>
    <w:p w:rsidR="006A48F6" w:rsidRDefault="004C6761" w:rsidP="00831676">
      <w:pPr>
        <w:jc w:val="both"/>
        <w:rPr>
          <w:rFonts w:ascii="Sylfaen" w:hAnsi="Sylfaen" w:cs="Menlo Regular"/>
          <w:sz w:val="22"/>
          <w:szCs w:val="22"/>
          <w:lang w:val="ka-GE"/>
        </w:rPr>
      </w:pPr>
      <w:r w:rsidRPr="00C10E5F">
        <w:rPr>
          <w:rFonts w:ascii="Sylfaen" w:hAnsi="Sylfaen" w:cs="Menlo Regular"/>
          <w:b/>
          <w:sz w:val="22"/>
          <w:szCs w:val="22"/>
          <w:lang w:val="ka-GE"/>
        </w:rPr>
        <w:t>გადაჭრის გზა</w:t>
      </w:r>
      <w:r>
        <w:rPr>
          <w:rFonts w:ascii="Sylfaen" w:hAnsi="Sylfaen" w:cs="Menlo Regular"/>
          <w:b/>
          <w:sz w:val="22"/>
          <w:szCs w:val="22"/>
          <w:lang w:val="ka-GE"/>
        </w:rPr>
        <w:t xml:space="preserve"> - </w:t>
      </w:r>
      <w:r w:rsidRPr="004C6761">
        <w:rPr>
          <w:rFonts w:ascii="Sylfaen" w:hAnsi="Sylfaen" w:cs="Menlo Regular"/>
          <w:sz w:val="22"/>
          <w:szCs w:val="22"/>
          <w:lang w:val="ka-GE"/>
        </w:rPr>
        <w:t>როლის არჩევის შემდეგ დამატებით გამოჩნდეს საინფორმაციო ფანჯარა შესაბამისი შეტყობინებით. ან როლის არჩევის შემდეგ პირდაპირ მოხდეს პროფილში შესვლა.</w:t>
      </w:r>
    </w:p>
    <w:p w:rsidR="00A21960" w:rsidRDefault="00A21960" w:rsidP="00831676">
      <w:pPr>
        <w:jc w:val="both"/>
        <w:rPr>
          <w:rFonts w:ascii="Sylfaen" w:hAnsi="Sylfaen" w:cs="Menlo Regular"/>
          <w:sz w:val="22"/>
          <w:szCs w:val="22"/>
          <w:lang w:val="ka-GE"/>
        </w:rPr>
      </w:pPr>
    </w:p>
    <w:p w:rsidR="00A21960" w:rsidRDefault="00A21960" w:rsidP="00831676">
      <w:pPr>
        <w:jc w:val="both"/>
        <w:rPr>
          <w:rFonts w:ascii="Sylfaen" w:hAnsi="Sylfaen" w:cs="Menlo Regular"/>
          <w:sz w:val="22"/>
          <w:szCs w:val="22"/>
          <w:lang w:val="ka-GE"/>
        </w:rPr>
      </w:pPr>
      <w:r>
        <w:rPr>
          <w:rFonts w:ascii="Sylfaen" w:hAnsi="Sylfaen" w:cs="Menlo Regular"/>
          <w:sz w:val="22"/>
          <w:szCs w:val="22"/>
          <w:lang w:val="ka-GE"/>
        </w:rPr>
        <w:t xml:space="preserve">ე) </w:t>
      </w:r>
      <w:r w:rsidR="00E4700B">
        <w:rPr>
          <w:rFonts w:ascii="Sylfaen" w:hAnsi="Sylfaen" w:cs="Menlo Regular"/>
          <w:sz w:val="22"/>
          <w:szCs w:val="22"/>
          <w:lang w:val="ka-GE"/>
        </w:rPr>
        <w:t xml:space="preserve">მაძიებლის </w:t>
      </w:r>
      <w:r>
        <w:rPr>
          <w:rFonts w:ascii="Sylfaen" w:hAnsi="Sylfaen" w:cs="Menlo Regular"/>
          <w:sz w:val="22"/>
          <w:szCs w:val="22"/>
          <w:lang w:val="ka-GE"/>
        </w:rPr>
        <w:t>პროფილის გვრდზე</w:t>
      </w:r>
      <w:r w:rsidR="00E4700B">
        <w:rPr>
          <w:rFonts w:ascii="Sylfaen" w:hAnsi="Sylfaen" w:cs="Menlo Regular"/>
          <w:sz w:val="22"/>
          <w:szCs w:val="22"/>
          <w:lang w:val="ka-GE"/>
        </w:rPr>
        <w:t xml:space="preserve"> მხოლოდ „</w:t>
      </w:r>
      <w:r>
        <w:rPr>
          <w:rFonts w:ascii="Sylfaen" w:hAnsi="Sylfaen" w:cs="Menlo Regular"/>
          <w:sz w:val="22"/>
          <w:szCs w:val="22"/>
          <w:lang w:val="ka-GE"/>
        </w:rPr>
        <w:t>რედაქტირებ</w:t>
      </w:r>
      <w:r w:rsidR="00E4700B">
        <w:rPr>
          <w:rFonts w:ascii="Sylfaen" w:hAnsi="Sylfaen" w:cs="Menlo Regular"/>
          <w:sz w:val="22"/>
          <w:szCs w:val="22"/>
          <w:lang w:val="ka-GE"/>
        </w:rPr>
        <w:t>ა“</w:t>
      </w:r>
      <w:r>
        <w:rPr>
          <w:rFonts w:ascii="Sylfaen" w:hAnsi="Sylfaen" w:cs="Menlo Regular"/>
          <w:sz w:val="22"/>
          <w:szCs w:val="22"/>
          <w:lang w:val="ka-GE"/>
        </w:rPr>
        <w:t xml:space="preserve"> ღილაკის დაჭერის შემდეგ  </w:t>
      </w:r>
      <w:r w:rsidR="00E4700B">
        <w:rPr>
          <w:rFonts w:ascii="Sylfaen" w:hAnsi="Sylfaen" w:cs="Menlo Regular"/>
          <w:sz w:val="22"/>
          <w:szCs w:val="22"/>
          <w:lang w:val="ka-GE"/>
        </w:rPr>
        <w:t>შესაძლებელი</w:t>
      </w:r>
      <w:r>
        <w:rPr>
          <w:rFonts w:ascii="Sylfaen" w:hAnsi="Sylfaen" w:cs="Menlo Regular"/>
          <w:sz w:val="22"/>
          <w:szCs w:val="22"/>
          <w:lang w:val="ka-GE"/>
        </w:rPr>
        <w:t>ა ინფორმაციის შეტანა</w:t>
      </w:r>
      <w:r w:rsidR="00E4700B">
        <w:rPr>
          <w:rFonts w:ascii="Sylfaen" w:hAnsi="Sylfaen" w:cs="Menlo Regular"/>
          <w:sz w:val="22"/>
          <w:szCs w:val="22"/>
          <w:lang w:val="ka-GE"/>
        </w:rPr>
        <w:t xml:space="preserve">. </w:t>
      </w:r>
      <w:r>
        <w:rPr>
          <w:rFonts w:ascii="Sylfaen" w:hAnsi="Sylfaen" w:cs="Menlo Regular"/>
          <w:sz w:val="22"/>
          <w:szCs w:val="22"/>
          <w:lang w:val="ka-GE"/>
        </w:rPr>
        <w:t xml:space="preserve"> </w:t>
      </w:r>
      <w:r w:rsidR="00E4700B">
        <w:rPr>
          <w:rFonts w:ascii="Sylfaen" w:hAnsi="Sylfaen" w:cs="Menlo Regular"/>
          <w:sz w:val="22"/>
          <w:szCs w:val="22"/>
          <w:lang w:val="ka-GE"/>
        </w:rPr>
        <w:t>რაც ხშირ შემთხვევაში აბნევს მომხამრებელს.</w:t>
      </w:r>
    </w:p>
    <w:p w:rsidR="00790B7A" w:rsidRDefault="00790B7A" w:rsidP="00831676">
      <w:pPr>
        <w:jc w:val="both"/>
        <w:rPr>
          <w:rFonts w:ascii="Sylfaen" w:hAnsi="Sylfaen" w:cs="Menlo Regular"/>
          <w:sz w:val="22"/>
          <w:szCs w:val="22"/>
          <w:lang w:val="ka-GE"/>
        </w:rPr>
      </w:pPr>
      <w:r w:rsidRPr="00C10E5F">
        <w:rPr>
          <w:rFonts w:ascii="Sylfaen" w:hAnsi="Sylfaen" w:cs="Menlo Regular"/>
          <w:b/>
          <w:sz w:val="22"/>
          <w:szCs w:val="22"/>
          <w:lang w:val="ka-GE"/>
        </w:rPr>
        <w:t>გადაჭრის გზა</w:t>
      </w:r>
      <w:r>
        <w:rPr>
          <w:rFonts w:ascii="Sylfaen" w:hAnsi="Sylfaen" w:cs="Menlo Regular"/>
          <w:b/>
          <w:sz w:val="22"/>
          <w:szCs w:val="22"/>
          <w:lang w:val="ka-GE"/>
        </w:rPr>
        <w:t xml:space="preserve"> - </w:t>
      </w:r>
      <w:r>
        <w:rPr>
          <w:rFonts w:ascii="Sylfaen" w:hAnsi="Sylfaen" w:cs="Menlo Regular"/>
          <w:sz w:val="22"/>
          <w:szCs w:val="22"/>
          <w:lang w:val="ka-GE"/>
        </w:rPr>
        <w:t>პროფილზე გადასვლის</w:t>
      </w:r>
      <w:r w:rsidRPr="004C6761">
        <w:rPr>
          <w:rFonts w:ascii="Sylfaen" w:hAnsi="Sylfaen" w:cs="Menlo Regular"/>
          <w:sz w:val="22"/>
          <w:szCs w:val="22"/>
          <w:lang w:val="ka-GE"/>
        </w:rPr>
        <w:t xml:space="preserve"> შემდეგ</w:t>
      </w:r>
      <w:r w:rsidR="00EE5638">
        <w:rPr>
          <w:rFonts w:ascii="Sylfaen" w:hAnsi="Sylfaen" w:cs="Menlo Regular"/>
          <w:sz w:val="22"/>
          <w:szCs w:val="22"/>
          <w:lang w:val="ka-GE"/>
        </w:rPr>
        <w:t>,</w:t>
      </w:r>
      <w:r w:rsidRPr="004C6761">
        <w:rPr>
          <w:rFonts w:ascii="Sylfaen" w:hAnsi="Sylfaen" w:cs="Menlo Regular"/>
          <w:sz w:val="22"/>
          <w:szCs w:val="22"/>
          <w:lang w:val="ka-GE"/>
        </w:rPr>
        <w:t xml:space="preserve"> დამატებით გამოჩნდეს საინფორმაციო ფანჯარა შესაბამისი შეტყობინებით. </w:t>
      </w:r>
      <w:r>
        <w:rPr>
          <w:rFonts w:ascii="Sylfaen" w:hAnsi="Sylfaen" w:cs="Menlo Regular"/>
          <w:sz w:val="22"/>
          <w:szCs w:val="22"/>
          <w:lang w:val="ka-GE"/>
        </w:rPr>
        <w:t xml:space="preserve">„გთხოვთ დააჭიროთ </w:t>
      </w:r>
      <w:r w:rsidR="00EE5638">
        <w:rPr>
          <w:rFonts w:ascii="Sylfaen" w:hAnsi="Sylfaen" w:cs="Menlo Regular"/>
          <w:sz w:val="22"/>
          <w:szCs w:val="22"/>
          <w:lang w:val="ka-GE"/>
        </w:rPr>
        <w:t>„</w:t>
      </w:r>
      <w:r>
        <w:rPr>
          <w:rFonts w:ascii="Sylfaen" w:hAnsi="Sylfaen" w:cs="Menlo Regular"/>
          <w:sz w:val="22"/>
          <w:szCs w:val="22"/>
          <w:lang w:val="ka-GE"/>
        </w:rPr>
        <w:t>რედაქტირება</w:t>
      </w:r>
      <w:r w:rsidR="00EE5638">
        <w:rPr>
          <w:rFonts w:ascii="Sylfaen" w:hAnsi="Sylfaen" w:cs="Menlo Regular"/>
          <w:sz w:val="22"/>
          <w:szCs w:val="22"/>
          <w:lang w:val="ka-GE"/>
        </w:rPr>
        <w:t>“</w:t>
      </w:r>
      <w:r>
        <w:rPr>
          <w:rFonts w:ascii="Sylfaen" w:hAnsi="Sylfaen" w:cs="Menlo Regular"/>
          <w:sz w:val="22"/>
          <w:szCs w:val="22"/>
          <w:lang w:val="ka-GE"/>
        </w:rPr>
        <w:t xml:space="preserve"> </w:t>
      </w:r>
      <w:r w:rsidR="00EE5638">
        <w:rPr>
          <w:rFonts w:ascii="Sylfaen" w:hAnsi="Sylfaen" w:cs="Menlo Regular"/>
          <w:sz w:val="22"/>
          <w:szCs w:val="22"/>
          <w:lang w:val="ka-GE"/>
        </w:rPr>
        <w:t xml:space="preserve">ღილაკს </w:t>
      </w:r>
      <w:r>
        <w:rPr>
          <w:rFonts w:ascii="Sylfaen" w:hAnsi="Sylfaen" w:cs="Menlo Regular"/>
          <w:sz w:val="22"/>
          <w:szCs w:val="22"/>
          <w:lang w:val="ka-GE"/>
        </w:rPr>
        <w:t xml:space="preserve">და </w:t>
      </w:r>
      <w:r w:rsidR="00EE5638">
        <w:rPr>
          <w:rFonts w:ascii="Sylfaen" w:hAnsi="Sylfaen" w:cs="Menlo Regular"/>
          <w:sz w:val="22"/>
          <w:szCs w:val="22"/>
          <w:lang w:val="ka-GE"/>
        </w:rPr>
        <w:t xml:space="preserve">დაიწყოთ </w:t>
      </w:r>
      <w:r>
        <w:rPr>
          <w:rFonts w:ascii="Sylfaen" w:hAnsi="Sylfaen" w:cs="Menlo Regular"/>
          <w:sz w:val="22"/>
          <w:szCs w:val="22"/>
          <w:lang w:val="ka-GE"/>
        </w:rPr>
        <w:t>პროფილი</w:t>
      </w:r>
      <w:r w:rsidR="00EE5638">
        <w:rPr>
          <w:rFonts w:ascii="Sylfaen" w:hAnsi="Sylfaen" w:cs="Menlo Regular"/>
          <w:sz w:val="22"/>
          <w:szCs w:val="22"/>
          <w:lang w:val="ka-GE"/>
        </w:rPr>
        <w:t>ს შევსება</w:t>
      </w:r>
      <w:r>
        <w:rPr>
          <w:rFonts w:ascii="Sylfaen" w:hAnsi="Sylfaen" w:cs="Menlo Regular"/>
          <w:sz w:val="22"/>
          <w:szCs w:val="22"/>
          <w:lang w:val="ka-GE"/>
        </w:rPr>
        <w:t>“</w:t>
      </w:r>
    </w:p>
    <w:p w:rsidR="00790B7A" w:rsidRPr="004C6761" w:rsidRDefault="00790B7A" w:rsidP="00831676">
      <w:pPr>
        <w:jc w:val="both"/>
        <w:rPr>
          <w:rFonts w:ascii="Sylfaen" w:hAnsi="Sylfaen" w:cs="Menlo Regular"/>
          <w:sz w:val="22"/>
          <w:szCs w:val="22"/>
          <w:lang w:val="ka-GE"/>
        </w:rPr>
      </w:pPr>
    </w:p>
    <w:p w:rsidR="00393BBA" w:rsidRPr="003819DB" w:rsidRDefault="006A48F6" w:rsidP="00393BBA">
      <w:pPr>
        <w:jc w:val="both"/>
        <w:rPr>
          <w:rFonts w:ascii="Sylfaen" w:hAnsi="Sylfaen" w:cs="Menlo Regular"/>
          <w:b/>
          <w:lang w:val="ka-GE"/>
        </w:rPr>
      </w:pPr>
      <w:r w:rsidRPr="00393BBA">
        <w:rPr>
          <w:rFonts w:ascii="Sylfaen" w:hAnsi="Sylfaen" w:cs="Menlo Regular"/>
          <w:b/>
          <w:sz w:val="22"/>
          <w:szCs w:val="22"/>
          <w:lang w:val="ka-GE"/>
        </w:rPr>
        <w:t>2.</w:t>
      </w:r>
      <w:r w:rsidR="003819DB">
        <w:rPr>
          <w:rFonts w:ascii="Sylfaen" w:hAnsi="Sylfaen" w:cs="Menlo Regular"/>
          <w:sz w:val="22"/>
          <w:szCs w:val="22"/>
          <w:lang w:val="ka-GE"/>
        </w:rPr>
        <w:t xml:space="preserve"> </w:t>
      </w:r>
      <w:r w:rsidR="00393BBA" w:rsidRPr="003819DB">
        <w:rPr>
          <w:rFonts w:ascii="Sylfaen" w:hAnsi="Sylfaen" w:cs="Menlo Regular"/>
          <w:b/>
          <w:sz w:val="22"/>
          <w:szCs w:val="22"/>
          <w:lang w:val="ka-GE"/>
        </w:rPr>
        <w:t>მაძიებლის პროფილში შესატანი ცვლილებები.</w:t>
      </w:r>
    </w:p>
    <w:p w:rsidR="003819DB" w:rsidRDefault="006A48F6" w:rsidP="00831676">
      <w:pPr>
        <w:tabs>
          <w:tab w:val="left" w:pos="3187"/>
        </w:tabs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C37F84">
        <w:rPr>
          <w:rFonts w:ascii="Sylfaen" w:hAnsi="Sylfaen" w:cs="Menlo Regular"/>
          <w:sz w:val="22"/>
          <w:szCs w:val="22"/>
          <w:lang w:val="ka-GE"/>
        </w:rPr>
        <w:t>დამსაქმებლის გვერდი</w:t>
      </w:r>
      <w:r>
        <w:rPr>
          <w:rFonts w:ascii="Sylfaen" w:hAnsi="Sylfaen" w:cs="Menlo Regular"/>
          <w:sz w:val="22"/>
          <w:szCs w:val="22"/>
          <w:lang w:val="ka-GE"/>
        </w:rPr>
        <w:t>ს რ</w:t>
      </w:r>
      <w:r w:rsidR="003819DB">
        <w:rPr>
          <w:rFonts w:ascii="Sylfaen" w:hAnsi="Sylfaen" w:cs="Menlo Regular"/>
          <w:sz w:val="22"/>
          <w:szCs w:val="22"/>
          <w:lang w:val="ka-GE"/>
        </w:rPr>
        <w:t>ე</w:t>
      </w:r>
      <w:r>
        <w:rPr>
          <w:rFonts w:ascii="Sylfaen" w:hAnsi="Sylfaen" w:cs="Menlo Regular"/>
          <w:sz w:val="22"/>
          <w:szCs w:val="22"/>
          <w:lang w:val="ka-GE"/>
        </w:rPr>
        <w:t xml:space="preserve">გისტრაციის </w:t>
      </w:r>
      <w:r w:rsidR="003819DB">
        <w:rPr>
          <w:rFonts w:ascii="Sylfaen" w:eastAsia="Times New Roman" w:hAnsi="Sylfaen" w:cs="Times New Roman"/>
          <w:color w:val="000000"/>
          <w:lang w:val="ka-GE"/>
        </w:rPr>
        <w:t>დროს</w:t>
      </w:r>
      <w:r w:rsidR="003819DB" w:rsidRPr="00224F63">
        <w:rPr>
          <w:rFonts w:ascii="Sylfaen" w:eastAsia="Times New Roman" w:hAnsi="Sylfaen" w:cs="Times New Roman"/>
          <w:color w:val="000000"/>
          <w:lang w:val="ka-GE"/>
        </w:rPr>
        <w:t xml:space="preserve"> სისტემაში აუცილებელი პირობა</w:t>
      </w:r>
      <w:r w:rsidR="003819DB">
        <w:rPr>
          <w:rFonts w:ascii="Sylfaen" w:eastAsia="Times New Roman" w:hAnsi="Sylfaen" w:cs="Times New Roman"/>
          <w:color w:val="000000"/>
          <w:lang w:val="ka-GE"/>
        </w:rPr>
        <w:t xml:space="preserve"> (გადამოწმება</w:t>
      </w:r>
      <w:r w:rsidR="003B7B73">
        <w:rPr>
          <w:rFonts w:ascii="Sylfaen" w:eastAsia="Times New Roman" w:hAnsi="Sylfaen" w:cs="Times New Roman"/>
          <w:color w:val="000000"/>
          <w:lang w:val="ka-GE"/>
        </w:rPr>
        <w:t>/დასტური</w:t>
      </w:r>
      <w:r w:rsidR="003819DB">
        <w:rPr>
          <w:rFonts w:ascii="Sylfaen" w:eastAsia="Times New Roman" w:hAnsi="Sylfaen" w:cs="Times New Roman"/>
          <w:color w:val="000000"/>
          <w:lang w:val="ka-GE"/>
        </w:rPr>
        <w:t xml:space="preserve"> საჯარო რეესტრში არსებულ მონაცემებთან) აფერხებს დამსაქმებლის და პარალელურად ვაკანსიის განთავსების პროცესს.</w:t>
      </w:r>
    </w:p>
    <w:p w:rsidR="003B7B73" w:rsidRDefault="006A48F6" w:rsidP="003B7B73">
      <w:pPr>
        <w:tabs>
          <w:tab w:val="left" w:pos="3187"/>
        </w:tabs>
        <w:jc w:val="both"/>
        <w:rPr>
          <w:rFonts w:ascii="Sylfaen" w:hAnsi="Sylfaen" w:cs="Menlo Regular"/>
          <w:b/>
          <w:sz w:val="22"/>
          <w:szCs w:val="22"/>
          <w:lang w:val="ka-GE"/>
        </w:rPr>
      </w:pPr>
      <w:r w:rsidRPr="00C10E5F">
        <w:rPr>
          <w:rFonts w:ascii="Sylfaen" w:hAnsi="Sylfaen" w:cs="Menlo Regular"/>
          <w:b/>
          <w:sz w:val="22"/>
          <w:szCs w:val="22"/>
          <w:lang w:val="ka-GE"/>
        </w:rPr>
        <w:t xml:space="preserve">გადაჭრის გზა </w:t>
      </w:r>
      <w:r>
        <w:rPr>
          <w:rFonts w:ascii="Sylfaen" w:hAnsi="Sylfaen" w:cs="Menlo Regular"/>
          <w:b/>
          <w:sz w:val="22"/>
          <w:szCs w:val="22"/>
          <w:lang w:val="ka-GE"/>
        </w:rPr>
        <w:t xml:space="preserve">- </w:t>
      </w:r>
      <w:r w:rsidR="00FF59F9">
        <w:rPr>
          <w:rFonts w:ascii="Sylfaen" w:hAnsi="Sylfaen" w:cs="Menlo Regular"/>
          <w:sz w:val="22"/>
          <w:szCs w:val="22"/>
          <w:lang w:val="ka-GE"/>
        </w:rPr>
        <w:t>ნებისმიერ პირს შეეძლოს</w:t>
      </w:r>
      <w:r w:rsidRPr="00C37F84">
        <w:rPr>
          <w:rFonts w:ascii="Sylfaen" w:hAnsi="Sylfaen" w:cs="Menlo Regular"/>
          <w:sz w:val="22"/>
          <w:szCs w:val="22"/>
          <w:lang w:val="ka-GE"/>
        </w:rPr>
        <w:t xml:space="preserve"> </w:t>
      </w:r>
      <w:r w:rsidR="00FF59F9">
        <w:rPr>
          <w:rFonts w:ascii="Sylfaen" w:hAnsi="Sylfaen" w:cs="Menlo Regular"/>
          <w:sz w:val="22"/>
          <w:szCs w:val="22"/>
          <w:lang w:val="ka-GE"/>
        </w:rPr>
        <w:t>დამსაქმებელად რეგისტრაცია</w:t>
      </w:r>
      <w:r>
        <w:rPr>
          <w:rFonts w:ascii="Sylfaen" w:hAnsi="Sylfaen" w:cs="Menlo Regular"/>
          <w:sz w:val="22"/>
          <w:szCs w:val="22"/>
          <w:lang w:val="ka-GE"/>
        </w:rPr>
        <w:t>, შესაძლებელი იყოს ასეთი დამსაქმებლის წაშლა.</w:t>
      </w:r>
      <w:r w:rsidR="003B7B73">
        <w:rPr>
          <w:rFonts w:ascii="Sylfaen" w:hAnsi="Sylfaen" w:cs="Menlo Regular"/>
          <w:sz w:val="22"/>
          <w:szCs w:val="22"/>
          <w:lang w:val="ka-GE"/>
        </w:rPr>
        <w:t xml:space="preserve"> ან </w:t>
      </w:r>
      <w:r w:rsidR="003B7B73" w:rsidRPr="00224F63">
        <w:rPr>
          <w:rFonts w:ascii="Sylfaen" w:eastAsia="Times New Roman" w:hAnsi="Sylfaen" w:cs="Times New Roman"/>
          <w:color w:val="000000"/>
          <w:lang w:val="ka-GE"/>
        </w:rPr>
        <w:t>დარეგისტრირე</w:t>
      </w:r>
      <w:r w:rsidR="003B7B73">
        <w:rPr>
          <w:rFonts w:ascii="Sylfaen" w:eastAsia="Times New Roman" w:hAnsi="Sylfaen" w:cs="Times New Roman"/>
          <w:color w:val="000000"/>
          <w:lang w:val="ka-GE"/>
        </w:rPr>
        <w:t>ბი</w:t>
      </w:r>
      <w:r w:rsidR="003B7B73" w:rsidRPr="00224F63">
        <w:rPr>
          <w:rFonts w:ascii="Sylfaen" w:eastAsia="Times New Roman" w:hAnsi="Sylfaen" w:cs="Times New Roman"/>
          <w:color w:val="000000"/>
          <w:lang w:val="ka-GE"/>
        </w:rPr>
        <w:t>ს</w:t>
      </w:r>
      <w:r w:rsidR="003B7B73">
        <w:rPr>
          <w:rFonts w:ascii="Sylfaen" w:eastAsia="Times New Roman" w:hAnsi="Sylfaen" w:cs="Times New Roman"/>
          <w:color w:val="000000"/>
          <w:lang w:val="ka-GE"/>
        </w:rPr>
        <w:t xml:space="preserve"> დროს მოიხსნას </w:t>
      </w:r>
      <w:r w:rsidR="003B7B73" w:rsidRPr="00224F63">
        <w:rPr>
          <w:rFonts w:ascii="Sylfaen" w:eastAsia="Times New Roman" w:hAnsi="Sylfaen" w:cs="Times New Roman"/>
          <w:color w:val="000000"/>
          <w:lang w:val="ka-GE"/>
        </w:rPr>
        <w:t>ორგანიზაცი</w:t>
      </w:r>
      <w:r w:rsidR="003B7B73">
        <w:rPr>
          <w:rFonts w:ascii="Sylfaen" w:eastAsia="Times New Roman" w:hAnsi="Sylfaen" w:cs="Times New Roman"/>
          <w:color w:val="000000"/>
          <w:lang w:val="ka-GE"/>
        </w:rPr>
        <w:t>ის</w:t>
      </w:r>
      <w:r w:rsidR="003B7B73" w:rsidRPr="00224F63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="003B7B73">
        <w:rPr>
          <w:rFonts w:ascii="Sylfaen" w:hAnsi="Sylfaen" w:cs="Menlo Regular"/>
          <w:sz w:val="22"/>
          <w:szCs w:val="22"/>
          <w:lang w:val="ka-GE"/>
        </w:rPr>
        <w:t>გადამოწმების პროცედურა.</w:t>
      </w:r>
    </w:p>
    <w:p w:rsidR="007678F3" w:rsidRDefault="007678F3"/>
    <w:p w:rsidR="0063780C" w:rsidRDefault="0063780C" w:rsidP="0063780C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3. </w:t>
      </w:r>
      <w:r w:rsidRPr="0063780C">
        <w:rPr>
          <w:rFonts w:ascii="Sylfaen" w:hAnsi="Sylfaen"/>
          <w:b/>
          <w:lang w:val="ka-GE"/>
        </w:rPr>
        <w:t>„ბექ პორტალზე“ შესატანი ცვლილებები</w:t>
      </w:r>
    </w:p>
    <w:p w:rsidR="0063780C" w:rsidRPr="0063780C" w:rsidRDefault="0063780C" w:rsidP="0063780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დღეის მდგომარეობით ძალიან პრიორიტეტულია „ბექ პორტალზე“ არსებული „უზერების“ სისტემის დარეგულირება კერძოდ, ვერ ხერხდება არსებული </w:t>
      </w:r>
      <w:r>
        <w:rPr>
          <w:rFonts w:ascii="Sylfaen" w:hAnsi="Sylfaen"/>
          <w:lang w:val="ka-GE"/>
        </w:rPr>
        <w:lastRenderedPageBreak/>
        <w:t>მომხმარებლების შემთხვევაში პაროლის „დარესეტება“ ანდა ახალი მომხმარებლების დამატება.</w:t>
      </w:r>
      <w:bookmarkStart w:id="0" w:name="_GoBack"/>
      <w:bookmarkEnd w:id="0"/>
    </w:p>
    <w:sectPr w:rsidR="0063780C" w:rsidRPr="0063780C" w:rsidSect="006A48F6">
      <w:pgSz w:w="12240" w:h="15840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7F7"/>
    <w:rsid w:val="003819DB"/>
    <w:rsid w:val="00393BBA"/>
    <w:rsid w:val="003B7B73"/>
    <w:rsid w:val="004264A3"/>
    <w:rsid w:val="004876C7"/>
    <w:rsid w:val="004C6761"/>
    <w:rsid w:val="0063780C"/>
    <w:rsid w:val="006A48F6"/>
    <w:rsid w:val="007678F3"/>
    <w:rsid w:val="00790B7A"/>
    <w:rsid w:val="00831676"/>
    <w:rsid w:val="008C11F3"/>
    <w:rsid w:val="009D0A81"/>
    <w:rsid w:val="00A21960"/>
    <w:rsid w:val="00B0213C"/>
    <w:rsid w:val="00C65186"/>
    <w:rsid w:val="00CC57F7"/>
    <w:rsid w:val="00E4700B"/>
    <w:rsid w:val="00E96275"/>
    <w:rsid w:val="00EE5638"/>
    <w:rsid w:val="00F03AFA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72CF5E-A076-493E-A762-6A1AE23C1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8F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0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Agashenashvili</dc:creator>
  <cp:keywords/>
  <dc:description/>
  <cp:lastModifiedBy>network2</cp:lastModifiedBy>
  <cp:revision>2</cp:revision>
  <dcterms:created xsi:type="dcterms:W3CDTF">2020-02-28T07:17:00Z</dcterms:created>
  <dcterms:modified xsi:type="dcterms:W3CDTF">2020-02-28T07:17:00Z</dcterms:modified>
</cp:coreProperties>
</file>