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668" w:type="dxa"/>
        <w:tblInd w:w="-998" w:type="dxa"/>
        <w:tblLook w:val="04A0" w:firstRow="1" w:lastRow="0" w:firstColumn="1" w:lastColumn="0" w:noHBand="0" w:noVBand="1"/>
      </w:tblPr>
      <w:tblGrid>
        <w:gridCol w:w="496"/>
        <w:gridCol w:w="6713"/>
        <w:gridCol w:w="2595"/>
        <w:gridCol w:w="4864"/>
      </w:tblGrid>
      <w:tr w:rsidR="00CB4094" w:rsidRPr="00CB4094" w:rsidTr="00755E7B">
        <w:trPr>
          <w:trHeight w:val="551"/>
        </w:trPr>
        <w:tc>
          <w:tcPr>
            <w:tcW w:w="496" w:type="dxa"/>
            <w:shd w:val="clear" w:color="auto" w:fill="E2EFD9" w:themeFill="accent6" w:themeFillTint="33"/>
          </w:tcPr>
          <w:p w:rsidR="00CB4094" w:rsidRPr="00CB4094" w:rsidRDefault="00CB4094" w:rsidP="006E602D">
            <w:pPr>
              <w:pStyle w:val="Heading1"/>
              <w:jc w:val="both"/>
              <w:outlineLvl w:val="0"/>
              <w:rPr>
                <w:rFonts w:asciiTheme="minorHAnsi" w:hAnsiTheme="minorHAnsi" w:cstheme="minorHAnsi"/>
                <w:color w:val="525252" w:themeColor="accent3" w:themeShade="80"/>
                <w:sz w:val="22"/>
                <w:szCs w:val="22"/>
              </w:rPr>
            </w:pPr>
          </w:p>
        </w:tc>
        <w:tc>
          <w:tcPr>
            <w:tcW w:w="14172" w:type="dxa"/>
            <w:gridSpan w:val="3"/>
            <w:shd w:val="clear" w:color="auto" w:fill="E2EFD9" w:themeFill="accent6" w:themeFillTint="33"/>
          </w:tcPr>
          <w:p w:rsidR="00FF4E81" w:rsidRPr="00FF4E81" w:rsidRDefault="00FF4E81" w:rsidP="00FF4E81">
            <w:pPr>
              <w:pStyle w:val="Heading1"/>
              <w:jc w:val="center"/>
              <w:outlineLvl w:val="0"/>
              <w:rPr>
                <w:rFonts w:cs="Sylfaen"/>
                <w:b/>
                <w:color w:val="525252" w:themeColor="accent3" w:themeShade="80"/>
                <w:sz w:val="22"/>
                <w:szCs w:val="22"/>
              </w:rPr>
            </w:pPr>
            <w:r w:rsidRPr="00FF4E81">
              <w:rPr>
                <w:rFonts w:cs="Sylfaen"/>
                <w:b/>
                <w:color w:val="525252" w:themeColor="accent3" w:themeShade="80"/>
                <w:sz w:val="22"/>
                <w:szCs w:val="22"/>
              </w:rPr>
              <w:t>სამართლებრივი აქტებით სამინისტროსთვის განსაზღვრული  ვალდებულებები</w:t>
            </w:r>
          </w:p>
          <w:p w:rsidR="00CB4094" w:rsidRPr="00CB4094" w:rsidRDefault="00FF4E81" w:rsidP="00FF4E81">
            <w:pPr>
              <w:pStyle w:val="Heading1"/>
              <w:jc w:val="center"/>
              <w:outlineLvl w:val="0"/>
              <w:rPr>
                <w:rFonts w:asciiTheme="minorHAnsi" w:hAnsiTheme="minorHAnsi" w:cstheme="minorHAnsi"/>
                <w:color w:val="525252" w:themeColor="accent3" w:themeShade="80"/>
                <w:sz w:val="22"/>
                <w:szCs w:val="22"/>
              </w:rPr>
            </w:pPr>
            <w:r w:rsidRPr="00FF4E81">
              <w:rPr>
                <w:rFonts w:cs="Sylfaen"/>
                <w:b/>
                <w:color w:val="525252" w:themeColor="accent3" w:themeShade="80"/>
                <w:sz w:val="22"/>
                <w:szCs w:val="22"/>
              </w:rPr>
              <w:t>გამოსაცემი სამართლებრივი აქტები, გამოცემის/მიღების ვადები</w:t>
            </w:r>
          </w:p>
        </w:tc>
      </w:tr>
      <w:tr w:rsidR="00CB4094" w:rsidRPr="00CB4094" w:rsidTr="00755E7B">
        <w:trPr>
          <w:trHeight w:val="551"/>
        </w:trPr>
        <w:tc>
          <w:tcPr>
            <w:tcW w:w="496" w:type="dxa"/>
            <w:shd w:val="clear" w:color="auto" w:fill="9CC2E5" w:themeFill="accent1" w:themeFillTint="99"/>
          </w:tcPr>
          <w:p w:rsidR="00CB4094" w:rsidRPr="00CB4094" w:rsidRDefault="00CB4094" w:rsidP="006E602D">
            <w:pPr>
              <w:pStyle w:val="ListParagraph"/>
              <w:ind w:left="176"/>
              <w:jc w:val="both"/>
              <w:rPr>
                <w:rFonts w:asciiTheme="minorHAnsi" w:hAnsiTheme="minorHAnsi" w:cstheme="minorHAnsi"/>
                <w:lang w:val="ka-GE"/>
              </w:rPr>
            </w:pPr>
          </w:p>
        </w:tc>
        <w:tc>
          <w:tcPr>
            <w:tcW w:w="6713" w:type="dxa"/>
            <w:shd w:val="clear" w:color="auto" w:fill="9CC2E5" w:themeFill="accent1" w:themeFillTint="99"/>
            <w:vAlign w:val="center"/>
          </w:tcPr>
          <w:p w:rsidR="00CB4094" w:rsidRPr="00CB4094" w:rsidRDefault="00CB4094" w:rsidP="006E602D">
            <w:pPr>
              <w:jc w:val="both"/>
              <w:rPr>
                <w:rFonts w:asciiTheme="minorHAnsi" w:hAnsiTheme="minorHAnsi" w:cstheme="minorHAnsi"/>
                <w:sz w:val="22"/>
                <w:lang w:val="ka-GE"/>
              </w:rPr>
            </w:pPr>
            <w:r w:rsidRPr="00CB4094">
              <w:rPr>
                <w:rFonts w:cs="Sylfaen"/>
                <w:color w:val="525252" w:themeColor="accent3" w:themeShade="80"/>
                <w:sz w:val="22"/>
              </w:rPr>
              <w:t>კანონპროექტები</w:t>
            </w:r>
            <w:r w:rsidRPr="00CB4094">
              <w:rPr>
                <w:rFonts w:asciiTheme="minorHAnsi" w:hAnsiTheme="minorHAnsi" w:cstheme="minorHAnsi"/>
                <w:color w:val="525252" w:themeColor="accent3" w:themeShade="80"/>
                <w:sz w:val="22"/>
              </w:rPr>
              <w:t>/</w:t>
            </w:r>
            <w:r w:rsidRPr="00CB4094">
              <w:rPr>
                <w:rFonts w:cs="Sylfaen"/>
                <w:color w:val="525252" w:themeColor="accent3" w:themeShade="80"/>
                <w:sz w:val="22"/>
              </w:rPr>
              <w:t>კანონქვემდებარე</w:t>
            </w:r>
            <w:r w:rsidRPr="00CB4094">
              <w:rPr>
                <w:rFonts w:asciiTheme="minorHAnsi" w:hAnsiTheme="minorHAnsi" w:cstheme="minorHAnsi"/>
                <w:color w:val="525252" w:themeColor="accent3" w:themeShade="80"/>
                <w:sz w:val="22"/>
              </w:rPr>
              <w:t xml:space="preserve"> </w:t>
            </w:r>
            <w:r w:rsidRPr="00CB4094">
              <w:rPr>
                <w:rFonts w:cs="Sylfaen"/>
                <w:color w:val="525252" w:themeColor="accent3" w:themeShade="80"/>
                <w:sz w:val="22"/>
              </w:rPr>
              <w:t>აქტები</w:t>
            </w:r>
          </w:p>
        </w:tc>
        <w:tc>
          <w:tcPr>
            <w:tcW w:w="2595" w:type="dxa"/>
            <w:shd w:val="clear" w:color="auto" w:fill="9CC2E5" w:themeFill="accent1" w:themeFillTint="99"/>
            <w:vAlign w:val="center"/>
          </w:tcPr>
          <w:p w:rsidR="00CB4094" w:rsidRPr="00CB4094" w:rsidRDefault="00CB4094" w:rsidP="006E602D">
            <w:pPr>
              <w:jc w:val="both"/>
              <w:rPr>
                <w:rFonts w:asciiTheme="minorHAnsi" w:hAnsiTheme="minorHAnsi" w:cstheme="minorHAnsi"/>
                <w:sz w:val="22"/>
                <w:lang w:val="ka-GE"/>
              </w:rPr>
            </w:pPr>
            <w:r w:rsidRPr="00CB4094">
              <w:rPr>
                <w:rFonts w:cs="Sylfaen"/>
                <w:sz w:val="22"/>
                <w:lang w:val="ka-GE"/>
              </w:rPr>
              <w:t>მიღების</w:t>
            </w:r>
            <w:r w:rsidRPr="00CB4094">
              <w:rPr>
                <w:rFonts w:asciiTheme="minorHAnsi" w:hAnsiTheme="minorHAnsi" w:cstheme="minorHAnsi"/>
                <w:sz w:val="22"/>
                <w:lang w:val="ka-GE"/>
              </w:rPr>
              <w:t xml:space="preserve"> </w:t>
            </w:r>
            <w:r w:rsidRPr="00CB4094">
              <w:rPr>
                <w:rFonts w:cs="Sylfaen"/>
                <w:sz w:val="22"/>
                <w:lang w:val="ka-GE"/>
              </w:rPr>
              <w:t>ვადა</w:t>
            </w:r>
          </w:p>
        </w:tc>
        <w:tc>
          <w:tcPr>
            <w:tcW w:w="4864" w:type="dxa"/>
            <w:shd w:val="clear" w:color="auto" w:fill="9CC2E5" w:themeFill="accent1" w:themeFillTint="99"/>
          </w:tcPr>
          <w:p w:rsidR="00CB4094" w:rsidRPr="00CB4094" w:rsidRDefault="00CB4094" w:rsidP="006E602D">
            <w:pPr>
              <w:jc w:val="both"/>
              <w:rPr>
                <w:rFonts w:asciiTheme="minorHAnsi" w:hAnsiTheme="minorHAnsi" w:cstheme="minorHAnsi"/>
                <w:sz w:val="22"/>
                <w:lang w:val="ka-GE"/>
              </w:rPr>
            </w:pPr>
            <w:r w:rsidRPr="00CB4094">
              <w:rPr>
                <w:rFonts w:cs="Sylfaen"/>
                <w:sz w:val="22"/>
                <w:lang w:val="ka-GE"/>
              </w:rPr>
              <w:t>სტატუსი</w:t>
            </w:r>
          </w:p>
        </w:tc>
      </w:tr>
      <w:tr w:rsidR="00CB4094" w:rsidRPr="00CB4094" w:rsidTr="00420B46">
        <w:trPr>
          <w:trHeight w:val="1583"/>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pStyle w:val="NoSpacing"/>
              <w:spacing w:line="276" w:lineRule="auto"/>
              <w:rPr>
                <w:rFonts w:ascii="Sylfaen" w:hAnsi="Sylfaen" w:cstheme="minorHAnsi"/>
                <w:b/>
              </w:rPr>
            </w:pP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კანონი</w:t>
            </w:r>
            <w:r w:rsidRPr="00420B46">
              <w:rPr>
                <w:rFonts w:asciiTheme="minorHAnsi" w:hAnsiTheme="minorHAnsi" w:cstheme="minorHAnsi"/>
                <w:b/>
              </w:rPr>
              <w:t xml:space="preserve"> „</w:t>
            </w:r>
            <w:r w:rsidRPr="00420B46">
              <w:rPr>
                <w:rFonts w:ascii="Sylfaen" w:hAnsi="Sylfaen" w:cs="Sylfaen"/>
                <w:b/>
              </w:rPr>
              <w:t>შრომის</w:t>
            </w:r>
            <w:r w:rsidRPr="00420B46">
              <w:rPr>
                <w:rFonts w:asciiTheme="minorHAnsi" w:hAnsiTheme="minorHAnsi" w:cstheme="minorHAnsi"/>
                <w:b/>
              </w:rPr>
              <w:t xml:space="preserve"> </w:t>
            </w:r>
            <w:r w:rsidRPr="00420B46">
              <w:rPr>
                <w:rFonts w:ascii="Sylfaen" w:hAnsi="Sylfaen" w:cs="Sylfaen"/>
                <w:b/>
              </w:rPr>
              <w:t>ინსპექციის</w:t>
            </w:r>
            <w:r w:rsidRPr="00420B46">
              <w:rPr>
                <w:rFonts w:asciiTheme="minorHAnsi" w:hAnsiTheme="minorHAnsi" w:cstheme="minorHAnsi"/>
                <w:b/>
              </w:rPr>
              <w:t xml:space="preserve"> </w:t>
            </w:r>
            <w:r w:rsidRPr="00420B46">
              <w:rPr>
                <w:rFonts w:ascii="Sylfaen" w:hAnsi="Sylfaen" w:cs="Sylfaen"/>
                <w:b/>
              </w:rPr>
              <w:t>შესახებ</w:t>
            </w:r>
            <w:r w:rsidRPr="00420B46">
              <w:rPr>
                <w:rFonts w:asciiTheme="minorHAnsi" w:hAnsiTheme="minorHAnsi" w:cstheme="minorHAnsi"/>
                <w:b/>
              </w:rPr>
              <w:t>“</w:t>
            </w:r>
            <w:r w:rsidR="00FF4E81" w:rsidRPr="00420B46">
              <w:rPr>
                <w:rFonts w:ascii="Sylfaen" w:hAnsi="Sylfaen" w:cstheme="minorHAnsi"/>
                <w:b/>
              </w:rPr>
              <w:t xml:space="preserve"> </w:t>
            </w:r>
          </w:p>
        </w:tc>
        <w:tc>
          <w:tcPr>
            <w:tcW w:w="2595" w:type="dxa"/>
          </w:tcPr>
          <w:p w:rsidR="00CB4094" w:rsidRPr="00CB4094" w:rsidRDefault="00CB4094" w:rsidP="00420B46">
            <w:pPr>
              <w:rPr>
                <w:rFonts w:asciiTheme="minorHAnsi" w:hAnsiTheme="minorHAnsi" w:cstheme="minorHAnsi"/>
                <w:sz w:val="22"/>
                <w:lang w:val="ka-GE"/>
              </w:rPr>
            </w:pPr>
            <w:r w:rsidRPr="00CB4094">
              <w:rPr>
                <w:rFonts w:asciiTheme="minorHAnsi" w:hAnsiTheme="minorHAnsi" w:cstheme="minorHAnsi"/>
                <w:sz w:val="22"/>
                <w:lang w:val="ka-GE"/>
              </w:rPr>
              <w:t>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კანონის</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გაიგზავნა</w:t>
            </w:r>
            <w:r w:rsidRPr="00CB4094">
              <w:rPr>
                <w:rFonts w:asciiTheme="minorHAnsi" w:hAnsiTheme="minorHAnsi" w:cstheme="minorHAnsi"/>
                <w:sz w:val="22"/>
                <w:lang w:val="ka-GE"/>
              </w:rPr>
              <w:t xml:space="preserve"> </w:t>
            </w:r>
            <w:r w:rsidRPr="00CB4094">
              <w:rPr>
                <w:rFonts w:cs="Sylfaen"/>
                <w:sz w:val="22"/>
                <w:lang w:val="ka-GE"/>
              </w:rPr>
              <w:t>მთავრობაზე</w:t>
            </w:r>
            <w:r w:rsidRPr="00CB4094">
              <w:rPr>
                <w:rFonts w:asciiTheme="minorHAnsi" w:hAnsiTheme="minorHAnsi" w:cstheme="minorHAnsi"/>
                <w:sz w:val="22"/>
                <w:lang w:val="ka-GE"/>
              </w:rPr>
              <w:t xml:space="preserve">, </w:t>
            </w:r>
            <w:r w:rsidRPr="00CB4094">
              <w:rPr>
                <w:rFonts w:cs="Sylfaen"/>
                <w:sz w:val="22"/>
                <w:lang w:val="ka-GE"/>
              </w:rPr>
              <w:t>თუმცა</w:t>
            </w:r>
            <w:r w:rsidRPr="00CB4094">
              <w:rPr>
                <w:rFonts w:asciiTheme="minorHAnsi" w:hAnsiTheme="minorHAnsi" w:cstheme="minorHAnsi"/>
                <w:sz w:val="22"/>
                <w:lang w:val="ka-GE"/>
              </w:rPr>
              <w:t xml:space="preserve"> </w:t>
            </w:r>
            <w:r w:rsidRPr="00CB4094">
              <w:rPr>
                <w:rFonts w:cs="Sylfaen"/>
                <w:sz w:val="22"/>
                <w:lang w:val="ka-GE"/>
              </w:rPr>
              <w:t>კვლავ</w:t>
            </w:r>
            <w:r w:rsidRPr="00CB4094">
              <w:rPr>
                <w:rFonts w:asciiTheme="minorHAnsi" w:hAnsiTheme="minorHAnsi" w:cstheme="minorHAnsi"/>
                <w:sz w:val="22"/>
                <w:lang w:val="ka-GE"/>
              </w:rPr>
              <w:t xml:space="preserve"> </w:t>
            </w:r>
            <w:r w:rsidRPr="00CB4094">
              <w:rPr>
                <w:rFonts w:cs="Sylfaen"/>
                <w:sz w:val="22"/>
                <w:lang w:val="ka-GE"/>
              </w:rPr>
              <w:t>საჭიროებს</w:t>
            </w:r>
            <w:r w:rsidRPr="00CB4094">
              <w:rPr>
                <w:rFonts w:asciiTheme="minorHAnsi" w:hAnsiTheme="minorHAnsi" w:cstheme="minorHAnsi"/>
                <w:sz w:val="22"/>
                <w:lang w:val="ka-GE"/>
              </w:rPr>
              <w:t xml:space="preserve"> </w:t>
            </w:r>
            <w:r w:rsidRPr="00CB4094">
              <w:rPr>
                <w:rFonts w:cs="Sylfaen"/>
                <w:sz w:val="22"/>
                <w:lang w:val="ka-GE"/>
              </w:rPr>
              <w:t>დამუშავებას</w:t>
            </w:r>
            <w:r w:rsidRPr="00CB4094">
              <w:rPr>
                <w:rFonts w:asciiTheme="minorHAnsi" w:hAnsiTheme="minorHAnsi" w:cstheme="minorHAnsi"/>
                <w:sz w:val="22"/>
                <w:lang w:val="ka-GE"/>
              </w:rPr>
              <w:t xml:space="preserve"> </w:t>
            </w:r>
            <w:r w:rsidRPr="00CB4094">
              <w:rPr>
                <w:rFonts w:cs="Sylfaen"/>
                <w:sz w:val="22"/>
                <w:lang w:val="ka-GE"/>
              </w:rPr>
              <w:t>და</w:t>
            </w:r>
            <w:r w:rsidRPr="00CB4094">
              <w:rPr>
                <w:rFonts w:asciiTheme="minorHAnsi" w:hAnsiTheme="minorHAnsi" w:cstheme="minorHAnsi"/>
                <w:sz w:val="22"/>
                <w:lang w:val="ka-GE"/>
              </w:rPr>
              <w:t xml:space="preserve"> </w:t>
            </w:r>
            <w:r w:rsidRPr="00CB4094">
              <w:rPr>
                <w:rFonts w:cs="Sylfaen"/>
                <w:sz w:val="22"/>
                <w:lang w:val="ka-GE"/>
              </w:rPr>
              <w:t>მხარეებთან</w:t>
            </w:r>
            <w:r w:rsidRPr="00CB4094">
              <w:rPr>
                <w:rFonts w:asciiTheme="minorHAnsi" w:hAnsiTheme="minorHAnsi" w:cstheme="minorHAnsi"/>
                <w:sz w:val="22"/>
                <w:lang w:val="ka-GE"/>
              </w:rPr>
              <w:t xml:space="preserve"> </w:t>
            </w:r>
            <w:r w:rsidRPr="00CB4094">
              <w:rPr>
                <w:rFonts w:cs="Sylfaen"/>
                <w:sz w:val="22"/>
                <w:lang w:val="ka-GE"/>
              </w:rPr>
              <w:t>შეთანხმებას</w:t>
            </w:r>
            <w:r w:rsidRPr="00CB4094">
              <w:rPr>
                <w:rFonts w:asciiTheme="minorHAnsi" w:hAnsiTheme="minorHAnsi" w:cstheme="minorHAnsi"/>
                <w:sz w:val="22"/>
                <w:lang w:val="ka-GE"/>
              </w:rPr>
              <w:t xml:space="preserve">. </w:t>
            </w:r>
            <w:r w:rsidRPr="00CB4094">
              <w:rPr>
                <w:rFonts w:cs="Sylfaen"/>
                <w:sz w:val="22"/>
                <w:lang w:val="ka-GE"/>
              </w:rPr>
              <w:t>აუცილებლად</w:t>
            </w:r>
            <w:r w:rsidRPr="00CB4094">
              <w:rPr>
                <w:rFonts w:asciiTheme="minorHAnsi" w:hAnsiTheme="minorHAnsi" w:cstheme="minorHAnsi"/>
                <w:sz w:val="22"/>
                <w:lang w:val="ka-GE"/>
              </w:rPr>
              <w:t xml:space="preserve"> </w:t>
            </w:r>
            <w:r w:rsidRPr="00CB4094">
              <w:rPr>
                <w:rFonts w:cs="Sylfaen"/>
                <w:sz w:val="22"/>
                <w:lang w:val="ka-GE"/>
              </w:rPr>
              <w:t>უნდა</w:t>
            </w:r>
            <w:r w:rsidRPr="00CB4094">
              <w:rPr>
                <w:rFonts w:asciiTheme="minorHAnsi" w:hAnsiTheme="minorHAnsi" w:cstheme="minorHAnsi"/>
                <w:sz w:val="22"/>
                <w:lang w:val="ka-GE"/>
              </w:rPr>
              <w:t xml:space="preserve"> </w:t>
            </w:r>
            <w:r w:rsidRPr="00CB4094">
              <w:rPr>
                <w:rFonts w:cs="Sylfaen"/>
                <w:sz w:val="22"/>
                <w:lang w:val="ka-GE"/>
              </w:rPr>
              <w:t>წარედგინოს</w:t>
            </w:r>
            <w:r w:rsidRPr="00CB4094">
              <w:rPr>
                <w:rFonts w:asciiTheme="minorHAnsi" w:hAnsiTheme="minorHAnsi" w:cstheme="minorHAnsi"/>
                <w:sz w:val="22"/>
                <w:lang w:val="ka-GE"/>
              </w:rPr>
              <w:t xml:space="preserve"> </w:t>
            </w:r>
            <w:r w:rsidRPr="00CB4094">
              <w:rPr>
                <w:rFonts w:cs="Sylfaen"/>
                <w:sz w:val="22"/>
                <w:lang w:val="ka-GE"/>
              </w:rPr>
              <w:t>პარლამენტის</w:t>
            </w:r>
            <w:r w:rsidRPr="00CB4094">
              <w:rPr>
                <w:rFonts w:asciiTheme="minorHAnsi" w:hAnsiTheme="minorHAnsi" w:cstheme="minorHAnsi"/>
                <w:sz w:val="22"/>
                <w:lang w:val="ka-GE"/>
              </w:rPr>
              <w:t xml:space="preserve"> </w:t>
            </w:r>
            <w:r w:rsidRPr="00CB4094">
              <w:rPr>
                <w:rFonts w:cs="Sylfaen"/>
                <w:sz w:val="22"/>
                <w:lang w:val="ka-GE"/>
              </w:rPr>
              <w:t>სსაგაზაფხულო</w:t>
            </w:r>
            <w:r w:rsidRPr="00CB4094">
              <w:rPr>
                <w:rFonts w:asciiTheme="minorHAnsi" w:hAnsiTheme="minorHAnsi" w:cstheme="minorHAnsi"/>
                <w:sz w:val="22"/>
                <w:lang w:val="ka-GE"/>
              </w:rPr>
              <w:t xml:space="preserve"> </w:t>
            </w:r>
            <w:r w:rsidRPr="00CB4094">
              <w:rPr>
                <w:rFonts w:cs="Sylfaen"/>
                <w:sz w:val="22"/>
                <w:lang w:val="ka-GE"/>
              </w:rPr>
              <w:t>სესიაზე</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pStyle w:val="NoSpacing"/>
              <w:spacing w:line="276" w:lineRule="auto"/>
              <w:rPr>
                <w:rFonts w:asciiTheme="minorHAnsi" w:hAnsiTheme="minorHAnsi" w:cstheme="minorHAnsi"/>
                <w:b/>
              </w:rPr>
            </w:pP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კანონი</w:t>
            </w:r>
            <w:r w:rsidRPr="00420B46">
              <w:rPr>
                <w:rFonts w:asciiTheme="minorHAnsi" w:hAnsiTheme="minorHAnsi" w:cstheme="minorHAnsi"/>
                <w:b/>
              </w:rPr>
              <w:t xml:space="preserve"> „</w:t>
            </w:r>
            <w:r w:rsidRPr="00420B46">
              <w:rPr>
                <w:rFonts w:ascii="Sylfaen" w:hAnsi="Sylfaen" w:cs="Sylfaen"/>
                <w:b/>
              </w:rPr>
              <w:t>დასაქმების</w:t>
            </w:r>
            <w:r w:rsidRPr="00420B46">
              <w:rPr>
                <w:rFonts w:asciiTheme="minorHAnsi" w:hAnsiTheme="minorHAnsi" w:cstheme="minorHAnsi"/>
                <w:b/>
              </w:rPr>
              <w:t xml:space="preserve"> </w:t>
            </w:r>
            <w:r w:rsidRPr="00420B46">
              <w:rPr>
                <w:rFonts w:ascii="Sylfaen" w:hAnsi="Sylfaen" w:cs="Sylfaen"/>
                <w:b/>
              </w:rPr>
              <w:t>შესახებ</w:t>
            </w:r>
            <w:r w:rsidRPr="00420B46">
              <w:rPr>
                <w:rFonts w:asciiTheme="minorHAnsi" w:hAnsiTheme="minorHAnsi" w:cstheme="minorHAnsi"/>
                <w:b/>
              </w:rPr>
              <w:t>“</w:t>
            </w:r>
          </w:p>
        </w:tc>
        <w:tc>
          <w:tcPr>
            <w:tcW w:w="2595" w:type="dxa"/>
          </w:tcPr>
          <w:p w:rsidR="00CB4094" w:rsidRPr="00CB4094" w:rsidRDefault="00CB4094" w:rsidP="00420B46">
            <w:pPr>
              <w:rPr>
                <w:rFonts w:asciiTheme="minorHAnsi" w:hAnsiTheme="minorHAnsi" w:cstheme="minorHAnsi"/>
                <w:sz w:val="22"/>
                <w:lang w:val="ka-GE"/>
              </w:rPr>
            </w:pPr>
            <w:r w:rsidRPr="00CB4094">
              <w:rPr>
                <w:rFonts w:asciiTheme="minorHAnsi" w:hAnsiTheme="minorHAnsi" w:cstheme="minorHAnsi"/>
                <w:sz w:val="22"/>
                <w:lang w:val="ka-GE"/>
              </w:rPr>
              <w:t>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და</w:t>
            </w:r>
            <w:r w:rsidRPr="00CB4094">
              <w:rPr>
                <w:rFonts w:asciiTheme="minorHAnsi" w:hAnsiTheme="minorHAnsi" w:cstheme="minorHAnsi"/>
                <w:sz w:val="22"/>
                <w:lang w:val="ka-GE"/>
              </w:rPr>
              <w:t xml:space="preserve"> </w:t>
            </w:r>
            <w:r w:rsidRPr="00CB4094">
              <w:rPr>
                <w:rFonts w:cs="Sylfaen"/>
                <w:sz w:val="22"/>
                <w:lang w:val="ka-GE"/>
              </w:rPr>
              <w:t>დამუშავების</w:t>
            </w:r>
            <w:r w:rsidRPr="00CB4094">
              <w:rPr>
                <w:rFonts w:asciiTheme="minorHAnsi" w:hAnsiTheme="minorHAnsi" w:cstheme="minorHAnsi"/>
                <w:sz w:val="22"/>
                <w:lang w:val="ka-GE"/>
              </w:rPr>
              <w:t xml:space="preserve"> </w:t>
            </w:r>
            <w:r w:rsidRPr="00CB4094">
              <w:rPr>
                <w:rFonts w:cs="Sylfaen"/>
                <w:sz w:val="22"/>
                <w:lang w:val="ka-GE"/>
              </w:rPr>
              <w:t>პროცესშია</w:t>
            </w:r>
            <w:r w:rsidRPr="00CB4094">
              <w:rPr>
                <w:rFonts w:asciiTheme="minorHAnsi" w:hAnsiTheme="minorHAnsi" w:cstheme="minorHAnsi"/>
                <w:sz w:val="22"/>
                <w:lang w:val="ka-GE"/>
              </w:rPr>
              <w:t xml:space="preserve"> (</w:t>
            </w:r>
            <w:r w:rsidRPr="00CB4094">
              <w:rPr>
                <w:rFonts w:cs="Sylfaen"/>
                <w:sz w:val="22"/>
                <w:lang w:val="ka-GE"/>
              </w:rPr>
              <w:t>სამინისტროს</w:t>
            </w:r>
            <w:r w:rsidRPr="00CB4094">
              <w:rPr>
                <w:rFonts w:asciiTheme="minorHAnsi" w:hAnsiTheme="minorHAnsi" w:cstheme="minorHAnsi"/>
                <w:sz w:val="22"/>
                <w:lang w:val="ka-GE"/>
              </w:rPr>
              <w:t xml:space="preserve"> </w:t>
            </w:r>
            <w:r w:rsidRPr="00CB4094">
              <w:rPr>
                <w:rFonts w:cs="Sylfaen"/>
                <w:sz w:val="22"/>
                <w:lang w:val="ka-GE"/>
              </w:rPr>
              <w:t>შიგნით</w:t>
            </w:r>
            <w:r w:rsidRPr="00CB4094">
              <w:rPr>
                <w:rFonts w:asciiTheme="minorHAnsi" w:hAnsiTheme="minorHAnsi" w:cstheme="minorHAnsi"/>
                <w:sz w:val="22"/>
                <w:lang w:val="ka-GE"/>
              </w:rPr>
              <w:t xml:space="preserve">), </w:t>
            </w:r>
            <w:r w:rsidRPr="00CB4094">
              <w:rPr>
                <w:rFonts w:cs="Sylfaen"/>
                <w:sz w:val="22"/>
                <w:lang w:val="ka-GE"/>
              </w:rPr>
              <w:t>საჭიროა</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r w:rsidRPr="00CB4094">
              <w:rPr>
                <w:rFonts w:cs="Sylfaen"/>
                <w:sz w:val="22"/>
                <w:lang w:val="ka-GE"/>
              </w:rPr>
              <w:t>შეთანხმება</w:t>
            </w:r>
            <w:r w:rsidRPr="00CB4094">
              <w:rPr>
                <w:rFonts w:asciiTheme="minorHAnsi" w:hAnsiTheme="minorHAnsi" w:cstheme="minorHAnsi"/>
                <w:sz w:val="22"/>
                <w:lang w:val="ka-GE"/>
              </w:rPr>
              <w:t xml:space="preserve">. </w:t>
            </w:r>
            <w:r w:rsidRPr="00CB4094">
              <w:rPr>
                <w:rFonts w:cs="Sylfaen"/>
                <w:sz w:val="22"/>
                <w:lang w:val="ka-GE"/>
              </w:rPr>
              <w:t>წარედგინება</w:t>
            </w:r>
            <w:r w:rsidRPr="00CB4094">
              <w:rPr>
                <w:rFonts w:asciiTheme="minorHAnsi" w:hAnsiTheme="minorHAnsi" w:cstheme="minorHAnsi"/>
                <w:sz w:val="22"/>
                <w:lang w:val="ka-GE"/>
              </w:rPr>
              <w:t xml:space="preserve"> </w:t>
            </w:r>
            <w:r w:rsidRPr="00CB4094">
              <w:rPr>
                <w:rFonts w:cs="Sylfaen"/>
                <w:sz w:val="22"/>
                <w:lang w:val="ka-GE"/>
              </w:rPr>
              <w:t>პარლამენტს</w:t>
            </w:r>
            <w:r w:rsidRPr="00CB4094">
              <w:rPr>
                <w:rFonts w:asciiTheme="minorHAnsi" w:hAnsiTheme="minorHAnsi" w:cstheme="minorHAnsi"/>
                <w:sz w:val="22"/>
                <w:lang w:val="ka-GE"/>
              </w:rPr>
              <w:t xml:space="preserve"> </w:t>
            </w:r>
            <w:r w:rsidRPr="00CB4094">
              <w:rPr>
                <w:rFonts w:cs="Sylfaen"/>
                <w:sz w:val="22"/>
                <w:lang w:val="ka-GE"/>
              </w:rPr>
              <w:t>საგაზაფხულო</w:t>
            </w:r>
            <w:r w:rsidRPr="00CB4094">
              <w:rPr>
                <w:rFonts w:asciiTheme="minorHAnsi" w:hAnsiTheme="minorHAnsi" w:cstheme="minorHAnsi"/>
                <w:sz w:val="22"/>
                <w:lang w:val="ka-GE"/>
              </w:rPr>
              <w:t xml:space="preserve"> </w:t>
            </w:r>
            <w:r w:rsidRPr="00CB4094">
              <w:rPr>
                <w:rFonts w:cs="Sylfaen"/>
                <w:sz w:val="22"/>
                <w:lang w:val="ka-GE"/>
              </w:rPr>
              <w:t>სესიაზე</w:t>
            </w:r>
            <w:r w:rsidRPr="00CB4094">
              <w:rPr>
                <w:rFonts w:asciiTheme="minorHAnsi" w:hAnsiTheme="minorHAnsi" w:cstheme="minorHAnsi"/>
                <w:sz w:val="22"/>
                <w:lang w:val="ka-GE"/>
              </w:rPr>
              <w:t>.</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pStyle w:val="NoSpacing"/>
              <w:spacing w:line="276" w:lineRule="auto"/>
              <w:rPr>
                <w:rFonts w:asciiTheme="minorHAnsi" w:hAnsiTheme="minorHAnsi" w:cstheme="minorHAnsi"/>
                <w:b/>
                <w:lang w:val="en-US"/>
              </w:rPr>
            </w:pP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ორგანული</w:t>
            </w:r>
            <w:r w:rsidRPr="00420B46">
              <w:rPr>
                <w:rFonts w:asciiTheme="minorHAnsi" w:hAnsiTheme="minorHAnsi" w:cstheme="minorHAnsi"/>
                <w:b/>
              </w:rPr>
              <w:t xml:space="preserve"> </w:t>
            </w:r>
            <w:r w:rsidRPr="00420B46">
              <w:rPr>
                <w:rFonts w:ascii="Sylfaen" w:hAnsi="Sylfaen" w:cs="Sylfaen"/>
                <w:b/>
              </w:rPr>
              <w:t>კანონი</w:t>
            </w:r>
            <w:r w:rsidRPr="00420B46">
              <w:rPr>
                <w:rFonts w:asciiTheme="minorHAnsi" w:hAnsiTheme="minorHAnsi" w:cstheme="minorHAnsi"/>
                <w:b/>
              </w:rPr>
              <w:t xml:space="preserve"> „</w:t>
            </w: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ორგანულ</w:t>
            </w:r>
            <w:r w:rsidRPr="00420B46">
              <w:rPr>
                <w:rFonts w:asciiTheme="minorHAnsi" w:hAnsiTheme="minorHAnsi" w:cstheme="minorHAnsi"/>
                <w:b/>
              </w:rPr>
              <w:t xml:space="preserve"> </w:t>
            </w:r>
            <w:r w:rsidRPr="00420B46">
              <w:rPr>
                <w:rFonts w:ascii="Sylfaen" w:hAnsi="Sylfaen" w:cs="Sylfaen"/>
                <w:b/>
              </w:rPr>
              <w:t>კანონში</w:t>
            </w:r>
            <w:r w:rsidRPr="00420B46">
              <w:rPr>
                <w:rFonts w:asciiTheme="minorHAnsi" w:hAnsiTheme="minorHAnsi" w:cstheme="minorHAnsi"/>
                <w:b/>
              </w:rPr>
              <w:t xml:space="preserve"> </w:t>
            </w: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შრომის</w:t>
            </w:r>
            <w:r w:rsidRPr="00420B46">
              <w:rPr>
                <w:rFonts w:asciiTheme="minorHAnsi" w:hAnsiTheme="minorHAnsi" w:cstheme="minorHAnsi"/>
                <w:b/>
              </w:rPr>
              <w:t xml:space="preserve"> </w:t>
            </w:r>
            <w:r w:rsidRPr="00420B46">
              <w:rPr>
                <w:rFonts w:ascii="Sylfaen" w:hAnsi="Sylfaen" w:cs="Sylfaen"/>
                <w:b/>
              </w:rPr>
              <w:t>კოდექსში</w:t>
            </w:r>
            <w:r w:rsidRPr="00420B46">
              <w:rPr>
                <w:rFonts w:asciiTheme="minorHAnsi" w:hAnsiTheme="minorHAnsi" w:cstheme="minorHAnsi"/>
                <w:b/>
              </w:rPr>
              <w:t xml:space="preserve"> </w:t>
            </w:r>
            <w:r w:rsidRPr="00420B46">
              <w:rPr>
                <w:rFonts w:ascii="Sylfaen" w:hAnsi="Sylfaen" w:cs="Sylfaen"/>
                <w:b/>
              </w:rPr>
              <w:t>ცვლილების</w:t>
            </w:r>
            <w:r w:rsidRPr="00420B46">
              <w:rPr>
                <w:rFonts w:asciiTheme="minorHAnsi" w:hAnsiTheme="minorHAnsi" w:cstheme="minorHAnsi"/>
                <w:b/>
              </w:rPr>
              <w:t xml:space="preserve"> </w:t>
            </w:r>
            <w:r w:rsidRPr="00420B46">
              <w:rPr>
                <w:rFonts w:ascii="Sylfaen" w:hAnsi="Sylfaen" w:cs="Sylfaen"/>
                <w:b/>
              </w:rPr>
              <w:t>შეტანის</w:t>
            </w:r>
            <w:r w:rsidRPr="00420B46">
              <w:rPr>
                <w:rFonts w:asciiTheme="minorHAnsi" w:hAnsiTheme="minorHAnsi" w:cstheme="minorHAnsi"/>
                <w:b/>
              </w:rPr>
              <w:t xml:space="preserve"> </w:t>
            </w:r>
            <w:r w:rsidRPr="00420B46">
              <w:rPr>
                <w:rFonts w:ascii="Sylfaen" w:hAnsi="Sylfaen" w:cs="Sylfaen"/>
                <w:b/>
              </w:rPr>
              <w:t>შესახებ</w:t>
            </w:r>
            <w:r w:rsidRPr="00420B46">
              <w:rPr>
                <w:rFonts w:ascii="Sylfaen" w:hAnsi="Sylfaen" w:cs="Sylfaen"/>
                <w:b/>
                <w:lang w:val="en-US"/>
              </w:rPr>
              <w:t>”</w:t>
            </w:r>
          </w:p>
        </w:tc>
        <w:tc>
          <w:tcPr>
            <w:tcW w:w="2595" w:type="dxa"/>
          </w:tcPr>
          <w:p w:rsidR="00CB4094" w:rsidRPr="00CB4094" w:rsidRDefault="00CB4094" w:rsidP="00420B46">
            <w:pPr>
              <w:rPr>
                <w:rFonts w:asciiTheme="minorHAnsi" w:hAnsiTheme="minorHAnsi" w:cstheme="minorHAnsi"/>
                <w:sz w:val="22"/>
                <w:lang w:val="ka-GE"/>
              </w:rPr>
            </w:pPr>
            <w:r w:rsidRPr="00CB4094">
              <w:rPr>
                <w:rFonts w:asciiTheme="minorHAnsi" w:hAnsiTheme="minorHAnsi" w:cstheme="minorHAnsi"/>
                <w:sz w:val="22"/>
                <w:lang w:val="ka-GE"/>
              </w:rPr>
              <w:t>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ამ</w:t>
            </w:r>
            <w:r w:rsidRPr="00CB4094">
              <w:rPr>
                <w:rFonts w:asciiTheme="minorHAnsi" w:hAnsiTheme="minorHAnsi" w:cstheme="minorHAnsi"/>
                <w:sz w:val="22"/>
                <w:lang w:val="ka-GE"/>
              </w:rPr>
              <w:t xml:space="preserve"> </w:t>
            </w:r>
            <w:r w:rsidRPr="00CB4094">
              <w:rPr>
                <w:rFonts w:cs="Sylfaen"/>
                <w:sz w:val="22"/>
                <w:lang w:val="ka-GE"/>
              </w:rPr>
              <w:t>ეტაპისთვის</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asciiTheme="minorHAnsi" w:hAnsiTheme="minorHAnsi" w:cstheme="minorHAnsi"/>
                <w:sz w:val="22"/>
                <w:lang w:val="en-US"/>
              </w:rPr>
              <w:t>ILO</w:t>
            </w:r>
            <w:r w:rsidRPr="00CB4094">
              <w:rPr>
                <w:rFonts w:asciiTheme="minorHAnsi" w:hAnsiTheme="minorHAnsi" w:cstheme="minorHAnsi"/>
                <w:sz w:val="22"/>
                <w:lang w:val="ka-GE"/>
              </w:rPr>
              <w:t>-</w:t>
            </w:r>
            <w:r w:rsidRPr="00CB4094">
              <w:rPr>
                <w:rFonts w:cs="Sylfaen"/>
                <w:sz w:val="22"/>
                <w:lang w:val="ka-GE"/>
              </w:rPr>
              <w:t>ს</w:t>
            </w:r>
            <w:r w:rsidRPr="00CB4094">
              <w:rPr>
                <w:rFonts w:asciiTheme="minorHAnsi" w:hAnsiTheme="minorHAnsi" w:cstheme="minorHAnsi"/>
                <w:sz w:val="22"/>
                <w:lang w:val="ka-GE"/>
              </w:rPr>
              <w:t xml:space="preserve"> </w:t>
            </w:r>
            <w:r w:rsidRPr="00CB4094">
              <w:rPr>
                <w:rFonts w:cs="Sylfaen"/>
                <w:sz w:val="22"/>
                <w:lang w:val="ka-GE"/>
              </w:rPr>
              <w:t>მხარდაჭერით</w:t>
            </w:r>
            <w:r w:rsidRPr="00CB4094">
              <w:rPr>
                <w:rFonts w:asciiTheme="minorHAnsi" w:hAnsiTheme="minorHAnsi" w:cstheme="minorHAnsi"/>
                <w:sz w:val="22"/>
                <w:lang w:val="ka-GE"/>
              </w:rPr>
              <w:t xml:space="preserve">, </w:t>
            </w:r>
            <w:r w:rsidRPr="00CB4094">
              <w:rPr>
                <w:rFonts w:cs="Sylfaen"/>
                <w:sz w:val="22"/>
                <w:lang w:val="ka-GE"/>
              </w:rPr>
              <w:t>დიმიტრი</w:t>
            </w:r>
            <w:r w:rsidRPr="00CB4094">
              <w:rPr>
                <w:rFonts w:asciiTheme="minorHAnsi" w:hAnsiTheme="minorHAnsi" w:cstheme="minorHAnsi"/>
                <w:sz w:val="22"/>
                <w:lang w:val="ka-GE"/>
              </w:rPr>
              <w:t xml:space="preserve"> </w:t>
            </w:r>
            <w:r w:rsidRPr="00CB4094">
              <w:rPr>
                <w:rFonts w:cs="Sylfaen"/>
                <w:sz w:val="22"/>
                <w:lang w:val="ka-GE"/>
              </w:rPr>
              <w:t>ცქიტიშვილის</w:t>
            </w:r>
            <w:r w:rsidRPr="00CB4094">
              <w:rPr>
                <w:rFonts w:asciiTheme="minorHAnsi" w:hAnsiTheme="minorHAnsi" w:cstheme="minorHAnsi"/>
                <w:sz w:val="22"/>
                <w:lang w:val="ka-GE"/>
              </w:rPr>
              <w:t xml:space="preserve"> </w:t>
            </w:r>
            <w:r w:rsidRPr="00CB4094">
              <w:rPr>
                <w:rFonts w:cs="Sylfaen"/>
                <w:sz w:val="22"/>
                <w:lang w:val="ka-GE"/>
              </w:rPr>
              <w:t>მიერ</w:t>
            </w:r>
            <w:r w:rsidRPr="00CB4094">
              <w:rPr>
                <w:rFonts w:asciiTheme="minorHAnsi" w:hAnsiTheme="minorHAnsi" w:cstheme="minorHAnsi"/>
                <w:sz w:val="22"/>
                <w:lang w:val="ka-GE"/>
              </w:rPr>
              <w:t xml:space="preserve">. </w:t>
            </w:r>
            <w:r w:rsidRPr="00CB4094">
              <w:rPr>
                <w:rFonts w:cs="Sylfaen"/>
                <w:sz w:val="22"/>
                <w:lang w:val="ka-GE"/>
              </w:rPr>
              <w:t>თუმცა</w:t>
            </w:r>
            <w:r w:rsidRPr="00CB4094">
              <w:rPr>
                <w:rFonts w:asciiTheme="minorHAnsi" w:hAnsiTheme="minorHAnsi" w:cstheme="minorHAnsi"/>
                <w:sz w:val="22"/>
                <w:lang w:val="ka-GE"/>
              </w:rPr>
              <w:t xml:space="preserve"> </w:t>
            </w:r>
            <w:r w:rsidRPr="00CB4094">
              <w:rPr>
                <w:rFonts w:cs="Sylfaen"/>
                <w:sz w:val="22"/>
                <w:lang w:val="ka-GE"/>
              </w:rPr>
              <w:t>არ</w:t>
            </w:r>
            <w:r w:rsidRPr="00CB4094">
              <w:rPr>
                <w:rFonts w:asciiTheme="minorHAnsi" w:hAnsiTheme="minorHAnsi" w:cstheme="minorHAnsi"/>
                <w:sz w:val="22"/>
                <w:lang w:val="ka-GE"/>
              </w:rPr>
              <w:t xml:space="preserve"> </w:t>
            </w:r>
            <w:r w:rsidRPr="00CB4094">
              <w:rPr>
                <w:rFonts w:cs="Sylfaen"/>
                <w:sz w:val="22"/>
                <w:lang w:val="ka-GE"/>
              </w:rPr>
              <w:t>არის</w:t>
            </w:r>
            <w:r w:rsidRPr="00CB4094">
              <w:rPr>
                <w:rFonts w:asciiTheme="minorHAnsi" w:hAnsiTheme="minorHAnsi" w:cstheme="minorHAnsi"/>
                <w:sz w:val="22"/>
                <w:lang w:val="ka-GE"/>
              </w:rPr>
              <w:t xml:space="preserve"> </w:t>
            </w:r>
            <w:r w:rsidRPr="00CB4094">
              <w:rPr>
                <w:rFonts w:cs="Sylfaen"/>
                <w:sz w:val="22"/>
                <w:lang w:val="ka-GE"/>
              </w:rPr>
              <w:t>გადაწყვეტილი</w:t>
            </w:r>
            <w:r w:rsidRPr="00CB4094">
              <w:rPr>
                <w:rFonts w:asciiTheme="minorHAnsi" w:hAnsiTheme="minorHAnsi" w:cstheme="minorHAnsi"/>
                <w:sz w:val="22"/>
                <w:lang w:val="ka-GE"/>
              </w:rPr>
              <w:t xml:space="preserve"> </w:t>
            </w:r>
            <w:r w:rsidRPr="00CB4094">
              <w:rPr>
                <w:rFonts w:cs="Sylfaen"/>
                <w:sz w:val="22"/>
                <w:lang w:val="ka-GE"/>
              </w:rPr>
              <w:t>თუ</w:t>
            </w:r>
            <w:r w:rsidRPr="00CB4094">
              <w:rPr>
                <w:rFonts w:asciiTheme="minorHAnsi" w:hAnsiTheme="minorHAnsi" w:cstheme="minorHAnsi"/>
                <w:sz w:val="22"/>
                <w:lang w:val="ka-GE"/>
              </w:rPr>
              <w:t xml:space="preserve"> </w:t>
            </w:r>
            <w:r w:rsidRPr="00CB4094">
              <w:rPr>
                <w:rFonts w:cs="Sylfaen"/>
                <w:sz w:val="22"/>
                <w:lang w:val="ka-GE"/>
              </w:rPr>
              <w:t>ვინ</w:t>
            </w:r>
            <w:r w:rsidRPr="00CB4094">
              <w:rPr>
                <w:rFonts w:asciiTheme="minorHAnsi" w:hAnsiTheme="minorHAnsi" w:cstheme="minorHAnsi"/>
                <w:sz w:val="22"/>
                <w:lang w:val="ka-GE"/>
              </w:rPr>
              <w:t xml:space="preserve"> </w:t>
            </w:r>
            <w:r w:rsidRPr="00CB4094">
              <w:rPr>
                <w:rFonts w:cs="Sylfaen"/>
                <w:sz w:val="22"/>
                <w:lang w:val="ka-GE"/>
              </w:rPr>
              <w:t>მოახდენს</w:t>
            </w:r>
            <w:r w:rsidRPr="00CB4094">
              <w:rPr>
                <w:rFonts w:asciiTheme="minorHAnsi" w:hAnsiTheme="minorHAnsi" w:cstheme="minorHAnsi"/>
                <w:sz w:val="22"/>
                <w:lang w:val="ka-GE"/>
              </w:rPr>
              <w:t xml:space="preserve"> </w:t>
            </w:r>
            <w:r w:rsidRPr="00CB4094">
              <w:rPr>
                <w:rFonts w:cs="Sylfaen"/>
                <w:sz w:val="22"/>
                <w:lang w:val="ka-GE"/>
              </w:rPr>
              <w:t>მის</w:t>
            </w:r>
            <w:r w:rsidRPr="00CB4094">
              <w:rPr>
                <w:rFonts w:asciiTheme="minorHAnsi" w:hAnsiTheme="minorHAnsi" w:cstheme="minorHAnsi"/>
                <w:sz w:val="22"/>
                <w:lang w:val="ka-GE"/>
              </w:rPr>
              <w:t xml:space="preserve"> </w:t>
            </w:r>
            <w:r w:rsidRPr="00CB4094">
              <w:rPr>
                <w:rFonts w:cs="Sylfaen"/>
                <w:sz w:val="22"/>
                <w:lang w:val="ka-GE"/>
              </w:rPr>
              <w:t>ინიცირებას</w:t>
            </w:r>
            <w:r w:rsidRPr="00CB4094">
              <w:rPr>
                <w:rFonts w:asciiTheme="minorHAnsi" w:hAnsiTheme="minorHAnsi" w:cstheme="minorHAnsi"/>
                <w:sz w:val="22"/>
                <w:lang w:val="ka-GE"/>
              </w:rPr>
              <w:t xml:space="preserve"> </w:t>
            </w:r>
            <w:r w:rsidRPr="00CB4094">
              <w:rPr>
                <w:rFonts w:cs="Sylfaen"/>
                <w:sz w:val="22"/>
                <w:lang w:val="ka-GE"/>
              </w:rPr>
              <w:t>პარლამენტში</w:t>
            </w:r>
            <w:r>
              <w:rPr>
                <w:rFonts w:asciiTheme="minorHAnsi" w:hAnsiTheme="minorHAnsi" w:cstheme="minorHAnsi"/>
                <w:sz w:val="22"/>
                <w:lang w:val="ka-GE"/>
              </w:rPr>
              <w:t xml:space="preserve"> </w:t>
            </w:r>
            <w:r>
              <w:rPr>
                <w:rFonts w:cstheme="minorHAnsi"/>
                <w:sz w:val="22"/>
                <w:lang w:val="ka-GE"/>
              </w:rPr>
              <w:t xml:space="preserve">და </w:t>
            </w:r>
            <w:r w:rsidRPr="00CB4094">
              <w:rPr>
                <w:rFonts w:cs="Sylfaen"/>
                <w:sz w:val="22"/>
                <w:lang w:val="ka-GE"/>
              </w:rPr>
              <w:t>შესათანხმებელია</w:t>
            </w:r>
            <w:r w:rsidRPr="00CB4094">
              <w:rPr>
                <w:rFonts w:asciiTheme="minorHAnsi" w:hAnsiTheme="minorHAnsi" w:cstheme="minorHAnsi"/>
                <w:sz w:val="22"/>
                <w:lang w:val="ka-GE"/>
              </w:rPr>
              <w:t xml:space="preserve"> </w:t>
            </w:r>
            <w:r w:rsidRPr="00CB4094">
              <w:rPr>
                <w:rFonts w:cs="Sylfaen"/>
                <w:sz w:val="22"/>
                <w:lang w:val="ka-GE"/>
              </w:rPr>
              <w:t>რიგი</w:t>
            </w:r>
            <w:r w:rsidRPr="00CB4094">
              <w:rPr>
                <w:rFonts w:asciiTheme="minorHAnsi" w:hAnsiTheme="minorHAnsi" w:cstheme="minorHAnsi"/>
                <w:sz w:val="22"/>
                <w:lang w:val="ka-GE"/>
              </w:rPr>
              <w:t xml:space="preserve"> </w:t>
            </w:r>
            <w:r w:rsidRPr="00CB4094">
              <w:rPr>
                <w:rFonts w:cs="Sylfaen"/>
                <w:sz w:val="22"/>
                <w:lang w:val="ka-GE"/>
              </w:rPr>
              <w:t>საკითხები</w:t>
            </w:r>
            <w:r>
              <w:rPr>
                <w:rFonts w:cs="Sylfaen"/>
                <w:sz w:val="22"/>
                <w:lang w:val="en-US"/>
              </w:rPr>
              <w:t>,</w:t>
            </w:r>
            <w:r w:rsidRPr="00CB4094">
              <w:rPr>
                <w:rFonts w:asciiTheme="minorHAnsi" w:hAnsiTheme="minorHAnsi" w:cstheme="minorHAnsi"/>
                <w:sz w:val="22"/>
                <w:lang w:val="ka-GE"/>
              </w:rPr>
              <w:t xml:space="preserve"> </w:t>
            </w:r>
            <w:r w:rsidRPr="00CB4094">
              <w:rPr>
                <w:rFonts w:cs="Sylfaen"/>
                <w:sz w:val="22"/>
                <w:lang w:val="ka-GE"/>
              </w:rPr>
              <w:t>როგორც</w:t>
            </w:r>
            <w:r w:rsidRPr="00CB4094">
              <w:rPr>
                <w:rFonts w:asciiTheme="minorHAnsi" w:hAnsiTheme="minorHAnsi" w:cstheme="minorHAnsi"/>
                <w:sz w:val="22"/>
                <w:lang w:val="ka-GE"/>
              </w:rPr>
              <w:t xml:space="preserve"> </w:t>
            </w:r>
            <w:r w:rsidRPr="00CB4094">
              <w:rPr>
                <w:rFonts w:cs="Sylfaen"/>
                <w:sz w:val="22"/>
                <w:lang w:val="ka-GE"/>
              </w:rPr>
              <w:t>სამინისტროს</w:t>
            </w:r>
            <w:r w:rsidRPr="00CB4094">
              <w:rPr>
                <w:rFonts w:asciiTheme="minorHAnsi" w:hAnsiTheme="minorHAnsi" w:cstheme="minorHAnsi"/>
                <w:sz w:val="22"/>
                <w:lang w:val="ka-GE"/>
              </w:rPr>
              <w:t xml:space="preserve"> </w:t>
            </w:r>
            <w:r w:rsidRPr="00CB4094">
              <w:rPr>
                <w:rFonts w:cs="Sylfaen"/>
                <w:sz w:val="22"/>
                <w:lang w:val="ka-GE"/>
              </w:rPr>
              <w:t>შიგნით</w:t>
            </w:r>
            <w:r w:rsidRPr="00CB4094">
              <w:rPr>
                <w:rFonts w:asciiTheme="minorHAnsi" w:hAnsiTheme="minorHAnsi" w:cstheme="minorHAnsi"/>
                <w:sz w:val="22"/>
                <w:lang w:val="ka-GE"/>
              </w:rPr>
              <w:t xml:space="preserve">, </w:t>
            </w:r>
            <w:r w:rsidRPr="00CB4094">
              <w:rPr>
                <w:rFonts w:cs="Sylfaen"/>
                <w:sz w:val="22"/>
                <w:lang w:val="ka-GE"/>
              </w:rPr>
              <w:t>ასევე</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p>
        </w:tc>
      </w:tr>
      <w:tr w:rsidR="00FF4E81" w:rsidRPr="00CB4094" w:rsidTr="00420B46">
        <w:trPr>
          <w:trHeight w:val="551"/>
        </w:trPr>
        <w:tc>
          <w:tcPr>
            <w:tcW w:w="496" w:type="dxa"/>
          </w:tcPr>
          <w:p w:rsidR="00FF4E81" w:rsidRPr="00CB4094" w:rsidRDefault="00FF4E81"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FF4E81" w:rsidRPr="00420B46" w:rsidRDefault="00FF4E81" w:rsidP="00420B46">
            <w:pPr>
              <w:pStyle w:val="NoSpacing"/>
              <w:spacing w:line="276" w:lineRule="auto"/>
              <w:rPr>
                <w:rFonts w:ascii="Sylfaen" w:hAnsi="Sylfaen" w:cs="Sylfaen"/>
                <w:b/>
              </w:rPr>
            </w:pPr>
            <w:r w:rsidRPr="00420B46">
              <w:rPr>
                <w:rFonts w:ascii="Sylfaen" w:hAnsi="Sylfaen"/>
                <w:b/>
              </w:rPr>
              <w:t xml:space="preserve">„შრომის უსაფრთხოების შესახებ“ საქართველოს ორგანულ კანონში ცვლილების შეტანის შესახებ‘‘ </w:t>
            </w:r>
          </w:p>
        </w:tc>
        <w:tc>
          <w:tcPr>
            <w:tcW w:w="2595" w:type="dxa"/>
          </w:tcPr>
          <w:p w:rsidR="00FF4E81" w:rsidRPr="00420B46" w:rsidRDefault="00FF4E81" w:rsidP="00420B46">
            <w:pPr>
              <w:rPr>
                <w:rFonts w:asciiTheme="minorHAnsi" w:hAnsiTheme="minorHAnsi" w:cstheme="minorHAnsi"/>
                <w:sz w:val="22"/>
                <w:lang w:val="ka-GE"/>
              </w:rPr>
            </w:pPr>
            <w:r w:rsidRPr="00420B46">
              <w:rPr>
                <w:rFonts w:asciiTheme="minorHAnsi" w:hAnsiTheme="minorHAnsi" w:cstheme="minorHAnsi"/>
                <w:sz w:val="22"/>
                <w:lang w:val="ka-GE"/>
              </w:rPr>
              <w:t>2020</w:t>
            </w:r>
          </w:p>
        </w:tc>
        <w:tc>
          <w:tcPr>
            <w:tcW w:w="4864" w:type="dxa"/>
          </w:tcPr>
          <w:p w:rsidR="00FF4E81" w:rsidRPr="00CB4094" w:rsidRDefault="00FF4E81" w:rsidP="00420B46">
            <w:pPr>
              <w:rPr>
                <w:rFonts w:cs="Sylfaen"/>
                <w:sz w:val="22"/>
                <w:lang w:val="ka-GE"/>
              </w:rPr>
            </w:pPr>
            <w:r>
              <w:rPr>
                <w:rFonts w:cs="Sylfaen"/>
                <w:sz w:val="22"/>
                <w:lang w:val="ka-GE"/>
              </w:rPr>
              <w:t>პროექტის წარდგენა იგეგმება პარლამენტის საგაზაფხულო სესიისთვის</w:t>
            </w:r>
          </w:p>
        </w:tc>
      </w:tr>
      <w:tr w:rsidR="00CB4094" w:rsidRPr="00CB4094" w:rsidTr="00420B46">
        <w:trPr>
          <w:trHeight w:val="1355"/>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rPr>
                <w:rFonts w:asciiTheme="minorHAnsi" w:eastAsia="Calibri" w:hAnsiTheme="minorHAnsi" w:cstheme="minorHAnsi"/>
                <w:b/>
                <w:sz w:val="22"/>
                <w:lang w:val="ka-GE"/>
              </w:rPr>
            </w:pPr>
            <w:r w:rsidRPr="00420B46">
              <w:rPr>
                <w:rFonts w:asciiTheme="minorHAnsi" w:eastAsia="Calibri" w:hAnsiTheme="minorHAnsi" w:cstheme="minorHAnsi"/>
                <w:b/>
                <w:sz w:val="22"/>
                <w:lang w:val="ka-GE"/>
              </w:rPr>
              <w:t xml:space="preserve">18 </w:t>
            </w:r>
            <w:r w:rsidRPr="00420B46">
              <w:rPr>
                <w:rFonts w:eastAsia="Calibri" w:cs="Sylfaen"/>
                <w:b/>
                <w:sz w:val="22"/>
                <w:lang w:val="ka-GE"/>
              </w:rPr>
              <w:t>წლამდე</w:t>
            </w:r>
            <w:r w:rsidRPr="00420B46">
              <w:rPr>
                <w:rFonts w:asciiTheme="minorHAnsi" w:eastAsia="Calibri" w:hAnsiTheme="minorHAnsi" w:cstheme="minorHAnsi"/>
                <w:b/>
                <w:sz w:val="22"/>
                <w:lang w:val="ka-GE"/>
              </w:rPr>
              <w:t xml:space="preserve"> </w:t>
            </w:r>
            <w:r w:rsidRPr="00420B46">
              <w:rPr>
                <w:rFonts w:eastAsia="Calibri" w:cs="Sylfaen"/>
                <w:b/>
                <w:sz w:val="22"/>
                <w:lang w:val="ka-GE"/>
              </w:rPr>
              <w:t>პირისთვის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არასრულწლოვანისთვის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განსაკუთრებული</w:t>
            </w:r>
            <w:r w:rsidRPr="00420B46">
              <w:rPr>
                <w:rFonts w:asciiTheme="minorHAnsi" w:eastAsia="Calibri" w:hAnsiTheme="minorHAnsi" w:cstheme="minorHAnsi"/>
                <w:b/>
                <w:sz w:val="22"/>
                <w:lang w:val="ka-GE"/>
              </w:rPr>
              <w:t xml:space="preserve"> </w:t>
            </w:r>
            <w:r w:rsidRPr="00420B46">
              <w:rPr>
                <w:rFonts w:eastAsia="Calibri" w:cs="Sylfaen"/>
                <w:b/>
                <w:sz w:val="22"/>
                <w:lang w:val="ka-GE"/>
              </w:rPr>
              <w:t>რისკის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შემცველი</w:t>
            </w:r>
            <w:r w:rsidRPr="00420B46">
              <w:rPr>
                <w:rFonts w:asciiTheme="minorHAnsi" w:eastAsia="Calibri" w:hAnsiTheme="minorHAnsi" w:cstheme="minorHAnsi"/>
                <w:b/>
                <w:sz w:val="22"/>
                <w:lang w:val="ka-GE"/>
              </w:rPr>
              <w:t xml:space="preserve"> </w:t>
            </w:r>
            <w:r w:rsidRPr="00420B46">
              <w:rPr>
                <w:rFonts w:eastAsia="Calibri" w:cs="Sylfaen"/>
                <w:b/>
                <w:sz w:val="22"/>
                <w:lang w:val="ka-GE"/>
              </w:rPr>
              <w:t>სამუშაოების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დამტკიცების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თაობაზე</w:t>
            </w: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420B46">
              <w:rPr>
                <w:rFonts w:asciiTheme="minorHAnsi" w:hAnsiTheme="minorHAnsi" w:cstheme="minorHAnsi"/>
                <w:sz w:val="22"/>
                <w:lang w:val="ka-GE"/>
              </w:rPr>
              <w:t>, 2019</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ბრძანების</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შემუშავების</w:t>
            </w:r>
            <w:r w:rsidRPr="00CB4094">
              <w:rPr>
                <w:rFonts w:asciiTheme="minorHAnsi" w:hAnsiTheme="minorHAnsi" w:cstheme="minorHAnsi"/>
                <w:sz w:val="22"/>
                <w:lang w:val="ka-GE"/>
              </w:rPr>
              <w:t xml:space="preserve"> </w:t>
            </w:r>
            <w:r w:rsidRPr="00CB4094">
              <w:rPr>
                <w:rFonts w:cs="Sylfaen"/>
                <w:sz w:val="22"/>
                <w:lang w:val="ka-GE"/>
              </w:rPr>
              <w:t>პროცესშია</w:t>
            </w:r>
            <w:r w:rsidRPr="00CB4094">
              <w:rPr>
                <w:rFonts w:asciiTheme="minorHAnsi" w:hAnsiTheme="minorHAnsi" w:cstheme="minorHAnsi"/>
                <w:sz w:val="22"/>
                <w:lang w:val="ka-GE"/>
              </w:rPr>
              <w:t xml:space="preserve">, </w:t>
            </w:r>
            <w:r w:rsidRPr="00CB4094">
              <w:rPr>
                <w:rFonts w:asciiTheme="minorHAnsi" w:hAnsiTheme="minorHAnsi" w:cstheme="minorHAnsi"/>
                <w:sz w:val="22"/>
                <w:lang w:val="en-US"/>
              </w:rPr>
              <w:t>ILO</w:t>
            </w:r>
            <w:r w:rsidRPr="00CB4094">
              <w:rPr>
                <w:rFonts w:asciiTheme="minorHAnsi" w:hAnsiTheme="minorHAnsi" w:cstheme="minorHAnsi"/>
                <w:sz w:val="22"/>
                <w:lang w:val="ka-GE"/>
              </w:rPr>
              <w:t>-</w:t>
            </w:r>
            <w:r w:rsidRPr="00CB4094">
              <w:rPr>
                <w:rFonts w:cs="Sylfaen"/>
                <w:sz w:val="22"/>
                <w:lang w:val="ka-GE"/>
              </w:rPr>
              <w:t>ს</w:t>
            </w:r>
            <w:r w:rsidRPr="00CB4094">
              <w:rPr>
                <w:rFonts w:asciiTheme="minorHAnsi" w:hAnsiTheme="minorHAnsi" w:cstheme="minorHAnsi"/>
                <w:sz w:val="22"/>
                <w:lang w:val="ka-GE"/>
              </w:rPr>
              <w:t xml:space="preserve"> </w:t>
            </w:r>
            <w:r w:rsidRPr="00CB4094">
              <w:rPr>
                <w:rFonts w:cs="Sylfaen"/>
                <w:sz w:val="22"/>
                <w:lang w:val="ka-GE"/>
              </w:rPr>
              <w:t>მხარდაჭერით</w:t>
            </w:r>
            <w:r w:rsidRPr="00CB4094">
              <w:rPr>
                <w:rFonts w:asciiTheme="minorHAnsi" w:hAnsiTheme="minorHAnsi" w:cstheme="minorHAnsi"/>
                <w:sz w:val="22"/>
                <w:lang w:val="ka-GE"/>
              </w:rPr>
              <w:t xml:space="preserve">. </w:t>
            </w:r>
            <w:r w:rsidRPr="00CB4094">
              <w:rPr>
                <w:rFonts w:cs="Sylfaen"/>
                <w:sz w:val="22"/>
                <w:lang w:val="ka-GE"/>
              </w:rPr>
              <w:t>მისი</w:t>
            </w:r>
            <w:r w:rsidRPr="00CB4094">
              <w:rPr>
                <w:rFonts w:asciiTheme="minorHAnsi" w:hAnsiTheme="minorHAnsi" w:cstheme="minorHAnsi"/>
                <w:sz w:val="22"/>
                <w:lang w:val="ka-GE"/>
              </w:rPr>
              <w:t xml:space="preserve"> </w:t>
            </w:r>
            <w:r w:rsidRPr="00CB4094">
              <w:rPr>
                <w:rFonts w:cs="Sylfaen"/>
                <w:sz w:val="22"/>
                <w:lang w:val="ka-GE"/>
              </w:rPr>
              <w:t>მიღება</w:t>
            </w:r>
            <w:r w:rsidRPr="00CB4094">
              <w:rPr>
                <w:rFonts w:asciiTheme="minorHAnsi" w:hAnsiTheme="minorHAnsi" w:cstheme="minorHAnsi"/>
                <w:sz w:val="22"/>
                <w:lang w:val="ka-GE"/>
              </w:rPr>
              <w:t xml:space="preserve"> </w:t>
            </w:r>
            <w:r w:rsidRPr="00CB4094">
              <w:rPr>
                <w:rFonts w:cs="Sylfaen"/>
                <w:sz w:val="22"/>
                <w:lang w:val="ka-GE"/>
              </w:rPr>
              <w:t>უნდა</w:t>
            </w:r>
            <w:r w:rsidRPr="00CB4094">
              <w:rPr>
                <w:rFonts w:asciiTheme="minorHAnsi" w:hAnsiTheme="minorHAnsi" w:cstheme="minorHAnsi"/>
                <w:sz w:val="22"/>
                <w:lang w:val="ka-GE"/>
              </w:rPr>
              <w:t xml:space="preserve"> </w:t>
            </w:r>
            <w:r w:rsidRPr="00CB4094">
              <w:rPr>
                <w:rFonts w:cs="Sylfaen"/>
                <w:sz w:val="22"/>
                <w:lang w:val="ka-GE"/>
              </w:rPr>
              <w:t>მოხდეს</w:t>
            </w:r>
            <w:r w:rsidRPr="00CB4094">
              <w:rPr>
                <w:rFonts w:asciiTheme="minorHAnsi" w:hAnsiTheme="minorHAnsi" w:cstheme="minorHAnsi"/>
                <w:sz w:val="22"/>
                <w:lang w:val="ka-GE"/>
              </w:rPr>
              <w:t xml:space="preserve"> </w:t>
            </w:r>
            <w:r w:rsidRPr="00CB4094">
              <w:rPr>
                <w:rFonts w:cs="Sylfaen"/>
                <w:sz w:val="22"/>
                <w:lang w:val="ka-GE"/>
              </w:rPr>
              <w:t>შეძლებისდაგვარად</w:t>
            </w:r>
            <w:r w:rsidRPr="00CB4094">
              <w:rPr>
                <w:rFonts w:asciiTheme="minorHAnsi" w:hAnsiTheme="minorHAnsi" w:cstheme="minorHAnsi"/>
                <w:sz w:val="22"/>
                <w:lang w:val="ka-GE"/>
              </w:rPr>
              <w:t xml:space="preserve"> </w:t>
            </w:r>
            <w:r w:rsidRPr="00CB4094">
              <w:rPr>
                <w:rFonts w:cs="Sylfaen"/>
                <w:sz w:val="22"/>
                <w:lang w:val="ka-GE"/>
              </w:rPr>
              <w:t>მოკლე</w:t>
            </w:r>
            <w:r w:rsidRPr="00CB4094">
              <w:rPr>
                <w:rFonts w:asciiTheme="minorHAnsi" w:hAnsiTheme="minorHAnsi" w:cstheme="minorHAnsi"/>
                <w:sz w:val="22"/>
                <w:lang w:val="ka-GE"/>
              </w:rPr>
              <w:t xml:space="preserve"> </w:t>
            </w:r>
            <w:r w:rsidRPr="00CB4094">
              <w:rPr>
                <w:rFonts w:cs="Sylfaen"/>
                <w:sz w:val="22"/>
                <w:lang w:val="ka-GE"/>
              </w:rPr>
              <w:t>ვადებში</w:t>
            </w:r>
            <w:r w:rsidRPr="00CB4094">
              <w:rPr>
                <w:rFonts w:asciiTheme="minorHAnsi" w:hAnsiTheme="minorHAnsi" w:cstheme="minorHAnsi"/>
                <w:sz w:val="22"/>
                <w:lang w:val="ka-GE"/>
              </w:rPr>
              <w:t xml:space="preserve">, </w:t>
            </w:r>
            <w:r w:rsidRPr="00CB4094">
              <w:rPr>
                <w:rFonts w:cs="Sylfaen"/>
                <w:sz w:val="22"/>
                <w:lang w:val="ka-GE"/>
              </w:rPr>
              <w:t>ვინაიდან</w:t>
            </w:r>
            <w:r w:rsidRPr="00CB4094">
              <w:rPr>
                <w:rFonts w:asciiTheme="minorHAnsi" w:hAnsiTheme="minorHAnsi" w:cstheme="minorHAnsi"/>
                <w:sz w:val="22"/>
                <w:lang w:val="ka-GE"/>
              </w:rPr>
              <w:t xml:space="preserve"> </w:t>
            </w:r>
            <w:r w:rsidRPr="00CB4094">
              <w:rPr>
                <w:rFonts w:cs="Sylfaen"/>
                <w:sz w:val="22"/>
                <w:lang w:val="ka-GE"/>
              </w:rPr>
              <w:t>არის</w:t>
            </w:r>
            <w:r w:rsidRPr="00CB4094">
              <w:rPr>
                <w:rFonts w:asciiTheme="minorHAnsi" w:hAnsiTheme="minorHAnsi" w:cstheme="minorHAnsi"/>
                <w:sz w:val="22"/>
                <w:lang w:val="ka-GE"/>
              </w:rPr>
              <w:t xml:space="preserve"> </w:t>
            </w:r>
            <w:r w:rsidRPr="00CB4094">
              <w:rPr>
                <w:rFonts w:cs="Sylfaen"/>
                <w:sz w:val="22"/>
                <w:lang w:val="ka-GE"/>
              </w:rPr>
              <w:t>რამოდენიმე</w:t>
            </w:r>
            <w:r w:rsidRPr="00CB4094">
              <w:rPr>
                <w:rFonts w:asciiTheme="minorHAnsi" w:hAnsiTheme="minorHAnsi" w:cstheme="minorHAnsi"/>
                <w:sz w:val="22"/>
                <w:lang w:val="ka-GE"/>
              </w:rPr>
              <w:t xml:space="preserve"> </w:t>
            </w:r>
            <w:r w:rsidRPr="00CB4094">
              <w:rPr>
                <w:rFonts w:cs="Sylfaen"/>
                <w:sz w:val="22"/>
                <w:lang w:val="ka-GE"/>
              </w:rPr>
              <w:t>თვიანი</w:t>
            </w:r>
            <w:r w:rsidRPr="00CB4094">
              <w:rPr>
                <w:rFonts w:asciiTheme="minorHAnsi" w:hAnsiTheme="minorHAnsi" w:cstheme="minorHAnsi"/>
                <w:sz w:val="22"/>
                <w:lang w:val="ka-GE"/>
              </w:rPr>
              <w:t xml:space="preserve"> </w:t>
            </w:r>
            <w:r w:rsidRPr="00CB4094">
              <w:rPr>
                <w:rFonts w:cs="Sylfaen"/>
                <w:sz w:val="22"/>
                <w:lang w:val="ka-GE"/>
              </w:rPr>
              <w:t>გადაცდენა</w:t>
            </w:r>
            <w:r w:rsidRPr="00CB4094">
              <w:rPr>
                <w:rFonts w:asciiTheme="minorHAnsi" w:hAnsiTheme="minorHAnsi" w:cstheme="minorHAnsi"/>
                <w:sz w:val="22"/>
                <w:lang w:val="ka-GE"/>
              </w:rPr>
              <w:t xml:space="preserve"> </w:t>
            </w:r>
            <w:r w:rsidRPr="00CB4094">
              <w:rPr>
                <w:rFonts w:cs="Sylfaen"/>
                <w:sz w:val="22"/>
                <w:lang w:val="ka-GE"/>
              </w:rPr>
              <w:t>მისი</w:t>
            </w:r>
            <w:r w:rsidRPr="00CB4094">
              <w:rPr>
                <w:rFonts w:asciiTheme="minorHAnsi" w:hAnsiTheme="minorHAnsi" w:cstheme="minorHAnsi"/>
                <w:sz w:val="22"/>
                <w:lang w:val="ka-GE"/>
              </w:rPr>
              <w:t xml:space="preserve"> </w:t>
            </w:r>
            <w:r w:rsidRPr="00CB4094">
              <w:rPr>
                <w:rFonts w:cs="Sylfaen"/>
                <w:sz w:val="22"/>
                <w:lang w:val="ka-GE"/>
              </w:rPr>
              <w:t>მიღებისათვის</w:t>
            </w:r>
            <w:r w:rsidRPr="00CB4094">
              <w:rPr>
                <w:rFonts w:asciiTheme="minorHAnsi" w:hAnsiTheme="minorHAnsi" w:cstheme="minorHAnsi"/>
                <w:sz w:val="22"/>
                <w:lang w:val="ka-GE"/>
              </w:rPr>
              <w:t xml:space="preserve"> </w:t>
            </w:r>
            <w:r w:rsidRPr="00CB4094">
              <w:rPr>
                <w:rFonts w:cs="Sylfaen"/>
                <w:sz w:val="22"/>
                <w:lang w:val="ka-GE"/>
              </w:rPr>
              <w:t>დადგენილ</w:t>
            </w:r>
            <w:r w:rsidRPr="00CB4094">
              <w:rPr>
                <w:rFonts w:asciiTheme="minorHAnsi" w:hAnsiTheme="minorHAnsi" w:cstheme="minorHAnsi"/>
                <w:sz w:val="22"/>
                <w:lang w:val="ka-GE"/>
              </w:rPr>
              <w:t xml:space="preserve"> </w:t>
            </w:r>
            <w:r w:rsidRPr="00CB4094">
              <w:rPr>
                <w:rFonts w:cs="Sylfaen"/>
                <w:sz w:val="22"/>
                <w:lang w:val="ka-GE"/>
              </w:rPr>
              <w:t>გრაფიკში</w:t>
            </w:r>
            <w:r w:rsidRPr="00CB4094">
              <w:rPr>
                <w:rFonts w:asciiTheme="minorHAnsi" w:hAnsiTheme="minorHAnsi" w:cstheme="minorHAnsi"/>
                <w:sz w:val="22"/>
                <w:lang w:val="ka-GE"/>
              </w:rPr>
              <w:t>.</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rPr>
                <w:rFonts w:asciiTheme="minorHAnsi" w:hAnsiTheme="minorHAnsi" w:cstheme="minorHAnsi"/>
                <w:b/>
                <w:sz w:val="22"/>
                <w:lang w:val="en-US"/>
              </w:rPr>
            </w:pPr>
            <w:r w:rsidRPr="00420B46">
              <w:rPr>
                <w:rFonts w:cs="Sylfaen"/>
                <w:b/>
                <w:sz w:val="22"/>
                <w:lang w:val="ka-GE"/>
              </w:rPr>
              <w:t>მონიტორიან</w:t>
            </w:r>
            <w:r w:rsidRPr="00420B46">
              <w:rPr>
                <w:rFonts w:asciiTheme="minorHAnsi" w:hAnsiTheme="minorHAnsi" w:cstheme="minorHAnsi"/>
                <w:b/>
                <w:sz w:val="22"/>
                <w:lang w:val="ka-GE"/>
              </w:rPr>
              <w:t xml:space="preserve"> </w:t>
            </w:r>
            <w:r w:rsidRPr="00420B46">
              <w:rPr>
                <w:rFonts w:cs="Sylfaen"/>
                <w:b/>
                <w:sz w:val="22"/>
                <w:lang w:val="ka-GE"/>
              </w:rPr>
              <w:t>მოწყობილობებთან</w:t>
            </w:r>
            <w:r w:rsidRPr="00420B46">
              <w:rPr>
                <w:rFonts w:asciiTheme="minorHAnsi" w:hAnsiTheme="minorHAnsi" w:cstheme="minorHAnsi"/>
                <w:b/>
                <w:sz w:val="22"/>
                <w:lang w:val="ka-GE"/>
              </w:rPr>
              <w:t xml:space="preserve"> </w:t>
            </w:r>
            <w:r w:rsidRPr="00420B46">
              <w:rPr>
                <w:rFonts w:cs="Sylfaen"/>
                <w:b/>
                <w:sz w:val="22"/>
                <w:lang w:val="ka-GE"/>
              </w:rPr>
              <w:t>მუშაობისას</w:t>
            </w:r>
            <w:r w:rsidRPr="00420B46">
              <w:rPr>
                <w:rFonts w:asciiTheme="minorHAnsi" w:hAnsiTheme="minorHAnsi" w:cstheme="minorHAnsi"/>
                <w:b/>
                <w:sz w:val="22"/>
                <w:lang w:val="en-US"/>
              </w:rPr>
              <w:t xml:space="preserve"> </w:t>
            </w:r>
            <w:r w:rsidRPr="00420B46">
              <w:rPr>
                <w:rFonts w:cs="Sylfaen"/>
                <w:b/>
                <w:sz w:val="22"/>
                <w:lang w:val="ka-GE"/>
              </w:rPr>
              <w:t>უსაფრთხოებისა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ჯანმრთელობის</w:t>
            </w:r>
            <w:r w:rsidRPr="00420B46">
              <w:rPr>
                <w:rFonts w:asciiTheme="minorHAnsi" w:hAnsiTheme="minorHAnsi" w:cstheme="minorHAnsi"/>
                <w:b/>
                <w:sz w:val="22"/>
                <w:lang w:val="ka-GE"/>
              </w:rPr>
              <w:t xml:space="preserve"> </w:t>
            </w:r>
            <w:r w:rsidRPr="00420B46">
              <w:rPr>
                <w:rFonts w:cs="Sylfaen"/>
                <w:b/>
                <w:sz w:val="22"/>
                <w:lang w:val="ka-GE"/>
              </w:rPr>
              <w:t>დაცვის</w:t>
            </w:r>
            <w:r w:rsidRPr="00420B46">
              <w:rPr>
                <w:rFonts w:asciiTheme="minorHAnsi" w:hAnsiTheme="minorHAnsi" w:cstheme="minorHAnsi"/>
                <w:b/>
                <w:sz w:val="22"/>
                <w:lang w:val="ka-GE"/>
              </w:rPr>
              <w:t xml:space="preserve"> </w:t>
            </w:r>
            <w:r w:rsidRPr="00420B46">
              <w:rPr>
                <w:rFonts w:cs="Sylfaen"/>
                <w:b/>
                <w:sz w:val="22"/>
                <w:lang w:val="ka-GE"/>
              </w:rPr>
              <w:t>მოთხოვნებისა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სამუშაო</w:t>
            </w:r>
            <w:r w:rsidRPr="00420B46">
              <w:rPr>
                <w:rFonts w:asciiTheme="minorHAnsi" w:hAnsiTheme="minorHAnsi" w:cstheme="minorHAnsi"/>
                <w:b/>
                <w:sz w:val="22"/>
                <w:lang w:val="ka-GE"/>
              </w:rPr>
              <w:t xml:space="preserve"> </w:t>
            </w:r>
            <w:r w:rsidRPr="00420B46">
              <w:rPr>
                <w:rFonts w:cs="Sylfaen"/>
                <w:b/>
                <w:sz w:val="22"/>
                <w:lang w:val="ka-GE"/>
              </w:rPr>
              <w:t>ადგილებზე</w:t>
            </w:r>
            <w:r w:rsidRPr="00420B46">
              <w:rPr>
                <w:rFonts w:asciiTheme="minorHAnsi" w:hAnsiTheme="minorHAnsi" w:cstheme="minorHAnsi"/>
                <w:b/>
                <w:sz w:val="22"/>
                <w:lang w:val="ka-GE"/>
              </w:rPr>
              <w:t xml:space="preserve"> </w:t>
            </w:r>
            <w:r w:rsidRPr="00420B46">
              <w:rPr>
                <w:rFonts w:cs="Sylfaen"/>
                <w:b/>
                <w:sz w:val="22"/>
                <w:lang w:val="ka-GE"/>
              </w:rPr>
              <w:t>მინიმალური</w:t>
            </w:r>
            <w:r w:rsidRPr="00420B46">
              <w:rPr>
                <w:rFonts w:asciiTheme="minorHAnsi" w:hAnsiTheme="minorHAnsi" w:cstheme="minorHAnsi"/>
                <w:b/>
                <w:sz w:val="22"/>
                <w:lang w:val="ka-GE"/>
              </w:rPr>
              <w:t xml:space="preserve"> </w:t>
            </w:r>
            <w:r w:rsidRPr="00420B46">
              <w:rPr>
                <w:rFonts w:cs="Sylfaen"/>
                <w:b/>
                <w:sz w:val="22"/>
                <w:lang w:val="ka-GE"/>
              </w:rPr>
              <w:t>სტანდარტების</w:t>
            </w:r>
            <w:r w:rsidRPr="00420B46">
              <w:rPr>
                <w:rFonts w:asciiTheme="minorHAnsi" w:hAnsiTheme="minorHAnsi" w:cstheme="minorHAnsi"/>
                <w:b/>
                <w:sz w:val="22"/>
                <w:lang w:val="ka-GE"/>
              </w:rPr>
              <w:t xml:space="preserve"> </w:t>
            </w:r>
            <w:r w:rsidRPr="00420B46">
              <w:rPr>
                <w:rFonts w:cs="Sylfaen"/>
                <w:b/>
                <w:sz w:val="22"/>
                <w:lang w:val="ka-GE"/>
              </w:rPr>
              <w:t>დადგენის</w:t>
            </w:r>
            <w:r w:rsidRPr="00420B46">
              <w:rPr>
                <w:rFonts w:asciiTheme="minorHAnsi" w:hAnsiTheme="minorHAnsi" w:cstheme="minorHAnsi"/>
                <w:b/>
                <w:sz w:val="22"/>
                <w:lang w:val="ka-GE"/>
              </w:rPr>
              <w:t xml:space="preserve"> </w:t>
            </w:r>
            <w:r w:rsidRPr="00420B46">
              <w:rPr>
                <w:rFonts w:cs="Sylfaen"/>
                <w:b/>
                <w:sz w:val="22"/>
                <w:lang w:val="ka-GE"/>
              </w:rPr>
              <w:t>თაობაზე</w:t>
            </w:r>
          </w:p>
          <w:p w:rsidR="00CB4094" w:rsidRPr="00CB4094" w:rsidRDefault="00CB4094" w:rsidP="00420B46">
            <w:pPr>
              <w:rPr>
                <w:rFonts w:asciiTheme="minorHAnsi" w:hAnsiTheme="minorHAnsi" w:cstheme="minorHAnsi"/>
                <w:sz w:val="22"/>
                <w:lang w:val="ka-GE"/>
              </w:rPr>
            </w:pP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420B46">
              <w:rPr>
                <w:rFonts w:asciiTheme="minorHAnsi" w:hAnsiTheme="minorHAnsi" w:cstheme="minorHAnsi"/>
                <w:sz w:val="22"/>
                <w:lang w:val="ka-GE"/>
              </w:rPr>
              <w:t>, 2019</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სრულად</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შეთანხმებულია</w:t>
            </w:r>
            <w:r w:rsidRPr="00CB4094">
              <w:rPr>
                <w:rFonts w:asciiTheme="minorHAnsi" w:hAnsiTheme="minorHAnsi" w:cstheme="minorHAnsi"/>
                <w:sz w:val="22"/>
                <w:lang w:val="ka-GE"/>
              </w:rPr>
              <w:t xml:space="preserve"> </w:t>
            </w:r>
            <w:r w:rsidRPr="00CB4094">
              <w:rPr>
                <w:rFonts w:cs="Sylfaen"/>
                <w:sz w:val="22"/>
                <w:lang w:val="ka-GE"/>
              </w:rPr>
              <w:t>სოციალურ</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r w:rsidRPr="00CB4094">
              <w:rPr>
                <w:rFonts w:cs="Sylfaen"/>
                <w:sz w:val="22"/>
                <w:lang w:val="ka-GE"/>
              </w:rPr>
              <w:t>გარდა</w:t>
            </w:r>
            <w:r w:rsidRPr="00CB4094">
              <w:rPr>
                <w:rFonts w:asciiTheme="minorHAnsi" w:hAnsiTheme="minorHAnsi" w:cstheme="minorHAnsi"/>
                <w:sz w:val="22"/>
                <w:lang w:val="ka-GE"/>
              </w:rPr>
              <w:t xml:space="preserve"> </w:t>
            </w:r>
            <w:r w:rsidRPr="00CB4094">
              <w:rPr>
                <w:rFonts w:cs="Sylfaen"/>
                <w:sz w:val="22"/>
                <w:lang w:val="ka-GE"/>
              </w:rPr>
              <w:t>დასაქმებულისათვის</w:t>
            </w:r>
            <w:r w:rsidRPr="00CB4094">
              <w:rPr>
                <w:rFonts w:asciiTheme="minorHAnsi" w:hAnsiTheme="minorHAnsi" w:cstheme="minorHAnsi"/>
                <w:sz w:val="22"/>
                <w:lang w:val="ka-GE"/>
              </w:rPr>
              <w:t xml:space="preserve"> </w:t>
            </w:r>
            <w:r w:rsidRPr="00CB4094">
              <w:rPr>
                <w:rFonts w:cs="Sylfaen"/>
                <w:sz w:val="22"/>
                <w:lang w:val="ka-GE"/>
              </w:rPr>
              <w:t>გამოყოფილი</w:t>
            </w:r>
            <w:r w:rsidRPr="00CB4094">
              <w:rPr>
                <w:rFonts w:asciiTheme="minorHAnsi" w:hAnsiTheme="minorHAnsi" w:cstheme="minorHAnsi"/>
                <w:sz w:val="22"/>
                <w:lang w:val="ka-GE"/>
              </w:rPr>
              <w:t xml:space="preserve"> </w:t>
            </w:r>
            <w:r w:rsidRPr="00CB4094">
              <w:rPr>
                <w:rFonts w:cs="Sylfaen"/>
                <w:sz w:val="22"/>
                <w:lang w:val="ka-GE"/>
              </w:rPr>
              <w:t>სამუშაო</w:t>
            </w:r>
            <w:r w:rsidRPr="00CB4094">
              <w:rPr>
                <w:rFonts w:asciiTheme="minorHAnsi" w:hAnsiTheme="minorHAnsi" w:cstheme="minorHAnsi"/>
                <w:sz w:val="22"/>
                <w:lang w:val="ka-GE"/>
              </w:rPr>
              <w:t xml:space="preserve"> </w:t>
            </w:r>
            <w:r w:rsidRPr="00CB4094">
              <w:rPr>
                <w:rFonts w:cs="Sylfaen"/>
                <w:sz w:val="22"/>
                <w:lang w:val="ka-GE"/>
              </w:rPr>
              <w:t>ფართის</w:t>
            </w:r>
            <w:r w:rsidRPr="00CB4094">
              <w:rPr>
                <w:rFonts w:asciiTheme="minorHAnsi" w:hAnsiTheme="minorHAnsi" w:cstheme="minorHAnsi"/>
                <w:sz w:val="22"/>
                <w:lang w:val="ka-GE"/>
              </w:rPr>
              <w:t xml:space="preserve"> </w:t>
            </w:r>
            <w:r w:rsidRPr="00CB4094">
              <w:rPr>
                <w:rFonts w:cs="Sylfaen"/>
                <w:sz w:val="22"/>
                <w:lang w:val="ka-GE"/>
              </w:rPr>
              <w:t>ოდენობისა</w:t>
            </w:r>
            <w:r w:rsidRPr="00CB4094">
              <w:rPr>
                <w:rFonts w:asciiTheme="minorHAnsi" w:hAnsiTheme="minorHAnsi" w:cstheme="minorHAnsi"/>
                <w:sz w:val="22"/>
                <w:lang w:val="ka-GE"/>
              </w:rPr>
              <w:t xml:space="preserve">. </w:t>
            </w:r>
            <w:r w:rsidRPr="00CB4094">
              <w:rPr>
                <w:rFonts w:cs="Sylfaen"/>
                <w:sz w:val="22"/>
                <w:lang w:val="ka-GE"/>
              </w:rPr>
              <w:t>აღნიშნული</w:t>
            </w:r>
            <w:r w:rsidRPr="00CB4094">
              <w:rPr>
                <w:rFonts w:asciiTheme="minorHAnsi" w:hAnsiTheme="minorHAnsi" w:cstheme="minorHAnsi"/>
                <w:sz w:val="22"/>
                <w:lang w:val="ka-GE"/>
              </w:rPr>
              <w:t xml:space="preserve"> </w:t>
            </w:r>
            <w:r w:rsidRPr="00CB4094">
              <w:rPr>
                <w:rFonts w:cs="Sylfaen"/>
                <w:sz w:val="22"/>
                <w:lang w:val="ka-GE"/>
              </w:rPr>
              <w:t>საკითხზე</w:t>
            </w:r>
            <w:r w:rsidRPr="00CB4094">
              <w:rPr>
                <w:rFonts w:asciiTheme="minorHAnsi" w:hAnsiTheme="minorHAnsi" w:cstheme="minorHAnsi"/>
                <w:sz w:val="22"/>
                <w:lang w:val="ka-GE"/>
              </w:rPr>
              <w:t xml:space="preserve"> </w:t>
            </w:r>
            <w:r w:rsidRPr="00CB4094">
              <w:rPr>
                <w:rFonts w:cs="Sylfaen"/>
                <w:sz w:val="22"/>
                <w:lang w:val="ka-GE"/>
              </w:rPr>
              <w:t>შეთანხმების</w:t>
            </w:r>
            <w:r w:rsidRPr="00CB4094">
              <w:rPr>
                <w:rFonts w:asciiTheme="minorHAnsi" w:hAnsiTheme="minorHAnsi" w:cstheme="minorHAnsi"/>
                <w:sz w:val="22"/>
                <w:lang w:val="ka-GE"/>
              </w:rPr>
              <w:t xml:space="preserve"> </w:t>
            </w:r>
            <w:r w:rsidRPr="00CB4094">
              <w:rPr>
                <w:rFonts w:cs="Sylfaen"/>
                <w:sz w:val="22"/>
                <w:lang w:val="ka-GE"/>
              </w:rPr>
              <w:t>მიღწევამდე</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შეჩერებულია</w:t>
            </w:r>
            <w:r w:rsidRPr="00CB4094">
              <w:rPr>
                <w:rFonts w:asciiTheme="minorHAnsi" w:hAnsiTheme="minorHAnsi" w:cstheme="minorHAnsi"/>
                <w:sz w:val="22"/>
                <w:lang w:val="ka-GE"/>
              </w:rPr>
              <w:t>.</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rPr>
                <w:rFonts w:asciiTheme="minorHAnsi" w:hAnsiTheme="minorHAnsi" w:cstheme="minorHAnsi"/>
                <w:b/>
                <w:sz w:val="22"/>
                <w:lang w:val="en-US"/>
              </w:rPr>
            </w:pPr>
            <w:r w:rsidRPr="00420B46">
              <w:rPr>
                <w:rFonts w:cs="Sylfaen"/>
                <w:b/>
                <w:sz w:val="22"/>
                <w:lang w:val="ka-GE"/>
              </w:rPr>
              <w:t>საქართველოს</w:t>
            </w:r>
            <w:r w:rsidRPr="00420B46">
              <w:rPr>
                <w:rFonts w:asciiTheme="minorHAnsi" w:hAnsiTheme="minorHAnsi" w:cstheme="minorHAnsi"/>
                <w:b/>
                <w:sz w:val="22"/>
                <w:lang w:val="ka-GE"/>
              </w:rPr>
              <w:t xml:space="preserve"> </w:t>
            </w:r>
            <w:r w:rsidRPr="00420B46">
              <w:rPr>
                <w:rFonts w:cs="Sylfaen"/>
                <w:b/>
                <w:sz w:val="22"/>
                <w:lang w:val="ka-GE"/>
              </w:rPr>
              <w:t>ტერიტორიაზე</w:t>
            </w:r>
            <w:r w:rsidRPr="00420B46">
              <w:rPr>
                <w:rFonts w:asciiTheme="minorHAnsi" w:hAnsiTheme="minorHAnsi" w:cstheme="minorHAnsi"/>
                <w:b/>
                <w:sz w:val="22"/>
                <w:lang w:val="ka-GE"/>
              </w:rPr>
              <w:t xml:space="preserve"> </w:t>
            </w:r>
            <w:r w:rsidRPr="00420B46">
              <w:rPr>
                <w:rFonts w:cs="Sylfaen"/>
                <w:b/>
                <w:sz w:val="22"/>
                <w:lang w:val="ka-GE"/>
              </w:rPr>
              <w:t>სამსახურეობრივი</w:t>
            </w:r>
            <w:r w:rsidRPr="00420B46">
              <w:rPr>
                <w:rFonts w:asciiTheme="minorHAnsi" w:hAnsiTheme="minorHAnsi" w:cstheme="minorHAnsi"/>
                <w:b/>
                <w:sz w:val="22"/>
                <w:lang w:val="ka-GE"/>
              </w:rPr>
              <w:t xml:space="preserve"> </w:t>
            </w:r>
            <w:r w:rsidRPr="00420B46">
              <w:rPr>
                <w:rFonts w:cs="Sylfaen"/>
                <w:b/>
                <w:sz w:val="22"/>
                <w:lang w:val="ka-GE"/>
              </w:rPr>
              <w:t>მოვალეობის</w:t>
            </w:r>
            <w:r w:rsidRPr="00420B46">
              <w:rPr>
                <w:rFonts w:asciiTheme="minorHAnsi" w:hAnsiTheme="minorHAnsi" w:cstheme="minorHAnsi"/>
                <w:b/>
                <w:sz w:val="22"/>
                <w:lang w:val="ka-GE"/>
              </w:rPr>
              <w:t xml:space="preserve"> </w:t>
            </w:r>
            <w:r w:rsidRPr="00420B46">
              <w:rPr>
                <w:rFonts w:cs="Sylfaen"/>
                <w:b/>
                <w:sz w:val="22"/>
                <w:lang w:val="ka-GE"/>
              </w:rPr>
              <w:t>შესრულების</w:t>
            </w:r>
            <w:r w:rsidRPr="00420B46">
              <w:rPr>
                <w:rFonts w:asciiTheme="minorHAnsi" w:hAnsiTheme="minorHAnsi" w:cstheme="minorHAnsi"/>
                <w:b/>
                <w:sz w:val="22"/>
                <w:lang w:val="ka-GE"/>
              </w:rPr>
              <w:t xml:space="preserve"> </w:t>
            </w:r>
            <w:r w:rsidRPr="00420B46">
              <w:rPr>
                <w:rFonts w:cs="Sylfaen"/>
                <w:b/>
                <w:sz w:val="22"/>
                <w:lang w:val="ka-GE"/>
              </w:rPr>
              <w:t>დროს</w:t>
            </w:r>
            <w:r w:rsidRPr="00420B46">
              <w:rPr>
                <w:rFonts w:asciiTheme="minorHAnsi" w:hAnsiTheme="minorHAnsi" w:cstheme="minorHAnsi"/>
                <w:b/>
                <w:sz w:val="22"/>
                <w:lang w:val="ka-GE"/>
              </w:rPr>
              <w:t xml:space="preserve"> </w:t>
            </w:r>
            <w:r w:rsidRPr="00420B46">
              <w:rPr>
                <w:rFonts w:cs="Sylfaen"/>
                <w:b/>
                <w:sz w:val="22"/>
                <w:lang w:val="ka-GE"/>
              </w:rPr>
              <w:t>დამდგარი</w:t>
            </w:r>
            <w:r w:rsidRPr="00420B46">
              <w:rPr>
                <w:rFonts w:asciiTheme="minorHAnsi" w:hAnsiTheme="minorHAnsi" w:cstheme="minorHAnsi"/>
                <w:b/>
                <w:sz w:val="22"/>
                <w:lang w:val="ka-GE"/>
              </w:rPr>
              <w:t xml:space="preserve"> </w:t>
            </w:r>
            <w:r w:rsidRPr="00420B46">
              <w:rPr>
                <w:rFonts w:cs="Sylfaen"/>
                <w:b/>
                <w:sz w:val="22"/>
                <w:lang w:val="ka-GE"/>
              </w:rPr>
              <w:t>უბედური</w:t>
            </w:r>
            <w:r w:rsidRPr="00420B46">
              <w:rPr>
                <w:rFonts w:asciiTheme="minorHAnsi" w:hAnsiTheme="minorHAnsi" w:cstheme="minorHAnsi"/>
                <w:b/>
                <w:sz w:val="22"/>
                <w:lang w:val="ka-GE"/>
              </w:rPr>
              <w:t xml:space="preserve"> </w:t>
            </w:r>
            <w:r w:rsidRPr="00420B46">
              <w:rPr>
                <w:rFonts w:cs="Sylfaen"/>
                <w:b/>
                <w:sz w:val="22"/>
                <w:lang w:val="ka-GE"/>
              </w:rPr>
              <w:t>შემთხვევებისა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პროფესიული</w:t>
            </w:r>
            <w:r w:rsidRPr="00420B46">
              <w:rPr>
                <w:rFonts w:asciiTheme="minorHAnsi" w:hAnsiTheme="minorHAnsi" w:cstheme="minorHAnsi"/>
                <w:b/>
                <w:sz w:val="22"/>
                <w:lang w:val="ka-GE"/>
              </w:rPr>
              <w:t xml:space="preserve"> </w:t>
            </w:r>
            <w:r w:rsidRPr="00420B46">
              <w:rPr>
                <w:rFonts w:cs="Sylfaen"/>
                <w:b/>
                <w:sz w:val="22"/>
                <w:lang w:val="ka-GE"/>
              </w:rPr>
              <w:t>დაავადებების</w:t>
            </w:r>
            <w:r w:rsidRPr="00420B46">
              <w:rPr>
                <w:rFonts w:asciiTheme="minorHAnsi" w:hAnsiTheme="minorHAnsi" w:cstheme="minorHAnsi"/>
                <w:b/>
                <w:sz w:val="22"/>
                <w:lang w:val="ka-GE"/>
              </w:rPr>
              <w:t xml:space="preserve"> </w:t>
            </w:r>
            <w:r w:rsidRPr="00420B46">
              <w:rPr>
                <w:rFonts w:cs="Sylfaen"/>
                <w:b/>
                <w:sz w:val="22"/>
                <w:lang w:val="ka-GE"/>
              </w:rPr>
              <w:t>შემთხვევების</w:t>
            </w:r>
            <w:r w:rsidRPr="00420B46">
              <w:rPr>
                <w:rFonts w:asciiTheme="minorHAnsi" w:hAnsiTheme="minorHAnsi" w:cstheme="minorHAnsi"/>
                <w:b/>
                <w:sz w:val="22"/>
                <w:lang w:val="ka-GE"/>
              </w:rPr>
              <w:t xml:space="preserve"> </w:t>
            </w:r>
            <w:r w:rsidRPr="00420B46">
              <w:rPr>
                <w:rFonts w:cs="Sylfaen"/>
                <w:b/>
                <w:sz w:val="22"/>
                <w:lang w:val="ka-GE"/>
              </w:rPr>
              <w:t>სავალდებულო</w:t>
            </w:r>
            <w:r w:rsidRPr="00420B46">
              <w:rPr>
                <w:rFonts w:asciiTheme="minorHAnsi" w:hAnsiTheme="minorHAnsi" w:cstheme="minorHAnsi"/>
                <w:b/>
                <w:sz w:val="22"/>
                <w:lang w:val="ka-GE"/>
              </w:rPr>
              <w:t xml:space="preserve"> </w:t>
            </w:r>
            <w:r w:rsidRPr="00420B46">
              <w:rPr>
                <w:rFonts w:cs="Sylfaen"/>
                <w:b/>
                <w:sz w:val="22"/>
                <w:lang w:val="ka-GE"/>
              </w:rPr>
              <w:t>დაზღვევის</w:t>
            </w:r>
            <w:r w:rsidRPr="00420B46">
              <w:rPr>
                <w:rFonts w:asciiTheme="minorHAnsi" w:hAnsiTheme="minorHAnsi" w:cstheme="minorHAnsi"/>
                <w:b/>
                <w:sz w:val="22"/>
                <w:lang w:val="ka-GE"/>
              </w:rPr>
              <w:t xml:space="preserve"> (</w:t>
            </w:r>
            <w:r w:rsidRPr="00420B46">
              <w:rPr>
                <w:rFonts w:cs="Sylfaen"/>
                <w:b/>
                <w:sz w:val="22"/>
                <w:lang w:val="ka-GE"/>
              </w:rPr>
              <w:t>მინიმალური</w:t>
            </w:r>
            <w:r w:rsidRPr="00420B46">
              <w:rPr>
                <w:rFonts w:asciiTheme="minorHAnsi" w:hAnsiTheme="minorHAnsi" w:cstheme="minorHAnsi"/>
                <w:b/>
                <w:sz w:val="22"/>
                <w:lang w:val="ka-GE"/>
              </w:rPr>
              <w:t xml:space="preserve"> </w:t>
            </w:r>
            <w:r w:rsidRPr="00420B46">
              <w:rPr>
                <w:rFonts w:cs="Sylfaen"/>
                <w:b/>
                <w:sz w:val="22"/>
                <w:lang w:val="ka-GE"/>
              </w:rPr>
              <w:t>პაკეტის</w:t>
            </w:r>
            <w:r w:rsidRPr="00420B46">
              <w:rPr>
                <w:rFonts w:asciiTheme="minorHAnsi" w:hAnsiTheme="minorHAnsi" w:cstheme="minorHAnsi"/>
                <w:b/>
                <w:sz w:val="22"/>
                <w:lang w:val="ka-GE"/>
              </w:rPr>
              <w:t xml:space="preserve">) </w:t>
            </w:r>
            <w:r w:rsidRPr="00420B46">
              <w:rPr>
                <w:rFonts w:cs="Sylfaen"/>
                <w:b/>
                <w:sz w:val="22"/>
                <w:lang w:val="ka-GE"/>
              </w:rPr>
              <w:t>წესისა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პროცედურების</w:t>
            </w:r>
            <w:r w:rsidRPr="00420B46">
              <w:rPr>
                <w:rFonts w:asciiTheme="minorHAnsi" w:hAnsiTheme="minorHAnsi" w:cstheme="minorHAnsi"/>
                <w:b/>
                <w:sz w:val="22"/>
                <w:lang w:val="ka-GE"/>
              </w:rPr>
              <w:t xml:space="preserve">  </w:t>
            </w:r>
            <w:r w:rsidRPr="00420B46">
              <w:rPr>
                <w:rFonts w:cs="Sylfaen"/>
                <w:b/>
                <w:sz w:val="22"/>
                <w:lang w:val="ka-GE"/>
              </w:rPr>
              <w:t>შესახებ</w:t>
            </w:r>
          </w:p>
          <w:p w:rsidR="00CB4094" w:rsidRPr="00CB4094" w:rsidRDefault="00CB4094" w:rsidP="00420B46">
            <w:pPr>
              <w:rPr>
                <w:rFonts w:asciiTheme="minorHAnsi" w:hAnsiTheme="minorHAnsi" w:cstheme="minorHAnsi"/>
                <w:sz w:val="22"/>
                <w:lang w:val="ka-GE"/>
              </w:rPr>
            </w:pP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420B46">
              <w:rPr>
                <w:rFonts w:asciiTheme="minorHAnsi" w:hAnsiTheme="minorHAnsi" w:cstheme="minorHAnsi"/>
                <w:sz w:val="22"/>
                <w:lang w:val="ka-GE"/>
              </w:rPr>
              <w:t>, 2019</w:t>
            </w:r>
          </w:p>
        </w:tc>
        <w:tc>
          <w:tcPr>
            <w:tcW w:w="4864" w:type="dxa"/>
          </w:tcPr>
          <w:p w:rsidR="00CB4094" w:rsidRPr="00CB4094" w:rsidRDefault="00CB4094" w:rsidP="00420B46">
            <w:pPr>
              <w:rPr>
                <w:rFonts w:asciiTheme="minorHAnsi" w:hAnsiTheme="minorHAnsi" w:cstheme="minorHAnsi"/>
                <w:sz w:val="22"/>
              </w:rPr>
            </w:pP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ვინაიდან</w:t>
            </w:r>
            <w:r w:rsidRPr="00CB4094">
              <w:rPr>
                <w:rFonts w:asciiTheme="minorHAnsi" w:hAnsiTheme="minorHAnsi" w:cstheme="minorHAnsi"/>
                <w:sz w:val="22"/>
                <w:lang w:val="ka-GE"/>
              </w:rPr>
              <w:t xml:space="preserve"> </w:t>
            </w:r>
            <w:r w:rsidRPr="00CB4094">
              <w:rPr>
                <w:rFonts w:cs="Sylfaen"/>
                <w:sz w:val="22"/>
                <w:lang w:val="ka-GE"/>
              </w:rPr>
              <w:t>საკითხი</w:t>
            </w:r>
            <w:r w:rsidRPr="00CB4094">
              <w:rPr>
                <w:rFonts w:asciiTheme="minorHAnsi" w:hAnsiTheme="minorHAnsi" w:cstheme="minorHAnsi"/>
                <w:sz w:val="22"/>
                <w:lang w:val="ka-GE"/>
              </w:rPr>
              <w:t xml:space="preserve"> </w:t>
            </w:r>
            <w:r w:rsidRPr="00CB4094">
              <w:rPr>
                <w:rFonts w:cs="Sylfaen"/>
                <w:sz w:val="22"/>
                <w:lang w:val="ka-GE"/>
              </w:rPr>
              <w:t>შეიცავს</w:t>
            </w:r>
            <w:r w:rsidRPr="00CB4094">
              <w:rPr>
                <w:rFonts w:asciiTheme="minorHAnsi" w:hAnsiTheme="minorHAnsi" w:cstheme="minorHAnsi"/>
                <w:sz w:val="22"/>
                <w:lang w:val="ka-GE"/>
              </w:rPr>
              <w:t xml:space="preserve"> </w:t>
            </w:r>
            <w:r w:rsidRPr="00CB4094">
              <w:rPr>
                <w:rFonts w:cs="Sylfaen"/>
                <w:sz w:val="22"/>
                <w:lang w:val="ka-GE"/>
              </w:rPr>
              <w:t>მნიშვნელოვან</w:t>
            </w:r>
            <w:r w:rsidRPr="00CB4094">
              <w:rPr>
                <w:rFonts w:asciiTheme="minorHAnsi" w:hAnsiTheme="minorHAnsi" w:cstheme="minorHAnsi"/>
                <w:sz w:val="22"/>
                <w:lang w:val="ka-GE"/>
              </w:rPr>
              <w:t xml:space="preserve"> </w:t>
            </w:r>
            <w:r w:rsidRPr="00CB4094">
              <w:rPr>
                <w:rFonts w:cs="Sylfaen"/>
                <w:sz w:val="22"/>
                <w:lang w:val="ka-GE"/>
              </w:rPr>
              <w:t>ცვლილებებს</w:t>
            </w:r>
            <w:r w:rsidRPr="00CB4094">
              <w:rPr>
                <w:rFonts w:asciiTheme="minorHAnsi" w:hAnsiTheme="minorHAnsi" w:cstheme="minorHAnsi"/>
                <w:sz w:val="22"/>
                <w:lang w:val="ka-GE"/>
              </w:rPr>
              <w:t xml:space="preserve"> </w:t>
            </w:r>
            <w:r w:rsidRPr="00CB4094">
              <w:rPr>
                <w:rFonts w:cs="Sylfaen"/>
                <w:sz w:val="22"/>
                <w:lang w:val="ka-GE"/>
              </w:rPr>
              <w:t>დაზღვევის</w:t>
            </w:r>
            <w:r w:rsidRPr="00CB4094">
              <w:rPr>
                <w:rFonts w:asciiTheme="minorHAnsi" w:hAnsiTheme="minorHAnsi" w:cstheme="minorHAnsi"/>
                <w:sz w:val="22"/>
                <w:lang w:val="ka-GE"/>
              </w:rPr>
              <w:t xml:space="preserve"> </w:t>
            </w:r>
            <w:r w:rsidRPr="00CB4094">
              <w:rPr>
                <w:rFonts w:cs="Sylfaen"/>
                <w:sz w:val="22"/>
                <w:lang w:val="ka-GE"/>
              </w:rPr>
              <w:t>პირობებთან</w:t>
            </w:r>
            <w:r w:rsidRPr="00CB4094">
              <w:rPr>
                <w:rFonts w:asciiTheme="minorHAnsi" w:hAnsiTheme="minorHAnsi" w:cstheme="minorHAnsi"/>
                <w:sz w:val="22"/>
                <w:lang w:val="ka-GE"/>
              </w:rPr>
              <w:t xml:space="preserve"> </w:t>
            </w:r>
            <w:r w:rsidRPr="00CB4094">
              <w:rPr>
                <w:rFonts w:cs="Sylfaen"/>
                <w:sz w:val="22"/>
                <w:lang w:val="ka-GE"/>
              </w:rPr>
              <w:t>დაკავშირებით</w:t>
            </w:r>
            <w:r w:rsidRPr="00CB4094">
              <w:rPr>
                <w:rFonts w:asciiTheme="minorHAnsi" w:hAnsiTheme="minorHAnsi" w:cstheme="minorHAnsi"/>
                <w:sz w:val="22"/>
                <w:lang w:val="ka-GE"/>
              </w:rPr>
              <w:t xml:space="preserve">, </w:t>
            </w:r>
            <w:r w:rsidRPr="00CB4094">
              <w:rPr>
                <w:rFonts w:cs="Sylfaen"/>
                <w:sz w:val="22"/>
                <w:lang w:val="ka-GE"/>
              </w:rPr>
              <w:t>მიმდინარეობს</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r w:rsidRPr="00CB4094">
              <w:rPr>
                <w:rFonts w:cs="Sylfaen"/>
                <w:sz w:val="22"/>
                <w:lang w:val="ka-GE"/>
              </w:rPr>
              <w:t>დაგეგმილ</w:t>
            </w:r>
            <w:r w:rsidRPr="00CB4094">
              <w:rPr>
                <w:rFonts w:asciiTheme="minorHAnsi" w:hAnsiTheme="minorHAnsi" w:cstheme="minorHAnsi"/>
                <w:sz w:val="22"/>
                <w:lang w:val="ka-GE"/>
              </w:rPr>
              <w:t xml:space="preserve"> </w:t>
            </w:r>
            <w:r w:rsidRPr="00CB4094">
              <w:rPr>
                <w:rFonts w:cs="Sylfaen"/>
                <w:sz w:val="22"/>
                <w:lang w:val="ka-GE"/>
              </w:rPr>
              <w:t>ცვლილებებზე</w:t>
            </w:r>
            <w:r w:rsidRPr="00CB4094">
              <w:rPr>
                <w:rFonts w:asciiTheme="minorHAnsi" w:hAnsiTheme="minorHAnsi" w:cstheme="minorHAnsi"/>
                <w:sz w:val="22"/>
                <w:lang w:val="ka-GE"/>
              </w:rPr>
              <w:t xml:space="preserve"> </w:t>
            </w:r>
            <w:r w:rsidRPr="00CB4094">
              <w:rPr>
                <w:rFonts w:cs="Sylfaen"/>
                <w:sz w:val="22"/>
                <w:lang w:val="ka-GE"/>
              </w:rPr>
              <w:t>კონსულტაციები</w:t>
            </w:r>
            <w:r w:rsidRPr="00CB4094">
              <w:rPr>
                <w:rFonts w:asciiTheme="minorHAnsi" w:hAnsiTheme="minorHAnsi" w:cstheme="minorHAnsi"/>
                <w:sz w:val="22"/>
                <w:lang w:val="ka-GE"/>
              </w:rPr>
              <w:t>.</w:t>
            </w:r>
          </w:p>
        </w:tc>
      </w:tr>
      <w:tr w:rsidR="00CB4094" w:rsidRPr="00CB4094" w:rsidTr="00420B46">
        <w:trPr>
          <w:trHeight w:val="1418"/>
        </w:trPr>
        <w:tc>
          <w:tcPr>
            <w:tcW w:w="496" w:type="dxa"/>
          </w:tcPr>
          <w:p w:rsidR="00CB4094" w:rsidRPr="00420B46" w:rsidRDefault="00420B46" w:rsidP="006E602D">
            <w:pPr>
              <w:jc w:val="both"/>
              <w:rPr>
                <w:rFonts w:cstheme="minorHAnsi"/>
                <w:sz w:val="22"/>
                <w:lang w:val="ka-GE"/>
              </w:rPr>
            </w:pPr>
            <w:r>
              <w:rPr>
                <w:rFonts w:cstheme="minorHAnsi"/>
                <w:sz w:val="22"/>
                <w:lang w:val="ka-GE"/>
              </w:rPr>
              <w:t>8</w:t>
            </w:r>
          </w:p>
        </w:tc>
        <w:tc>
          <w:tcPr>
            <w:tcW w:w="6713" w:type="dxa"/>
          </w:tcPr>
          <w:p w:rsidR="00CB4094" w:rsidRPr="00420B46" w:rsidRDefault="00CB4094" w:rsidP="00420B46">
            <w:pPr>
              <w:rPr>
                <w:rFonts w:asciiTheme="minorHAnsi" w:hAnsiTheme="minorHAnsi" w:cstheme="minorHAnsi"/>
                <w:b/>
                <w:sz w:val="22"/>
              </w:rPr>
            </w:pPr>
            <w:r w:rsidRPr="00420B46">
              <w:rPr>
                <w:rFonts w:cs="Sylfaen"/>
                <w:b/>
                <w:sz w:val="22"/>
              </w:rPr>
              <w:t>სამუშაო</w:t>
            </w:r>
            <w:r w:rsidRPr="00420B46">
              <w:rPr>
                <w:rFonts w:asciiTheme="minorHAnsi" w:hAnsiTheme="minorHAnsi" w:cstheme="minorHAnsi"/>
                <w:b/>
                <w:sz w:val="22"/>
              </w:rPr>
              <w:t xml:space="preserve"> </w:t>
            </w:r>
            <w:r w:rsidRPr="00420B46">
              <w:rPr>
                <w:rFonts w:cs="Sylfaen"/>
                <w:b/>
                <w:sz w:val="22"/>
              </w:rPr>
              <w:t>ადგილზე</w:t>
            </w:r>
            <w:r w:rsidRPr="00420B46">
              <w:rPr>
                <w:rFonts w:asciiTheme="minorHAnsi" w:hAnsiTheme="minorHAnsi" w:cstheme="minorHAnsi"/>
                <w:b/>
                <w:sz w:val="22"/>
              </w:rPr>
              <w:t xml:space="preserve"> </w:t>
            </w:r>
            <w:r w:rsidRPr="00420B46">
              <w:rPr>
                <w:rFonts w:cs="Sylfaen"/>
                <w:b/>
                <w:sz w:val="22"/>
              </w:rPr>
              <w:t>ინდივიდუალური</w:t>
            </w:r>
            <w:r w:rsidRPr="00420B46">
              <w:rPr>
                <w:rFonts w:asciiTheme="minorHAnsi" w:hAnsiTheme="minorHAnsi" w:cstheme="minorHAnsi"/>
                <w:b/>
                <w:sz w:val="22"/>
              </w:rPr>
              <w:t xml:space="preserve"> </w:t>
            </w:r>
            <w:r w:rsidRPr="00420B46">
              <w:rPr>
                <w:rFonts w:cs="Sylfaen"/>
                <w:b/>
                <w:sz w:val="22"/>
              </w:rPr>
              <w:t>დაცვის</w:t>
            </w:r>
            <w:r w:rsidRPr="00420B46">
              <w:rPr>
                <w:rFonts w:asciiTheme="minorHAnsi" w:hAnsiTheme="minorHAnsi" w:cstheme="minorHAnsi"/>
                <w:b/>
                <w:sz w:val="22"/>
              </w:rPr>
              <w:t xml:space="preserve"> </w:t>
            </w:r>
            <w:r w:rsidRPr="00420B46">
              <w:rPr>
                <w:rFonts w:cs="Sylfaen"/>
                <w:b/>
                <w:sz w:val="22"/>
              </w:rPr>
              <w:t>საშუალებების</w:t>
            </w:r>
            <w:r w:rsidRPr="00420B46">
              <w:rPr>
                <w:rFonts w:asciiTheme="minorHAnsi" w:hAnsiTheme="minorHAnsi" w:cstheme="minorHAnsi"/>
                <w:b/>
                <w:sz w:val="22"/>
              </w:rPr>
              <w:t xml:space="preserve"> </w:t>
            </w:r>
            <w:r w:rsidRPr="00420B46">
              <w:rPr>
                <w:rFonts w:cs="Sylfaen"/>
                <w:b/>
                <w:sz w:val="22"/>
              </w:rPr>
              <w:t>გამოყენებისას</w:t>
            </w:r>
            <w:r w:rsidRPr="00420B46">
              <w:rPr>
                <w:rFonts w:asciiTheme="minorHAnsi" w:hAnsiTheme="minorHAnsi" w:cstheme="minorHAnsi"/>
                <w:b/>
                <w:sz w:val="22"/>
              </w:rPr>
              <w:t xml:space="preserve"> </w:t>
            </w:r>
            <w:r w:rsidRPr="00420B46">
              <w:rPr>
                <w:rFonts w:cs="Sylfaen"/>
                <w:b/>
                <w:sz w:val="22"/>
              </w:rPr>
              <w:t>უსაფრთხოებისა</w:t>
            </w:r>
            <w:r w:rsidRPr="00420B46">
              <w:rPr>
                <w:rFonts w:asciiTheme="minorHAnsi" w:hAnsiTheme="minorHAnsi" w:cstheme="minorHAnsi"/>
                <w:b/>
                <w:sz w:val="22"/>
              </w:rPr>
              <w:t xml:space="preserve"> </w:t>
            </w:r>
            <w:r w:rsidRPr="00420B46">
              <w:rPr>
                <w:rFonts w:cs="Sylfaen"/>
                <w:b/>
                <w:sz w:val="22"/>
              </w:rPr>
              <w:t>და</w:t>
            </w:r>
            <w:r w:rsidRPr="00420B46">
              <w:rPr>
                <w:rFonts w:asciiTheme="minorHAnsi" w:hAnsiTheme="minorHAnsi" w:cstheme="minorHAnsi"/>
                <w:b/>
                <w:sz w:val="22"/>
              </w:rPr>
              <w:t xml:space="preserve"> </w:t>
            </w:r>
            <w:r w:rsidRPr="00420B46">
              <w:rPr>
                <w:rFonts w:cs="Sylfaen"/>
                <w:b/>
                <w:sz w:val="22"/>
              </w:rPr>
              <w:t>ჯანმრთელობის</w:t>
            </w:r>
            <w:r w:rsidRPr="00420B46">
              <w:rPr>
                <w:rFonts w:asciiTheme="minorHAnsi" w:hAnsiTheme="minorHAnsi" w:cstheme="minorHAnsi"/>
                <w:b/>
                <w:sz w:val="22"/>
              </w:rPr>
              <w:t xml:space="preserve"> </w:t>
            </w:r>
            <w:r w:rsidRPr="00420B46">
              <w:rPr>
                <w:rFonts w:cs="Sylfaen"/>
                <w:b/>
                <w:sz w:val="22"/>
              </w:rPr>
              <w:t>დაცვის</w:t>
            </w:r>
            <w:r w:rsidRPr="00420B46">
              <w:rPr>
                <w:rFonts w:asciiTheme="minorHAnsi" w:hAnsiTheme="minorHAnsi" w:cstheme="minorHAnsi"/>
                <w:b/>
                <w:sz w:val="22"/>
              </w:rPr>
              <w:t xml:space="preserve"> </w:t>
            </w:r>
            <w:r w:rsidRPr="00420B46">
              <w:rPr>
                <w:rFonts w:cs="Sylfaen"/>
                <w:b/>
                <w:sz w:val="22"/>
              </w:rPr>
              <w:t>მინიმალური</w:t>
            </w:r>
            <w:r w:rsidRPr="00420B46">
              <w:rPr>
                <w:rFonts w:asciiTheme="minorHAnsi" w:hAnsiTheme="minorHAnsi" w:cstheme="minorHAnsi"/>
                <w:b/>
                <w:sz w:val="22"/>
              </w:rPr>
              <w:t xml:space="preserve"> </w:t>
            </w:r>
            <w:r w:rsidRPr="00420B46">
              <w:rPr>
                <w:rFonts w:cs="Sylfaen"/>
                <w:b/>
                <w:sz w:val="22"/>
              </w:rPr>
              <w:t>მოთხოვნების</w:t>
            </w:r>
            <w:r w:rsidRPr="00420B46">
              <w:rPr>
                <w:rFonts w:asciiTheme="minorHAnsi" w:hAnsiTheme="minorHAnsi" w:cstheme="minorHAnsi"/>
                <w:b/>
                <w:sz w:val="22"/>
              </w:rPr>
              <w:t xml:space="preserve"> </w:t>
            </w:r>
            <w:r w:rsidRPr="00420B46">
              <w:rPr>
                <w:rFonts w:cs="Sylfaen"/>
                <w:b/>
                <w:sz w:val="22"/>
              </w:rPr>
              <w:t>შესახებ</w:t>
            </w: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CB4094">
              <w:rPr>
                <w:rFonts w:asciiTheme="minorHAnsi" w:hAnsiTheme="minorHAnsi" w:cstheme="minorHAnsi"/>
                <w:sz w:val="22"/>
                <w:lang w:val="ka-GE"/>
              </w:rPr>
              <w:t>, 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პროექტზე</w:t>
            </w:r>
            <w:r w:rsidRPr="00CB4094">
              <w:rPr>
                <w:rFonts w:asciiTheme="minorHAnsi" w:hAnsiTheme="minorHAnsi" w:cstheme="minorHAnsi"/>
                <w:sz w:val="22"/>
                <w:lang w:val="ka-GE"/>
              </w:rPr>
              <w:t xml:space="preserve"> </w:t>
            </w:r>
            <w:r w:rsidRPr="00CB4094">
              <w:rPr>
                <w:rFonts w:cs="Sylfaen"/>
                <w:sz w:val="22"/>
                <w:lang w:val="ka-GE"/>
              </w:rPr>
              <w:t>მუშაობა</w:t>
            </w:r>
            <w:r w:rsidRPr="00CB4094">
              <w:rPr>
                <w:rFonts w:asciiTheme="minorHAnsi" w:hAnsiTheme="minorHAnsi" w:cstheme="minorHAnsi"/>
                <w:sz w:val="22"/>
                <w:lang w:val="ka-GE"/>
              </w:rPr>
              <w:t xml:space="preserve"> </w:t>
            </w:r>
            <w:r w:rsidRPr="00CB4094">
              <w:rPr>
                <w:rFonts w:cs="Sylfaen"/>
                <w:sz w:val="22"/>
                <w:lang w:val="ka-GE"/>
              </w:rPr>
              <w:t>მიმდინარეობს</w:t>
            </w:r>
            <w:r w:rsidRPr="00CB4094">
              <w:rPr>
                <w:rFonts w:asciiTheme="minorHAnsi" w:hAnsiTheme="minorHAnsi" w:cstheme="minorHAnsi"/>
                <w:sz w:val="22"/>
                <w:lang w:val="ka-GE"/>
              </w:rPr>
              <w:t xml:space="preserve">  </w:t>
            </w:r>
            <w:r w:rsidRPr="00CB4094">
              <w:rPr>
                <w:rFonts w:cs="Sylfaen"/>
                <w:sz w:val="22"/>
                <w:lang w:val="ka-GE"/>
              </w:rPr>
              <w:t>საერთაშორისო</w:t>
            </w:r>
            <w:r w:rsidRPr="00CB4094">
              <w:rPr>
                <w:rFonts w:asciiTheme="minorHAnsi" w:hAnsiTheme="minorHAnsi" w:cstheme="minorHAnsi"/>
                <w:sz w:val="22"/>
                <w:lang w:val="ka-GE"/>
              </w:rPr>
              <w:t xml:space="preserve"> </w:t>
            </w:r>
            <w:r w:rsidRPr="00CB4094">
              <w:rPr>
                <w:rFonts w:cs="Sylfaen"/>
                <w:sz w:val="22"/>
                <w:lang w:val="ka-GE"/>
              </w:rPr>
              <w:t>ექსპერტების</w:t>
            </w:r>
            <w:r w:rsidRPr="00CB4094">
              <w:rPr>
                <w:rFonts w:asciiTheme="minorHAnsi" w:hAnsiTheme="minorHAnsi" w:cstheme="minorHAnsi"/>
                <w:sz w:val="22"/>
                <w:lang w:val="ka-GE"/>
              </w:rPr>
              <w:t xml:space="preserve"> </w:t>
            </w:r>
            <w:r w:rsidRPr="00CB4094">
              <w:rPr>
                <w:rFonts w:cs="Sylfaen"/>
                <w:sz w:val="22"/>
                <w:lang w:val="ka-GE"/>
              </w:rPr>
              <w:t>მიერ</w:t>
            </w:r>
            <w:r w:rsidRPr="00CB4094">
              <w:rPr>
                <w:rFonts w:asciiTheme="minorHAnsi" w:hAnsiTheme="minorHAnsi" w:cstheme="minorHAnsi"/>
                <w:sz w:val="22"/>
                <w:lang w:val="ka-GE"/>
              </w:rPr>
              <w:t xml:space="preserve">, </w:t>
            </w:r>
            <w:r w:rsidRPr="00CB4094">
              <w:rPr>
                <w:rFonts w:cs="Sylfaen"/>
                <w:sz w:val="22"/>
                <w:lang w:val="ka-GE"/>
              </w:rPr>
              <w:t>თვინინგის</w:t>
            </w:r>
            <w:r w:rsidRPr="00CB4094">
              <w:rPr>
                <w:rFonts w:asciiTheme="minorHAnsi" w:hAnsiTheme="minorHAnsi" w:cstheme="minorHAnsi"/>
                <w:sz w:val="22"/>
                <w:lang w:val="ka-GE"/>
              </w:rPr>
              <w:t xml:space="preserve"> </w:t>
            </w:r>
            <w:r w:rsidRPr="00CB4094">
              <w:rPr>
                <w:rFonts w:cs="Sylfaen"/>
                <w:sz w:val="22"/>
                <w:lang w:val="ka-GE"/>
              </w:rPr>
              <w:t>პროგრამის</w:t>
            </w:r>
            <w:r w:rsidRPr="00CB4094">
              <w:rPr>
                <w:rFonts w:asciiTheme="minorHAnsi" w:hAnsiTheme="minorHAnsi" w:cstheme="minorHAnsi"/>
                <w:sz w:val="22"/>
                <w:lang w:val="ka-GE"/>
              </w:rPr>
              <w:t xml:space="preserve"> </w:t>
            </w:r>
            <w:r w:rsidRPr="00CB4094">
              <w:rPr>
                <w:rFonts w:cs="Sylfaen"/>
                <w:sz w:val="22"/>
                <w:lang w:val="ka-GE"/>
              </w:rPr>
              <w:t>ფარგლებში</w:t>
            </w:r>
            <w:r w:rsidRPr="00CB4094">
              <w:rPr>
                <w:rFonts w:asciiTheme="minorHAnsi" w:hAnsiTheme="minorHAnsi" w:cstheme="minorHAnsi"/>
                <w:sz w:val="22"/>
                <w:lang w:val="ka-GE"/>
              </w:rPr>
              <w:t>.</w:t>
            </w:r>
          </w:p>
        </w:tc>
      </w:tr>
      <w:tr w:rsidR="00CB4094" w:rsidRPr="00CB4094" w:rsidTr="00420B46">
        <w:trPr>
          <w:trHeight w:val="1529"/>
        </w:trPr>
        <w:tc>
          <w:tcPr>
            <w:tcW w:w="496" w:type="dxa"/>
          </w:tcPr>
          <w:p w:rsidR="00CB4094" w:rsidRPr="00420B46" w:rsidRDefault="00420B46" w:rsidP="006E602D">
            <w:pPr>
              <w:jc w:val="both"/>
              <w:rPr>
                <w:rFonts w:cstheme="minorHAnsi"/>
                <w:sz w:val="22"/>
                <w:lang w:val="ka-GE"/>
              </w:rPr>
            </w:pPr>
            <w:r>
              <w:rPr>
                <w:rFonts w:cstheme="minorHAnsi"/>
                <w:sz w:val="22"/>
                <w:lang w:val="ka-GE"/>
              </w:rPr>
              <w:t>9</w:t>
            </w:r>
          </w:p>
        </w:tc>
        <w:tc>
          <w:tcPr>
            <w:tcW w:w="6713" w:type="dxa"/>
          </w:tcPr>
          <w:p w:rsidR="00CB4094" w:rsidRPr="00420B46" w:rsidRDefault="00CB4094" w:rsidP="00420B46">
            <w:pPr>
              <w:rPr>
                <w:rFonts w:asciiTheme="minorHAnsi" w:hAnsiTheme="minorHAnsi" w:cstheme="minorHAnsi"/>
                <w:b/>
                <w:sz w:val="22"/>
              </w:rPr>
            </w:pPr>
            <w:r w:rsidRPr="00420B46">
              <w:rPr>
                <w:rFonts w:cs="Sylfaen"/>
                <w:b/>
                <w:sz w:val="22"/>
              </w:rPr>
              <w:t>სამუშაო</w:t>
            </w:r>
            <w:r w:rsidRPr="00420B46">
              <w:rPr>
                <w:rFonts w:asciiTheme="minorHAnsi" w:hAnsiTheme="minorHAnsi" w:cstheme="minorHAnsi"/>
                <w:b/>
                <w:sz w:val="22"/>
              </w:rPr>
              <w:t xml:space="preserve"> </w:t>
            </w:r>
            <w:r w:rsidRPr="00420B46">
              <w:rPr>
                <w:rFonts w:cs="Sylfaen"/>
                <w:b/>
                <w:sz w:val="22"/>
              </w:rPr>
              <w:t>ადგილზე</w:t>
            </w:r>
            <w:r w:rsidRPr="00420B46">
              <w:rPr>
                <w:rFonts w:asciiTheme="minorHAnsi" w:hAnsiTheme="minorHAnsi" w:cstheme="minorHAnsi"/>
                <w:b/>
                <w:sz w:val="22"/>
              </w:rPr>
              <w:t xml:space="preserve"> </w:t>
            </w:r>
            <w:r w:rsidRPr="00420B46">
              <w:rPr>
                <w:rFonts w:cs="Sylfaen"/>
                <w:b/>
                <w:sz w:val="22"/>
              </w:rPr>
              <w:t>უსაფრთხოების</w:t>
            </w:r>
            <w:r w:rsidRPr="00420B46">
              <w:rPr>
                <w:rFonts w:asciiTheme="minorHAnsi" w:hAnsiTheme="minorHAnsi" w:cstheme="minorHAnsi"/>
                <w:b/>
                <w:sz w:val="22"/>
              </w:rPr>
              <w:t xml:space="preserve"> </w:t>
            </w:r>
            <w:r w:rsidRPr="00420B46">
              <w:rPr>
                <w:rFonts w:cs="Sylfaen"/>
                <w:b/>
                <w:sz w:val="22"/>
              </w:rPr>
              <w:t>ან</w:t>
            </w:r>
            <w:r w:rsidRPr="00420B46">
              <w:rPr>
                <w:rFonts w:asciiTheme="minorHAnsi" w:hAnsiTheme="minorHAnsi" w:cstheme="minorHAnsi"/>
                <w:b/>
                <w:sz w:val="22"/>
              </w:rPr>
              <w:t>/</w:t>
            </w:r>
            <w:r w:rsidRPr="00420B46">
              <w:rPr>
                <w:rFonts w:cs="Sylfaen"/>
                <w:b/>
                <w:sz w:val="22"/>
              </w:rPr>
              <w:t>და</w:t>
            </w:r>
            <w:r w:rsidRPr="00420B46">
              <w:rPr>
                <w:rFonts w:asciiTheme="minorHAnsi" w:hAnsiTheme="minorHAnsi" w:cstheme="minorHAnsi"/>
                <w:b/>
                <w:sz w:val="22"/>
              </w:rPr>
              <w:t xml:space="preserve"> </w:t>
            </w:r>
            <w:r w:rsidRPr="00420B46">
              <w:rPr>
                <w:rFonts w:cs="Sylfaen"/>
                <w:b/>
                <w:sz w:val="22"/>
              </w:rPr>
              <w:t>ჯანმრთელობის</w:t>
            </w:r>
            <w:r w:rsidRPr="00420B46">
              <w:rPr>
                <w:rFonts w:asciiTheme="minorHAnsi" w:hAnsiTheme="minorHAnsi" w:cstheme="minorHAnsi"/>
                <w:b/>
                <w:sz w:val="22"/>
              </w:rPr>
              <w:t xml:space="preserve"> </w:t>
            </w:r>
            <w:r w:rsidRPr="00420B46">
              <w:rPr>
                <w:rFonts w:cs="Sylfaen"/>
                <w:b/>
                <w:sz w:val="22"/>
              </w:rPr>
              <w:t>დაცვასთან</w:t>
            </w:r>
            <w:r w:rsidRPr="00420B46">
              <w:rPr>
                <w:rFonts w:asciiTheme="minorHAnsi" w:hAnsiTheme="minorHAnsi" w:cstheme="minorHAnsi"/>
                <w:b/>
                <w:sz w:val="22"/>
              </w:rPr>
              <w:t xml:space="preserve"> </w:t>
            </w:r>
            <w:r w:rsidRPr="00420B46">
              <w:rPr>
                <w:rFonts w:cs="Sylfaen"/>
                <w:b/>
                <w:sz w:val="22"/>
              </w:rPr>
              <w:t>დაკავშირებული</w:t>
            </w:r>
            <w:r w:rsidRPr="00420B46">
              <w:rPr>
                <w:rFonts w:asciiTheme="minorHAnsi" w:hAnsiTheme="minorHAnsi" w:cstheme="minorHAnsi"/>
                <w:b/>
                <w:sz w:val="22"/>
              </w:rPr>
              <w:t xml:space="preserve"> </w:t>
            </w:r>
            <w:r w:rsidRPr="00420B46">
              <w:rPr>
                <w:rFonts w:cs="Sylfaen"/>
                <w:b/>
                <w:sz w:val="22"/>
              </w:rPr>
              <w:t>ნიშნების</w:t>
            </w:r>
            <w:r w:rsidRPr="00420B46">
              <w:rPr>
                <w:rFonts w:asciiTheme="minorHAnsi" w:hAnsiTheme="minorHAnsi" w:cstheme="minorHAnsi"/>
                <w:b/>
                <w:sz w:val="22"/>
              </w:rPr>
              <w:t xml:space="preserve"> </w:t>
            </w:r>
            <w:r w:rsidRPr="00420B46">
              <w:rPr>
                <w:rFonts w:cs="Sylfaen"/>
                <w:b/>
                <w:sz w:val="22"/>
              </w:rPr>
              <w:t>განთავსების</w:t>
            </w:r>
            <w:r w:rsidRPr="00420B46">
              <w:rPr>
                <w:rFonts w:asciiTheme="minorHAnsi" w:hAnsiTheme="minorHAnsi" w:cstheme="minorHAnsi"/>
                <w:b/>
                <w:sz w:val="22"/>
              </w:rPr>
              <w:t xml:space="preserve"> </w:t>
            </w:r>
            <w:r w:rsidRPr="00420B46">
              <w:rPr>
                <w:rFonts w:cs="Sylfaen"/>
                <w:b/>
                <w:sz w:val="22"/>
              </w:rPr>
              <w:t>მიზნით</w:t>
            </w:r>
            <w:r w:rsidRPr="00420B46">
              <w:rPr>
                <w:rFonts w:asciiTheme="minorHAnsi" w:hAnsiTheme="minorHAnsi" w:cstheme="minorHAnsi"/>
                <w:b/>
                <w:sz w:val="22"/>
              </w:rPr>
              <w:t xml:space="preserve"> </w:t>
            </w:r>
            <w:r w:rsidRPr="00420B46">
              <w:rPr>
                <w:rFonts w:cs="Sylfaen"/>
                <w:b/>
                <w:sz w:val="22"/>
              </w:rPr>
              <w:t>დასადგენი</w:t>
            </w:r>
            <w:r w:rsidRPr="00420B46">
              <w:rPr>
                <w:rFonts w:asciiTheme="minorHAnsi" w:hAnsiTheme="minorHAnsi" w:cstheme="minorHAnsi"/>
                <w:b/>
                <w:sz w:val="22"/>
              </w:rPr>
              <w:t xml:space="preserve"> </w:t>
            </w:r>
            <w:r w:rsidRPr="00420B46">
              <w:rPr>
                <w:rFonts w:cs="Sylfaen"/>
                <w:b/>
                <w:sz w:val="22"/>
              </w:rPr>
              <w:t>მინიმალური</w:t>
            </w:r>
            <w:r w:rsidRPr="00420B46">
              <w:rPr>
                <w:rFonts w:asciiTheme="minorHAnsi" w:hAnsiTheme="minorHAnsi" w:cstheme="minorHAnsi"/>
                <w:b/>
                <w:sz w:val="22"/>
              </w:rPr>
              <w:t xml:space="preserve"> </w:t>
            </w:r>
            <w:r w:rsidRPr="00420B46">
              <w:rPr>
                <w:rFonts w:cs="Sylfaen"/>
                <w:b/>
                <w:sz w:val="22"/>
              </w:rPr>
              <w:t>მოთხოვნების</w:t>
            </w:r>
            <w:r w:rsidRPr="00420B46">
              <w:rPr>
                <w:rFonts w:asciiTheme="minorHAnsi" w:hAnsiTheme="minorHAnsi" w:cstheme="minorHAnsi"/>
                <w:b/>
                <w:sz w:val="22"/>
              </w:rPr>
              <w:t xml:space="preserve"> </w:t>
            </w:r>
            <w:r w:rsidRPr="00420B46">
              <w:rPr>
                <w:rFonts w:cs="Sylfaen"/>
                <w:b/>
                <w:sz w:val="22"/>
              </w:rPr>
              <w:t>შესახებ</w:t>
            </w:r>
            <w:r w:rsidRPr="00420B46">
              <w:rPr>
                <w:rFonts w:asciiTheme="minorHAnsi" w:hAnsiTheme="minorHAnsi" w:cstheme="minorHAnsi"/>
                <w:b/>
                <w:sz w:val="22"/>
              </w:rPr>
              <w:t xml:space="preserve"> </w:t>
            </w:r>
            <w:r w:rsidRPr="00420B46">
              <w:rPr>
                <w:rFonts w:cs="Sylfaen"/>
                <w:b/>
                <w:sz w:val="22"/>
              </w:rPr>
              <w:t>ადმინისტრაციულ</w:t>
            </w:r>
            <w:r w:rsidRPr="00420B46">
              <w:rPr>
                <w:rFonts w:asciiTheme="minorHAnsi" w:hAnsiTheme="minorHAnsi" w:cstheme="minorHAnsi"/>
                <w:b/>
                <w:sz w:val="22"/>
              </w:rPr>
              <w:t>-</w:t>
            </w:r>
            <w:r w:rsidRPr="00420B46">
              <w:rPr>
                <w:rFonts w:cs="Sylfaen"/>
                <w:b/>
                <w:sz w:val="22"/>
              </w:rPr>
              <w:t>სამართლებრივი</w:t>
            </w:r>
            <w:r w:rsidRPr="00420B46">
              <w:rPr>
                <w:rFonts w:asciiTheme="minorHAnsi" w:hAnsiTheme="minorHAnsi" w:cstheme="minorHAnsi"/>
                <w:b/>
                <w:sz w:val="22"/>
              </w:rPr>
              <w:t xml:space="preserve"> </w:t>
            </w:r>
            <w:r w:rsidRPr="00420B46">
              <w:rPr>
                <w:rFonts w:cs="Sylfaen"/>
                <w:b/>
                <w:sz w:val="22"/>
              </w:rPr>
              <w:t>აქტის</w:t>
            </w:r>
            <w:r w:rsidRPr="00420B46">
              <w:rPr>
                <w:rFonts w:asciiTheme="minorHAnsi" w:hAnsiTheme="minorHAnsi" w:cstheme="minorHAnsi"/>
                <w:b/>
                <w:sz w:val="22"/>
              </w:rPr>
              <w:t xml:space="preserve"> </w:t>
            </w:r>
            <w:r w:rsidRPr="00420B46">
              <w:rPr>
                <w:rFonts w:cs="Sylfaen"/>
                <w:b/>
                <w:sz w:val="22"/>
              </w:rPr>
              <w:t>მიღება</w:t>
            </w: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CB4094">
              <w:rPr>
                <w:rFonts w:asciiTheme="minorHAnsi" w:hAnsiTheme="minorHAnsi" w:cstheme="minorHAnsi"/>
                <w:sz w:val="22"/>
                <w:lang w:val="ka-GE"/>
              </w:rPr>
              <w:t>, 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პროექტზე</w:t>
            </w:r>
            <w:r w:rsidRPr="00CB4094">
              <w:rPr>
                <w:rFonts w:asciiTheme="minorHAnsi" w:hAnsiTheme="minorHAnsi" w:cstheme="minorHAnsi"/>
                <w:sz w:val="22"/>
                <w:lang w:val="ka-GE"/>
              </w:rPr>
              <w:t xml:space="preserve"> </w:t>
            </w:r>
            <w:r w:rsidRPr="00CB4094">
              <w:rPr>
                <w:rFonts w:cs="Sylfaen"/>
                <w:sz w:val="22"/>
                <w:lang w:val="ka-GE"/>
              </w:rPr>
              <w:t>მუშაობა</w:t>
            </w:r>
            <w:r w:rsidRPr="00CB4094">
              <w:rPr>
                <w:rFonts w:asciiTheme="minorHAnsi" w:hAnsiTheme="minorHAnsi" w:cstheme="minorHAnsi"/>
                <w:sz w:val="22"/>
                <w:lang w:val="ka-GE"/>
              </w:rPr>
              <w:t xml:space="preserve"> </w:t>
            </w:r>
            <w:r w:rsidRPr="00CB4094">
              <w:rPr>
                <w:rFonts w:cs="Sylfaen"/>
                <w:sz w:val="22"/>
                <w:lang w:val="ka-GE"/>
              </w:rPr>
              <w:t>მიმდინარეობს</w:t>
            </w:r>
            <w:r w:rsidRPr="00CB4094">
              <w:rPr>
                <w:rFonts w:asciiTheme="minorHAnsi" w:hAnsiTheme="minorHAnsi" w:cstheme="minorHAnsi"/>
                <w:sz w:val="22"/>
                <w:lang w:val="ka-GE"/>
              </w:rPr>
              <w:t xml:space="preserve">  </w:t>
            </w:r>
            <w:r w:rsidRPr="00CB4094">
              <w:rPr>
                <w:rFonts w:cs="Sylfaen"/>
                <w:sz w:val="22"/>
                <w:lang w:val="ka-GE"/>
              </w:rPr>
              <w:t>საერთაშორისო</w:t>
            </w:r>
            <w:r w:rsidRPr="00CB4094">
              <w:rPr>
                <w:rFonts w:asciiTheme="minorHAnsi" w:hAnsiTheme="minorHAnsi" w:cstheme="minorHAnsi"/>
                <w:sz w:val="22"/>
                <w:lang w:val="ka-GE"/>
              </w:rPr>
              <w:t xml:space="preserve"> </w:t>
            </w:r>
            <w:r w:rsidRPr="00CB4094">
              <w:rPr>
                <w:rFonts w:cs="Sylfaen"/>
                <w:sz w:val="22"/>
                <w:lang w:val="ka-GE"/>
              </w:rPr>
              <w:t>ექსპერტების</w:t>
            </w:r>
            <w:r w:rsidRPr="00CB4094">
              <w:rPr>
                <w:rFonts w:asciiTheme="minorHAnsi" w:hAnsiTheme="minorHAnsi" w:cstheme="minorHAnsi"/>
                <w:sz w:val="22"/>
                <w:lang w:val="ka-GE"/>
              </w:rPr>
              <w:t xml:space="preserve"> </w:t>
            </w:r>
            <w:r w:rsidRPr="00CB4094">
              <w:rPr>
                <w:rFonts w:cs="Sylfaen"/>
                <w:sz w:val="22"/>
                <w:lang w:val="ka-GE"/>
              </w:rPr>
              <w:t>მიერ</w:t>
            </w:r>
            <w:r w:rsidRPr="00CB4094">
              <w:rPr>
                <w:rFonts w:asciiTheme="minorHAnsi" w:hAnsiTheme="minorHAnsi" w:cstheme="minorHAnsi"/>
                <w:sz w:val="22"/>
                <w:lang w:val="ka-GE"/>
              </w:rPr>
              <w:t xml:space="preserve">, </w:t>
            </w:r>
            <w:r w:rsidRPr="00CB4094">
              <w:rPr>
                <w:rFonts w:cs="Sylfaen"/>
                <w:sz w:val="22"/>
                <w:lang w:val="ka-GE"/>
              </w:rPr>
              <w:t>თვინინგის</w:t>
            </w:r>
            <w:r w:rsidRPr="00CB4094">
              <w:rPr>
                <w:rFonts w:asciiTheme="minorHAnsi" w:hAnsiTheme="minorHAnsi" w:cstheme="minorHAnsi"/>
                <w:sz w:val="22"/>
                <w:lang w:val="ka-GE"/>
              </w:rPr>
              <w:t xml:space="preserve"> </w:t>
            </w:r>
            <w:r w:rsidRPr="00CB4094">
              <w:rPr>
                <w:rFonts w:cs="Sylfaen"/>
                <w:sz w:val="22"/>
                <w:lang w:val="ka-GE"/>
              </w:rPr>
              <w:t>პროგრამის</w:t>
            </w:r>
            <w:r w:rsidRPr="00CB4094">
              <w:rPr>
                <w:rFonts w:asciiTheme="minorHAnsi" w:hAnsiTheme="minorHAnsi" w:cstheme="minorHAnsi"/>
                <w:sz w:val="22"/>
                <w:lang w:val="ka-GE"/>
              </w:rPr>
              <w:t xml:space="preserve"> </w:t>
            </w:r>
            <w:r w:rsidRPr="00CB4094">
              <w:rPr>
                <w:rFonts w:cs="Sylfaen"/>
                <w:sz w:val="22"/>
                <w:lang w:val="ka-GE"/>
              </w:rPr>
              <w:t>ფარგლებში</w:t>
            </w:r>
            <w:r w:rsidRPr="00CB4094">
              <w:rPr>
                <w:rFonts w:asciiTheme="minorHAnsi" w:hAnsiTheme="minorHAnsi" w:cstheme="minorHAnsi"/>
                <w:sz w:val="22"/>
                <w:lang w:val="ka-GE"/>
              </w:rPr>
              <w:t>.</w:t>
            </w:r>
          </w:p>
        </w:tc>
      </w:tr>
      <w:tr w:rsidR="006E602D" w:rsidRPr="00CB4094" w:rsidTr="00420B46">
        <w:trPr>
          <w:trHeight w:val="1529"/>
        </w:trPr>
        <w:tc>
          <w:tcPr>
            <w:tcW w:w="496" w:type="dxa"/>
          </w:tcPr>
          <w:p w:rsidR="006E602D" w:rsidRPr="006E602D" w:rsidRDefault="00420B46" w:rsidP="006E602D">
            <w:pPr>
              <w:jc w:val="both"/>
              <w:rPr>
                <w:rFonts w:cs="Sylfaen"/>
                <w:sz w:val="22"/>
              </w:rPr>
            </w:pPr>
            <w:r>
              <w:rPr>
                <w:rFonts w:cs="Sylfaen"/>
                <w:sz w:val="22"/>
              </w:rPr>
              <w:t>10</w:t>
            </w:r>
          </w:p>
        </w:tc>
        <w:tc>
          <w:tcPr>
            <w:tcW w:w="6713" w:type="dxa"/>
          </w:tcPr>
          <w:p w:rsidR="006E602D" w:rsidRDefault="006E602D" w:rsidP="00420B46">
            <w:pPr>
              <w:rPr>
                <w:rFonts w:cs="Sylfaen"/>
                <w:b/>
                <w:sz w:val="22"/>
              </w:rPr>
            </w:pPr>
            <w:r w:rsidRPr="00FF4E81">
              <w:rPr>
                <w:rFonts w:cs="Sylfaen"/>
                <w:b/>
                <w:sz w:val="22"/>
              </w:rPr>
              <w:t xml:space="preserve">,,თამბაქოს კონტროლის შესახებ‘‘ საქართველოს კანონი (N5128-Iს; 16.10.19) </w:t>
            </w:r>
          </w:p>
          <w:p w:rsidR="00FF4E81" w:rsidRPr="00FF4E81" w:rsidRDefault="00FF4E81" w:rsidP="00420B46">
            <w:pPr>
              <w:rPr>
                <w:rFonts w:cs="Sylfaen"/>
                <w:b/>
                <w:sz w:val="22"/>
              </w:rPr>
            </w:pPr>
          </w:p>
          <w:p w:rsidR="006E602D" w:rsidRDefault="006E602D" w:rsidP="00420B46">
            <w:pPr>
              <w:rPr>
                <w:rFonts w:cs="Sylfaen"/>
                <w:b/>
                <w:sz w:val="22"/>
              </w:rPr>
            </w:pPr>
            <w:r w:rsidRPr="00FF4E81">
              <w:rPr>
                <w:rFonts w:cs="Sylfaen"/>
                <w:b/>
                <w:sz w:val="22"/>
              </w:rPr>
              <w:t xml:space="preserve">საქართველოს მთავრობამ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წარდგინებით: </w:t>
            </w:r>
          </w:p>
          <w:p w:rsidR="00FF4E81" w:rsidRPr="00FF4E81" w:rsidRDefault="00FF4E81" w:rsidP="00420B46">
            <w:pPr>
              <w:rPr>
                <w:rFonts w:cs="Sylfaen"/>
                <w:b/>
                <w:sz w:val="22"/>
              </w:rPr>
            </w:pPr>
          </w:p>
          <w:p w:rsidR="006E602D" w:rsidRDefault="006E602D" w:rsidP="00420B46">
            <w:pPr>
              <w:rPr>
                <w:rFonts w:cs="Sylfaen"/>
                <w:sz w:val="22"/>
              </w:rPr>
            </w:pPr>
            <w:r w:rsidRPr="006E602D">
              <w:rPr>
                <w:rFonts w:cs="Sylfaen"/>
                <w:sz w:val="22"/>
              </w:rPr>
              <w:t>მიიღოს ნორმატიული აქტი მე-4 მუხლის მე-2 პუნქტის „ა1“ ქვეპუნქტით განსაზღვრულ საკითხებზე;</w:t>
            </w:r>
          </w:p>
          <w:p w:rsidR="00FF4E81" w:rsidRPr="006E602D" w:rsidRDefault="00FF4E81" w:rsidP="00420B46">
            <w:pPr>
              <w:rPr>
                <w:rFonts w:cs="Sylfaen"/>
                <w:sz w:val="22"/>
              </w:rPr>
            </w:pPr>
          </w:p>
          <w:p w:rsidR="006E602D" w:rsidRDefault="006E602D" w:rsidP="00420B46">
            <w:pPr>
              <w:rPr>
                <w:rFonts w:cs="Sylfaen"/>
                <w:sz w:val="22"/>
              </w:rPr>
            </w:pPr>
            <w:r w:rsidRPr="006E602D">
              <w:rPr>
                <w:rFonts w:cs="Sylfaen"/>
                <w:sz w:val="22"/>
              </w:rPr>
              <w:lastRenderedPageBreak/>
              <w:t>„</w:t>
            </w:r>
            <w:proofErr w:type="gramStart"/>
            <w:r w:rsidRPr="006E602D">
              <w:rPr>
                <w:rFonts w:cs="Sylfaen"/>
                <w:sz w:val="22"/>
              </w:rPr>
              <w:t>ა1</w:t>
            </w:r>
            <w:proofErr w:type="gramEnd"/>
            <w:r w:rsidRPr="006E602D">
              <w:rPr>
                <w:rFonts w:cs="Sylfaen"/>
                <w:sz w:val="22"/>
              </w:rPr>
              <w:t xml:space="preserve"> საქართველოში სარეალიზაციოდ განკუთვნილი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მოცულობა, მასში ნიკოტინის შემცველობის ზღვრულად დასაშვები ნორმები, თამბაქოს კონტროლის სფეროში მოქმედი საერთაშორისო მოთხოვნების გათვალისწინებით.</w:t>
            </w:r>
          </w:p>
          <w:p w:rsidR="00FF4E81" w:rsidRPr="006E602D" w:rsidRDefault="00FF4E81" w:rsidP="00420B46">
            <w:pPr>
              <w:rPr>
                <w:rFonts w:cs="Sylfaen"/>
                <w:sz w:val="22"/>
              </w:rPr>
            </w:pPr>
          </w:p>
          <w:p w:rsidR="006E602D" w:rsidRPr="00CB4094" w:rsidRDefault="006E602D" w:rsidP="00420B46">
            <w:pPr>
              <w:rPr>
                <w:rFonts w:cs="Sylfaen"/>
                <w:sz w:val="22"/>
              </w:rPr>
            </w:pPr>
            <w:proofErr w:type="gramStart"/>
            <w:r w:rsidRPr="006E602D">
              <w:rPr>
                <w:rFonts w:cs="Sylfaen"/>
                <w:sz w:val="22"/>
              </w:rPr>
              <w:t>დაამტკიცოს</w:t>
            </w:r>
            <w:proofErr w:type="gramEnd"/>
            <w:r w:rsidRPr="006E602D">
              <w:rPr>
                <w:rFonts w:cs="Sylfaen"/>
                <w:sz w:val="22"/>
              </w:rPr>
              <w:t xml:space="preserve"> თამბაქოს ახალი ნაწარმისათვის და გასახურებელი თამბაქოსათვის  სამედიცინო გაფრთხილების 2 ნიმუში და შესაბამისი პიქტოგრამის 2 ნიმუში, უნდა შეიცავდეს ახალი ნაწარმისათვის და გასახურებელი თამბაქოს ნაწარმის შემთხვევაში − სამედიცინო გაფრთხილების ტექსტს და უნდა იკავებდეს სამედიცინო გაფრთხილების საქართველოს მთავრობის მიერ დამტკიცებულ ნაწილს.</w:t>
            </w:r>
          </w:p>
        </w:tc>
        <w:tc>
          <w:tcPr>
            <w:tcW w:w="2595" w:type="dxa"/>
          </w:tcPr>
          <w:p w:rsidR="006E602D" w:rsidRPr="00420B46" w:rsidRDefault="006E602D" w:rsidP="00420B46">
            <w:pPr>
              <w:rPr>
                <w:rFonts w:asciiTheme="minorHAnsi" w:hAnsiTheme="minorHAnsi" w:cstheme="minorHAnsi"/>
                <w:sz w:val="22"/>
                <w:lang w:val="ka-GE"/>
              </w:rPr>
            </w:pPr>
            <w:r w:rsidRPr="00420B46">
              <w:rPr>
                <w:rFonts w:cs="Sylfaen"/>
                <w:sz w:val="22"/>
                <w:lang w:val="ka-GE"/>
              </w:rPr>
              <w:lastRenderedPageBreak/>
              <w:t>კანონის</w:t>
            </w:r>
            <w:r w:rsidRPr="00420B46">
              <w:rPr>
                <w:rFonts w:asciiTheme="minorHAnsi" w:hAnsiTheme="minorHAnsi" w:cstheme="minorHAnsi"/>
                <w:sz w:val="22"/>
                <w:lang w:val="ka-GE"/>
              </w:rPr>
              <w:t xml:space="preserve"> </w:t>
            </w:r>
            <w:r w:rsidRPr="00420B46">
              <w:rPr>
                <w:rFonts w:cs="Sylfaen"/>
                <w:sz w:val="22"/>
                <w:lang w:val="ka-GE"/>
              </w:rPr>
              <w:t>ამოქმედებიდან</w:t>
            </w:r>
            <w:r w:rsidRPr="00420B46">
              <w:rPr>
                <w:rFonts w:asciiTheme="minorHAnsi" w:hAnsiTheme="minorHAnsi" w:cstheme="minorHAnsi"/>
                <w:sz w:val="22"/>
                <w:lang w:val="ka-GE"/>
              </w:rPr>
              <w:t xml:space="preserve"> 2 </w:t>
            </w:r>
            <w:r w:rsidRPr="00420B46">
              <w:rPr>
                <w:rFonts w:cs="Sylfaen"/>
                <w:sz w:val="22"/>
                <w:lang w:val="ka-GE"/>
              </w:rPr>
              <w:t>თვის</w:t>
            </w:r>
            <w:r w:rsidRPr="00420B46">
              <w:rPr>
                <w:rFonts w:asciiTheme="minorHAnsi" w:hAnsiTheme="minorHAnsi" w:cstheme="minorHAnsi"/>
                <w:sz w:val="22"/>
                <w:lang w:val="ka-GE"/>
              </w:rPr>
              <w:t xml:space="preserve"> </w:t>
            </w:r>
            <w:r w:rsidRPr="00420B46">
              <w:rPr>
                <w:rFonts w:cs="Sylfaen"/>
                <w:sz w:val="22"/>
                <w:lang w:val="ka-GE"/>
              </w:rPr>
              <w:t>ვადაში</w:t>
            </w:r>
            <w:r w:rsidRPr="00420B46">
              <w:rPr>
                <w:rFonts w:asciiTheme="minorHAnsi" w:hAnsiTheme="minorHAnsi" w:cstheme="minorHAnsi"/>
                <w:sz w:val="22"/>
                <w:lang w:val="ka-GE"/>
              </w:rPr>
              <w:t xml:space="preserve">  (23/12/19</w:t>
            </w:r>
            <w:r w:rsidRPr="00420B46">
              <w:rPr>
                <w:rFonts w:cs="Sylfaen"/>
                <w:sz w:val="22"/>
                <w:lang w:val="ka-GE"/>
              </w:rPr>
              <w:t>წ</w:t>
            </w:r>
            <w:r w:rsidRPr="00420B46">
              <w:rPr>
                <w:rFonts w:asciiTheme="minorHAnsi" w:hAnsiTheme="minorHAnsi" w:cstheme="minorHAnsi"/>
                <w:sz w:val="22"/>
                <w:lang w:val="ka-GE"/>
              </w:rPr>
              <w:t xml:space="preserve"> </w:t>
            </w:r>
            <w:r w:rsidRPr="00420B46">
              <w:rPr>
                <w:rFonts w:cs="Sylfaen"/>
                <w:sz w:val="22"/>
                <w:lang w:val="ka-GE"/>
              </w:rPr>
              <w:t>გამოქვეყნდა</w:t>
            </w:r>
            <w:r w:rsidRPr="00420B46">
              <w:rPr>
                <w:rFonts w:asciiTheme="minorHAnsi" w:hAnsiTheme="minorHAnsi" w:cstheme="minorHAnsi"/>
                <w:sz w:val="22"/>
                <w:lang w:val="ka-GE"/>
              </w:rPr>
              <w:t xml:space="preserve"> 23/10/2019)</w:t>
            </w:r>
          </w:p>
        </w:tc>
        <w:tc>
          <w:tcPr>
            <w:tcW w:w="4864" w:type="dxa"/>
          </w:tcPr>
          <w:p w:rsidR="006E602D" w:rsidRDefault="00FF4E81" w:rsidP="00420B46">
            <w:pPr>
              <w:rPr>
                <w:rFonts w:cs="Sylfaen"/>
                <w:sz w:val="22"/>
                <w:lang w:val="ka-GE"/>
              </w:rPr>
            </w:pPr>
            <w:r>
              <w:rPr>
                <w:rFonts w:cs="Sylfaen"/>
                <w:sz w:val="22"/>
                <w:lang w:val="ka-GE"/>
              </w:rPr>
              <w:t>მომზადებულია დადგენილების პროექტი, რომელიც წარდგენილ იქნება  უახლოესი მთავრობის სხდომაზე</w:t>
            </w:r>
          </w:p>
          <w:p w:rsidR="00FF4E81" w:rsidRDefault="00FF4E81" w:rsidP="00420B46">
            <w:pPr>
              <w:rPr>
                <w:rFonts w:cs="Sylfaen"/>
                <w:sz w:val="22"/>
                <w:lang w:val="ka-GE"/>
              </w:rPr>
            </w:pPr>
          </w:p>
          <w:p w:rsidR="00FF4E81" w:rsidRDefault="00FF4E81" w:rsidP="00420B46">
            <w:pPr>
              <w:rPr>
                <w:rFonts w:cs="Sylfaen"/>
                <w:sz w:val="22"/>
                <w:lang w:val="ka-GE"/>
              </w:rPr>
            </w:pPr>
          </w:p>
          <w:p w:rsidR="00FF4E81" w:rsidRDefault="00FF4E81" w:rsidP="00420B46">
            <w:pPr>
              <w:rPr>
                <w:rFonts w:cs="Sylfaen"/>
                <w:sz w:val="22"/>
                <w:lang w:val="ka-GE"/>
              </w:rPr>
            </w:pPr>
          </w:p>
          <w:p w:rsidR="00FF4E81" w:rsidRDefault="00FF4E81" w:rsidP="00420B46">
            <w:pPr>
              <w:rPr>
                <w:rFonts w:cs="Sylfaen"/>
                <w:sz w:val="22"/>
                <w:lang w:val="ka-GE"/>
              </w:rPr>
            </w:pPr>
          </w:p>
          <w:p w:rsidR="00FF4E81" w:rsidRDefault="00FF4E81" w:rsidP="00420B46">
            <w:pPr>
              <w:rPr>
                <w:rFonts w:cs="Sylfaen"/>
                <w:sz w:val="22"/>
                <w:lang w:val="ka-GE"/>
              </w:rPr>
            </w:pPr>
          </w:p>
          <w:p w:rsidR="00FF4E81" w:rsidRPr="00CB4094" w:rsidRDefault="00FF4E81" w:rsidP="00420B46">
            <w:pPr>
              <w:rPr>
                <w:rFonts w:cs="Sylfaen"/>
                <w:sz w:val="22"/>
                <w:lang w:val="ka-GE"/>
              </w:rPr>
            </w:pPr>
            <w:r w:rsidRPr="00FF4E81">
              <w:rPr>
                <w:rFonts w:cs="Sylfaen"/>
                <w:sz w:val="22"/>
                <w:lang w:val="ka-GE"/>
              </w:rPr>
              <w:t xml:space="preserve">პოლიტიკის დეპარტამენტის ჯანმრთელობის დაცვის პოლიტიკის სამმართველოს </w:t>
            </w:r>
            <w:r w:rsidRPr="00FF4E81">
              <w:rPr>
                <w:rFonts w:cs="Sylfaen"/>
                <w:sz w:val="22"/>
                <w:lang w:val="ka-GE"/>
              </w:rPr>
              <w:lastRenderedPageBreak/>
              <w:t>მიერ  სსიპ  - ლ. საყვარელიძის სახელობის დაავადებათა კონტროლისა და საზოგადოებრივი ჯანმრთელობის ეროვნულ ცემტრთან თანამშრომლობით მომზადებულ იქნა ახალი ნორმატიული აქტის პროექტი „საქართველოში სარეალიზაციოდ განკუთვნილი ფილტრიანი და უფილტრო სიგარეტებისგან (გარდა გასახურებელი თამბაქოსი) გამოფრქვეული ნივთიერებების (ნიკოტინი, კუპრი, მხუთავი გაზი),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მოცულობის, მასში ნიკოტინის შემცველობის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p>
        </w:tc>
      </w:tr>
      <w:tr w:rsidR="006E602D" w:rsidRPr="00CB4094" w:rsidTr="00420B46">
        <w:trPr>
          <w:trHeight w:val="1529"/>
        </w:trPr>
        <w:tc>
          <w:tcPr>
            <w:tcW w:w="496" w:type="dxa"/>
          </w:tcPr>
          <w:p w:rsidR="006E602D" w:rsidRPr="006E602D" w:rsidRDefault="00420B46" w:rsidP="006E602D">
            <w:pPr>
              <w:jc w:val="both"/>
              <w:rPr>
                <w:rFonts w:cs="Sylfaen"/>
                <w:sz w:val="22"/>
              </w:rPr>
            </w:pPr>
            <w:r>
              <w:rPr>
                <w:rFonts w:cs="Sylfaen"/>
                <w:sz w:val="22"/>
              </w:rPr>
              <w:lastRenderedPageBreak/>
              <w:t>11</w:t>
            </w:r>
          </w:p>
        </w:tc>
        <w:tc>
          <w:tcPr>
            <w:tcW w:w="6713" w:type="dxa"/>
          </w:tcPr>
          <w:p w:rsidR="006E602D" w:rsidRPr="006E602D" w:rsidRDefault="006E602D" w:rsidP="00420B46">
            <w:pPr>
              <w:rPr>
                <w:rFonts w:cs="Sylfaen"/>
                <w:b/>
                <w:sz w:val="22"/>
              </w:rPr>
            </w:pPr>
            <w:r w:rsidRPr="006E602D">
              <w:rPr>
                <w:rFonts w:cs="Sylfaen"/>
                <w:b/>
                <w:sz w:val="22"/>
              </w:rPr>
              <w:t>„ჯანმრთელობის დაცვის შესახებ“ საქართველოს კანონი (ცვლილება N4277-IIს, 19.02.2019)</w:t>
            </w:r>
          </w:p>
          <w:p w:rsidR="006E602D" w:rsidRPr="006E602D" w:rsidRDefault="006E602D" w:rsidP="00420B46">
            <w:pPr>
              <w:rPr>
                <w:rFonts w:cs="Sylfaen"/>
                <w:sz w:val="22"/>
              </w:rPr>
            </w:pPr>
            <w:r w:rsidRPr="006E602D">
              <w:rPr>
                <w:rFonts w:cs="Sylfaen"/>
                <w:sz w:val="22"/>
              </w:rPr>
              <w:t xml:space="preserve">მუხლი 154 საქართველოს მთავრობამ  უზრუნველყოს ტექნიკური რეგლამენტის (რეგლამენტების) მიღება - პალიატიური მზრუნველობის, ჰოსპისური მზრუნველობისა და ხანგრძლივი მოვლის სამედიცინო საქმიანობის მარეგულირებელი შესაბამისი ტექნიკური რეგლამენტი   </w:t>
            </w:r>
          </w:p>
        </w:tc>
        <w:tc>
          <w:tcPr>
            <w:tcW w:w="2595" w:type="dxa"/>
          </w:tcPr>
          <w:p w:rsidR="006E602D" w:rsidRPr="00ED1507" w:rsidRDefault="00ED1507" w:rsidP="00420B46">
            <w:pPr>
              <w:rPr>
                <w:rFonts w:cstheme="minorHAnsi"/>
                <w:sz w:val="22"/>
                <w:lang w:val="ka-GE"/>
              </w:rPr>
            </w:pPr>
            <w:r w:rsidRPr="00ED1507">
              <w:rPr>
                <w:rFonts w:cstheme="minorHAnsi"/>
                <w:sz w:val="22"/>
                <w:lang w:val="ka-GE"/>
              </w:rPr>
              <w:t>2019 წლის 1 ოქტომბრამდე</w:t>
            </w:r>
          </w:p>
        </w:tc>
        <w:tc>
          <w:tcPr>
            <w:tcW w:w="4864" w:type="dxa"/>
          </w:tcPr>
          <w:p w:rsidR="006E602D" w:rsidRPr="00CB4094" w:rsidRDefault="006E602D" w:rsidP="00420B46">
            <w:pPr>
              <w:rPr>
                <w:rFonts w:cs="Sylfaen"/>
                <w:sz w:val="22"/>
                <w:lang w:val="ka-GE"/>
              </w:rPr>
            </w:pPr>
          </w:p>
        </w:tc>
      </w:tr>
      <w:tr w:rsidR="006E602D" w:rsidRPr="00CB4094" w:rsidTr="00420B46">
        <w:trPr>
          <w:trHeight w:val="1529"/>
        </w:trPr>
        <w:tc>
          <w:tcPr>
            <w:tcW w:w="496" w:type="dxa"/>
          </w:tcPr>
          <w:p w:rsidR="006E602D" w:rsidRDefault="006E602D" w:rsidP="00420B46">
            <w:pPr>
              <w:rPr>
                <w:rFonts w:asciiTheme="minorHAnsi" w:hAnsiTheme="minorHAnsi" w:cstheme="minorHAnsi"/>
                <w:sz w:val="22"/>
                <w:lang w:val="ka-GE"/>
              </w:rPr>
            </w:pPr>
          </w:p>
          <w:p w:rsidR="006E602D" w:rsidRPr="006E602D" w:rsidRDefault="006E602D" w:rsidP="00420B46">
            <w:pPr>
              <w:rPr>
                <w:rFonts w:cstheme="minorHAnsi"/>
                <w:sz w:val="22"/>
                <w:lang w:val="ka-GE"/>
              </w:rPr>
            </w:pPr>
            <w:r>
              <w:rPr>
                <w:rFonts w:cstheme="minorHAnsi"/>
                <w:sz w:val="22"/>
                <w:lang w:val="ka-GE"/>
              </w:rPr>
              <w:t>1</w:t>
            </w:r>
            <w:r w:rsidR="00420B46">
              <w:rPr>
                <w:rFonts w:cstheme="minorHAnsi"/>
                <w:sz w:val="22"/>
                <w:lang w:val="ka-GE"/>
              </w:rPr>
              <w:t>2</w:t>
            </w:r>
          </w:p>
        </w:tc>
        <w:tc>
          <w:tcPr>
            <w:tcW w:w="6713" w:type="dxa"/>
          </w:tcPr>
          <w:p w:rsidR="006E602D" w:rsidRPr="006E602D" w:rsidRDefault="006E602D" w:rsidP="00420B46">
            <w:pPr>
              <w:rPr>
                <w:rFonts w:cs="Sylfaen"/>
                <w:b/>
                <w:sz w:val="22"/>
              </w:rPr>
            </w:pPr>
            <w:r w:rsidRPr="006E602D">
              <w:rPr>
                <w:rFonts w:cs="Sylfaen"/>
                <w:b/>
                <w:sz w:val="22"/>
              </w:rPr>
              <w:t>საქართველოს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w:t>
            </w:r>
          </w:p>
          <w:p w:rsidR="006E602D" w:rsidRDefault="006E602D" w:rsidP="00420B46">
            <w:pPr>
              <w:rPr>
                <w:rFonts w:cs="Sylfaen"/>
                <w:sz w:val="22"/>
              </w:rPr>
            </w:pPr>
          </w:p>
          <w:p w:rsidR="009830D4" w:rsidRDefault="006E602D" w:rsidP="00420B46">
            <w:pPr>
              <w:rPr>
                <w:rFonts w:cs="Sylfaen"/>
                <w:sz w:val="22"/>
              </w:rPr>
            </w:pPr>
            <w:proofErr w:type="gramStart"/>
            <w:r w:rsidRPr="006E602D">
              <w:rPr>
                <w:rFonts w:cs="Sylfaen"/>
                <w:sz w:val="22"/>
              </w:rPr>
              <w:t>საქართველოს</w:t>
            </w:r>
            <w:proofErr w:type="gramEnd"/>
            <w:r w:rsidRPr="006E602D">
              <w:rPr>
                <w:rFonts w:cs="Sylfaen"/>
                <w:sz w:val="22"/>
              </w:rPr>
              <w:t xml:space="preserve"> მთავრობამ უზრუნველყოს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დამტკიცება.   </w:t>
            </w:r>
          </w:p>
          <w:p w:rsidR="009830D4" w:rsidRDefault="006E602D" w:rsidP="00420B46">
            <w:pPr>
              <w:rPr>
                <w:rFonts w:cs="Sylfaen"/>
                <w:sz w:val="22"/>
              </w:rPr>
            </w:pPr>
            <w:r w:rsidRPr="006E602D">
              <w:rPr>
                <w:rFonts w:cs="Sylfaen"/>
                <w:sz w:val="22"/>
              </w:rPr>
              <w:t xml:space="preserve">                                                                                       </w:t>
            </w:r>
            <w:r>
              <w:rPr>
                <w:rFonts w:cs="Sylfaen"/>
                <w:sz w:val="22"/>
                <w:lang w:val="ka-GE"/>
              </w:rPr>
              <w:t xml:space="preserve">         </w:t>
            </w:r>
            <w:r w:rsidRPr="006E602D">
              <w:rPr>
                <w:rFonts w:cs="Sylfaen"/>
                <w:sz w:val="22"/>
              </w:rPr>
              <w:t xml:space="preserve">   </w:t>
            </w:r>
          </w:p>
          <w:p w:rsidR="006E602D" w:rsidRPr="00CB4094" w:rsidRDefault="006E602D" w:rsidP="00420B46">
            <w:pPr>
              <w:rPr>
                <w:rFonts w:cs="Sylfaen"/>
                <w:sz w:val="22"/>
              </w:rPr>
            </w:pPr>
          </w:p>
        </w:tc>
        <w:tc>
          <w:tcPr>
            <w:tcW w:w="2595" w:type="dxa"/>
          </w:tcPr>
          <w:p w:rsidR="009830D4" w:rsidRPr="00420B46" w:rsidRDefault="009830D4"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9830D4" w:rsidRPr="00420B46" w:rsidRDefault="00755E7B" w:rsidP="00420B46">
            <w:pPr>
              <w:rPr>
                <w:rFonts w:asciiTheme="minorHAnsi" w:hAnsiTheme="minorHAnsi" w:cstheme="minorHAnsi"/>
                <w:sz w:val="22"/>
                <w:lang w:val="ka-GE"/>
              </w:rPr>
            </w:pPr>
            <w:r w:rsidRPr="00420B46">
              <w:rPr>
                <w:rFonts w:cs="Sylfaen"/>
                <w:sz w:val="22"/>
                <w:lang w:val="ka-GE"/>
              </w:rPr>
              <w:t>კ</w:t>
            </w:r>
            <w:r w:rsidR="006E602D" w:rsidRPr="00420B46">
              <w:rPr>
                <w:rFonts w:cs="Sylfaen"/>
                <w:sz w:val="22"/>
                <w:lang w:val="ka-GE"/>
              </w:rPr>
              <w:t>ანონის</w:t>
            </w:r>
            <w:r w:rsidR="006E602D" w:rsidRPr="00420B46">
              <w:rPr>
                <w:rFonts w:asciiTheme="minorHAnsi" w:hAnsiTheme="minorHAnsi" w:cstheme="minorHAnsi"/>
                <w:sz w:val="22"/>
                <w:lang w:val="ka-GE"/>
              </w:rPr>
              <w:t xml:space="preserve"> </w:t>
            </w:r>
            <w:r w:rsidR="006E602D" w:rsidRPr="00420B46">
              <w:rPr>
                <w:rFonts w:cs="Sylfaen"/>
                <w:sz w:val="22"/>
                <w:lang w:val="ka-GE"/>
              </w:rPr>
              <w:t>ამოქმედებიდან</w:t>
            </w:r>
            <w:r w:rsidR="006E602D" w:rsidRPr="00420B46">
              <w:rPr>
                <w:rFonts w:asciiTheme="minorHAnsi" w:hAnsiTheme="minorHAnsi" w:cstheme="minorHAnsi"/>
                <w:sz w:val="22"/>
                <w:lang w:val="ka-GE"/>
              </w:rPr>
              <w:t xml:space="preserve"> 1 </w:t>
            </w:r>
            <w:r w:rsidR="006E602D" w:rsidRPr="00420B46">
              <w:rPr>
                <w:rFonts w:cs="Sylfaen"/>
                <w:sz w:val="22"/>
                <w:lang w:val="ka-GE"/>
              </w:rPr>
              <w:t>თვის</w:t>
            </w:r>
            <w:r w:rsidR="006E602D" w:rsidRPr="00420B46">
              <w:rPr>
                <w:rFonts w:asciiTheme="minorHAnsi" w:hAnsiTheme="minorHAnsi" w:cstheme="minorHAnsi"/>
                <w:sz w:val="22"/>
                <w:lang w:val="ka-GE"/>
              </w:rPr>
              <w:t xml:space="preserve"> </w:t>
            </w:r>
            <w:r w:rsidR="006E602D" w:rsidRPr="00420B46">
              <w:rPr>
                <w:rFonts w:cs="Sylfaen"/>
                <w:sz w:val="22"/>
                <w:lang w:val="ka-GE"/>
              </w:rPr>
              <w:t>ვადაში</w:t>
            </w:r>
            <w:r w:rsidR="006E602D" w:rsidRPr="00420B46">
              <w:rPr>
                <w:rFonts w:asciiTheme="minorHAnsi" w:hAnsiTheme="minorHAnsi" w:cstheme="minorHAnsi"/>
                <w:sz w:val="22"/>
                <w:lang w:val="ka-GE"/>
              </w:rPr>
              <w:t xml:space="preserve"> (11.02.2018-</w:t>
            </w:r>
            <w:r w:rsidR="006E602D" w:rsidRPr="00420B46">
              <w:rPr>
                <w:rFonts w:cs="Sylfaen"/>
                <w:sz w:val="22"/>
                <w:lang w:val="ka-GE"/>
              </w:rPr>
              <w:t>მდე</w:t>
            </w:r>
            <w:r w:rsidR="006E602D" w:rsidRPr="00420B46">
              <w:rPr>
                <w:rFonts w:asciiTheme="minorHAnsi" w:hAnsiTheme="minorHAnsi" w:cstheme="minorHAnsi"/>
                <w:sz w:val="22"/>
                <w:lang w:val="ka-GE"/>
              </w:rPr>
              <w:t xml:space="preserve">)                                                                                            </w:t>
            </w:r>
          </w:p>
          <w:p w:rsidR="009830D4" w:rsidRPr="00420B46" w:rsidRDefault="009830D4" w:rsidP="00420B46">
            <w:pPr>
              <w:rPr>
                <w:rFonts w:asciiTheme="minorHAnsi" w:hAnsiTheme="minorHAnsi" w:cstheme="minorHAnsi"/>
                <w:sz w:val="22"/>
                <w:lang w:val="ka-GE"/>
              </w:rPr>
            </w:pPr>
          </w:p>
          <w:p w:rsidR="009830D4" w:rsidRPr="00420B46" w:rsidRDefault="009830D4" w:rsidP="00420B46">
            <w:pPr>
              <w:rPr>
                <w:rFonts w:asciiTheme="minorHAnsi" w:hAnsiTheme="minorHAnsi" w:cstheme="minorHAnsi"/>
                <w:sz w:val="22"/>
                <w:lang w:val="ka-GE"/>
              </w:rPr>
            </w:pPr>
          </w:p>
          <w:p w:rsidR="00CB50F6" w:rsidRPr="00420B46" w:rsidRDefault="00CB50F6" w:rsidP="00420B46">
            <w:pPr>
              <w:rPr>
                <w:rFonts w:asciiTheme="minorHAnsi" w:hAnsiTheme="minorHAnsi" w:cstheme="minorHAnsi"/>
                <w:sz w:val="22"/>
                <w:lang w:val="ka-GE"/>
              </w:rPr>
            </w:pPr>
          </w:p>
          <w:p w:rsidR="006E602D" w:rsidRPr="00420B46" w:rsidRDefault="006E602D" w:rsidP="00420B46">
            <w:pPr>
              <w:rPr>
                <w:rFonts w:asciiTheme="minorHAnsi" w:hAnsiTheme="minorHAnsi" w:cstheme="minorHAnsi"/>
                <w:sz w:val="22"/>
                <w:lang w:val="ka-GE"/>
              </w:rPr>
            </w:pPr>
          </w:p>
        </w:tc>
        <w:tc>
          <w:tcPr>
            <w:tcW w:w="4864" w:type="dxa"/>
          </w:tcPr>
          <w:p w:rsidR="00175755" w:rsidRDefault="00175755" w:rsidP="00420B46">
            <w:pPr>
              <w:rPr>
                <w:rFonts w:cs="Sylfaen"/>
                <w:sz w:val="22"/>
                <w:lang w:val="ka-GE"/>
              </w:rPr>
            </w:pPr>
          </w:p>
          <w:p w:rsidR="00175755" w:rsidRDefault="00175755" w:rsidP="00420B46">
            <w:pPr>
              <w:rPr>
                <w:rFonts w:cs="Sylfaen"/>
                <w:sz w:val="22"/>
                <w:lang w:val="ka-GE"/>
              </w:rPr>
            </w:pPr>
          </w:p>
          <w:p w:rsidR="00175755" w:rsidRDefault="00175755" w:rsidP="00420B46">
            <w:pPr>
              <w:rPr>
                <w:rFonts w:cs="Sylfaen"/>
                <w:sz w:val="22"/>
                <w:lang w:val="ka-GE"/>
              </w:rPr>
            </w:pPr>
          </w:p>
          <w:p w:rsidR="00175755" w:rsidRDefault="00175755" w:rsidP="00420B46">
            <w:pPr>
              <w:rPr>
                <w:rFonts w:cs="Sylfaen"/>
                <w:sz w:val="22"/>
                <w:lang w:val="ka-GE"/>
              </w:rPr>
            </w:pPr>
          </w:p>
          <w:p w:rsidR="006E602D" w:rsidRPr="001A7FED" w:rsidRDefault="001A7FED" w:rsidP="00420B46">
            <w:pPr>
              <w:rPr>
                <w:rFonts w:cs="Sylfaen"/>
                <w:sz w:val="22"/>
                <w:lang w:val="ka-GE"/>
              </w:rPr>
            </w:pPr>
            <w:r w:rsidRPr="001A7FED">
              <w:rPr>
                <w:rFonts w:cs="Sylfaen"/>
                <w:sz w:val="22"/>
                <w:lang w:val="ka-GE"/>
              </w:rPr>
              <w:t>2018 წლის 20 თებერვალს  ,,ელექტრონული მთავრობის‘‘ პროგრამაში (N6000) ატვირთულ იქნა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დამტკიცების თაობაზე“ საქართველოს მთავრობის დადგენილების პროექტი,</w:t>
            </w:r>
            <w:r>
              <w:rPr>
                <w:rFonts w:eastAsia="Times New Roman" w:cs="Times New Roman"/>
                <w:szCs w:val="24"/>
                <w:lang w:eastAsia="ka-GE"/>
              </w:rPr>
              <w:t xml:space="preserve"> </w:t>
            </w:r>
            <w:r>
              <w:rPr>
                <w:rFonts w:eastAsia="Times New Roman" w:cs="Times New Roman"/>
                <w:szCs w:val="24"/>
                <w:lang w:val="ka-GE" w:eastAsia="ka-GE"/>
              </w:rPr>
              <w:t xml:space="preserve">თუმცა </w:t>
            </w:r>
            <w:r w:rsidRPr="00051618">
              <w:rPr>
                <w:rFonts w:cs="Sylfaen"/>
              </w:rPr>
              <w:t>შეთანხმების</w:t>
            </w:r>
            <w:r w:rsidRPr="00051618">
              <w:t xml:space="preserve"> </w:t>
            </w:r>
            <w:r w:rsidRPr="00051618">
              <w:rPr>
                <w:rFonts w:cs="Sylfaen"/>
              </w:rPr>
              <w:t>პროცედურის</w:t>
            </w:r>
            <w:r w:rsidRPr="00051618">
              <w:rPr>
                <w:rFonts w:cs="Sylfaen"/>
                <w:lang w:val="ka-GE"/>
              </w:rPr>
              <w:t xml:space="preserve"> </w:t>
            </w:r>
            <w:r w:rsidRPr="00051618">
              <w:rPr>
                <w:rFonts w:cs="Sylfaen"/>
                <w:b/>
                <w:lang w:val="ka-GE"/>
              </w:rPr>
              <w:t>რამდენჯერმე</w:t>
            </w:r>
            <w:r w:rsidRPr="00051618">
              <w:t xml:space="preserve"> </w:t>
            </w:r>
            <w:r w:rsidRPr="00051618">
              <w:rPr>
                <w:rFonts w:cs="Sylfaen"/>
              </w:rPr>
              <w:t>გაუვლელობ</w:t>
            </w:r>
            <w:r w:rsidRPr="00051618">
              <w:rPr>
                <w:rFonts w:cs="Sylfaen"/>
                <w:lang w:val="ka-GE"/>
              </w:rPr>
              <w:t>ის გამო</w:t>
            </w:r>
            <w:r>
              <w:rPr>
                <w:rFonts w:cs="Sylfaen"/>
                <w:lang w:val="ka-GE"/>
              </w:rPr>
              <w:t xml:space="preserve"> პროექტს არ მიეცა მსვლელობა. სამთავრობო უწყებებში სტრუქტურული ცვლილებეის გამო პროექტი საჭიროებს ხელახალ დამუშავებას. </w:t>
            </w:r>
          </w:p>
        </w:tc>
      </w:tr>
      <w:tr w:rsidR="00755E7B" w:rsidRPr="00CB4094" w:rsidTr="00420B46">
        <w:trPr>
          <w:trHeight w:val="1529"/>
        </w:trPr>
        <w:tc>
          <w:tcPr>
            <w:tcW w:w="496" w:type="dxa"/>
          </w:tcPr>
          <w:p w:rsidR="00755E7B" w:rsidRDefault="00755E7B" w:rsidP="006E602D">
            <w:pPr>
              <w:jc w:val="both"/>
              <w:rPr>
                <w:rFonts w:asciiTheme="minorHAnsi" w:hAnsiTheme="minorHAnsi" w:cstheme="minorHAnsi"/>
                <w:sz w:val="22"/>
                <w:lang w:val="ka-GE"/>
              </w:rPr>
            </w:pPr>
          </w:p>
        </w:tc>
        <w:tc>
          <w:tcPr>
            <w:tcW w:w="6713" w:type="dxa"/>
          </w:tcPr>
          <w:p w:rsidR="00755E7B" w:rsidRDefault="00755E7B" w:rsidP="00420B46">
            <w:pPr>
              <w:rPr>
                <w:rFonts w:cs="Sylfaen"/>
                <w:b/>
                <w:sz w:val="22"/>
              </w:rPr>
            </w:pPr>
            <w:r w:rsidRPr="006E602D">
              <w:rPr>
                <w:rFonts w:cs="Sylfaen"/>
                <w:b/>
                <w:sz w:val="22"/>
              </w:rPr>
              <w:t>საქართველოს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w:t>
            </w:r>
          </w:p>
          <w:p w:rsidR="00755E7B" w:rsidRDefault="00755E7B" w:rsidP="00420B46">
            <w:pPr>
              <w:rPr>
                <w:rFonts w:cs="Sylfaen"/>
                <w:b/>
                <w:sz w:val="22"/>
              </w:rPr>
            </w:pPr>
          </w:p>
          <w:p w:rsidR="00755E7B" w:rsidRPr="006E602D" w:rsidRDefault="00755E7B" w:rsidP="00420B46">
            <w:pPr>
              <w:rPr>
                <w:rFonts w:cs="Sylfaen"/>
                <w:b/>
                <w:sz w:val="22"/>
              </w:rPr>
            </w:pPr>
            <w:r w:rsidRPr="006E602D">
              <w:rPr>
                <w:rFonts w:cs="Sylfaen"/>
                <w:sz w:val="22"/>
              </w:rPr>
              <w:t>საქართველოს მთავრობამ  დაამტკიცოს მსხვერპლისათვის გასაცემი კომპენსაციის ოდენობა და კომპენსაციის გაცემის წესი</w:t>
            </w:r>
          </w:p>
          <w:p w:rsidR="00755E7B" w:rsidRPr="006E602D" w:rsidRDefault="00755E7B" w:rsidP="00420B46">
            <w:pPr>
              <w:rPr>
                <w:rFonts w:cs="Sylfaen"/>
                <w:b/>
                <w:sz w:val="22"/>
              </w:rPr>
            </w:pPr>
          </w:p>
        </w:tc>
        <w:tc>
          <w:tcPr>
            <w:tcW w:w="2595" w:type="dxa"/>
          </w:tcPr>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ED1507" w:rsidP="00420B46">
            <w:pPr>
              <w:rPr>
                <w:rFonts w:asciiTheme="minorHAnsi" w:hAnsiTheme="minorHAnsi" w:cstheme="minorHAnsi"/>
                <w:sz w:val="22"/>
                <w:lang w:val="ka-GE"/>
              </w:rPr>
            </w:pPr>
            <w:r>
              <w:rPr>
                <w:rFonts w:cstheme="minorHAnsi"/>
                <w:sz w:val="22"/>
                <w:lang w:val="ka-GE"/>
              </w:rPr>
              <w:t>2</w:t>
            </w:r>
            <w:r w:rsidR="00755E7B" w:rsidRPr="00420B46">
              <w:rPr>
                <w:rFonts w:asciiTheme="minorHAnsi" w:hAnsiTheme="minorHAnsi" w:cstheme="minorHAnsi"/>
                <w:sz w:val="22"/>
                <w:lang w:val="ka-GE"/>
              </w:rPr>
              <w:t xml:space="preserve">022 </w:t>
            </w:r>
            <w:r w:rsidR="00755E7B" w:rsidRPr="00420B46">
              <w:rPr>
                <w:rFonts w:cs="Sylfaen"/>
                <w:sz w:val="22"/>
                <w:lang w:val="ka-GE"/>
              </w:rPr>
              <w:t>წლის</w:t>
            </w:r>
            <w:r w:rsidR="00755E7B" w:rsidRPr="00420B46">
              <w:rPr>
                <w:rFonts w:asciiTheme="minorHAnsi" w:hAnsiTheme="minorHAnsi" w:cstheme="minorHAnsi"/>
                <w:sz w:val="22"/>
                <w:lang w:val="ka-GE"/>
              </w:rPr>
              <w:t xml:space="preserve"> 1 </w:t>
            </w:r>
            <w:r w:rsidR="00755E7B" w:rsidRPr="00420B46">
              <w:rPr>
                <w:rFonts w:cs="Sylfaen"/>
                <w:sz w:val="22"/>
                <w:lang w:val="ka-GE"/>
              </w:rPr>
              <w:t>იანვრამდე</w:t>
            </w:r>
          </w:p>
        </w:tc>
        <w:tc>
          <w:tcPr>
            <w:tcW w:w="4864" w:type="dxa"/>
          </w:tcPr>
          <w:p w:rsidR="00755E7B" w:rsidRDefault="00755E7B" w:rsidP="00420B46">
            <w:pPr>
              <w:rPr>
                <w:rFonts w:cs="Sylfaen"/>
                <w:sz w:val="22"/>
                <w:lang w:val="ka-GE"/>
              </w:rPr>
            </w:pPr>
          </w:p>
        </w:tc>
      </w:tr>
      <w:tr w:rsidR="006E602D" w:rsidRPr="00CB4094" w:rsidTr="00420B46">
        <w:trPr>
          <w:trHeight w:val="1529"/>
        </w:trPr>
        <w:tc>
          <w:tcPr>
            <w:tcW w:w="496" w:type="dxa"/>
          </w:tcPr>
          <w:p w:rsidR="006E602D" w:rsidRPr="006E602D" w:rsidRDefault="006E602D" w:rsidP="00420B46">
            <w:pPr>
              <w:jc w:val="both"/>
              <w:rPr>
                <w:rFonts w:cstheme="minorHAnsi"/>
                <w:b/>
                <w:sz w:val="22"/>
                <w:lang w:val="ka-GE"/>
              </w:rPr>
            </w:pPr>
            <w:r w:rsidRPr="006E602D">
              <w:rPr>
                <w:rFonts w:cstheme="minorHAnsi"/>
                <w:b/>
                <w:sz w:val="22"/>
                <w:lang w:val="ka-GE"/>
              </w:rPr>
              <w:t>1</w:t>
            </w:r>
            <w:r w:rsidR="00420B46">
              <w:rPr>
                <w:rFonts w:cstheme="minorHAnsi"/>
                <w:b/>
                <w:sz w:val="22"/>
                <w:lang w:val="ka-GE"/>
              </w:rPr>
              <w:t>3</w:t>
            </w:r>
          </w:p>
        </w:tc>
        <w:tc>
          <w:tcPr>
            <w:tcW w:w="6713" w:type="dxa"/>
          </w:tcPr>
          <w:p w:rsidR="00755E7B" w:rsidRP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6E602D" w:rsidRPr="006E602D" w:rsidRDefault="00755E7B" w:rsidP="00420B46">
            <w:pPr>
              <w:rPr>
                <w:rFonts w:cs="Sylfaen"/>
                <w:sz w:val="22"/>
                <w:lang w:val="ka-GE"/>
              </w:rPr>
            </w:pPr>
            <w:r w:rsidRPr="00755E7B">
              <w:rPr>
                <w:rFonts w:cs="Sylfaen"/>
                <w:sz w:val="22"/>
                <w:lang w:val="ka-GE"/>
              </w:rPr>
              <w:t xml:space="preserve">ამ კანონის მე-16 მუხლის მე-2 პუნქტის „ბ.ა“ ქვეპუნქტით გათვალისწინებული სამუშაო ადგილზე სამუშაო მოწყობილობების გამოყენებისას უსაფრთხოებისა და </w:t>
            </w:r>
            <w:r w:rsidRPr="00755E7B">
              <w:rPr>
                <w:rFonts w:cs="Sylfaen"/>
                <w:sz w:val="22"/>
                <w:lang w:val="ka-GE"/>
              </w:rPr>
              <w:lastRenderedPageBreak/>
              <w:t>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6E602D"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lastRenderedPageBreak/>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6E602D" w:rsidRPr="00CB4094" w:rsidRDefault="006E602D" w:rsidP="00420B46">
            <w:pPr>
              <w:rPr>
                <w:rFonts w:cs="Sylfaen"/>
                <w:sz w:val="22"/>
                <w:lang w:val="ka-GE"/>
              </w:rPr>
            </w:pPr>
          </w:p>
        </w:tc>
      </w:tr>
      <w:tr w:rsidR="001A35E2" w:rsidRPr="00CB4094" w:rsidTr="00420B46">
        <w:trPr>
          <w:trHeight w:val="1529"/>
        </w:trPr>
        <w:tc>
          <w:tcPr>
            <w:tcW w:w="496" w:type="dxa"/>
          </w:tcPr>
          <w:p w:rsidR="001A35E2" w:rsidRPr="006E602D" w:rsidRDefault="001A35E2" w:rsidP="006E602D">
            <w:pPr>
              <w:jc w:val="both"/>
              <w:rPr>
                <w:rFonts w:cstheme="minorHAnsi"/>
                <w:b/>
                <w:sz w:val="22"/>
                <w:lang w:val="ka-GE"/>
              </w:rPr>
            </w:pPr>
          </w:p>
        </w:tc>
        <w:tc>
          <w:tcPr>
            <w:tcW w:w="6713" w:type="dxa"/>
          </w:tcPr>
          <w:p w:rsidR="001A35E2" w:rsidRDefault="001A35E2"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1A35E2" w:rsidRPr="00755E7B" w:rsidRDefault="001A35E2" w:rsidP="00420B46">
            <w:pPr>
              <w:rPr>
                <w:rFonts w:cs="Sylfaen"/>
                <w:b/>
                <w:sz w:val="22"/>
                <w:lang w:val="ka-GE"/>
              </w:rPr>
            </w:pPr>
          </w:p>
          <w:p w:rsidR="001A35E2" w:rsidRPr="001A35E2" w:rsidRDefault="001A35E2" w:rsidP="00420B46">
            <w:pPr>
              <w:rPr>
                <w:rFonts w:cs="Sylfaen"/>
                <w:sz w:val="22"/>
                <w:lang w:val="ka-GE"/>
              </w:rPr>
            </w:pPr>
            <w:r w:rsidRPr="001A35E2">
              <w:rPr>
                <w:rFonts w:cs="Sylfaen"/>
                <w:sz w:val="22"/>
                <w:lang w:val="ka-GE"/>
              </w:rPr>
              <w:t>ამ კანონის მე-16 მუხლის მე-2 პუნქტის „ბ.ე“ ქვეპუნქტით გათვალისწინებული ფიზიკური აგენტით (ვიბრაციით) გამოწვეული პოტენციური რისკის წინაშე დასაქმებულების დაყენებასთან დაკავშირებით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1A35E2" w:rsidRPr="00CB4094" w:rsidRDefault="001A35E2" w:rsidP="00420B46">
            <w:pPr>
              <w:rPr>
                <w:rFonts w:cs="Sylfaen"/>
                <w:sz w:val="22"/>
                <w:lang w:val="ka-GE"/>
              </w:rPr>
            </w:pPr>
          </w:p>
        </w:tc>
      </w:tr>
      <w:tr w:rsidR="00755E7B" w:rsidRPr="00CB4094" w:rsidTr="00420B46">
        <w:trPr>
          <w:trHeight w:val="710"/>
        </w:trPr>
        <w:tc>
          <w:tcPr>
            <w:tcW w:w="496" w:type="dxa"/>
          </w:tcPr>
          <w:p w:rsidR="00755E7B" w:rsidRPr="006E602D" w:rsidRDefault="00755E7B" w:rsidP="006E602D">
            <w:pPr>
              <w:jc w:val="both"/>
              <w:rPr>
                <w:rFonts w:cstheme="minorHAnsi"/>
                <w:b/>
                <w:sz w:val="22"/>
                <w:lang w:val="ka-GE"/>
              </w:rPr>
            </w:pPr>
          </w:p>
        </w:tc>
        <w:tc>
          <w:tcPr>
            <w:tcW w:w="6713" w:type="dxa"/>
          </w:tcPr>
          <w:p w:rsidR="00755E7B" w:rsidRP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6E602D" w:rsidRDefault="00755E7B" w:rsidP="00420B46">
            <w:pPr>
              <w:rPr>
                <w:rFonts w:cs="Sylfaen"/>
                <w:b/>
                <w:sz w:val="22"/>
              </w:rPr>
            </w:pPr>
            <w:r w:rsidRPr="00755E7B">
              <w:rPr>
                <w:rFonts w:cs="Sylfaen"/>
                <w:sz w:val="22"/>
                <w:lang w:val="ka-GE"/>
              </w:rPr>
              <w:t>ამ კანონის მე-16 მუხლის მე-2 პუნქტის „ბ.დ“ ქვეპუნქტით გათვალისწინებული სამუშაო ადგილზე აზბესტის ზემოქმედებასთან დაკავშირებული რისკებისაგან დასაქმებულთა დაცვის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P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„ბ.ე“ ქვეპუნქტით გათვალისწინებული ფიზიკური აგენტით (ხელოვნური ოპტიკური რადიაციით) გამოწვეული პოტენციური რისკის წინაშე დასაქმებულების დაყენებასთან დაკავშირებით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„ბ.თ“ ქვეპუნქტით გათვალისწინებული ფეთქებადი ატმოსფეროს გამო პოტენციური რისკის ქვეშ მყოფ დასაქმებულთა უსაფრთხოებისა და ჯანმრთელობის დაცვის გაუმჯობესების მიზნით დასადგენი მინიმალური მოთხოვნების შესახებ ადმინისტრაციულ-სამართლებრივი აქტის მიღებ</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„ბ.ი“ ქვეპუნქტით გათვალისწინებული ტვირთის ხელით აწევისას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„ბ.დ“ ქვეპუნქტით გათვალისწინებული სამუშაო ადგილზე კანცეროგენების, მუტაგენებისა და ბიოლოგიური აგენტების ზემოქმედებასთან დაკავშირებული რისკებისაგან დასაქმებულთა დაცვის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 xml:space="preserve">ამ კანონის მე-16 მუხლის მე-2 პუნქტის „ბ.ე“ ქვეპუნქტით გათვალისწინებული ფიზიკური აგენტებით (ხმაურით, ელექტრომაგნიტური ველით) გამოწვეული პოტენციური რისკის წინაშე დასაქმებულების დაყენებასთან დაკავშირებით უსაფრთხოებისა და ჯანმრთელობის დაცვის მინიმალური </w:t>
            </w:r>
            <w:r w:rsidRPr="00755E7B">
              <w:rPr>
                <w:rFonts w:cs="Sylfaen"/>
                <w:sz w:val="22"/>
                <w:lang w:val="ka-GE"/>
              </w:rPr>
              <w:lastRenderedPageBreak/>
              <w:t>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lastRenderedPageBreak/>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 xml:space="preserve">ამ კანონის მე-16 მუხლის მე-2 პუნქტის „ბ.ზ“ ქვეპუნქტით გათვალისწინებული სამუშაო ადგილზე ქიმიური, ფიზიკური და ბიოლოგიური აგენტების ზემოქმედებით გამოწვეული რისკებისაგან, აგრეთვე ქიმიურ აგენტებთან და ქიმიურ ნივთიერებებთან დაკავშირებული რისკებისაგან დასაქმებულთა დაცვის შესახებ ადმინისტრაციულ-სამართლებრივი აქტის მიღება;                                                                               </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„ბ.ვ“ ქვეპუნქტით გათვალისწინებული მიწის ზედაპირზე და მიწის ქვეშ, აგრეთვე ბურღვის მეშვეობით მინერალების მოპოვების ინდუსტრიებში დასაქმებულთა უსაფრთხოებისა და ჯანმრთელობის დაცვის 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420B46" w:rsidP="00755E7B">
            <w:pPr>
              <w:jc w:val="both"/>
              <w:rPr>
                <w:rFonts w:cstheme="minorHAnsi"/>
                <w:sz w:val="22"/>
                <w:lang w:val="ka-GE"/>
              </w:rPr>
            </w:pPr>
            <w:r>
              <w:rPr>
                <w:rFonts w:cstheme="minorHAnsi"/>
                <w:sz w:val="22"/>
                <w:lang w:val="ka-GE"/>
              </w:rPr>
              <w:t>14</w:t>
            </w:r>
          </w:p>
        </w:tc>
        <w:tc>
          <w:tcPr>
            <w:tcW w:w="6713" w:type="dxa"/>
          </w:tcPr>
          <w:p w:rsidR="00755E7B"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Pr="001A35E2" w:rsidRDefault="001A35E2" w:rsidP="00420B46">
            <w:pPr>
              <w:rPr>
                <w:rFonts w:cs="Sylfaen"/>
                <w:b/>
                <w:sz w:val="22"/>
                <w:lang w:val="ka-GE"/>
              </w:rPr>
            </w:pPr>
            <w:r w:rsidRPr="001A35E2">
              <w:rPr>
                <w:rFonts w:cs="Sylfaen"/>
                <w:b/>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შეიმუშაოს და საქართველოს მთავრობას დასამტკიცებლად წარუდგინოს:</w:t>
            </w:r>
          </w:p>
        </w:tc>
        <w:tc>
          <w:tcPr>
            <w:tcW w:w="2595" w:type="dxa"/>
          </w:tcPr>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755E7B" w:rsidRPr="00CB4094" w:rsidRDefault="00755E7B" w:rsidP="00420B46">
            <w:pPr>
              <w:rPr>
                <w:rFonts w:cs="Sylfaen"/>
                <w:sz w:val="22"/>
                <w:lang w:val="ka-GE"/>
              </w:rPr>
            </w:pPr>
          </w:p>
        </w:tc>
      </w:tr>
      <w:tr w:rsidR="001A35E2" w:rsidRPr="00CB4094" w:rsidTr="00420B46">
        <w:trPr>
          <w:trHeight w:val="1529"/>
        </w:trPr>
        <w:tc>
          <w:tcPr>
            <w:tcW w:w="496" w:type="dxa"/>
          </w:tcPr>
          <w:p w:rsidR="001A35E2" w:rsidRDefault="001A35E2" w:rsidP="00755E7B">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ა)ბავშვის სოციალური აქტივობის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არ არის დაწყებული მუშაობა</w:t>
            </w:r>
            <w:r>
              <w:rPr>
                <w:rFonts w:cs="Sylfaen"/>
                <w:sz w:val="22"/>
                <w:lang w:val="ka-GE"/>
              </w:rPr>
              <w:t>, ავტორებთან გასავლელია</w:t>
            </w:r>
          </w:p>
        </w:tc>
      </w:tr>
      <w:tr w:rsidR="001A35E2" w:rsidRPr="00CB4094" w:rsidTr="00420B46">
        <w:trPr>
          <w:trHeight w:val="1529"/>
        </w:trPr>
        <w:tc>
          <w:tcPr>
            <w:tcW w:w="496" w:type="dxa"/>
          </w:tcPr>
          <w:p w:rsidR="001A35E2" w:rsidRDefault="001A35E2" w:rsidP="00755E7B">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ბ) ბავშვის სოციალური განვითარების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არ არის დაწყებული მუშაობა</w:t>
            </w:r>
            <w:r>
              <w:rPr>
                <w:rFonts w:cs="Sylfaen"/>
                <w:sz w:val="22"/>
                <w:lang w:val="ka-GE"/>
              </w:rPr>
              <w:t>, ავტორებთან გასავლელია</w:t>
            </w:r>
          </w:p>
        </w:tc>
      </w:tr>
      <w:tr w:rsidR="001A35E2" w:rsidRPr="00CB4094" w:rsidTr="00420B46">
        <w:trPr>
          <w:trHeight w:val="1529"/>
        </w:trPr>
        <w:tc>
          <w:tcPr>
            <w:tcW w:w="496" w:type="dxa"/>
          </w:tcPr>
          <w:p w:rsidR="001A35E2" w:rsidRDefault="001A35E2" w:rsidP="00755E7B">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გ) ბავშვის მოხალისეობის ხელშემწყობი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Pr>
                <w:rFonts w:cs="Sylfaen"/>
                <w:sz w:val="22"/>
                <w:lang w:val="ka-GE"/>
              </w:rPr>
              <w:t>დაწყებულია მუშაობა</w:t>
            </w: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დ) ბავშვის დაცვის აღმზრდელობითი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არ არის დაწყებული მუშაობა</w:t>
            </w:r>
            <w:r>
              <w:rPr>
                <w:rFonts w:cs="Sylfaen"/>
                <w:sz w:val="22"/>
                <w:lang w:val="ka-GE"/>
              </w:rPr>
              <w:t>, ავტორებთან გასავლელია</w:t>
            </w: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ე) ბავშვის ჯანმრთელობის მხარდაჭერის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ასეთი პროგრამები გვაქვს</w:t>
            </w: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ვ) ბავშვის ოჯახში მხარდაჭერის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ასეთი პროგრამები გვაქვს</w:t>
            </w: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ზ) ალტერნატიული ზრუნვიდან გასული პირის მხარდაჭერის პროგრამა.</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დაწყებულია მუშაობა</w:t>
            </w: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5D7472" w:rsidRDefault="005D7472" w:rsidP="00420B46">
            <w:pPr>
              <w:rPr>
                <w:rFonts w:cs="Sylfaen"/>
                <w:b/>
                <w:sz w:val="22"/>
                <w:lang w:val="ka-GE"/>
              </w:rPr>
            </w:pPr>
          </w:p>
          <w:p w:rsidR="001A35E2" w:rsidRDefault="005D7472" w:rsidP="00420B46">
            <w:pPr>
              <w:rPr>
                <w:rFonts w:cs="Sylfaen"/>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1A35E2" w:rsidRDefault="001A35E2" w:rsidP="00420B46">
            <w:pPr>
              <w:rPr>
                <w:rFonts w:cs="Sylfaen"/>
                <w:sz w:val="22"/>
                <w:lang w:val="ka-GE"/>
              </w:rPr>
            </w:pPr>
            <w:r w:rsidRPr="001A35E2">
              <w:rPr>
                <w:rFonts w:cs="Sylfaen"/>
                <w:sz w:val="22"/>
                <w:lang w:val="ka-GE"/>
              </w:rPr>
              <w:t>ბავშვის დაცვის ტექნიკური რეგლამენტი</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475736" w:rsidRDefault="00475736" w:rsidP="00475736">
            <w:pPr>
              <w:rPr>
                <w:rFonts w:cs="Sylfaen"/>
                <w:sz w:val="22"/>
                <w:lang w:val="ka-GE"/>
              </w:rPr>
            </w:pPr>
            <w:r w:rsidRPr="00475736">
              <w:rPr>
                <w:rFonts w:cs="Sylfaen"/>
                <w:sz w:val="22"/>
                <w:lang w:val="ka-GE"/>
              </w:rPr>
              <w:t>ასეთი სტანდარტი გვაქვს, ჩვენი სერვისებისთვის. აქ საუბარია ერთიან სტანდარტზე, შესაბამისად,  საჭიროებს კონსულტაციებს ავტორებთან და საქართველოს მთავრობის ადმინისტრაციასთან.</w:t>
            </w: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5D7472" w:rsidRPr="001A35E2" w:rsidRDefault="005D7472" w:rsidP="00420B46">
            <w:pPr>
              <w:rPr>
                <w:rFonts w:cs="Sylfaen"/>
                <w:b/>
                <w:sz w:val="22"/>
                <w:lang w:val="ka-GE"/>
              </w:rPr>
            </w:pPr>
          </w:p>
          <w:p w:rsidR="005D7472" w:rsidRPr="005D7472" w:rsidRDefault="005D7472" w:rsidP="00420B46">
            <w:pPr>
              <w:rPr>
                <w:rFonts w:cs="Sylfaen"/>
                <w:b/>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1A35E2" w:rsidRDefault="001A35E2" w:rsidP="00420B46">
            <w:pPr>
              <w:rPr>
                <w:rFonts w:cs="Sylfaen"/>
                <w:sz w:val="22"/>
                <w:lang w:val="ka-GE"/>
              </w:rPr>
            </w:pPr>
            <w:r w:rsidRPr="001A35E2">
              <w:rPr>
                <w:rFonts w:cs="Sylfaen"/>
                <w:sz w:val="22"/>
                <w:lang w:val="ka-GE"/>
              </w:rPr>
              <w:t>დეინსტიტუციონალიზაციის ერთიანი სახელმწიფო სტრატეგია და სამოქმედო გეგმა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475736" w:rsidRDefault="00475736" w:rsidP="00420B46">
            <w:pPr>
              <w:rPr>
                <w:rFonts w:cs="Sylfaen"/>
                <w:sz w:val="22"/>
                <w:lang w:val="ka-GE"/>
              </w:rPr>
            </w:pPr>
          </w:p>
          <w:p w:rsidR="00475736" w:rsidRDefault="00475736" w:rsidP="00475736">
            <w:pPr>
              <w:rPr>
                <w:rFonts w:cs="Sylfaen"/>
                <w:sz w:val="22"/>
                <w:lang w:val="ka-GE"/>
              </w:rPr>
            </w:pPr>
            <w:r w:rsidRPr="00475736">
              <w:rPr>
                <w:rFonts w:cs="Sylfaen"/>
                <w:sz w:val="22"/>
                <w:lang w:val="ka-GE"/>
              </w:rPr>
              <w:t>როგორც ვიცი</w:t>
            </w:r>
            <w:r>
              <w:rPr>
                <w:rFonts w:cs="Sylfaen"/>
                <w:sz w:val="22"/>
                <w:lang w:val="ka-GE"/>
              </w:rPr>
              <w:t>თ</w:t>
            </w:r>
            <w:r w:rsidRPr="00475736">
              <w:rPr>
                <w:rFonts w:cs="Sylfaen"/>
                <w:sz w:val="22"/>
                <w:lang w:val="ka-GE"/>
              </w:rPr>
              <w:t xml:space="preserve"> მუშაობს ბავშვთა კეთილდღეობის საბჭოსთან არსებული კომიტეტი</w:t>
            </w:r>
          </w:p>
          <w:p w:rsidR="001A35E2" w:rsidRPr="00475736" w:rsidRDefault="001A35E2" w:rsidP="00475736">
            <w:pPr>
              <w:jc w:val="center"/>
              <w:rPr>
                <w:rFonts w:cs="Sylfaen"/>
                <w:sz w:val="22"/>
                <w:lang w:val="ka-GE"/>
              </w:rPr>
            </w:pP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5D7472" w:rsidRPr="005D7472" w:rsidRDefault="001A35E2" w:rsidP="00420B46">
            <w:pPr>
              <w:rPr>
                <w:rFonts w:cs="Sylfaen"/>
                <w:b/>
                <w:sz w:val="22"/>
                <w:lang w:val="ka-GE"/>
              </w:rPr>
            </w:pPr>
            <w:r w:rsidRPr="005D7472">
              <w:rPr>
                <w:rFonts w:cs="Sylfaen"/>
                <w:b/>
                <w:sz w:val="22"/>
                <w:lang w:val="ka-GE"/>
              </w:rPr>
              <w:t>,,ბავშვის უფლებათა კოდექსი‘‘ საქართველოს კანონი</w:t>
            </w:r>
          </w:p>
          <w:p w:rsidR="005D7472" w:rsidRDefault="005D7472" w:rsidP="00420B46">
            <w:pPr>
              <w:rPr>
                <w:rFonts w:cs="Sylfaen"/>
                <w:b/>
                <w:sz w:val="22"/>
                <w:lang w:val="ka-GE"/>
              </w:rPr>
            </w:pPr>
            <w:r w:rsidRPr="001A35E2">
              <w:rPr>
                <w:rFonts w:cs="Sylfaen"/>
                <w:b/>
                <w:sz w:val="22"/>
                <w:lang w:val="ka-GE"/>
              </w:rPr>
              <w:t xml:space="preserve">საქართველოს მთავრობამ  შეიმუშაოს და </w:t>
            </w:r>
          </w:p>
          <w:p w:rsidR="001A35E2" w:rsidRPr="005D7472" w:rsidRDefault="005D7472" w:rsidP="00420B46">
            <w:pPr>
              <w:rPr>
                <w:rFonts w:cs="Sylfaen"/>
                <w:sz w:val="22"/>
                <w:lang w:val="ka-GE"/>
              </w:rPr>
            </w:pPr>
            <w:r w:rsidRPr="00475736">
              <w:rPr>
                <w:rFonts w:cs="Sylfaen"/>
                <w:b/>
                <w:sz w:val="22"/>
                <w:lang w:val="ka-GE"/>
              </w:rPr>
              <w:t>საქართველოს პარლამენტს დასამტკიცებლად წარუდგინოს</w:t>
            </w:r>
            <w:r w:rsidRPr="005D7472">
              <w:rPr>
                <w:rFonts w:cs="Sylfaen"/>
                <w:sz w:val="22"/>
                <w:lang w:val="ka-GE"/>
              </w:rPr>
              <w:t xml:space="preserve"> ბავშვის მიმართ და ბავშვთა შორის ძალადობის პრევენციისა და ძალადობაზე ეფექტიანი რეაგირების სტრატეგია და სამოქმედო გეგმა;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5D7472" w:rsidRDefault="001A35E2" w:rsidP="00420B46">
            <w:pPr>
              <w:rPr>
                <w:rFonts w:cs="Sylfaen"/>
                <w:b/>
                <w:sz w:val="22"/>
                <w:lang w:val="ka-GE"/>
              </w:rPr>
            </w:pPr>
            <w:r w:rsidRPr="005D7472">
              <w:rPr>
                <w:rFonts w:cs="Sylfaen"/>
                <w:b/>
                <w:sz w:val="22"/>
                <w:lang w:val="ka-GE"/>
              </w:rPr>
              <w:t>,,ბავშვის უფლებათა კოდექსი‘‘ საქართველოს კანონი</w:t>
            </w:r>
          </w:p>
          <w:p w:rsidR="005D7472" w:rsidRPr="005D7472" w:rsidRDefault="005D7472" w:rsidP="00420B46">
            <w:pPr>
              <w:rPr>
                <w:rFonts w:cs="Sylfaen"/>
                <w:b/>
                <w:sz w:val="22"/>
                <w:lang w:val="ka-GE"/>
              </w:rPr>
            </w:pPr>
          </w:p>
          <w:p w:rsidR="005D7472" w:rsidRDefault="005D7472" w:rsidP="00420B46">
            <w:pPr>
              <w:rPr>
                <w:rFonts w:cs="Sylfaen"/>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5D7472" w:rsidRDefault="005D7472" w:rsidP="00420B46">
            <w:pPr>
              <w:rPr>
                <w:rFonts w:cs="Sylfaen"/>
                <w:sz w:val="22"/>
                <w:lang w:val="ka-GE"/>
              </w:rPr>
            </w:pPr>
            <w:r w:rsidRPr="005D7472">
              <w:rPr>
                <w:rFonts w:cs="Sylfaen"/>
                <w:sz w:val="22"/>
                <w:lang w:val="ka-GE"/>
              </w:rPr>
              <w:t>შექმნას მონაცემთა შეგროვებისა და ანალიზის ერთიანი ელექტრონული სისტემა.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5D7472" w:rsidRDefault="001A35E2" w:rsidP="00420B46">
            <w:pPr>
              <w:rPr>
                <w:rFonts w:cs="Sylfaen"/>
                <w:b/>
                <w:sz w:val="22"/>
                <w:lang w:val="ka-GE"/>
              </w:rPr>
            </w:pPr>
            <w:r w:rsidRPr="005D7472">
              <w:rPr>
                <w:rFonts w:cs="Sylfaen"/>
                <w:b/>
                <w:sz w:val="22"/>
                <w:lang w:val="ka-GE"/>
              </w:rPr>
              <w:t>,,ბავშვის უფლებათა კოდექსი‘‘ საქართველოს კანონი</w:t>
            </w:r>
          </w:p>
          <w:p w:rsidR="005D7472" w:rsidRPr="005D7472" w:rsidRDefault="005D7472" w:rsidP="00420B46">
            <w:pPr>
              <w:rPr>
                <w:rFonts w:cs="Sylfaen"/>
                <w:b/>
                <w:sz w:val="22"/>
                <w:lang w:val="ka-GE"/>
              </w:rPr>
            </w:pPr>
          </w:p>
          <w:p w:rsidR="005D7472" w:rsidRDefault="005D7472" w:rsidP="00420B46">
            <w:pPr>
              <w:rPr>
                <w:rFonts w:cs="Sylfaen"/>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5D7472" w:rsidRDefault="005D7472" w:rsidP="00420B46">
            <w:pPr>
              <w:rPr>
                <w:rFonts w:cs="Sylfaen"/>
                <w:sz w:val="22"/>
                <w:lang w:val="ka-GE"/>
              </w:rPr>
            </w:pPr>
            <w:r w:rsidRPr="005D7472">
              <w:rPr>
                <w:rFonts w:cs="Sylfaen"/>
                <w:sz w:val="22"/>
                <w:lang w:val="ka-GE"/>
              </w:rPr>
              <w:t>„ბავშვის დაცვისა და დახმარების სფეროში დასაქმებული პირების პროფესიული განვითარების სტანდარტების შესახებ“ დებულება;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p>
        </w:tc>
      </w:tr>
      <w:tr w:rsidR="005D7472" w:rsidRPr="00CB4094" w:rsidTr="00420B46">
        <w:trPr>
          <w:trHeight w:val="1529"/>
        </w:trPr>
        <w:tc>
          <w:tcPr>
            <w:tcW w:w="496" w:type="dxa"/>
          </w:tcPr>
          <w:p w:rsidR="005D7472" w:rsidRDefault="00420B46" w:rsidP="001A35E2">
            <w:pPr>
              <w:jc w:val="both"/>
              <w:rPr>
                <w:rFonts w:cstheme="minorHAnsi"/>
                <w:sz w:val="22"/>
                <w:lang w:val="ka-GE"/>
              </w:rPr>
            </w:pPr>
            <w:r>
              <w:rPr>
                <w:rFonts w:cstheme="minorHAnsi"/>
                <w:sz w:val="22"/>
                <w:lang w:val="ka-GE"/>
              </w:rPr>
              <w:t>15</w:t>
            </w: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მუშაკის ორგანიზაციულ-ტექნიკური და ინფრასტრუქტურული უზრუნველყოფის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არ არის დაწყებული მუშაობა</w:t>
            </w:r>
          </w:p>
        </w:tc>
      </w:tr>
      <w:tr w:rsidR="005D7472" w:rsidRPr="00CB4094" w:rsidTr="00420B46">
        <w:trPr>
          <w:trHeight w:val="1529"/>
        </w:trPr>
        <w:tc>
          <w:tcPr>
            <w:tcW w:w="496" w:type="dxa"/>
          </w:tcPr>
          <w:p w:rsidR="005D7472" w:rsidRDefault="005D7472" w:rsidP="005D7472">
            <w:pPr>
              <w:jc w:val="both"/>
              <w:rPr>
                <w:rFonts w:cstheme="minorHAnsi"/>
                <w:sz w:val="22"/>
                <w:lang w:val="ka-GE"/>
              </w:rPr>
            </w:pP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b/>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მუშაობის უსაფრთხოების წესის დანერგვის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გვაქვს სამუშაო ვერსია</w:t>
            </w:r>
          </w:p>
        </w:tc>
      </w:tr>
      <w:tr w:rsidR="005D7472" w:rsidRPr="00CB4094" w:rsidTr="00420B46">
        <w:trPr>
          <w:trHeight w:val="1529"/>
        </w:trPr>
        <w:tc>
          <w:tcPr>
            <w:tcW w:w="496" w:type="dxa"/>
          </w:tcPr>
          <w:p w:rsidR="005D7472" w:rsidRDefault="005D7472" w:rsidP="005D7472">
            <w:pPr>
              <w:jc w:val="both"/>
              <w:rPr>
                <w:rFonts w:cstheme="minorHAnsi"/>
                <w:sz w:val="22"/>
                <w:lang w:val="ka-GE"/>
              </w:rPr>
            </w:pP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b/>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მუშაკისთვის სოციალური მუშაობის პროფესიული სტანდარტების დადგენის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არ არის დაწყებული მუშაობა</w:t>
            </w:r>
          </w:p>
        </w:tc>
      </w:tr>
      <w:tr w:rsidR="005D7472" w:rsidRPr="00CB4094" w:rsidTr="00420B46">
        <w:trPr>
          <w:trHeight w:val="1529"/>
        </w:trPr>
        <w:tc>
          <w:tcPr>
            <w:tcW w:w="496" w:type="dxa"/>
          </w:tcPr>
          <w:p w:rsidR="005D7472" w:rsidRDefault="005D7472" w:rsidP="005D7472">
            <w:pPr>
              <w:jc w:val="both"/>
              <w:rPr>
                <w:rFonts w:cstheme="minorHAnsi"/>
                <w:sz w:val="22"/>
                <w:lang w:val="ka-GE"/>
              </w:rPr>
            </w:pP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b/>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მუშაობის მუნიციპალიტეტებისთვის დელეგირების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არ არის დაწყებული მუშაობა</w:t>
            </w:r>
          </w:p>
        </w:tc>
      </w:tr>
      <w:tr w:rsidR="005D7472" w:rsidRPr="00CB4094" w:rsidTr="00420B46">
        <w:trPr>
          <w:trHeight w:val="5102"/>
        </w:trPr>
        <w:tc>
          <w:tcPr>
            <w:tcW w:w="496" w:type="dxa"/>
          </w:tcPr>
          <w:p w:rsidR="005D7472" w:rsidRDefault="005D7472" w:rsidP="005D7472">
            <w:pPr>
              <w:jc w:val="both"/>
              <w:rPr>
                <w:rFonts w:cstheme="minorHAnsi"/>
                <w:sz w:val="22"/>
                <w:lang w:val="ka-GE"/>
              </w:rPr>
            </w:pPr>
          </w:p>
        </w:tc>
        <w:tc>
          <w:tcPr>
            <w:tcW w:w="6713" w:type="dxa"/>
          </w:tcPr>
          <w:p w:rsidR="005D7472" w:rsidRP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Pr="005D7472" w:rsidRDefault="005D7472" w:rsidP="00420B46">
            <w:pPr>
              <w:rPr>
                <w:rFonts w:cs="Sylfaen"/>
                <w:sz w:val="22"/>
                <w:lang w:val="ka-GE"/>
              </w:rPr>
            </w:pPr>
          </w:p>
          <w:p w:rsidR="005D7472" w:rsidRPr="005D7472" w:rsidRDefault="005D7472" w:rsidP="00420B46">
            <w:pPr>
              <w:rPr>
                <w:rFonts w:cs="Sylfaen"/>
                <w:sz w:val="22"/>
                <w:lang w:val="ka-GE"/>
              </w:rPr>
            </w:pPr>
            <w:r w:rsidRPr="005D7472">
              <w:rPr>
                <w:rFonts w:cs="Sylfaen"/>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საქართველოს იუსტიციის სამინისტრომ, საქართველოს განათლების, მეცნიერების, კულტურისა და სპორტის სამინისტრომ და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უზრუნველყონ </w:t>
            </w:r>
          </w:p>
          <w:p w:rsidR="005D7472" w:rsidRPr="005D7472" w:rsidRDefault="005D7472" w:rsidP="00420B46">
            <w:pPr>
              <w:rPr>
                <w:rFonts w:cs="Sylfaen"/>
                <w:sz w:val="22"/>
                <w:lang w:val="ka-GE"/>
              </w:rPr>
            </w:pPr>
          </w:p>
          <w:p w:rsidR="005D7472" w:rsidRPr="005D7472" w:rsidRDefault="005D7472" w:rsidP="00420B46">
            <w:pPr>
              <w:rPr>
                <w:rFonts w:cs="Sylfaen"/>
                <w:sz w:val="22"/>
                <w:lang w:val="ka-GE"/>
              </w:rPr>
            </w:pPr>
            <w:r w:rsidRPr="005D7472">
              <w:rPr>
                <w:rFonts w:cs="Sylfaen"/>
                <w:sz w:val="22"/>
                <w:lang w:val="ka-GE"/>
              </w:rPr>
              <w:t xml:space="preserve">ა) ამკანონის 47-ემუხლის შესაბამისად, საქმეთა გადანაწილების წესის განსაზღვრის შესახებ; </w:t>
            </w:r>
          </w:p>
          <w:p w:rsidR="005D7472" w:rsidRPr="005D7472" w:rsidRDefault="005D7472" w:rsidP="00420B46">
            <w:pPr>
              <w:rPr>
                <w:rFonts w:cs="Sylfaen"/>
                <w:sz w:val="22"/>
                <w:lang w:val="ka-GE"/>
              </w:rPr>
            </w:pPr>
            <w:r w:rsidRPr="005D7472">
              <w:rPr>
                <w:rFonts w:cs="Sylfaen"/>
                <w:sz w:val="22"/>
                <w:lang w:val="ka-GE"/>
              </w:rPr>
              <w:t>ბ) ამკანონის 58-ემუხლის მე-3 პუნქტის შესაბამისად, სოციალური მუშაკის საქმიანობის ზედამხედველობის განხორციელების წესისა და პირობების დადგენის შესახებ.“.</w:t>
            </w:r>
          </w:p>
        </w:tc>
        <w:tc>
          <w:tcPr>
            <w:tcW w:w="2595" w:type="dxa"/>
          </w:tcPr>
          <w:p w:rsidR="00295856" w:rsidRPr="00420B46" w:rsidRDefault="00295856" w:rsidP="00420B46">
            <w:pPr>
              <w:rPr>
                <w:rFonts w:asciiTheme="minorHAnsi" w:hAnsiTheme="minorHAnsi" w:cstheme="minorHAnsi"/>
                <w:sz w:val="22"/>
                <w:lang w:val="ka-GE"/>
              </w:rPr>
            </w:pPr>
          </w:p>
          <w:p w:rsidR="005D7472"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2025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იანვრამდე</w:t>
            </w:r>
          </w:p>
        </w:tc>
        <w:tc>
          <w:tcPr>
            <w:tcW w:w="4864" w:type="dxa"/>
          </w:tcPr>
          <w:p w:rsidR="005D7472" w:rsidRPr="00CB4094" w:rsidRDefault="005D7472" w:rsidP="00420B46">
            <w:pPr>
              <w:rPr>
                <w:rFonts w:cs="Sylfaen"/>
                <w:sz w:val="22"/>
                <w:lang w:val="ka-GE"/>
              </w:rPr>
            </w:pPr>
          </w:p>
        </w:tc>
      </w:tr>
      <w:tr w:rsidR="005D7472" w:rsidRPr="00CB4094" w:rsidTr="00420B46">
        <w:trPr>
          <w:trHeight w:val="1529"/>
        </w:trPr>
        <w:tc>
          <w:tcPr>
            <w:tcW w:w="496" w:type="dxa"/>
          </w:tcPr>
          <w:p w:rsidR="005D7472" w:rsidRDefault="00420B46" w:rsidP="005D7472">
            <w:pPr>
              <w:jc w:val="both"/>
              <w:rPr>
                <w:rFonts w:cstheme="minorHAnsi"/>
                <w:sz w:val="22"/>
                <w:lang w:val="ka-GE"/>
              </w:rPr>
            </w:pPr>
            <w:r>
              <w:rPr>
                <w:rFonts w:cstheme="minorHAnsi"/>
                <w:sz w:val="22"/>
                <w:lang w:val="ka-GE"/>
              </w:rPr>
              <w:t>16</w:t>
            </w:r>
          </w:p>
        </w:tc>
        <w:tc>
          <w:tcPr>
            <w:tcW w:w="6713" w:type="dxa"/>
          </w:tcPr>
          <w:p w:rsidR="005D7472" w:rsidRDefault="005D7472" w:rsidP="00420B46">
            <w:pPr>
              <w:rPr>
                <w:rFonts w:cs="Sylfaen"/>
                <w:b/>
                <w:sz w:val="22"/>
                <w:lang w:val="ka-GE"/>
              </w:rPr>
            </w:pPr>
            <w:r w:rsidRPr="00515F07">
              <w:rPr>
                <w:rFonts w:cs="Sylfaen"/>
                <w:b/>
                <w:sz w:val="22"/>
              </w:rPr>
              <w:t>,,სისხლისა და მისი კომპონენტების დონორობის შესახებ'' საქართველოს კანონი</w:t>
            </w:r>
            <w:r>
              <w:rPr>
                <w:rFonts w:cs="Sylfaen"/>
                <w:b/>
                <w:sz w:val="22"/>
                <w:lang w:val="ka-GE"/>
              </w:rPr>
              <w:t xml:space="preserve"> </w:t>
            </w:r>
          </w:p>
          <w:p w:rsidR="005D7472" w:rsidRDefault="005D7472" w:rsidP="00420B46">
            <w:pPr>
              <w:rPr>
                <w:rFonts w:cs="Sylfaen"/>
                <w:b/>
                <w:sz w:val="22"/>
                <w:lang w:val="ka-GE"/>
              </w:rPr>
            </w:pPr>
          </w:p>
          <w:p w:rsidR="005D7472" w:rsidRPr="00515F07" w:rsidRDefault="005D7472" w:rsidP="00420B46">
            <w:pPr>
              <w:rPr>
                <w:rFonts w:cs="Sylfaen"/>
                <w:sz w:val="22"/>
                <w:lang w:val="ka-GE"/>
              </w:rPr>
            </w:pPr>
            <w:r w:rsidRPr="00515F07">
              <w:rPr>
                <w:rFonts w:cs="Sylfaen"/>
                <w:sz w:val="22"/>
                <w:lang w:val="ka-GE"/>
              </w:rPr>
              <w:t>საქართველოს მთავრობის დადგენილება „საქართველოში დონორობის სტიმულირების ღონისძიებათა შესახებ“</w:t>
            </w:r>
          </w:p>
        </w:tc>
        <w:tc>
          <w:tcPr>
            <w:tcW w:w="2595" w:type="dxa"/>
          </w:tcPr>
          <w:p w:rsidR="005D7472" w:rsidRPr="00420B46" w:rsidRDefault="005D7472" w:rsidP="00420B46">
            <w:pPr>
              <w:rPr>
                <w:rFonts w:asciiTheme="minorHAnsi" w:hAnsiTheme="minorHAnsi" w:cstheme="minorHAnsi"/>
                <w:sz w:val="22"/>
                <w:lang w:val="ka-GE"/>
              </w:rPr>
            </w:pPr>
          </w:p>
        </w:tc>
        <w:tc>
          <w:tcPr>
            <w:tcW w:w="4864" w:type="dxa"/>
          </w:tcPr>
          <w:p w:rsidR="005D7472" w:rsidRPr="00CB4094" w:rsidRDefault="005D7472" w:rsidP="00420B46">
            <w:pPr>
              <w:rPr>
                <w:rFonts w:cs="Sylfaen"/>
                <w:sz w:val="22"/>
                <w:lang w:val="ka-GE"/>
              </w:rPr>
            </w:pPr>
          </w:p>
        </w:tc>
      </w:tr>
      <w:tr w:rsidR="005D7472" w:rsidRPr="00CB4094" w:rsidTr="00420B46">
        <w:trPr>
          <w:trHeight w:val="1763"/>
        </w:trPr>
        <w:tc>
          <w:tcPr>
            <w:tcW w:w="496" w:type="dxa"/>
          </w:tcPr>
          <w:p w:rsidR="005D7472" w:rsidRDefault="00420B46" w:rsidP="005D7472">
            <w:pPr>
              <w:jc w:val="both"/>
              <w:rPr>
                <w:rFonts w:cstheme="minorHAnsi"/>
                <w:sz w:val="22"/>
                <w:lang w:val="ka-GE"/>
              </w:rPr>
            </w:pPr>
            <w:r>
              <w:rPr>
                <w:rFonts w:cstheme="minorHAnsi"/>
                <w:sz w:val="22"/>
                <w:lang w:val="ka-GE"/>
              </w:rPr>
              <w:t>18</w:t>
            </w:r>
          </w:p>
        </w:tc>
        <w:tc>
          <w:tcPr>
            <w:tcW w:w="6713" w:type="dxa"/>
          </w:tcPr>
          <w:p w:rsidR="005D7472" w:rsidRDefault="005D7472" w:rsidP="00420B46">
            <w:pPr>
              <w:rPr>
                <w:rFonts w:cs="Sylfaen"/>
                <w:b/>
                <w:sz w:val="22"/>
                <w:lang w:val="ka-GE"/>
              </w:rPr>
            </w:pPr>
            <w:r w:rsidRPr="00515F07">
              <w:rPr>
                <w:rFonts w:cs="Sylfaen"/>
                <w:b/>
                <w:sz w:val="22"/>
              </w:rPr>
              <w:t>პაციენტის უფლებების შესახებ საქართველოს კანონ</w:t>
            </w:r>
            <w:r>
              <w:rPr>
                <w:rFonts w:cs="Sylfaen"/>
                <w:b/>
                <w:sz w:val="22"/>
                <w:lang w:val="ka-GE"/>
              </w:rPr>
              <w:t>ი</w:t>
            </w:r>
          </w:p>
          <w:p w:rsidR="005D7472" w:rsidRDefault="005D7472" w:rsidP="00420B46">
            <w:pPr>
              <w:rPr>
                <w:rFonts w:cs="Sylfaen"/>
                <w:b/>
                <w:sz w:val="22"/>
                <w:lang w:val="ka-GE"/>
              </w:rPr>
            </w:pPr>
          </w:p>
          <w:p w:rsidR="005D7472" w:rsidRPr="00515F07" w:rsidRDefault="005D7472" w:rsidP="00420B46">
            <w:pPr>
              <w:rPr>
                <w:rFonts w:cs="Sylfaen"/>
                <w:sz w:val="22"/>
                <w:lang w:val="ka-GE"/>
              </w:rPr>
            </w:pPr>
            <w:r w:rsidRPr="00515F07">
              <w:rPr>
                <w:rFonts w:cs="Sylfaen"/>
                <w:sz w:val="22"/>
                <w:lang w:val="ka-GE"/>
              </w:rPr>
              <w:t>მინისტრმა განსაზღვროს 14-დან 18 წლამდე ასაკის არასრულწლოვანი პაციენტის აივ ინფექცია/შიდსზე დიაგნოსტიკისას გამოვლენილი დადებითი შედეგის თაობაზე მისი მშობლის ან კანონიერი წარმომადგენლის ინფორმირების წესი</w:t>
            </w:r>
          </w:p>
          <w:p w:rsidR="005D7472" w:rsidRDefault="005D7472" w:rsidP="00420B46">
            <w:pPr>
              <w:rPr>
                <w:rFonts w:cs="Sylfaen"/>
                <w:b/>
                <w:sz w:val="22"/>
                <w:lang w:val="ka-GE"/>
              </w:rPr>
            </w:pPr>
          </w:p>
          <w:p w:rsidR="005D7472" w:rsidRPr="00515F07" w:rsidRDefault="005D7472" w:rsidP="00420B46">
            <w:pPr>
              <w:rPr>
                <w:rFonts w:cs="Sylfaen"/>
                <w:b/>
                <w:sz w:val="22"/>
                <w:lang w:val="ka-GE"/>
              </w:rPr>
            </w:pPr>
          </w:p>
        </w:tc>
        <w:tc>
          <w:tcPr>
            <w:tcW w:w="2595" w:type="dxa"/>
          </w:tcPr>
          <w:p w:rsidR="005D7472" w:rsidRPr="00420B46" w:rsidRDefault="005D7472" w:rsidP="00420B46">
            <w:pPr>
              <w:rPr>
                <w:rFonts w:asciiTheme="minorHAnsi" w:hAnsiTheme="minorHAnsi" w:cstheme="minorHAnsi"/>
                <w:sz w:val="22"/>
                <w:lang w:val="ka-GE"/>
              </w:rPr>
            </w:pPr>
          </w:p>
        </w:tc>
        <w:tc>
          <w:tcPr>
            <w:tcW w:w="4864" w:type="dxa"/>
          </w:tcPr>
          <w:p w:rsidR="005D7472" w:rsidRPr="00CB4094" w:rsidRDefault="005D7472" w:rsidP="00420B46">
            <w:pPr>
              <w:rPr>
                <w:rFonts w:cs="Sylfaen"/>
                <w:sz w:val="22"/>
                <w:lang w:val="ka-GE"/>
              </w:rPr>
            </w:pPr>
          </w:p>
        </w:tc>
      </w:tr>
      <w:tr w:rsidR="00295856" w:rsidRPr="00CB4094" w:rsidTr="00420B46">
        <w:trPr>
          <w:trHeight w:val="1763"/>
        </w:trPr>
        <w:tc>
          <w:tcPr>
            <w:tcW w:w="496" w:type="dxa"/>
          </w:tcPr>
          <w:p w:rsidR="00295856" w:rsidRDefault="00420B46" w:rsidP="005D7472">
            <w:pPr>
              <w:jc w:val="both"/>
              <w:rPr>
                <w:rFonts w:cstheme="minorHAnsi"/>
                <w:sz w:val="22"/>
                <w:lang w:val="ka-GE"/>
              </w:rPr>
            </w:pPr>
            <w:r>
              <w:rPr>
                <w:rFonts w:cstheme="minorHAnsi"/>
                <w:sz w:val="22"/>
                <w:lang w:val="ka-GE"/>
              </w:rPr>
              <w:lastRenderedPageBreak/>
              <w:t>19</w:t>
            </w:r>
          </w:p>
        </w:tc>
        <w:tc>
          <w:tcPr>
            <w:tcW w:w="6713" w:type="dxa"/>
          </w:tcPr>
          <w:p w:rsidR="00295856" w:rsidRDefault="00295856" w:rsidP="00420B46">
            <w:pPr>
              <w:rPr>
                <w:rFonts w:cs="Sylfaen"/>
                <w:b/>
                <w:sz w:val="22"/>
              </w:rPr>
            </w:pPr>
            <w:r w:rsidRPr="00295856">
              <w:rPr>
                <w:rFonts w:cs="Sylfaen"/>
                <w:b/>
                <w:sz w:val="22"/>
              </w:rPr>
              <w:t>"არასაპატიმრო სასჯელთა აღსრულების წესისა და პრობაციის შესახებ“ საქართველოს კანონში ცვლილების შეტანის თაობაზე</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w:t>
            </w:r>
            <w:proofErr w:type="gramStart"/>
            <w:r w:rsidRPr="00295856">
              <w:rPr>
                <w:rFonts w:cs="Sylfaen"/>
                <w:sz w:val="22"/>
              </w:rPr>
              <w:t>ნახევრად</w:t>
            </w:r>
            <w:proofErr w:type="gramEnd"/>
            <w:r w:rsidRPr="00295856">
              <w:rPr>
                <w:rFonts w:cs="Sylfaen"/>
                <w:sz w:val="22"/>
              </w:rPr>
              <w:t xml:space="preserve"> დახურული სააღმზრდელო დაწესებულების“ სერვისის უზრუნველსაყოფად შესაბამისი ღონისძიებების განხორციელება.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01.09.2020</w:t>
            </w:r>
          </w:p>
        </w:tc>
        <w:tc>
          <w:tcPr>
            <w:tcW w:w="4864" w:type="dxa"/>
          </w:tcPr>
          <w:p w:rsidR="00295856" w:rsidRPr="00CB4094" w:rsidRDefault="00295856" w:rsidP="00420B46">
            <w:pPr>
              <w:rPr>
                <w:rFonts w:cs="Sylfaen"/>
                <w:sz w:val="22"/>
                <w:lang w:val="ka-GE"/>
              </w:rPr>
            </w:pPr>
            <w:r w:rsidRPr="00295856">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420B46" w:rsidP="005D7472">
            <w:pPr>
              <w:jc w:val="both"/>
              <w:rPr>
                <w:rFonts w:cstheme="minorHAnsi"/>
                <w:sz w:val="22"/>
                <w:lang w:val="ka-GE"/>
              </w:rPr>
            </w:pPr>
            <w:r>
              <w:rPr>
                <w:rFonts w:cstheme="minorHAnsi"/>
                <w:sz w:val="22"/>
                <w:lang w:val="ka-GE"/>
              </w:rPr>
              <w:t>20</w:t>
            </w:r>
          </w:p>
        </w:tc>
        <w:tc>
          <w:tcPr>
            <w:tcW w:w="6713" w:type="dxa"/>
          </w:tcPr>
          <w:p w:rsidR="00295856" w:rsidRDefault="00295856" w:rsidP="00420B46">
            <w:pPr>
              <w:rPr>
                <w:rFonts w:cs="Sylfaen"/>
                <w:b/>
                <w:sz w:val="22"/>
              </w:rPr>
            </w:pPr>
            <w:proofErr w:type="gramStart"/>
            <w:r w:rsidRPr="00295856">
              <w:rPr>
                <w:rFonts w:cs="Sylfaen"/>
                <w:b/>
                <w:sz w:val="22"/>
              </w:rPr>
              <w:t>ღია</w:t>
            </w:r>
            <w:proofErr w:type="gramEnd"/>
            <w:r w:rsidRPr="00295856">
              <w:rPr>
                <w:rFonts w:cs="Sylfaen"/>
                <w:b/>
                <w:sz w:val="22"/>
              </w:rPr>
              <w:t xml:space="preserve"> მმართველობის 2018-2019 წწ. სამოქმედო გეგმა</w:t>
            </w:r>
          </w:p>
          <w:p w:rsidR="00295856" w:rsidRDefault="00295856" w:rsidP="00420B46">
            <w:pPr>
              <w:rPr>
                <w:rFonts w:cs="Sylfaen"/>
                <w:b/>
                <w:sz w:val="22"/>
              </w:rPr>
            </w:pPr>
          </w:p>
          <w:p w:rsidR="00295856" w:rsidRPr="00295856" w:rsidRDefault="00295856" w:rsidP="00420B46">
            <w:pPr>
              <w:rPr>
                <w:rFonts w:cs="Sylfaen"/>
                <w:sz w:val="22"/>
              </w:rPr>
            </w:pPr>
            <w:r w:rsidRPr="00295856">
              <w:rPr>
                <w:rFonts w:cs="Sylfaen"/>
                <w:sz w:val="22"/>
              </w:rPr>
              <w:t>საცხოვრისის პოლიტიკის დოკუმენტი და სამოქმედო გეგმა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01.01.2021</w:t>
            </w:r>
          </w:p>
        </w:tc>
        <w:tc>
          <w:tcPr>
            <w:tcW w:w="4864" w:type="dxa"/>
          </w:tcPr>
          <w:p w:rsidR="00295856" w:rsidRPr="00295856" w:rsidRDefault="00295856" w:rsidP="00420B46">
            <w:pPr>
              <w:rPr>
                <w:rFonts w:cs="Sylfaen"/>
                <w:sz w:val="22"/>
                <w:lang w:val="ka-GE"/>
              </w:rPr>
            </w:pPr>
            <w:r w:rsidRPr="00295856">
              <w:rPr>
                <w:rFonts w:cs="Sylfaen"/>
                <w:sz w:val="22"/>
                <w:lang w:val="ka-GE"/>
              </w:rPr>
              <w:t>დაწყებულია მუშაობა</w:t>
            </w:r>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t>2</w:t>
            </w:r>
            <w:r w:rsidR="00420B46">
              <w:rPr>
                <w:rFonts w:cstheme="minorHAnsi"/>
                <w:sz w:val="22"/>
                <w:lang w:val="ka-GE"/>
              </w:rPr>
              <w:t>1</w:t>
            </w: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მიზნობრივი პროგრამების/სერვისების შემუშავება და დანერგვა საჭიროებების და თანაბარი გეოგრაფიული გადანაწილების პრინციპის დაცვით</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დანაშაულის ხელშემწყობი რისკ ფაქტორების იდენტიფიცირების, ადრეული ჩარევის, რეფერირების და რეაგირების(პროგრამები) უწყებათაშორისი მექანიზმის დანერგვა/ამოქმედება ; მექანიზმში ჩართული პროფესიონალების ინფორმირება მექანიზმის შესახებ</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sidRPr="00295856">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ძალადობის მსხვერპლ ბავშვთა ფსიქო-სოციალური რეაბილიტაციის მომსახურების საჭიროებათა განსაზღვრა; ძალადობის მსხვერპლი ბავშვებისათვის ფსიქო-სოციალური სარეაბილიტაციო მომსახურებების შექმნა და გაძლიერება; ძალადობის მსხვერპლი ბავშვების ფსიქო-სოციალური რეაბილიტაციის კონცეფციის შემუშავება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Pr>
                <w:rFonts w:cs="Sylfaen"/>
                <w:sz w:val="22"/>
                <w:lang w:val="ka-GE"/>
              </w:rPr>
              <w:t>დაწყებულია მუშაობა</w:t>
            </w: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ოჯახური ტიპის მომსახურებების აღმზრდელების მომზადების ინსტიტუციური მექანიზმის შემუშავება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sidRPr="00295856">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რელიგიურ დაწესებულებებში და ადგილობრივ დონეზე მუნიციპალიტეტების მიერ ადმინისტრირებული  ბავშვთა თავშესაფრების და სკოლა-პანსიონების მარეგულირებელი ჩარჩოს დადგენა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sidRPr="00295856">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b/>
                <w:sz w:val="22"/>
              </w:rPr>
            </w:pPr>
          </w:p>
          <w:p w:rsidR="00295856" w:rsidRPr="00295856" w:rsidRDefault="00295856" w:rsidP="00420B46">
            <w:pPr>
              <w:rPr>
                <w:rFonts w:cs="Sylfaen"/>
                <w:sz w:val="22"/>
              </w:rPr>
            </w:pPr>
            <w:r w:rsidRPr="00295856">
              <w:rPr>
                <w:rFonts w:cs="Sylfaen"/>
                <w:sz w:val="22"/>
              </w:rPr>
              <w:t>სექსუალური ძალადობისა და სექსუალური ექსპლოატაციის მსხვერპლ ბავშვებზე მორგებული სპეციალიზირებული მომსახურების  კონცეფციის შექმნა, განფასება და მისი პილოტირება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sidRPr="00295856">
              <w:rPr>
                <w:rFonts w:cs="Sylfaen"/>
                <w:sz w:val="22"/>
                <w:lang w:val="ka-GE"/>
              </w:rPr>
              <w:t>დაწყებულია მუშაობა</w:t>
            </w:r>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lastRenderedPageBreak/>
              <w:t>2</w:t>
            </w:r>
            <w:r w:rsidR="00420B46">
              <w:rPr>
                <w:rFonts w:cstheme="minorHAnsi"/>
                <w:sz w:val="22"/>
                <w:lang w:val="ka-GE"/>
              </w:rPr>
              <w:t>2</w:t>
            </w:r>
          </w:p>
        </w:tc>
        <w:tc>
          <w:tcPr>
            <w:tcW w:w="6713" w:type="dxa"/>
          </w:tcPr>
          <w:p w:rsidR="00295856" w:rsidRDefault="00295856" w:rsidP="00420B46">
            <w:pPr>
              <w:rPr>
                <w:rFonts w:cs="Sylfaen"/>
                <w:b/>
                <w:sz w:val="22"/>
              </w:rPr>
            </w:pPr>
            <w:r w:rsidRPr="00295856">
              <w:rPr>
                <w:rFonts w:cs="Sylfaen"/>
                <w:b/>
                <w:sz w:val="22"/>
              </w:rPr>
              <w:t>ბავშვთა განვითარებისკენ მიმართული ადრეული ჩარევის სახელმწიფო კონცეფციის განხორცილების 2018-2020 წლების ეროვნული სამოქმედო გეგმა</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ქვეყნის მასშტაბით მომსახურების განვითარების, ბავშვების იდენტიფიცირების, რეფერალის და ადრეული ჩარევის სერვისებში ეტაპობრივი ჩართვისათვის გეგმის შემუშავება</w:t>
            </w:r>
          </w:p>
        </w:tc>
        <w:tc>
          <w:tcPr>
            <w:tcW w:w="2595" w:type="dxa"/>
          </w:tcPr>
          <w:p w:rsidR="00295856" w:rsidRPr="00420B46" w:rsidRDefault="00295856" w:rsidP="00420B46">
            <w:pPr>
              <w:rPr>
                <w:rFonts w:asciiTheme="minorHAnsi" w:hAnsiTheme="minorHAnsi" w:cstheme="minorHAnsi"/>
                <w:sz w:val="22"/>
                <w:lang w:val="ka-GE"/>
              </w:rPr>
            </w:pPr>
          </w:p>
          <w:p w:rsidR="00295856" w:rsidRPr="00420B46" w:rsidRDefault="00295856" w:rsidP="00420B46">
            <w:pPr>
              <w:rPr>
                <w:rFonts w:asciiTheme="minorHAnsi" w:hAnsiTheme="minorHAnsi" w:cstheme="minorHAnsi"/>
                <w:sz w:val="22"/>
                <w:lang w:val="ka-GE"/>
              </w:rPr>
            </w:pPr>
          </w:p>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t>2</w:t>
            </w:r>
            <w:r w:rsidR="00420B46">
              <w:rPr>
                <w:rFonts w:cstheme="minorHAnsi"/>
                <w:sz w:val="22"/>
                <w:lang w:val="ka-GE"/>
              </w:rPr>
              <w:t>3</w:t>
            </w:r>
          </w:p>
        </w:tc>
        <w:tc>
          <w:tcPr>
            <w:tcW w:w="6713" w:type="dxa"/>
          </w:tcPr>
          <w:p w:rsidR="00295856" w:rsidRDefault="00295856" w:rsidP="00420B46">
            <w:pPr>
              <w:rPr>
                <w:rFonts w:cs="Sylfaen"/>
                <w:b/>
                <w:sz w:val="22"/>
              </w:rPr>
            </w:pPr>
            <w:r w:rsidRPr="00295856">
              <w:rPr>
                <w:rFonts w:cs="Sylfaen"/>
                <w:b/>
                <w:sz w:val="22"/>
              </w:rPr>
              <w:t>ტექნიკური რეგლამენტი ბავშვზე ზრუნვის სტანდარტი</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2014 წლის 1 იანვრამდე მოქმედი დიდი ზომის ბავშვთა 24 საათიანი მომსახურებები, რომლებიც სრულად ვერ აკმაყოფილებენ ამ დადგენილებით დამტკიცებული „ტექნიკური რეგლამენტი - ბავშვზე ზრუნვის სტანდარტების“ სტანდარტები უნდა დააკმაყოფილონ 2020 წლის 1 ივნისამდე</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01.06.2020</w:t>
            </w:r>
          </w:p>
        </w:tc>
        <w:tc>
          <w:tcPr>
            <w:tcW w:w="4864" w:type="dxa"/>
          </w:tcPr>
          <w:p w:rsidR="00295856" w:rsidRPr="00295856" w:rsidRDefault="00295856" w:rsidP="00420B46">
            <w:pPr>
              <w:rPr>
                <w:rFonts w:cs="Sylfaen"/>
                <w:sz w:val="22"/>
                <w:lang w:val="ka-GE"/>
              </w:rPr>
            </w:pPr>
            <w:r>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t>2</w:t>
            </w:r>
            <w:r w:rsidR="00420B46">
              <w:rPr>
                <w:rFonts w:cstheme="minorHAnsi"/>
                <w:sz w:val="22"/>
                <w:lang w:val="ka-GE"/>
              </w:rPr>
              <w:t>4</w:t>
            </w:r>
          </w:p>
        </w:tc>
        <w:tc>
          <w:tcPr>
            <w:tcW w:w="6713" w:type="dxa"/>
          </w:tcPr>
          <w:p w:rsidR="00295856" w:rsidRPr="00295856" w:rsidRDefault="00F8254D" w:rsidP="00F8254D">
            <w:pPr>
              <w:rPr>
                <w:rFonts w:cs="Sylfaen"/>
                <w:b/>
                <w:sz w:val="22"/>
              </w:rPr>
            </w:pPr>
            <w:r w:rsidRPr="00295856">
              <w:rPr>
                <w:rFonts w:cs="Sylfaen"/>
                <w:b/>
                <w:sz w:val="22"/>
              </w:rPr>
              <w:t>საქართველოს მთავრობის დადგენილება</w:t>
            </w:r>
            <w:r>
              <w:rPr>
                <w:rFonts w:cs="Sylfaen"/>
                <w:b/>
                <w:sz w:val="22"/>
                <w:lang w:val="ka-GE"/>
              </w:rPr>
              <w:t xml:space="preserve"> </w:t>
            </w:r>
            <w:r w:rsidR="00295856" w:rsidRPr="00F8254D">
              <w:rPr>
                <w:rFonts w:cs="Sylfaen"/>
                <w:sz w:val="22"/>
              </w:rPr>
              <w:t>,,სამუშაოს მაძიებელთა პროფესიული მომზადება-გადამზადებისა და კვალიფიკაციის ამაღლების 2020 წლის სახელმწიფო პროგრამის დამტკიცების შესახებ''</w:t>
            </w:r>
            <w:r w:rsidR="00295856" w:rsidRPr="00295856">
              <w:rPr>
                <w:rFonts w:cs="Sylfaen"/>
                <w:b/>
                <w:sz w:val="22"/>
              </w:rPr>
              <w:t xml:space="preserve"> </w:t>
            </w:r>
          </w:p>
        </w:tc>
        <w:tc>
          <w:tcPr>
            <w:tcW w:w="2595" w:type="dxa"/>
          </w:tcPr>
          <w:p w:rsidR="00295856" w:rsidRPr="00420B46" w:rsidRDefault="00295856" w:rsidP="00420B46">
            <w:pPr>
              <w:rPr>
                <w:rFonts w:asciiTheme="minorHAnsi" w:hAnsiTheme="minorHAnsi" w:cstheme="minorHAnsi"/>
                <w:sz w:val="22"/>
                <w:lang w:val="ka-GE"/>
              </w:rPr>
            </w:pPr>
          </w:p>
        </w:tc>
        <w:tc>
          <w:tcPr>
            <w:tcW w:w="4864" w:type="dxa"/>
          </w:tcPr>
          <w:p w:rsidR="00295856" w:rsidRDefault="00420B46" w:rsidP="00420B46">
            <w:pPr>
              <w:rPr>
                <w:rFonts w:cs="Sylfaen"/>
                <w:sz w:val="22"/>
                <w:lang w:val="ka-GE"/>
              </w:rPr>
            </w:pPr>
            <w:r w:rsidRPr="00420B46">
              <w:rPr>
                <w:rFonts w:cs="Sylfaen"/>
                <w:sz w:val="22"/>
                <w:lang w:val="ka-GE"/>
              </w:rPr>
              <w:t>პროექტი შემშავებულია გადის შეთანხმების პროცედურებს</w:t>
            </w:r>
          </w:p>
        </w:tc>
      </w:tr>
      <w:tr w:rsidR="00420B46" w:rsidRPr="00CB4094" w:rsidTr="00420B46">
        <w:trPr>
          <w:trHeight w:val="1763"/>
        </w:trPr>
        <w:tc>
          <w:tcPr>
            <w:tcW w:w="496" w:type="dxa"/>
          </w:tcPr>
          <w:p w:rsidR="00420B46" w:rsidRDefault="00420B46" w:rsidP="00420B46">
            <w:pPr>
              <w:jc w:val="both"/>
              <w:rPr>
                <w:rFonts w:cstheme="minorHAnsi"/>
                <w:sz w:val="22"/>
                <w:lang w:val="ka-GE"/>
              </w:rPr>
            </w:pPr>
            <w:r>
              <w:rPr>
                <w:rFonts w:cstheme="minorHAnsi"/>
                <w:sz w:val="22"/>
                <w:lang w:val="ka-GE"/>
              </w:rPr>
              <w:t>25</w:t>
            </w:r>
          </w:p>
        </w:tc>
        <w:tc>
          <w:tcPr>
            <w:tcW w:w="6713" w:type="dxa"/>
          </w:tcPr>
          <w:p w:rsidR="00420B46" w:rsidRPr="00295856" w:rsidRDefault="00F8254D" w:rsidP="00F8254D">
            <w:pPr>
              <w:rPr>
                <w:rFonts w:cs="Sylfaen"/>
                <w:b/>
                <w:sz w:val="22"/>
              </w:rPr>
            </w:pPr>
            <w:r w:rsidRPr="00420B46">
              <w:rPr>
                <w:rFonts w:cs="Sylfaen"/>
                <w:b/>
                <w:sz w:val="22"/>
              </w:rPr>
              <w:t>საქართველოს მთავრობის დადგენილება</w:t>
            </w:r>
            <w:r>
              <w:rPr>
                <w:rFonts w:cs="Sylfaen"/>
                <w:b/>
                <w:sz w:val="22"/>
                <w:lang w:val="ka-GE"/>
              </w:rPr>
              <w:t xml:space="preserve"> </w:t>
            </w:r>
            <w:r w:rsidR="00420B46" w:rsidRPr="00F8254D">
              <w:rPr>
                <w:rFonts w:cs="Sylfaen"/>
                <w:sz w:val="22"/>
              </w:rPr>
              <w:t>,,სამკურნალო საშუალებების ხარისხის სახელმწიფო კონტროლის 2020 წლის პროგრამის დამტკიცების შესახებ''</w:t>
            </w:r>
            <w:r w:rsidR="00420B46" w:rsidRPr="00420B46">
              <w:rPr>
                <w:rFonts w:cs="Sylfaen"/>
                <w:b/>
                <w:sz w:val="22"/>
              </w:rPr>
              <w:t xml:space="preserve"> </w:t>
            </w:r>
          </w:p>
        </w:tc>
        <w:tc>
          <w:tcPr>
            <w:tcW w:w="2595" w:type="dxa"/>
          </w:tcPr>
          <w:p w:rsidR="00420B46" w:rsidRPr="00420B46" w:rsidRDefault="00420B46" w:rsidP="00420B46">
            <w:pPr>
              <w:rPr>
                <w:rFonts w:asciiTheme="minorHAnsi" w:hAnsiTheme="minorHAnsi" w:cstheme="minorHAnsi"/>
                <w:sz w:val="22"/>
                <w:lang w:val="ka-GE"/>
              </w:rPr>
            </w:pPr>
          </w:p>
        </w:tc>
        <w:tc>
          <w:tcPr>
            <w:tcW w:w="4864" w:type="dxa"/>
          </w:tcPr>
          <w:p w:rsidR="00420B46" w:rsidRPr="00420B46" w:rsidRDefault="00420B46" w:rsidP="00420B46">
            <w:pPr>
              <w:rPr>
                <w:rFonts w:cs="Sylfaen"/>
                <w:sz w:val="22"/>
                <w:lang w:val="ka-GE"/>
              </w:rPr>
            </w:pPr>
          </w:p>
        </w:tc>
      </w:tr>
    </w:tbl>
    <w:tbl>
      <w:tblPr>
        <w:tblStyle w:val="TableGrid1"/>
        <w:tblW w:w="14670" w:type="dxa"/>
        <w:tblInd w:w="-995" w:type="dxa"/>
        <w:tblLook w:val="04A0" w:firstRow="1" w:lastRow="0" w:firstColumn="1" w:lastColumn="0" w:noHBand="0" w:noVBand="1"/>
      </w:tblPr>
      <w:tblGrid>
        <w:gridCol w:w="14696"/>
      </w:tblGrid>
      <w:tr w:rsidR="00CB50F6" w:rsidRPr="00714F37" w:rsidTr="00CB50F6">
        <w:trPr>
          <w:trHeight w:val="353"/>
        </w:trPr>
        <w:tc>
          <w:tcPr>
            <w:tcW w:w="14670" w:type="dxa"/>
          </w:tcPr>
          <w:tbl>
            <w:tblPr>
              <w:tblStyle w:val="TableGrid"/>
              <w:tblW w:w="14470" w:type="dxa"/>
              <w:tblLook w:val="04A0" w:firstRow="1" w:lastRow="0" w:firstColumn="1" w:lastColumn="0" w:noHBand="0" w:noVBand="1"/>
            </w:tblPr>
            <w:tblGrid>
              <w:gridCol w:w="340"/>
              <w:gridCol w:w="14130"/>
            </w:tblGrid>
            <w:tr w:rsidR="00CB50F6" w:rsidRPr="00C46D07" w:rsidTr="00CB50F6">
              <w:trPr>
                <w:trHeight w:val="1054"/>
              </w:trPr>
              <w:tc>
                <w:tcPr>
                  <w:tcW w:w="340" w:type="dxa"/>
                  <w:shd w:val="clear" w:color="auto" w:fill="E2EFD9" w:themeFill="accent6" w:themeFillTint="33"/>
                </w:tcPr>
                <w:p w:rsidR="00CB50F6" w:rsidRPr="00C46D07" w:rsidRDefault="00CB50F6" w:rsidP="00CB50F6">
                  <w:pPr>
                    <w:pStyle w:val="Heading1"/>
                    <w:jc w:val="both"/>
                    <w:outlineLvl w:val="0"/>
                    <w:rPr>
                      <w:rFonts w:asciiTheme="minorHAnsi" w:hAnsiTheme="minorHAnsi" w:cstheme="minorHAnsi"/>
                      <w:color w:val="525252" w:themeColor="accent3" w:themeShade="80"/>
                      <w:sz w:val="22"/>
                      <w:szCs w:val="22"/>
                    </w:rPr>
                  </w:pPr>
                </w:p>
              </w:tc>
              <w:tc>
                <w:tcPr>
                  <w:tcW w:w="14130" w:type="dxa"/>
                  <w:shd w:val="clear" w:color="auto" w:fill="E2EFD9" w:themeFill="accent6" w:themeFillTint="33"/>
                </w:tcPr>
                <w:p w:rsidR="00CB50F6" w:rsidRPr="00C46D07" w:rsidRDefault="00CB50F6" w:rsidP="00CB50F6">
                  <w:pPr>
                    <w:pStyle w:val="Heading1"/>
                    <w:jc w:val="center"/>
                    <w:outlineLvl w:val="0"/>
                    <w:rPr>
                      <w:rFonts w:cs="Sylfaen"/>
                      <w:b/>
                      <w:color w:val="525252" w:themeColor="accent3" w:themeShade="80"/>
                      <w:sz w:val="22"/>
                      <w:szCs w:val="22"/>
                    </w:rPr>
                  </w:pPr>
                  <w:r w:rsidRPr="00C46D07">
                    <w:rPr>
                      <w:rFonts w:cs="Sylfaen"/>
                      <w:b/>
                      <w:color w:val="525252" w:themeColor="accent3" w:themeShade="80"/>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შესრულებული/შესასრულებელი ევროდირექტივების ჩამონათვალი</w:t>
                  </w:r>
                </w:p>
                <w:p w:rsidR="00CB50F6" w:rsidRPr="00C46D07" w:rsidRDefault="00CB50F6" w:rsidP="00CB50F6">
                  <w:pPr>
                    <w:pStyle w:val="Heading1"/>
                    <w:jc w:val="center"/>
                    <w:outlineLvl w:val="0"/>
                    <w:rPr>
                      <w:rFonts w:asciiTheme="minorHAnsi" w:hAnsiTheme="minorHAnsi" w:cstheme="minorHAnsi"/>
                      <w:color w:val="525252" w:themeColor="accent3" w:themeShade="80"/>
                      <w:sz w:val="22"/>
                      <w:szCs w:val="22"/>
                    </w:rPr>
                  </w:pPr>
                </w:p>
              </w:tc>
            </w:tr>
          </w:tbl>
          <w:p w:rsidR="00CB50F6" w:rsidRDefault="00CB50F6" w:rsidP="00CB50F6"/>
        </w:tc>
      </w:tr>
    </w:tbl>
    <w:tbl>
      <w:tblPr>
        <w:tblStyle w:val="TableGrid2"/>
        <w:tblW w:w="14667" w:type="dxa"/>
        <w:tblInd w:w="-995" w:type="dxa"/>
        <w:tblLook w:val="04A0" w:firstRow="1" w:lastRow="0" w:firstColumn="1" w:lastColumn="0" w:noHBand="0" w:noVBand="1"/>
      </w:tblPr>
      <w:tblGrid>
        <w:gridCol w:w="456"/>
        <w:gridCol w:w="7343"/>
        <w:gridCol w:w="4354"/>
        <w:gridCol w:w="2514"/>
      </w:tblGrid>
      <w:tr w:rsidR="001A7FED" w:rsidRPr="00714F37" w:rsidTr="00175755">
        <w:tc>
          <w:tcPr>
            <w:tcW w:w="449" w:type="dxa"/>
          </w:tcPr>
          <w:p w:rsidR="001A7FED" w:rsidRPr="00714F37" w:rsidRDefault="001A7FED" w:rsidP="00755E7B">
            <w:pPr>
              <w:rPr>
                <w:b/>
                <w:szCs w:val="24"/>
                <w:lang w:val="ka-GE"/>
              </w:rPr>
            </w:pPr>
            <w:r w:rsidRPr="00714F37">
              <w:rPr>
                <w:b/>
                <w:szCs w:val="24"/>
                <w:lang w:val="ka-GE"/>
              </w:rPr>
              <w:t>#</w:t>
            </w:r>
          </w:p>
        </w:tc>
        <w:tc>
          <w:tcPr>
            <w:tcW w:w="7348" w:type="dxa"/>
          </w:tcPr>
          <w:p w:rsidR="001A7FED" w:rsidRPr="00714F37" w:rsidRDefault="001A7FED" w:rsidP="00755E7B">
            <w:pPr>
              <w:jc w:val="center"/>
              <w:rPr>
                <w:b/>
                <w:szCs w:val="24"/>
                <w:lang w:val="ka-GE"/>
              </w:rPr>
            </w:pPr>
            <w:r w:rsidRPr="00714F37">
              <w:rPr>
                <w:b/>
                <w:szCs w:val="24"/>
                <w:lang w:val="ka-GE"/>
              </w:rPr>
              <w:t>დირექტივები</w:t>
            </w:r>
          </w:p>
        </w:tc>
        <w:tc>
          <w:tcPr>
            <w:tcW w:w="4356" w:type="dxa"/>
          </w:tcPr>
          <w:p w:rsidR="001A7FED" w:rsidRPr="00714F37" w:rsidRDefault="001A7FED" w:rsidP="00755E7B">
            <w:pPr>
              <w:rPr>
                <w:b/>
                <w:szCs w:val="24"/>
                <w:lang w:val="ka-GE"/>
              </w:rPr>
            </w:pPr>
            <w:r w:rsidRPr="00714F37">
              <w:rPr>
                <w:b/>
                <w:szCs w:val="24"/>
                <w:lang w:val="ka-GE"/>
              </w:rPr>
              <w:t>პასუხისმგებელი დეპარტამენტი/სსიპ</w:t>
            </w:r>
          </w:p>
        </w:tc>
        <w:tc>
          <w:tcPr>
            <w:tcW w:w="2514" w:type="dxa"/>
          </w:tcPr>
          <w:p w:rsidR="001A7FED" w:rsidRPr="00714F37" w:rsidRDefault="001A7FED" w:rsidP="00755E7B">
            <w:pPr>
              <w:rPr>
                <w:b/>
                <w:szCs w:val="24"/>
                <w:lang w:val="ka-GE"/>
              </w:rPr>
            </w:pPr>
            <w:r w:rsidRPr="00714F37">
              <w:rPr>
                <w:b/>
                <w:szCs w:val="24"/>
                <w:lang w:val="ka-GE"/>
              </w:rPr>
              <w:t>შესრულების ვადა</w:t>
            </w:r>
          </w:p>
        </w:tc>
      </w:tr>
      <w:tr w:rsidR="001A7FED" w:rsidRPr="00714F37" w:rsidTr="00CB50F6">
        <w:tc>
          <w:tcPr>
            <w:tcW w:w="14667" w:type="dxa"/>
            <w:gridSpan w:val="4"/>
          </w:tcPr>
          <w:p w:rsidR="001A7FED" w:rsidRPr="00714F37" w:rsidRDefault="001A7FED" w:rsidP="00755E7B">
            <w:pPr>
              <w:jc w:val="center"/>
              <w:rPr>
                <w:b/>
                <w:szCs w:val="24"/>
                <w:lang w:val="ka-GE"/>
              </w:rPr>
            </w:pPr>
            <w:r w:rsidRPr="00714F37">
              <w:rPr>
                <w:b/>
                <w:szCs w:val="24"/>
                <w:lang w:val="ka-GE"/>
              </w:rPr>
              <w:t>შრომის სამართალი</w:t>
            </w:r>
          </w:p>
          <w:p w:rsidR="001A7FED" w:rsidRPr="00714F37" w:rsidRDefault="001A7FED" w:rsidP="00755E7B">
            <w:pPr>
              <w:jc w:val="center"/>
              <w:rPr>
                <w:b/>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w:t>
            </w:r>
          </w:p>
        </w:tc>
        <w:tc>
          <w:tcPr>
            <w:tcW w:w="7348" w:type="dxa"/>
          </w:tcPr>
          <w:p w:rsidR="001A7FED" w:rsidRPr="00714F37" w:rsidRDefault="001A7FED" w:rsidP="00755E7B">
            <w:pPr>
              <w:jc w:val="both"/>
              <w:rPr>
                <w:szCs w:val="24"/>
                <w:lang w:val="ka-GE"/>
              </w:rPr>
            </w:pPr>
            <w:r w:rsidRPr="00714F37">
              <w:rPr>
                <w:szCs w:val="24"/>
                <w:u w:color="FF0000"/>
              </w:rPr>
              <w:t>1991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14</w:t>
            </w:r>
            <w:r w:rsidRPr="00714F37">
              <w:rPr>
                <w:szCs w:val="24"/>
              </w:rPr>
              <w:t xml:space="preserve"> </w:t>
            </w:r>
            <w:r w:rsidRPr="00714F37">
              <w:rPr>
                <w:szCs w:val="24"/>
                <w:u w:color="FF0000"/>
              </w:rPr>
              <w:t>ოქტომბრის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91/533/EEC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შრომითი ხელშეკრულებით</w:t>
            </w:r>
            <w:r w:rsidRPr="00714F37">
              <w:rPr>
                <w:szCs w:val="24"/>
              </w:rPr>
              <w:t xml:space="preserve"> </w:t>
            </w:r>
            <w:r w:rsidRPr="00714F37">
              <w:rPr>
                <w:szCs w:val="24"/>
                <w:u w:color="FF0000"/>
              </w:rPr>
              <w:t>გათვალისწინებული</w:t>
            </w:r>
            <w:r w:rsidRPr="00714F37">
              <w:rPr>
                <w:szCs w:val="24"/>
              </w:rPr>
              <w:t xml:space="preserve"> </w:t>
            </w:r>
            <w:r w:rsidRPr="00714F37">
              <w:rPr>
                <w:szCs w:val="24"/>
                <w:u w:color="FF0000"/>
              </w:rPr>
              <w:t>პირობების</w:t>
            </w:r>
            <w:r w:rsidRPr="00714F37">
              <w:rPr>
                <w:szCs w:val="24"/>
              </w:rPr>
              <w:t xml:space="preserve"> </w:t>
            </w:r>
            <w:r w:rsidRPr="00714F37">
              <w:rPr>
                <w:szCs w:val="24"/>
                <w:u w:color="FF0000"/>
              </w:rPr>
              <w:t>ან</w:t>
            </w:r>
            <w:r w:rsidRPr="00714F37">
              <w:rPr>
                <w:szCs w:val="24"/>
              </w:rPr>
              <w:t xml:space="preserve"> </w:t>
            </w:r>
            <w:r w:rsidRPr="00714F37">
              <w:rPr>
                <w:szCs w:val="24"/>
                <w:u w:color="FF0000"/>
              </w:rPr>
              <w:t>დასაქმებასთან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ურთიერთობების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დამსაქმებლის</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დასაქმებულთა</w:t>
            </w:r>
            <w:r w:rsidRPr="00714F37">
              <w:rPr>
                <w:szCs w:val="24"/>
              </w:rPr>
              <w:t xml:space="preserve"> </w:t>
            </w:r>
            <w:r w:rsidRPr="00714F37">
              <w:rPr>
                <w:szCs w:val="24"/>
                <w:u w:color="FF0000"/>
              </w:rPr>
              <w:t>ინფორმირების</w:t>
            </w:r>
            <w:r w:rsidRPr="00714F37">
              <w:rPr>
                <w:szCs w:val="24"/>
              </w:rPr>
              <w:t xml:space="preserve"> </w:t>
            </w:r>
            <w:r w:rsidRPr="00714F37">
              <w:rPr>
                <w:szCs w:val="24"/>
                <w:u w:color="FF0000"/>
              </w:rPr>
              <w:t>ვალდებულების</w:t>
            </w:r>
            <w:r w:rsidRPr="00714F37">
              <w:rPr>
                <w:szCs w:val="24"/>
              </w:rPr>
              <w:t xml:space="preserve"> </w:t>
            </w:r>
            <w:r w:rsidRPr="00714F37">
              <w:rPr>
                <w:szCs w:val="24"/>
                <w:u w:color="FF0000"/>
              </w:rPr>
              <w:t>შესახებ</w:t>
            </w:r>
            <w:r w:rsidRPr="00714F37">
              <w:rPr>
                <w:szCs w:val="24"/>
              </w:rPr>
              <w:t xml:space="preserve"> </w:t>
            </w: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w:t>
            </w:r>
          </w:p>
        </w:tc>
        <w:tc>
          <w:tcPr>
            <w:tcW w:w="7348" w:type="dxa"/>
          </w:tcPr>
          <w:p w:rsidR="001A7FED" w:rsidRPr="00714F37" w:rsidRDefault="001A7FED" w:rsidP="00755E7B">
            <w:pPr>
              <w:jc w:val="both"/>
              <w:rPr>
                <w:szCs w:val="24"/>
                <w:lang w:val="ka-GE"/>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28</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1999/70/EC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პროფკავშირების</w:t>
            </w:r>
            <w:r w:rsidRPr="00714F37">
              <w:rPr>
                <w:szCs w:val="24"/>
              </w:rPr>
              <w:t xml:space="preserve"> </w:t>
            </w:r>
            <w:r w:rsidRPr="00714F37">
              <w:rPr>
                <w:szCs w:val="24"/>
                <w:u w:color="FF0000"/>
              </w:rPr>
              <w:t>კო</w:t>
            </w:r>
            <w:r w:rsidRPr="00714F37">
              <w:rPr>
                <w:szCs w:val="24"/>
                <w:u w:color="FF0000"/>
                <w:lang w:val="ka-GE"/>
              </w:rPr>
              <w:t>ნ</w:t>
            </w:r>
            <w:r w:rsidRPr="00714F37">
              <w:rPr>
                <w:szCs w:val="24"/>
                <w:u w:color="FF0000"/>
              </w:rPr>
              <w:t>ფედერაციის</w:t>
            </w:r>
            <w:r w:rsidRPr="00714F37">
              <w:rPr>
                <w:szCs w:val="24"/>
              </w:rPr>
              <w:t xml:space="preserve"> (</w:t>
            </w:r>
            <w:r w:rsidRPr="00714F37">
              <w:rPr>
                <w:szCs w:val="24"/>
                <w:u w:color="FF0000"/>
                <w:lang w:val="ka-GE"/>
              </w:rPr>
              <w:t>ETUC</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lang w:val="ka-GE"/>
              </w:rPr>
              <w:t>მრეწველთა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კონფედერაციის</w:t>
            </w:r>
            <w:r w:rsidRPr="00714F37">
              <w:rPr>
                <w:szCs w:val="24"/>
              </w:rPr>
              <w:t xml:space="preserve"> </w:t>
            </w:r>
            <w:r w:rsidRPr="00714F37">
              <w:rPr>
                <w:szCs w:val="24"/>
                <w:u w:color="FF0000"/>
              </w:rPr>
              <w:t>კავშირისა</w:t>
            </w:r>
            <w:r w:rsidRPr="00714F37">
              <w:rPr>
                <w:szCs w:val="24"/>
              </w:rPr>
              <w:t xml:space="preserve"> (</w:t>
            </w:r>
            <w:r w:rsidRPr="00714F37">
              <w:rPr>
                <w:szCs w:val="24"/>
                <w:u w:color="FF0000"/>
                <w:lang w:val="ka-GE"/>
              </w:rPr>
              <w:t>UNICE</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საწარმოთა</w:t>
            </w:r>
            <w:r w:rsidRPr="00714F37">
              <w:rPr>
                <w:szCs w:val="24"/>
              </w:rPr>
              <w:t xml:space="preserve"> </w:t>
            </w:r>
            <w:r w:rsidRPr="00714F37">
              <w:rPr>
                <w:szCs w:val="24"/>
                <w:u w:color="FF0000"/>
              </w:rPr>
              <w:t>ევროპული</w:t>
            </w:r>
            <w:r w:rsidRPr="00714F37">
              <w:rPr>
                <w:szCs w:val="24"/>
              </w:rPr>
              <w:t xml:space="preserve"> </w:t>
            </w:r>
            <w:r w:rsidRPr="00714F37">
              <w:rPr>
                <w:szCs w:val="24"/>
                <w:u w:color="FF0000"/>
              </w:rPr>
              <w:t>ცენტრის</w:t>
            </w:r>
            <w:r w:rsidRPr="00714F37">
              <w:rPr>
                <w:szCs w:val="24"/>
              </w:rPr>
              <w:t xml:space="preserve"> (</w:t>
            </w:r>
            <w:r w:rsidRPr="00714F37">
              <w:rPr>
                <w:szCs w:val="24"/>
                <w:u w:color="FF0000"/>
                <w:lang w:val="ka-GE"/>
              </w:rPr>
              <w:t>CEEP</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გაფორმებული</w:t>
            </w:r>
            <w:r w:rsidRPr="00714F37">
              <w:rPr>
                <w:szCs w:val="24"/>
              </w:rPr>
              <w:t xml:space="preserve"> </w:t>
            </w:r>
            <w:r w:rsidRPr="00714F37">
              <w:rPr>
                <w:szCs w:val="24"/>
                <w:u w:color="FF0000"/>
                <w:lang w:val="ka-GE"/>
              </w:rPr>
              <w:t>“</w:t>
            </w:r>
            <w:r w:rsidRPr="00714F37">
              <w:rPr>
                <w:szCs w:val="24"/>
                <w:u w:color="FF0000"/>
              </w:rPr>
              <w:t>ვადიანი</w:t>
            </w:r>
            <w:r w:rsidRPr="00714F37">
              <w:rPr>
                <w:szCs w:val="24"/>
              </w:rPr>
              <w:t xml:space="preserve"> </w:t>
            </w:r>
            <w:r w:rsidRPr="00714F37">
              <w:rPr>
                <w:szCs w:val="24"/>
                <w:u w:color="FF0000"/>
              </w:rPr>
              <w:t>სამუშაოს</w:t>
            </w:r>
            <w:r w:rsidRPr="00714F37">
              <w:rPr>
                <w:szCs w:val="24"/>
              </w:rPr>
              <w:t xml:space="preserve"> </w:t>
            </w:r>
            <w:r w:rsidRPr="00714F37">
              <w:rPr>
                <w:szCs w:val="24"/>
                <w:u w:color="FF0000"/>
              </w:rPr>
              <w:t>შესახებ</w:t>
            </w:r>
            <w:r w:rsidRPr="00714F37">
              <w:rPr>
                <w:szCs w:val="24"/>
                <w:u w:color="FF0000"/>
                <w:lang w:val="ka-GE"/>
              </w:rPr>
              <w:t>”</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შეთანხმების</w:t>
            </w:r>
            <w:r w:rsidRPr="00714F37">
              <w:rPr>
                <w:szCs w:val="24"/>
              </w:rPr>
              <w:t xml:space="preserve"> </w:t>
            </w:r>
            <w:r w:rsidRPr="00714F37">
              <w:rPr>
                <w:szCs w:val="24"/>
                <w:u w:color="FF0000"/>
              </w:rPr>
              <w:t>თაობაზე</w:t>
            </w:r>
            <w:r w:rsidRPr="00714F37">
              <w:rPr>
                <w:szCs w:val="24"/>
              </w:rPr>
              <w:t xml:space="preserve"> </w:t>
            </w: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w:t>
            </w:r>
          </w:p>
        </w:tc>
        <w:tc>
          <w:tcPr>
            <w:tcW w:w="7348" w:type="dxa"/>
          </w:tcPr>
          <w:p w:rsidR="001A7FED" w:rsidRPr="00714F37" w:rsidRDefault="001A7FED" w:rsidP="00755E7B">
            <w:pPr>
              <w:jc w:val="both"/>
              <w:rPr>
                <w:szCs w:val="24"/>
                <w:u w:color="FF0000"/>
                <w:lang w:val="ka-GE"/>
              </w:rPr>
            </w:pPr>
            <w:r w:rsidRPr="00714F37">
              <w:rPr>
                <w:szCs w:val="24"/>
                <w:u w:color="FF0000"/>
              </w:rPr>
              <w:t>1997</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15</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97/81/EC</w:t>
            </w:r>
            <w:r w:rsidRPr="00714F37">
              <w:rPr>
                <w:szCs w:val="24"/>
              </w:rPr>
              <w:t xml:space="preserve"> </w:t>
            </w:r>
            <w:r w:rsidRPr="00714F37">
              <w:rPr>
                <w:szCs w:val="24"/>
                <w:u w:color="FF0000"/>
              </w:rPr>
              <w:t>დირექტივა</w:t>
            </w:r>
            <w:r w:rsidRPr="00714F37">
              <w:rPr>
                <w:szCs w:val="24"/>
                <w:u w:color="FF0000"/>
                <w:lang w:val="ka-GE"/>
              </w:rPr>
              <w:t xml:space="preserve"> </w:t>
            </w:r>
            <w:r w:rsidRPr="00714F37">
              <w:rPr>
                <w:szCs w:val="24"/>
                <w:u w:color="FF0000"/>
              </w:rPr>
              <w:t>ევროპის</w:t>
            </w:r>
            <w:r w:rsidRPr="00714F37">
              <w:rPr>
                <w:szCs w:val="24"/>
              </w:rPr>
              <w:t xml:space="preserve"> </w:t>
            </w:r>
            <w:r w:rsidRPr="00714F37">
              <w:rPr>
                <w:szCs w:val="24"/>
                <w:u w:color="FF0000"/>
                <w:lang w:val="ka-GE"/>
              </w:rPr>
              <w:t>მრეწველთა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კონფედერაციის</w:t>
            </w:r>
            <w:r w:rsidRPr="00714F37">
              <w:rPr>
                <w:szCs w:val="24"/>
              </w:rPr>
              <w:t xml:space="preserve"> </w:t>
            </w:r>
            <w:r w:rsidRPr="00714F37">
              <w:rPr>
                <w:szCs w:val="24"/>
                <w:u w:color="FF0000"/>
              </w:rPr>
              <w:t>კავშირის</w:t>
            </w:r>
            <w:r w:rsidRPr="00714F37">
              <w:rPr>
                <w:szCs w:val="24"/>
              </w:rPr>
              <w:t xml:space="preserve"> (</w:t>
            </w:r>
            <w:r w:rsidRPr="00714F37">
              <w:rPr>
                <w:szCs w:val="24"/>
                <w:u w:color="FF0000"/>
                <w:lang w:val="ka-GE"/>
              </w:rPr>
              <w:t>UNICE</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საწარმოთა</w:t>
            </w:r>
            <w:r w:rsidRPr="00714F37">
              <w:rPr>
                <w:szCs w:val="24"/>
              </w:rPr>
              <w:t xml:space="preserve"> </w:t>
            </w:r>
            <w:r w:rsidRPr="00714F37">
              <w:rPr>
                <w:szCs w:val="24"/>
                <w:u w:color="FF0000"/>
              </w:rPr>
              <w:t>ევროპული</w:t>
            </w:r>
            <w:r w:rsidRPr="00714F37">
              <w:rPr>
                <w:szCs w:val="24"/>
              </w:rPr>
              <w:t xml:space="preserve"> </w:t>
            </w:r>
            <w:r w:rsidRPr="00714F37">
              <w:rPr>
                <w:szCs w:val="24"/>
                <w:u w:color="FF0000"/>
              </w:rPr>
              <w:t>ცენტრისა</w:t>
            </w:r>
            <w:r w:rsidRPr="00714F37">
              <w:rPr>
                <w:szCs w:val="24"/>
              </w:rPr>
              <w:t xml:space="preserve"> (</w:t>
            </w:r>
            <w:r w:rsidRPr="00714F37">
              <w:rPr>
                <w:szCs w:val="24"/>
                <w:u w:color="FF0000"/>
                <w:lang w:val="ka-GE"/>
              </w:rPr>
              <w:t>CEEP</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პროფკავშირების</w:t>
            </w:r>
            <w:r w:rsidRPr="00714F37">
              <w:rPr>
                <w:szCs w:val="24"/>
              </w:rPr>
              <w:t xml:space="preserve"> </w:t>
            </w:r>
            <w:r w:rsidRPr="00714F37">
              <w:rPr>
                <w:szCs w:val="24"/>
                <w:u w:color="FF0000"/>
              </w:rPr>
              <w:t>კო</w:t>
            </w:r>
            <w:r w:rsidRPr="00714F37">
              <w:rPr>
                <w:szCs w:val="24"/>
                <w:u w:color="FF0000"/>
                <w:lang w:val="ka-GE"/>
              </w:rPr>
              <w:t>ნ</w:t>
            </w:r>
            <w:r w:rsidRPr="00714F37">
              <w:rPr>
                <w:szCs w:val="24"/>
                <w:u w:color="FF0000"/>
              </w:rPr>
              <w:t>ფედერაციის</w:t>
            </w:r>
            <w:r w:rsidRPr="00714F37">
              <w:rPr>
                <w:szCs w:val="24"/>
              </w:rPr>
              <w:t xml:space="preserve"> (</w:t>
            </w:r>
            <w:r w:rsidRPr="00714F37">
              <w:rPr>
                <w:szCs w:val="24"/>
                <w:u w:color="FF0000"/>
                <w:lang w:val="ka-GE"/>
              </w:rPr>
              <w:t>ETUC</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გაფორმებულ</w:t>
            </w:r>
            <w:r w:rsidRPr="00714F37">
              <w:rPr>
                <w:szCs w:val="24"/>
                <w:u w:color="FF0000"/>
                <w:lang w:val="ka-GE"/>
              </w:rPr>
              <w:t>ი</w:t>
            </w:r>
            <w:r w:rsidRPr="00714F37">
              <w:rPr>
                <w:szCs w:val="24"/>
              </w:rPr>
              <w:t xml:space="preserve"> </w:t>
            </w:r>
            <w:r w:rsidRPr="00714F37">
              <w:rPr>
                <w:szCs w:val="24"/>
                <w:u w:color="FF0000"/>
                <w:lang w:val="ka-GE"/>
              </w:rPr>
              <w:t>“</w:t>
            </w:r>
            <w:r w:rsidRPr="00714F37">
              <w:rPr>
                <w:szCs w:val="24"/>
                <w:u w:color="FF0000"/>
              </w:rPr>
              <w:t>ნახევარ</w:t>
            </w:r>
            <w:r w:rsidRPr="00714F37">
              <w:rPr>
                <w:szCs w:val="24"/>
              </w:rPr>
              <w:t xml:space="preserve"> </w:t>
            </w:r>
            <w:r w:rsidRPr="00714F37">
              <w:rPr>
                <w:szCs w:val="24"/>
                <w:u w:color="FF0000"/>
              </w:rPr>
              <w:t>განაკვეთზე</w:t>
            </w:r>
            <w:r w:rsidRPr="00714F37">
              <w:rPr>
                <w:szCs w:val="24"/>
              </w:rPr>
              <w:t xml:space="preserve"> </w:t>
            </w:r>
            <w:r w:rsidRPr="00714F37">
              <w:rPr>
                <w:szCs w:val="24"/>
                <w:u w:color="FF0000"/>
              </w:rPr>
              <w:t>სამუშაოს</w:t>
            </w:r>
            <w:r w:rsidRPr="00714F37">
              <w:rPr>
                <w:szCs w:val="24"/>
              </w:rPr>
              <w:t xml:space="preserve"> </w:t>
            </w:r>
            <w:r w:rsidRPr="00714F37">
              <w:rPr>
                <w:szCs w:val="24"/>
                <w:u w:color="FF0000"/>
              </w:rPr>
              <w:t>შესახებ</w:t>
            </w:r>
            <w:r w:rsidRPr="00714F37">
              <w:rPr>
                <w:szCs w:val="24"/>
                <w:u w:color="FF0000"/>
                <w:lang w:val="ka-GE"/>
              </w:rPr>
              <w:t>”</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შეთანხმების</w:t>
            </w:r>
            <w:r w:rsidRPr="00714F37">
              <w:rPr>
                <w:szCs w:val="24"/>
              </w:rPr>
              <w:t xml:space="preserve"> </w:t>
            </w:r>
            <w:r w:rsidRPr="00714F37">
              <w:rPr>
                <w:szCs w:val="24"/>
                <w:u w:color="FF0000"/>
              </w:rPr>
              <w:t>თაობაზე</w:t>
            </w:r>
            <w:r w:rsidRPr="00714F37">
              <w:rPr>
                <w:szCs w:val="24"/>
              </w:rPr>
              <w:t xml:space="preserve"> - </w:t>
            </w:r>
            <w:r w:rsidRPr="00714F37">
              <w:rPr>
                <w:szCs w:val="24"/>
                <w:u w:color="FF0000"/>
              </w:rPr>
              <w:t>დანართი</w:t>
            </w:r>
            <w:r w:rsidRPr="00714F37">
              <w:rPr>
                <w:szCs w:val="24"/>
              </w:rPr>
              <w:t xml:space="preserve">: </w:t>
            </w:r>
            <w:r w:rsidRPr="00714F37">
              <w:rPr>
                <w:szCs w:val="24"/>
                <w:u w:color="FF0000"/>
              </w:rPr>
              <w:t>ნახევარ</w:t>
            </w:r>
            <w:r w:rsidRPr="00714F37">
              <w:rPr>
                <w:szCs w:val="24"/>
              </w:rPr>
              <w:t xml:space="preserve"> </w:t>
            </w:r>
            <w:r w:rsidRPr="00714F37">
              <w:rPr>
                <w:szCs w:val="24"/>
                <w:u w:color="FF0000"/>
              </w:rPr>
              <w:t>განაკვეთზე</w:t>
            </w:r>
            <w:r w:rsidRPr="00714F37">
              <w:rPr>
                <w:szCs w:val="24"/>
              </w:rPr>
              <w:t xml:space="preserve"> </w:t>
            </w:r>
            <w:r w:rsidRPr="00714F37">
              <w:rPr>
                <w:szCs w:val="24"/>
                <w:u w:color="FF0000"/>
              </w:rPr>
              <w:t>სამუშაოს</w:t>
            </w:r>
            <w:r w:rsidRPr="00714F37">
              <w:rPr>
                <w:szCs w:val="24"/>
              </w:rPr>
              <w:t xml:space="preserve"> </w:t>
            </w:r>
            <w:r w:rsidRPr="00714F37">
              <w:rPr>
                <w:szCs w:val="24"/>
                <w:u w:color="FF0000"/>
              </w:rPr>
              <w:t>შესახებ</w:t>
            </w:r>
            <w:r w:rsidRPr="00714F37">
              <w:rPr>
                <w:szCs w:val="24"/>
                <w:u w:color="FF0000"/>
                <w:lang w:val="ka-GE"/>
              </w:rPr>
              <w:t>”</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შეთანხმება</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4</w:t>
            </w:r>
          </w:p>
        </w:tc>
        <w:tc>
          <w:tcPr>
            <w:tcW w:w="7348" w:type="dxa"/>
          </w:tcPr>
          <w:p w:rsidR="001A7FED" w:rsidRPr="00714F37" w:rsidRDefault="001A7FED" w:rsidP="00755E7B">
            <w:pPr>
              <w:jc w:val="both"/>
              <w:rPr>
                <w:szCs w:val="24"/>
                <w:u w:color="FF0000"/>
                <w:lang w:val="ka-GE"/>
              </w:rPr>
            </w:pPr>
            <w:r w:rsidRPr="00714F37">
              <w:rPr>
                <w:szCs w:val="24"/>
                <w:u w:color="FF0000"/>
              </w:rPr>
              <w:t>1991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25</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91/383/EEC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ავსებს</w:t>
            </w:r>
            <w:r w:rsidRPr="00714F37">
              <w:rPr>
                <w:szCs w:val="24"/>
              </w:rPr>
              <w:t xml:space="preserve"> </w:t>
            </w:r>
            <w:r w:rsidRPr="00714F37">
              <w:rPr>
                <w:szCs w:val="24"/>
                <w:u w:color="FF0000"/>
              </w:rPr>
              <w:t>ფიქსირებული</w:t>
            </w:r>
            <w:r w:rsidRPr="00714F37">
              <w:rPr>
                <w:szCs w:val="24"/>
              </w:rPr>
              <w:t xml:space="preserve"> </w:t>
            </w:r>
            <w:r w:rsidRPr="00714F37">
              <w:rPr>
                <w:szCs w:val="24"/>
                <w:u w:color="FF0000"/>
                <w:lang w:val="ka-GE"/>
              </w:rPr>
              <w:t>ვადით</w:t>
            </w:r>
            <w:r w:rsidRPr="00714F37">
              <w:rPr>
                <w:szCs w:val="24"/>
              </w:rPr>
              <w:t xml:space="preserve">  </w:t>
            </w:r>
            <w:r w:rsidRPr="00714F37">
              <w:rPr>
                <w:szCs w:val="24"/>
                <w:u w:color="FF0000"/>
              </w:rPr>
              <w:t>ან</w:t>
            </w:r>
            <w:r w:rsidRPr="00714F37">
              <w:rPr>
                <w:szCs w:val="24"/>
              </w:rPr>
              <w:t xml:space="preserve"> </w:t>
            </w:r>
            <w:r w:rsidRPr="00714F37">
              <w:rPr>
                <w:szCs w:val="24"/>
                <w:u w:color="FF0000"/>
              </w:rPr>
              <w:t>დროებით</w:t>
            </w:r>
            <w:r w:rsidRPr="00714F37">
              <w:rPr>
                <w:szCs w:val="24"/>
              </w:rPr>
              <w:t xml:space="preserve"> </w:t>
            </w:r>
            <w:r w:rsidRPr="00714F37">
              <w:rPr>
                <w:szCs w:val="24"/>
                <w:u w:color="FF0000"/>
              </w:rPr>
              <w:t>დასაქმებ</w:t>
            </w:r>
            <w:r w:rsidRPr="00714F37">
              <w:rPr>
                <w:szCs w:val="24"/>
                <w:u w:color="FF0000"/>
                <w:lang w:val="ka-GE"/>
              </w:rPr>
              <w:t xml:space="preserve">ულ </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lang w:val="ka-GE"/>
              </w:rPr>
              <w:t xml:space="preserve">დაცვის </w:t>
            </w:r>
            <w:r w:rsidRPr="00714F37">
              <w:rPr>
                <w:szCs w:val="24"/>
                <w:u w:color="FF0000"/>
              </w:rPr>
              <w:t>გაუმჯობესების</w:t>
            </w:r>
            <w:r w:rsidRPr="00714F37">
              <w:rPr>
                <w:szCs w:val="24"/>
              </w:rPr>
              <w:t xml:space="preserve"> </w:t>
            </w:r>
            <w:r w:rsidRPr="00714F37">
              <w:rPr>
                <w:szCs w:val="24"/>
                <w:u w:color="FF0000"/>
                <w:lang w:val="ka-GE"/>
              </w:rPr>
              <w:t>ხელის შემწყობ</w:t>
            </w:r>
            <w:r w:rsidRPr="00714F37">
              <w:rPr>
                <w:szCs w:val="24"/>
              </w:rPr>
              <w:t xml:space="preserve"> </w:t>
            </w:r>
            <w:r w:rsidRPr="00714F37">
              <w:rPr>
                <w:szCs w:val="24"/>
                <w:u w:color="FF0000"/>
              </w:rPr>
              <w:t>ზომებს</w:t>
            </w:r>
            <w:r w:rsidRPr="00714F37">
              <w:rPr>
                <w:szCs w:val="24"/>
                <w:u w:color="FF0000"/>
                <w:lang w:val="ka-GE"/>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5</w:t>
            </w:r>
          </w:p>
        </w:tc>
        <w:tc>
          <w:tcPr>
            <w:tcW w:w="7348" w:type="dxa"/>
          </w:tcPr>
          <w:p w:rsidR="001A7FED" w:rsidRPr="00714F37" w:rsidRDefault="001A7FED" w:rsidP="00755E7B">
            <w:pPr>
              <w:jc w:val="both"/>
              <w:rPr>
                <w:szCs w:val="24"/>
                <w:lang w:val="ka-GE"/>
              </w:rPr>
            </w:pPr>
            <w:r w:rsidRPr="00714F37">
              <w:rPr>
                <w:szCs w:val="24"/>
                <w:u w:color="FF0000"/>
              </w:rPr>
              <w:t>1998</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20</w:t>
            </w:r>
            <w:r w:rsidRPr="00714F37">
              <w:rPr>
                <w:szCs w:val="24"/>
              </w:rPr>
              <w:t xml:space="preserve"> </w:t>
            </w:r>
            <w:r w:rsidRPr="00714F37">
              <w:rPr>
                <w:szCs w:val="24"/>
                <w:u w:color="FF0000"/>
              </w:rPr>
              <w:t>ივლისის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98/59/EC</w:t>
            </w:r>
            <w:r w:rsidRPr="00714F37">
              <w:rPr>
                <w:szCs w:val="24"/>
                <w:u w:color="FF0000"/>
              </w:rPr>
              <w:t xml:space="preserve"> დირექტივა</w:t>
            </w:r>
            <w:r w:rsidRPr="00714F37">
              <w:rPr>
                <w:b/>
                <w:szCs w:val="24"/>
              </w:rPr>
              <w:t xml:space="preserve"> </w:t>
            </w:r>
            <w:r w:rsidRPr="00714F37">
              <w:rPr>
                <w:szCs w:val="24"/>
                <w:u w:color="FF0000"/>
              </w:rPr>
              <w:t>სამსახურიდან</w:t>
            </w:r>
            <w:r w:rsidRPr="00714F37">
              <w:rPr>
                <w:b/>
                <w:szCs w:val="24"/>
              </w:rPr>
              <w:t xml:space="preserve"> </w:t>
            </w:r>
            <w:r w:rsidRPr="00714F37">
              <w:rPr>
                <w:szCs w:val="24"/>
                <w:u w:color="FF0000"/>
              </w:rPr>
              <w:t>კოლექტიური</w:t>
            </w:r>
            <w:r w:rsidRPr="00714F37">
              <w:rPr>
                <w:szCs w:val="24"/>
              </w:rPr>
              <w:t xml:space="preserve"> </w:t>
            </w:r>
            <w:r w:rsidRPr="00714F37">
              <w:rPr>
                <w:szCs w:val="24"/>
                <w:u w:color="FF0000"/>
              </w:rPr>
              <w:t>გათავისუფლების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სახელმწიფოთა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თაობაზე</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6</w:t>
            </w:r>
          </w:p>
        </w:tc>
        <w:tc>
          <w:tcPr>
            <w:tcW w:w="7348" w:type="dxa"/>
          </w:tcPr>
          <w:p w:rsidR="001A7FED" w:rsidRPr="00714F37" w:rsidRDefault="001A7FED" w:rsidP="00755E7B">
            <w:pPr>
              <w:jc w:val="both"/>
              <w:rPr>
                <w:szCs w:val="24"/>
                <w:lang w:val="ka-GE"/>
              </w:rPr>
            </w:pPr>
            <w:r w:rsidRPr="00714F37">
              <w:rPr>
                <w:szCs w:val="24"/>
                <w:u w:color="FF0000"/>
              </w:rPr>
              <w:t>2001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12</w:t>
            </w:r>
            <w:r w:rsidRPr="00714F37">
              <w:rPr>
                <w:szCs w:val="24"/>
              </w:rPr>
              <w:t xml:space="preserve"> </w:t>
            </w:r>
            <w:r w:rsidRPr="00714F37">
              <w:rPr>
                <w:szCs w:val="24"/>
                <w:u w:color="FF0000"/>
              </w:rPr>
              <w:t>მარტის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2001/23/EC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საწარმოებისა და</w:t>
            </w:r>
            <w:r w:rsidRPr="00714F37">
              <w:rPr>
                <w:szCs w:val="24"/>
              </w:rPr>
              <w:t xml:space="preserve"> </w:t>
            </w:r>
            <w:r w:rsidRPr="00714F37">
              <w:rPr>
                <w:szCs w:val="24"/>
                <w:u w:color="FF0000"/>
              </w:rPr>
              <w:t>ბიზნესების</w:t>
            </w:r>
            <w:r w:rsidRPr="00714F37">
              <w:rPr>
                <w:szCs w:val="24"/>
              </w:rPr>
              <w:t xml:space="preserve"> </w:t>
            </w:r>
            <w:r w:rsidRPr="00714F37">
              <w:rPr>
                <w:szCs w:val="24"/>
                <w:lang w:val="ka-GE"/>
              </w:rPr>
              <w:t>სრული ან ნაწილობრივი გასხვისების</w:t>
            </w:r>
            <w:r w:rsidRPr="00714F37">
              <w:rPr>
                <w:szCs w:val="24"/>
              </w:rPr>
              <w:t xml:space="preserve"> </w:t>
            </w:r>
            <w:r w:rsidRPr="00714F37">
              <w:rPr>
                <w:szCs w:val="24"/>
                <w:u w:color="FF0000"/>
              </w:rPr>
              <w:t>შემთხვევაში</w:t>
            </w:r>
            <w:r w:rsidRPr="00714F37">
              <w:rPr>
                <w:szCs w:val="24"/>
              </w:rPr>
              <w:t xml:space="preserve"> </w:t>
            </w:r>
            <w:r w:rsidRPr="00714F37">
              <w:rPr>
                <w:szCs w:val="24"/>
                <w:u w:color="FF0000"/>
              </w:rPr>
              <w:t>დასაქმებულთა</w:t>
            </w:r>
            <w:r w:rsidRPr="00714F37">
              <w:rPr>
                <w:szCs w:val="24"/>
              </w:rPr>
              <w:t xml:space="preserve"> </w:t>
            </w:r>
            <w:r w:rsidRPr="00714F37">
              <w:rPr>
                <w:szCs w:val="24"/>
                <w:u w:color="FF0000"/>
              </w:rPr>
              <w:t>უფლებების</w:t>
            </w:r>
            <w:r w:rsidRPr="00714F37">
              <w:rPr>
                <w:szCs w:val="24"/>
              </w:rPr>
              <w:t xml:space="preserve"> </w:t>
            </w:r>
            <w:r w:rsidRPr="00714F37">
              <w:rPr>
                <w:szCs w:val="24"/>
                <w:u w:color="FF0000"/>
              </w:rPr>
              <w:t>დაცვასთან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სახელმწიფოთა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თაობაზე</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7</w:t>
            </w:r>
          </w:p>
        </w:tc>
        <w:tc>
          <w:tcPr>
            <w:tcW w:w="7348" w:type="dxa"/>
          </w:tcPr>
          <w:p w:rsidR="001A7FED" w:rsidRPr="00714F37" w:rsidRDefault="001A7FED" w:rsidP="00755E7B">
            <w:pPr>
              <w:jc w:val="both"/>
              <w:rPr>
                <w:szCs w:val="24"/>
                <w:lang w:val="ka-GE"/>
              </w:rPr>
            </w:pPr>
            <w:r w:rsidRPr="00714F37">
              <w:rPr>
                <w:szCs w:val="24"/>
                <w:u w:color="FF0000"/>
              </w:rPr>
              <w:t>2002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11</w:t>
            </w:r>
            <w:r w:rsidRPr="00714F37">
              <w:rPr>
                <w:szCs w:val="24"/>
              </w:rPr>
              <w:t xml:space="preserve"> </w:t>
            </w:r>
            <w:r w:rsidRPr="00714F37">
              <w:rPr>
                <w:szCs w:val="24"/>
                <w:u w:color="FF0000"/>
              </w:rPr>
              <w:t>მარტის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2002/14/EC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აყალიბებს</w:t>
            </w:r>
            <w:r w:rsidRPr="00714F37">
              <w:rPr>
                <w:szCs w:val="24"/>
              </w:rPr>
              <w:t xml:space="preserve"> </w:t>
            </w:r>
            <w:r w:rsidRPr="00714F37">
              <w:rPr>
                <w:szCs w:val="24"/>
                <w:u w:color="FF0000"/>
              </w:rPr>
              <w:t>ზოგად</w:t>
            </w:r>
            <w:r w:rsidRPr="00714F37">
              <w:rPr>
                <w:szCs w:val="24"/>
              </w:rPr>
              <w:t xml:space="preserve"> </w:t>
            </w:r>
            <w:r w:rsidRPr="00714F37">
              <w:rPr>
                <w:szCs w:val="24"/>
                <w:u w:color="FF0000"/>
              </w:rPr>
              <w:t>სტრუქტურას</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თანამეგობრობაში</w:t>
            </w:r>
            <w:r w:rsidRPr="00714F37">
              <w:rPr>
                <w:szCs w:val="24"/>
              </w:rPr>
              <w:t xml:space="preserve"> </w:t>
            </w:r>
            <w:r w:rsidRPr="00714F37">
              <w:rPr>
                <w:szCs w:val="24"/>
                <w:u w:color="FF0000"/>
              </w:rPr>
              <w:t>დასაქმებულთა</w:t>
            </w:r>
            <w:r w:rsidRPr="00714F37">
              <w:rPr>
                <w:szCs w:val="24"/>
              </w:rPr>
              <w:t xml:space="preserve"> </w:t>
            </w:r>
            <w:r w:rsidRPr="00714F37">
              <w:rPr>
                <w:szCs w:val="24"/>
                <w:u w:color="FF0000"/>
              </w:rPr>
              <w:t>ინფორმირებისა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მათთვის</w:t>
            </w:r>
            <w:r w:rsidRPr="00714F37">
              <w:rPr>
                <w:szCs w:val="24"/>
              </w:rPr>
              <w:t xml:space="preserve"> </w:t>
            </w:r>
            <w:r w:rsidRPr="00714F37">
              <w:rPr>
                <w:szCs w:val="24"/>
                <w:u w:color="FF0000"/>
              </w:rPr>
              <w:t>კონსულტაცი</w:t>
            </w:r>
            <w:r w:rsidRPr="00714F37">
              <w:rPr>
                <w:szCs w:val="24"/>
                <w:u w:color="FF0000"/>
                <w:lang w:val="ka-GE"/>
              </w:rPr>
              <w:t>ებ</w:t>
            </w:r>
            <w:r w:rsidRPr="00714F37">
              <w:rPr>
                <w:szCs w:val="24"/>
                <w:u w:color="FF0000"/>
              </w:rPr>
              <w:t>ის</w:t>
            </w:r>
            <w:r w:rsidRPr="00714F37">
              <w:rPr>
                <w:szCs w:val="24"/>
              </w:rPr>
              <w:t xml:space="preserve"> </w:t>
            </w:r>
            <w:r w:rsidRPr="00714F37">
              <w:rPr>
                <w:szCs w:val="24"/>
                <w:u w:color="FF0000"/>
              </w:rPr>
              <w:t>გაწევის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lang w:val="ka-GE"/>
              </w:rPr>
              <w:t>–</w:t>
            </w:r>
            <w:r w:rsidRPr="00714F37">
              <w:rPr>
                <w:szCs w:val="24"/>
              </w:rPr>
              <w:t xml:space="preserve"> </w:t>
            </w:r>
            <w:r w:rsidRPr="00714F37">
              <w:rPr>
                <w:szCs w:val="24"/>
                <w:u w:color="FF0000"/>
              </w:rPr>
              <w:t>ევროპარლამენტის</w:t>
            </w:r>
            <w:r w:rsidRPr="00714F37">
              <w:rPr>
                <w:szCs w:val="24"/>
              </w:rPr>
              <w:t xml:space="preserve">, </w:t>
            </w:r>
            <w:r w:rsidRPr="00714F37">
              <w:rPr>
                <w:szCs w:val="24"/>
                <w:u w:color="FF0000"/>
              </w:rPr>
              <w:t>საბჭოსა</w:t>
            </w:r>
            <w:r w:rsidRPr="00714F37">
              <w:rPr>
                <w:szCs w:val="24"/>
              </w:rPr>
              <w:t xml:space="preserve"> </w:t>
            </w:r>
            <w:r w:rsidRPr="00714F37">
              <w:rPr>
                <w:szCs w:val="24"/>
                <w:u w:color="FF0000"/>
              </w:rPr>
              <w:t>და</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ერთობლივი</w:t>
            </w:r>
            <w:r w:rsidRPr="00714F37">
              <w:rPr>
                <w:szCs w:val="24"/>
              </w:rPr>
              <w:t xml:space="preserve"> </w:t>
            </w:r>
            <w:r w:rsidRPr="00714F37">
              <w:rPr>
                <w:szCs w:val="24"/>
                <w:u w:color="FF0000"/>
              </w:rPr>
              <w:t>დეკლარაცია</w:t>
            </w:r>
            <w:r w:rsidRPr="00714F37">
              <w:rPr>
                <w:szCs w:val="24"/>
              </w:rPr>
              <w:t xml:space="preserve"> </w:t>
            </w:r>
            <w:r w:rsidRPr="00714F37">
              <w:rPr>
                <w:szCs w:val="24"/>
                <w:lang w:val="ka-GE"/>
              </w:rPr>
              <w:t xml:space="preserve">დასაქმებულთა </w:t>
            </w:r>
            <w:r w:rsidRPr="00714F37">
              <w:rPr>
                <w:szCs w:val="24"/>
                <w:u w:color="FF0000"/>
              </w:rPr>
              <w:t>წარმომადგენლობის</w:t>
            </w:r>
            <w:r w:rsidRPr="00714F37">
              <w:rPr>
                <w:szCs w:val="24"/>
                <w:u w:color="FF0000"/>
                <w:lang w:val="ka-GE"/>
              </w:rPr>
              <w:t xml:space="preserve"> </w:t>
            </w:r>
            <w:r w:rsidRPr="00714F37">
              <w:rPr>
                <w:szCs w:val="24"/>
                <w:u w:color="FF0000"/>
              </w:rPr>
              <w:t>შესახებ</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8</w:t>
            </w:r>
          </w:p>
        </w:tc>
        <w:tc>
          <w:tcPr>
            <w:tcW w:w="7348" w:type="dxa"/>
          </w:tcPr>
          <w:p w:rsidR="001A7FED" w:rsidRPr="00714F37" w:rsidRDefault="001A7FED" w:rsidP="00755E7B">
            <w:pPr>
              <w:jc w:val="both"/>
              <w:rPr>
                <w:szCs w:val="24"/>
                <w:lang w:val="ka-GE"/>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4</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bCs/>
                <w:szCs w:val="24"/>
                <w:u w:color="FF0000"/>
                <w:lang w:val="ka-GE"/>
              </w:rPr>
              <w:t>2003/88/EC</w:t>
            </w:r>
            <w:r w:rsidRPr="00714F37">
              <w:rPr>
                <w:szCs w:val="24"/>
                <w:u w:color="FF0000"/>
              </w:rPr>
              <w:t xml:space="preserve"> დირექტივა</w:t>
            </w:r>
            <w:r w:rsidRPr="00714F37">
              <w:rPr>
                <w:b/>
                <w:szCs w:val="24"/>
              </w:rPr>
              <w:t xml:space="preserve"> </w:t>
            </w:r>
            <w:r w:rsidRPr="00714F37">
              <w:rPr>
                <w:szCs w:val="24"/>
                <w:u w:color="FF0000"/>
              </w:rPr>
              <w:t>სამუშაო</w:t>
            </w:r>
            <w:r w:rsidRPr="00714F37">
              <w:rPr>
                <w:szCs w:val="24"/>
              </w:rPr>
              <w:t xml:space="preserve"> </w:t>
            </w:r>
            <w:r w:rsidRPr="00714F37">
              <w:rPr>
                <w:szCs w:val="24"/>
                <w:u w:color="FF0000"/>
              </w:rPr>
              <w:t>დროის</w:t>
            </w:r>
            <w:r w:rsidRPr="00714F37">
              <w:rPr>
                <w:szCs w:val="24"/>
              </w:rPr>
              <w:t xml:space="preserve"> </w:t>
            </w:r>
            <w:r w:rsidRPr="00714F37">
              <w:rPr>
                <w:szCs w:val="24"/>
                <w:u w:color="FF0000"/>
              </w:rPr>
              <w:t>ორგანიზების</w:t>
            </w:r>
            <w:r w:rsidRPr="00714F37">
              <w:rPr>
                <w:szCs w:val="24"/>
              </w:rPr>
              <w:t xml:space="preserve"> </w:t>
            </w:r>
            <w:r w:rsidRPr="00714F37">
              <w:rPr>
                <w:szCs w:val="24"/>
                <w:u w:color="FF0000"/>
              </w:rPr>
              <w:t>გარკვეული</w:t>
            </w:r>
            <w:r w:rsidRPr="00714F37">
              <w:rPr>
                <w:szCs w:val="24"/>
              </w:rPr>
              <w:t xml:space="preserve"> </w:t>
            </w:r>
            <w:r w:rsidRPr="00714F37">
              <w:rPr>
                <w:szCs w:val="24"/>
                <w:u w:color="FF0000"/>
              </w:rPr>
              <w:t>ასპექტების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CB50F6">
        <w:tc>
          <w:tcPr>
            <w:tcW w:w="14667" w:type="dxa"/>
            <w:gridSpan w:val="4"/>
          </w:tcPr>
          <w:p w:rsidR="001A7FED" w:rsidRPr="00714F37" w:rsidRDefault="001A7FED" w:rsidP="00755E7B">
            <w:pPr>
              <w:jc w:val="center"/>
              <w:rPr>
                <w:b/>
                <w:szCs w:val="24"/>
                <w:lang w:val="ka-GE"/>
              </w:rPr>
            </w:pPr>
            <w:r w:rsidRPr="00714F37">
              <w:rPr>
                <w:b/>
                <w:szCs w:val="24"/>
                <w:lang w:val="ka-GE"/>
              </w:rPr>
              <w:t>დისკრიმინაციის აკრძალვა და გენდერული თანასწორობა</w:t>
            </w:r>
          </w:p>
          <w:p w:rsidR="001A7FED" w:rsidRPr="00714F37" w:rsidRDefault="001A7FED" w:rsidP="00755E7B">
            <w:pPr>
              <w:jc w:val="center"/>
              <w:rPr>
                <w:b/>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9</w:t>
            </w:r>
          </w:p>
        </w:tc>
        <w:tc>
          <w:tcPr>
            <w:tcW w:w="7348" w:type="dxa"/>
          </w:tcPr>
          <w:p w:rsidR="001A7FED" w:rsidRPr="00714F37" w:rsidRDefault="001A7FED" w:rsidP="00755E7B">
            <w:pPr>
              <w:jc w:val="both"/>
              <w:rPr>
                <w:szCs w:val="24"/>
                <w:u w:color="FF0000"/>
                <w:lang w:val="ka-GE"/>
              </w:rPr>
            </w:pPr>
            <w:r w:rsidRPr="00714F37">
              <w:rPr>
                <w:szCs w:val="24"/>
                <w:u w:color="FF0000"/>
              </w:rPr>
              <w:t>2000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2000/43/EC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რასობრივი</w:t>
            </w:r>
            <w:r w:rsidRPr="00714F37">
              <w:rPr>
                <w:szCs w:val="24"/>
              </w:rPr>
              <w:t xml:space="preserve"> </w:t>
            </w:r>
            <w:r w:rsidRPr="00714F37">
              <w:rPr>
                <w:szCs w:val="24"/>
                <w:u w:color="FF0000"/>
              </w:rPr>
              <w:t>თუ</w:t>
            </w:r>
            <w:r w:rsidRPr="00714F37">
              <w:rPr>
                <w:szCs w:val="24"/>
              </w:rPr>
              <w:t xml:space="preserve"> </w:t>
            </w:r>
            <w:r w:rsidRPr="00714F37">
              <w:rPr>
                <w:szCs w:val="24"/>
                <w:u w:color="FF0000"/>
              </w:rPr>
              <w:t>ეთნიკური</w:t>
            </w:r>
            <w:r w:rsidRPr="00714F37">
              <w:rPr>
                <w:szCs w:val="24"/>
              </w:rPr>
              <w:t xml:space="preserve"> </w:t>
            </w:r>
            <w:r w:rsidRPr="00714F37">
              <w:rPr>
                <w:szCs w:val="24"/>
                <w:u w:color="FF0000"/>
              </w:rPr>
              <w:t>წარმომავლობის</w:t>
            </w:r>
            <w:r w:rsidRPr="00714F37">
              <w:rPr>
                <w:szCs w:val="24"/>
              </w:rPr>
              <w:t xml:space="preserve"> </w:t>
            </w:r>
            <w:r w:rsidRPr="00714F37">
              <w:rPr>
                <w:szCs w:val="24"/>
                <w:u w:color="FF0000"/>
              </w:rPr>
              <w:t>მიუხედავად</w:t>
            </w:r>
            <w:r w:rsidRPr="00714F37">
              <w:rPr>
                <w:szCs w:val="24"/>
              </w:rPr>
              <w:t xml:space="preserve"> </w:t>
            </w:r>
            <w:r w:rsidRPr="00714F37">
              <w:rPr>
                <w:szCs w:val="24"/>
                <w:u w:color="FF0000"/>
              </w:rPr>
              <w:t>პირთა</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პრინციპის</w:t>
            </w:r>
            <w:r w:rsidRPr="00714F37">
              <w:rPr>
                <w:szCs w:val="24"/>
              </w:rPr>
              <w:t xml:space="preserve"> </w:t>
            </w:r>
            <w:r w:rsidRPr="00714F37">
              <w:rPr>
                <w:szCs w:val="24"/>
                <w:u w:color="FF0000"/>
                <w:lang w:val="ka-GE"/>
              </w:rPr>
              <w:t>განხორციელებას</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ED1507" w:rsidP="00755E7B">
            <w:pPr>
              <w:rPr>
                <w:szCs w:val="24"/>
                <w:lang w:val="ka-GE"/>
              </w:rPr>
            </w:pPr>
            <w:r>
              <w:rPr>
                <w:szCs w:val="24"/>
                <w:lang w:val="ka-GE"/>
              </w:rPr>
              <w:t>შესრულებულია</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10</w:t>
            </w:r>
          </w:p>
        </w:tc>
        <w:tc>
          <w:tcPr>
            <w:tcW w:w="7348" w:type="dxa"/>
          </w:tcPr>
          <w:p w:rsidR="001A7FED" w:rsidRPr="00714F37" w:rsidRDefault="001A7FED" w:rsidP="00755E7B">
            <w:pPr>
              <w:jc w:val="both"/>
              <w:rPr>
                <w:szCs w:val="24"/>
                <w:lang w:val="ka-GE"/>
              </w:rPr>
            </w:pPr>
            <w:r w:rsidRPr="00714F37">
              <w:rPr>
                <w:szCs w:val="24"/>
                <w:u w:color="FF0000"/>
              </w:rPr>
              <w:t>2000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27</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2000/78/EC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დასაქმებისა</w:t>
            </w:r>
            <w:r w:rsidRPr="00714F37">
              <w:rPr>
                <w:szCs w:val="24"/>
              </w:rPr>
              <w:t xml:space="preserve"> </w:t>
            </w:r>
            <w:r w:rsidRPr="00714F37">
              <w:rPr>
                <w:szCs w:val="24"/>
                <w:u w:color="FF0000"/>
              </w:rPr>
              <w:t>და</w:t>
            </w:r>
            <w:r w:rsidRPr="00714F37">
              <w:rPr>
                <w:szCs w:val="24"/>
              </w:rPr>
              <w:t xml:space="preserve"> </w:t>
            </w:r>
            <w:r w:rsidRPr="00714F37">
              <w:rPr>
                <w:szCs w:val="24"/>
                <w:lang w:val="ka-GE"/>
              </w:rPr>
              <w:t xml:space="preserve">შრომითი </w:t>
            </w:r>
            <w:r w:rsidRPr="00714F37">
              <w:rPr>
                <w:szCs w:val="24"/>
                <w:u w:color="FF0000"/>
              </w:rPr>
              <w:t>საქმიანობის</w:t>
            </w:r>
            <w:r w:rsidRPr="00714F37">
              <w:rPr>
                <w:szCs w:val="24"/>
              </w:rPr>
              <w:t xml:space="preserve"> </w:t>
            </w:r>
            <w:r w:rsidRPr="00714F37">
              <w:rPr>
                <w:szCs w:val="24"/>
                <w:u w:color="FF0000"/>
              </w:rPr>
              <w:t>საკითხებთან</w:t>
            </w:r>
            <w:r w:rsidRPr="00714F37">
              <w:rPr>
                <w:szCs w:val="24"/>
              </w:rPr>
              <w:t xml:space="preserve"> </w:t>
            </w:r>
            <w:r w:rsidRPr="00714F37">
              <w:rPr>
                <w:szCs w:val="24"/>
                <w:u w:color="FF0000"/>
              </w:rPr>
              <w:t>მიმართებით</w:t>
            </w:r>
            <w:r w:rsidRPr="00714F37">
              <w:rPr>
                <w:szCs w:val="24"/>
              </w:rPr>
              <w:t xml:space="preserve"> </w:t>
            </w:r>
            <w:r w:rsidRPr="00714F37">
              <w:rPr>
                <w:szCs w:val="24"/>
                <w:u w:color="FF0000"/>
              </w:rPr>
              <w:t>აყალიბებს</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ზოგად</w:t>
            </w:r>
            <w:r w:rsidRPr="00714F37">
              <w:rPr>
                <w:szCs w:val="24"/>
              </w:rPr>
              <w:t xml:space="preserve"> </w:t>
            </w:r>
            <w:r w:rsidRPr="00714F37">
              <w:rPr>
                <w:szCs w:val="24"/>
                <w:u w:color="FF0000"/>
              </w:rPr>
              <w:t>სტრუქტურას</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ED1507" w:rsidP="00755E7B">
            <w:pPr>
              <w:rPr>
                <w:szCs w:val="24"/>
                <w:lang w:val="ka-GE"/>
              </w:rPr>
            </w:pPr>
            <w:r>
              <w:rPr>
                <w:szCs w:val="24"/>
                <w:lang w:val="ka-GE"/>
              </w:rPr>
              <w:t>შესრულებულია</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11</w:t>
            </w:r>
          </w:p>
        </w:tc>
        <w:tc>
          <w:tcPr>
            <w:tcW w:w="7348" w:type="dxa"/>
          </w:tcPr>
          <w:p w:rsidR="001A7FED" w:rsidRPr="00714F37" w:rsidRDefault="001A7FED" w:rsidP="00755E7B">
            <w:pPr>
              <w:tabs>
                <w:tab w:val="left" w:pos="3690"/>
              </w:tabs>
              <w:jc w:val="both"/>
              <w:rPr>
                <w:szCs w:val="24"/>
                <w:lang w:val="ka-GE"/>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ივლისის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2006/54/EC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დასაქმებისა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საქმიანობის</w:t>
            </w:r>
            <w:r w:rsidRPr="00714F37">
              <w:rPr>
                <w:szCs w:val="24"/>
              </w:rPr>
              <w:t xml:space="preserve"> </w:t>
            </w:r>
            <w:r w:rsidRPr="00714F37">
              <w:rPr>
                <w:szCs w:val="24"/>
                <w:u w:color="FF0000"/>
              </w:rPr>
              <w:t>საკითხებთან</w:t>
            </w:r>
            <w:r w:rsidRPr="00714F37">
              <w:rPr>
                <w:szCs w:val="24"/>
              </w:rPr>
              <w:t xml:space="preserve"> </w:t>
            </w:r>
            <w:r w:rsidRPr="00714F37">
              <w:rPr>
                <w:szCs w:val="24"/>
                <w:u w:color="FF0000"/>
              </w:rPr>
              <w:t>მიმართებით</w:t>
            </w:r>
            <w:r w:rsidRPr="00714F37">
              <w:rPr>
                <w:szCs w:val="24"/>
              </w:rPr>
              <w:t xml:space="preserve"> </w:t>
            </w:r>
            <w:r w:rsidRPr="00714F37">
              <w:rPr>
                <w:szCs w:val="24"/>
                <w:u w:color="FF0000"/>
              </w:rPr>
              <w:t>მამაკაცისა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ქალის</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შესაძლებლობებისა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პრინციპის</w:t>
            </w:r>
            <w:r w:rsidRPr="00714F37">
              <w:rPr>
                <w:szCs w:val="24"/>
              </w:rPr>
              <w:t xml:space="preserve"> </w:t>
            </w:r>
            <w:r w:rsidRPr="00714F37">
              <w:rPr>
                <w:szCs w:val="24"/>
                <w:u w:color="FF0000"/>
                <w:lang w:val="ka-GE"/>
              </w:rPr>
              <w:t>განხორციელებას</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 სოციალური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12</w:t>
            </w:r>
          </w:p>
        </w:tc>
        <w:tc>
          <w:tcPr>
            <w:tcW w:w="7348" w:type="dxa"/>
          </w:tcPr>
          <w:p w:rsidR="001A7FED" w:rsidRPr="00714F37" w:rsidRDefault="001A7FED" w:rsidP="00755E7B">
            <w:pPr>
              <w:jc w:val="both"/>
              <w:rPr>
                <w:szCs w:val="24"/>
                <w:lang w:val="ka-GE"/>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13</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2004/113/EC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საქონლისა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მომსახურებების</w:t>
            </w:r>
            <w:r w:rsidRPr="00714F37">
              <w:rPr>
                <w:szCs w:val="24"/>
              </w:rPr>
              <w:t xml:space="preserve"> </w:t>
            </w:r>
            <w:r w:rsidRPr="00714F37">
              <w:rPr>
                <w:szCs w:val="24"/>
                <w:u w:color="FF0000"/>
              </w:rPr>
              <w:t>ხელმისაწვდომობასა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მომარაგების</w:t>
            </w:r>
            <w:r w:rsidRPr="00714F37">
              <w:rPr>
                <w:szCs w:val="24"/>
              </w:rPr>
              <w:t xml:space="preserve"> </w:t>
            </w:r>
            <w:r w:rsidRPr="00714F37">
              <w:rPr>
                <w:szCs w:val="24"/>
                <w:u w:color="FF0000"/>
              </w:rPr>
              <w:t>საკითხებთან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მამაკაცისა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ქალის</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პრინციპის</w:t>
            </w:r>
            <w:r w:rsidRPr="00714F37">
              <w:rPr>
                <w:szCs w:val="24"/>
              </w:rPr>
              <w:t xml:space="preserve"> </w:t>
            </w:r>
            <w:r w:rsidRPr="00714F37">
              <w:rPr>
                <w:szCs w:val="24"/>
                <w:u w:color="FF0000"/>
                <w:lang w:val="ka-GE"/>
              </w:rPr>
              <w:t>განხორციელებას</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 სოციალური დაცვის დეპარტამენტი; ჯანმრთლობის დაცვის დეპარტამენტი</w:t>
            </w:r>
          </w:p>
        </w:tc>
        <w:tc>
          <w:tcPr>
            <w:tcW w:w="2514" w:type="dxa"/>
          </w:tcPr>
          <w:p w:rsidR="001A7FED" w:rsidRPr="00714F37" w:rsidRDefault="00ED1507" w:rsidP="00755E7B">
            <w:pPr>
              <w:rPr>
                <w:szCs w:val="24"/>
                <w:lang w:val="ka-GE"/>
              </w:rPr>
            </w:pPr>
            <w:r>
              <w:rPr>
                <w:szCs w:val="24"/>
                <w:lang w:val="ka-GE"/>
              </w:rPr>
              <w:t>შესრულებულია</w:t>
            </w: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t>13</w:t>
            </w:r>
          </w:p>
        </w:tc>
        <w:tc>
          <w:tcPr>
            <w:tcW w:w="7348" w:type="dxa"/>
          </w:tcPr>
          <w:p w:rsidR="001A7FED" w:rsidRPr="00127CDD" w:rsidRDefault="001A7FED" w:rsidP="00755E7B">
            <w:pPr>
              <w:jc w:val="both"/>
              <w:rPr>
                <w:szCs w:val="24"/>
                <w:lang w:val="ka-GE"/>
              </w:rPr>
            </w:pPr>
            <w:r w:rsidRPr="00127CDD">
              <w:rPr>
                <w:szCs w:val="24"/>
                <w:u w:color="FF0000"/>
              </w:rPr>
              <w:t>1992</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19</w:t>
            </w:r>
            <w:r w:rsidRPr="00127CDD">
              <w:rPr>
                <w:szCs w:val="24"/>
              </w:rPr>
              <w:t xml:space="preserve"> </w:t>
            </w:r>
            <w:r w:rsidRPr="00127CDD">
              <w:rPr>
                <w:szCs w:val="24"/>
                <w:u w:color="FF0000"/>
              </w:rPr>
              <w:t>ოქტომბრის</w:t>
            </w:r>
            <w:r w:rsidRPr="00127CDD">
              <w:rPr>
                <w:szCs w:val="24"/>
              </w:rPr>
              <w:t xml:space="preserve"> </w:t>
            </w:r>
            <w:r w:rsidRPr="00127CDD">
              <w:rPr>
                <w:szCs w:val="24"/>
                <w:u w:color="FF0000"/>
              </w:rPr>
              <w:t>საბჭოს</w:t>
            </w:r>
            <w:r w:rsidRPr="00127CDD">
              <w:rPr>
                <w:szCs w:val="24"/>
              </w:rPr>
              <w:t xml:space="preserve"> </w:t>
            </w:r>
            <w:r w:rsidRPr="00127CDD">
              <w:rPr>
                <w:szCs w:val="24"/>
                <w:u w:color="FF0000"/>
                <w:lang w:val="ka-GE"/>
              </w:rPr>
              <w:t>92/85/EEC</w:t>
            </w:r>
            <w:r w:rsidRPr="00127CDD">
              <w:rPr>
                <w:szCs w:val="24"/>
                <w:u w:color="FF0000"/>
              </w:rPr>
              <w:t xml:space="preserve"> დირექტივა</w:t>
            </w:r>
            <w:r w:rsidRPr="00127CDD">
              <w:rPr>
                <w:b/>
                <w:szCs w:val="24"/>
              </w:rPr>
              <w:t xml:space="preserve">, </w:t>
            </w:r>
            <w:r w:rsidRPr="00127CDD">
              <w:rPr>
                <w:szCs w:val="24"/>
                <w:u w:color="FF0000"/>
              </w:rPr>
              <w:t>რომელიც</w:t>
            </w:r>
            <w:r w:rsidRPr="00127CDD">
              <w:rPr>
                <w:szCs w:val="24"/>
              </w:rPr>
              <w:t xml:space="preserve"> </w:t>
            </w:r>
            <w:r w:rsidRPr="00127CDD">
              <w:rPr>
                <w:szCs w:val="24"/>
                <w:u w:color="FF0000"/>
              </w:rPr>
              <w:t>ეხება</w:t>
            </w:r>
            <w:r w:rsidRPr="00127CDD">
              <w:rPr>
                <w:szCs w:val="24"/>
              </w:rPr>
              <w:t xml:space="preserve"> </w:t>
            </w:r>
            <w:r w:rsidRPr="00127CDD">
              <w:rPr>
                <w:szCs w:val="24"/>
                <w:lang w:val="ka-GE"/>
              </w:rPr>
              <w:t xml:space="preserve">ორსულ, ახალნამშობიარევ და მეძუძურ მუშაკთათვის შრომის </w:t>
            </w:r>
            <w:r w:rsidRPr="00127CDD">
              <w:rPr>
                <w:szCs w:val="24"/>
                <w:u w:color="FF0000"/>
              </w:rPr>
              <w:t>უსაფრთხო</w:t>
            </w:r>
            <w:r w:rsidRPr="00127CDD">
              <w:rPr>
                <w:szCs w:val="24"/>
                <w:u w:color="FF0000"/>
                <w:lang w:val="ka-GE"/>
              </w:rPr>
              <w:t xml:space="preserve"> პირობებისა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ჯანმრთელობის</w:t>
            </w:r>
            <w:r w:rsidRPr="00127CDD">
              <w:rPr>
                <w:szCs w:val="24"/>
              </w:rPr>
              <w:t xml:space="preserve"> </w:t>
            </w:r>
            <w:r w:rsidRPr="00127CDD">
              <w:rPr>
                <w:szCs w:val="24"/>
                <w:u w:color="FF0000"/>
              </w:rPr>
              <w:t>გაუმჯობესების</w:t>
            </w:r>
            <w:r w:rsidRPr="00127CDD">
              <w:rPr>
                <w:szCs w:val="24"/>
                <w:u w:color="FF0000"/>
                <w:lang w:val="ka-GE"/>
              </w:rPr>
              <w:t xml:space="preserve"> </w:t>
            </w:r>
            <w:r w:rsidRPr="00127CDD">
              <w:rPr>
                <w:szCs w:val="24"/>
                <w:u w:color="FF0000"/>
              </w:rPr>
              <w:t>ხელშეწყობის</w:t>
            </w:r>
            <w:r w:rsidRPr="00127CDD">
              <w:rPr>
                <w:szCs w:val="24"/>
              </w:rPr>
              <w:t xml:space="preserve"> </w:t>
            </w:r>
            <w:r w:rsidRPr="00127CDD">
              <w:rPr>
                <w:szCs w:val="24"/>
                <w:u w:color="FF0000"/>
              </w:rPr>
              <w:t>მიზნით</w:t>
            </w:r>
            <w:r w:rsidRPr="00127CDD">
              <w:rPr>
                <w:szCs w:val="24"/>
              </w:rPr>
              <w:t xml:space="preserve"> </w:t>
            </w:r>
            <w:r w:rsidRPr="00127CDD">
              <w:rPr>
                <w:szCs w:val="24"/>
                <w:u w:color="FF0000"/>
              </w:rPr>
              <w:t>ზომების</w:t>
            </w:r>
            <w:r w:rsidRPr="00127CDD">
              <w:rPr>
                <w:szCs w:val="24"/>
              </w:rPr>
              <w:t xml:space="preserve"> </w:t>
            </w:r>
            <w:r w:rsidRPr="00127CDD">
              <w:rPr>
                <w:szCs w:val="24"/>
                <w:u w:color="FF0000"/>
              </w:rPr>
              <w:t>შემოღებ</w:t>
            </w:r>
            <w:r w:rsidRPr="00127CDD">
              <w:rPr>
                <w:szCs w:val="24"/>
                <w:u w:color="FF0000"/>
                <w:lang w:val="ka-GE"/>
              </w:rPr>
              <w:t>ა</w:t>
            </w:r>
            <w:r w:rsidRPr="00127CDD">
              <w:rPr>
                <w:szCs w:val="24"/>
                <w:u w:color="FF0000"/>
              </w:rPr>
              <w:t>ს</w:t>
            </w:r>
            <w:r w:rsidRPr="00127CDD">
              <w:rPr>
                <w:szCs w:val="24"/>
              </w:rPr>
              <w:t xml:space="preserve"> (</w:t>
            </w:r>
            <w:r w:rsidRPr="00127CDD">
              <w:rPr>
                <w:szCs w:val="24"/>
                <w:u w:color="FF0000"/>
              </w:rPr>
              <w:t>მე</w:t>
            </w:r>
            <w:r w:rsidRPr="00127CDD">
              <w:rPr>
                <w:szCs w:val="24"/>
                <w:u w:color="FF0000"/>
                <w:lang w:val="ka-GE"/>
              </w:rPr>
              <w:t>–10</w:t>
            </w:r>
            <w:r w:rsidRPr="00127CDD">
              <w:rPr>
                <w:szCs w:val="24"/>
              </w:rPr>
              <w:t xml:space="preserve"> </w:t>
            </w:r>
            <w:r w:rsidRPr="00127CDD">
              <w:rPr>
                <w:szCs w:val="24"/>
                <w:u w:color="FF0000"/>
              </w:rPr>
              <w:t>ინდივიდუალური</w:t>
            </w:r>
            <w:r w:rsidRPr="00127CDD">
              <w:rPr>
                <w:szCs w:val="24"/>
              </w:rPr>
              <w:t xml:space="preserve"> </w:t>
            </w:r>
            <w:r w:rsidRPr="00127CDD">
              <w:rPr>
                <w:szCs w:val="24"/>
                <w:u w:color="FF0000"/>
              </w:rPr>
              <w:t>დირექტივა</w:t>
            </w:r>
            <w:r w:rsidRPr="00127CDD">
              <w:rPr>
                <w:szCs w:val="24"/>
              </w:rPr>
              <w:t xml:space="preserve"> </w:t>
            </w:r>
            <w:r w:rsidRPr="00127CDD">
              <w:rPr>
                <w:szCs w:val="24"/>
                <w:u w:color="FF0000"/>
                <w:lang w:val="ka-GE"/>
              </w:rPr>
              <w:t>89/391/EEC</w:t>
            </w:r>
            <w:r w:rsidRPr="00127CDD">
              <w:rPr>
                <w:szCs w:val="24"/>
              </w:rPr>
              <w:t xml:space="preserve"> </w:t>
            </w:r>
            <w:r w:rsidRPr="00127CDD">
              <w:rPr>
                <w:szCs w:val="24"/>
                <w:u w:color="FF0000"/>
              </w:rPr>
              <w:t>დირექტივის</w:t>
            </w:r>
            <w:r w:rsidRPr="00127CDD">
              <w:rPr>
                <w:szCs w:val="24"/>
              </w:rPr>
              <w:t xml:space="preserve"> </w:t>
            </w:r>
            <w:r w:rsidRPr="00127CDD">
              <w:rPr>
                <w:szCs w:val="24"/>
                <w:u w:color="FF0000"/>
              </w:rPr>
              <w:t>მე-16</w:t>
            </w:r>
            <w:r w:rsidRPr="00127CDD">
              <w:rPr>
                <w:szCs w:val="24"/>
              </w:rPr>
              <w:t>(</w:t>
            </w:r>
            <w:r w:rsidRPr="00127CDD">
              <w:rPr>
                <w:szCs w:val="24"/>
                <w:u w:color="FF0000"/>
              </w:rPr>
              <w:t>1</w:t>
            </w:r>
            <w:r w:rsidRPr="00127CDD">
              <w:rPr>
                <w:szCs w:val="24"/>
              </w:rPr>
              <w:t xml:space="preserve">) </w:t>
            </w:r>
            <w:r w:rsidRPr="00127CDD">
              <w:rPr>
                <w:szCs w:val="24"/>
                <w:u w:color="FF0000"/>
              </w:rPr>
              <w:t>მუხლის</w:t>
            </w:r>
            <w:r w:rsidRPr="00127CDD">
              <w:rPr>
                <w:szCs w:val="24"/>
              </w:rPr>
              <w:t xml:space="preserve"> </w:t>
            </w:r>
            <w:r w:rsidRPr="00127CDD">
              <w:rPr>
                <w:szCs w:val="24"/>
                <w:u w:color="FF0000"/>
              </w:rPr>
              <w:t>კონტექსტში</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შრომისა და დასაქმების პოლიტიკის დეპარტამენტი; ჯანმრთელობის დაცვის დეპარტამენტი</w:t>
            </w:r>
          </w:p>
        </w:tc>
        <w:tc>
          <w:tcPr>
            <w:tcW w:w="2514" w:type="dxa"/>
          </w:tcPr>
          <w:p w:rsidR="001A7FED" w:rsidRPr="00127CDD" w:rsidRDefault="001A7FED" w:rsidP="00755E7B">
            <w:pPr>
              <w:rPr>
                <w:szCs w:val="24"/>
                <w:lang w:val="ka-GE"/>
              </w:rPr>
            </w:pPr>
            <w:r w:rsidRPr="00127CDD">
              <w:rPr>
                <w:szCs w:val="24"/>
                <w:lang w:val="ka-GE"/>
              </w:rPr>
              <w:t>2018</w:t>
            </w:r>
          </w:p>
          <w:p w:rsidR="001A7FED" w:rsidRPr="00127CDD" w:rsidRDefault="001A7FED" w:rsidP="00755E7B">
            <w:pPr>
              <w:rPr>
                <w:szCs w:val="24"/>
                <w:lang w:val="ka-GE"/>
              </w:rPr>
            </w:pP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lastRenderedPageBreak/>
              <w:t>14</w:t>
            </w:r>
          </w:p>
        </w:tc>
        <w:tc>
          <w:tcPr>
            <w:tcW w:w="7348" w:type="dxa"/>
          </w:tcPr>
          <w:p w:rsidR="001A7FED" w:rsidRPr="00127CDD" w:rsidRDefault="001A7FED" w:rsidP="00755E7B">
            <w:pPr>
              <w:jc w:val="both"/>
              <w:rPr>
                <w:szCs w:val="24"/>
                <w:lang w:val="ka-GE"/>
              </w:rPr>
            </w:pPr>
            <w:r w:rsidRPr="00127CDD">
              <w:rPr>
                <w:szCs w:val="24"/>
                <w:u w:color="FF0000"/>
              </w:rPr>
              <w:t>1978</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19</w:t>
            </w:r>
            <w:r w:rsidRPr="00127CDD">
              <w:rPr>
                <w:szCs w:val="24"/>
              </w:rPr>
              <w:t xml:space="preserve"> </w:t>
            </w:r>
            <w:r w:rsidRPr="00127CDD">
              <w:rPr>
                <w:szCs w:val="24"/>
                <w:u w:color="FF0000"/>
              </w:rPr>
              <w:t>დეკემბრის</w:t>
            </w:r>
            <w:r w:rsidRPr="00127CDD">
              <w:rPr>
                <w:szCs w:val="24"/>
              </w:rPr>
              <w:t xml:space="preserve"> </w:t>
            </w:r>
            <w:r w:rsidRPr="00127CDD">
              <w:rPr>
                <w:szCs w:val="24"/>
                <w:u w:color="FF0000"/>
              </w:rPr>
              <w:t>საბჭოს</w:t>
            </w:r>
            <w:r w:rsidRPr="00127CDD">
              <w:rPr>
                <w:szCs w:val="24"/>
              </w:rPr>
              <w:t xml:space="preserve"> </w:t>
            </w:r>
            <w:r w:rsidRPr="00127CDD">
              <w:rPr>
                <w:szCs w:val="24"/>
                <w:u w:color="FF0000"/>
                <w:lang w:val="ka-GE"/>
              </w:rPr>
              <w:t>79/7/EEC</w:t>
            </w:r>
            <w:r w:rsidRPr="00127CDD">
              <w:rPr>
                <w:szCs w:val="24"/>
                <w:u w:color="FF0000"/>
              </w:rPr>
              <w:t xml:space="preserve"> დირექტივა</w:t>
            </w:r>
            <w:r w:rsidRPr="00127CDD">
              <w:rPr>
                <w:szCs w:val="24"/>
              </w:rPr>
              <w:t>,</w:t>
            </w:r>
            <w:r w:rsidRPr="00127CDD">
              <w:rPr>
                <w:b/>
                <w:szCs w:val="24"/>
              </w:rPr>
              <w:t xml:space="preserve"> </w:t>
            </w:r>
            <w:r w:rsidRPr="00127CDD">
              <w:rPr>
                <w:szCs w:val="24"/>
                <w:u w:color="FF0000"/>
              </w:rPr>
              <w:t>რომელიც</w:t>
            </w:r>
            <w:r w:rsidRPr="00127CDD">
              <w:rPr>
                <w:szCs w:val="24"/>
              </w:rPr>
              <w:t xml:space="preserve"> </w:t>
            </w:r>
            <w:r w:rsidRPr="00127CDD">
              <w:rPr>
                <w:szCs w:val="24"/>
                <w:u w:color="FF0000"/>
              </w:rPr>
              <w:t>უზრუნველყოფს</w:t>
            </w:r>
            <w:r w:rsidRPr="00127CDD">
              <w:rPr>
                <w:szCs w:val="24"/>
              </w:rPr>
              <w:t xml:space="preserve"> </w:t>
            </w:r>
            <w:r w:rsidRPr="00127CDD">
              <w:rPr>
                <w:szCs w:val="24"/>
                <w:u w:color="FF0000"/>
              </w:rPr>
              <w:t>სოციალური</w:t>
            </w:r>
            <w:r w:rsidRPr="00127CDD">
              <w:rPr>
                <w:szCs w:val="24"/>
              </w:rPr>
              <w:t xml:space="preserve"> </w:t>
            </w:r>
            <w:r w:rsidRPr="00127CDD">
              <w:rPr>
                <w:szCs w:val="24"/>
                <w:u w:color="FF0000"/>
              </w:rPr>
              <w:t>უსაფრთხოების</w:t>
            </w:r>
            <w:r w:rsidRPr="00127CDD">
              <w:rPr>
                <w:szCs w:val="24"/>
              </w:rPr>
              <w:t xml:space="preserve"> </w:t>
            </w:r>
            <w:r w:rsidRPr="00127CDD">
              <w:rPr>
                <w:szCs w:val="24"/>
                <w:u w:color="FF0000"/>
              </w:rPr>
              <w:t>საკითხებ</w:t>
            </w:r>
            <w:r w:rsidRPr="00127CDD">
              <w:rPr>
                <w:szCs w:val="24"/>
                <w:u w:color="FF0000"/>
                <w:lang w:val="ka-GE"/>
              </w:rPr>
              <w:t xml:space="preserve">ზე </w:t>
            </w:r>
            <w:r w:rsidRPr="00127CDD">
              <w:rPr>
                <w:szCs w:val="24"/>
                <w:u w:color="FF0000"/>
              </w:rPr>
              <w:t>მამაკაცისა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ქალის</w:t>
            </w:r>
            <w:r w:rsidRPr="00127CDD">
              <w:rPr>
                <w:szCs w:val="24"/>
              </w:rPr>
              <w:t xml:space="preserve"> </w:t>
            </w:r>
            <w:r w:rsidRPr="00127CDD">
              <w:rPr>
                <w:szCs w:val="24"/>
                <w:u w:color="FF0000"/>
              </w:rPr>
              <w:t>თანაბარი</w:t>
            </w:r>
            <w:r w:rsidRPr="00127CDD">
              <w:rPr>
                <w:szCs w:val="24"/>
              </w:rPr>
              <w:t xml:space="preserve"> </w:t>
            </w:r>
            <w:r w:rsidRPr="00127CDD">
              <w:rPr>
                <w:szCs w:val="24"/>
                <w:u w:color="FF0000"/>
              </w:rPr>
              <w:t>მოპყრობის</w:t>
            </w:r>
            <w:r w:rsidRPr="00127CDD">
              <w:rPr>
                <w:szCs w:val="24"/>
              </w:rPr>
              <w:t xml:space="preserve"> </w:t>
            </w:r>
            <w:r w:rsidRPr="00127CDD">
              <w:rPr>
                <w:szCs w:val="24"/>
                <w:u w:color="FF0000"/>
              </w:rPr>
              <w:t>პრინციპ</w:t>
            </w:r>
            <w:r w:rsidRPr="00127CDD">
              <w:rPr>
                <w:szCs w:val="24"/>
                <w:u w:color="FF0000"/>
                <w:lang w:val="ka-GE"/>
              </w:rPr>
              <w:t>ებ</w:t>
            </w:r>
            <w:r w:rsidRPr="00127CDD">
              <w:rPr>
                <w:szCs w:val="24"/>
                <w:u w:color="FF0000"/>
              </w:rPr>
              <w:t>ის</w:t>
            </w:r>
            <w:r w:rsidRPr="00127CDD">
              <w:rPr>
                <w:szCs w:val="24"/>
              </w:rPr>
              <w:t xml:space="preserve"> </w:t>
            </w:r>
            <w:r w:rsidRPr="00127CDD">
              <w:rPr>
                <w:szCs w:val="24"/>
                <w:u w:color="FF0000"/>
                <w:lang w:val="ka-GE"/>
              </w:rPr>
              <w:t>განხორციელებას</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შრომისა და დასაქმების პოლიტიკის დეპარტამენტი, სოციალური დაცვის დეპარტამენტი</w:t>
            </w:r>
          </w:p>
        </w:tc>
        <w:tc>
          <w:tcPr>
            <w:tcW w:w="2514" w:type="dxa"/>
          </w:tcPr>
          <w:p w:rsidR="001A7FED" w:rsidRPr="00127CDD" w:rsidRDefault="001A7FED" w:rsidP="00755E7B">
            <w:pPr>
              <w:rPr>
                <w:szCs w:val="24"/>
                <w:lang w:val="ka-GE"/>
              </w:rPr>
            </w:pPr>
            <w:r w:rsidRPr="00127CDD">
              <w:rPr>
                <w:szCs w:val="24"/>
                <w:lang w:val="ka-GE"/>
              </w:rPr>
              <w:t>2018</w:t>
            </w:r>
          </w:p>
        </w:tc>
      </w:tr>
      <w:tr w:rsidR="001A7FED" w:rsidRPr="00714F37" w:rsidTr="00CB50F6">
        <w:tc>
          <w:tcPr>
            <w:tcW w:w="14667" w:type="dxa"/>
            <w:gridSpan w:val="4"/>
          </w:tcPr>
          <w:p w:rsidR="001A7FED" w:rsidRPr="00127CDD" w:rsidRDefault="001A7FED" w:rsidP="00755E7B">
            <w:pPr>
              <w:jc w:val="center"/>
              <w:rPr>
                <w:b/>
                <w:szCs w:val="24"/>
                <w:lang w:val="ka-GE"/>
              </w:rPr>
            </w:pPr>
            <w:r w:rsidRPr="00127CDD">
              <w:rPr>
                <w:b/>
                <w:szCs w:val="24"/>
                <w:lang w:val="ka-GE"/>
              </w:rPr>
              <w:t>ჯანმრთელობა და უსაფრთხოება სამუშაო ადგილზე</w:t>
            </w:r>
          </w:p>
          <w:p w:rsidR="001A7FED" w:rsidRPr="00127CDD" w:rsidRDefault="001A7FED" w:rsidP="00755E7B">
            <w:pPr>
              <w:jc w:val="center"/>
              <w:rPr>
                <w:b/>
                <w:szCs w:val="24"/>
                <w:lang w:val="ka-GE"/>
              </w:rPr>
            </w:pP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t>15</w:t>
            </w:r>
          </w:p>
        </w:tc>
        <w:tc>
          <w:tcPr>
            <w:tcW w:w="7348" w:type="dxa"/>
          </w:tcPr>
          <w:p w:rsidR="001A7FED" w:rsidRPr="00127CDD" w:rsidRDefault="001A7FED" w:rsidP="00755E7B">
            <w:pPr>
              <w:jc w:val="both"/>
              <w:rPr>
                <w:szCs w:val="24"/>
                <w:lang w:val="ka-GE"/>
              </w:rPr>
            </w:pPr>
            <w:r w:rsidRPr="00127CDD">
              <w:rPr>
                <w:szCs w:val="24"/>
                <w:u w:color="FF0000"/>
              </w:rPr>
              <w:t>1989</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12</w:t>
            </w:r>
            <w:r w:rsidRPr="00127CDD">
              <w:rPr>
                <w:szCs w:val="24"/>
              </w:rPr>
              <w:t xml:space="preserve"> </w:t>
            </w:r>
            <w:r w:rsidRPr="00127CDD">
              <w:rPr>
                <w:szCs w:val="24"/>
                <w:u w:color="FF0000"/>
              </w:rPr>
              <w:t>ივნისის</w:t>
            </w:r>
            <w:r w:rsidRPr="00127CDD">
              <w:rPr>
                <w:szCs w:val="24"/>
              </w:rPr>
              <w:t xml:space="preserve"> </w:t>
            </w:r>
            <w:r w:rsidRPr="00127CDD">
              <w:rPr>
                <w:szCs w:val="24"/>
                <w:u w:color="FF0000"/>
                <w:lang w:val="ka-GE"/>
              </w:rPr>
              <w:t>89/391/EEC</w:t>
            </w:r>
            <w:r w:rsidRPr="00127CDD">
              <w:rPr>
                <w:b/>
                <w:szCs w:val="24"/>
              </w:rPr>
              <w:t xml:space="preserve"> </w:t>
            </w:r>
            <w:r w:rsidRPr="00127CDD">
              <w:rPr>
                <w:szCs w:val="24"/>
                <w:u w:color="FF0000"/>
              </w:rPr>
              <w:t>დირექტივა</w:t>
            </w:r>
            <w:r w:rsidRPr="00127CDD">
              <w:rPr>
                <w:szCs w:val="24"/>
              </w:rPr>
              <w:t xml:space="preserve"> </w:t>
            </w:r>
            <w:r w:rsidRPr="00127CDD">
              <w:rPr>
                <w:szCs w:val="24"/>
                <w:u w:color="FF0000"/>
              </w:rPr>
              <w:t>სამუშაო</w:t>
            </w:r>
            <w:r w:rsidRPr="00127CDD">
              <w:rPr>
                <w:szCs w:val="24"/>
                <w:u w:color="FF0000"/>
                <w:lang w:val="ka-GE"/>
              </w:rPr>
              <w:t xml:space="preserve"> ადგილზე</w:t>
            </w:r>
            <w:r w:rsidRPr="00127CDD">
              <w:rPr>
                <w:szCs w:val="24"/>
              </w:rPr>
              <w:t xml:space="preserve"> </w:t>
            </w:r>
            <w:r w:rsidRPr="00127CDD">
              <w:rPr>
                <w:szCs w:val="24"/>
                <w:u w:color="FF0000"/>
              </w:rPr>
              <w:t>მუშაკთა</w:t>
            </w:r>
            <w:r w:rsidRPr="00127CDD">
              <w:rPr>
                <w:szCs w:val="24"/>
              </w:rPr>
              <w:t xml:space="preserve"> </w:t>
            </w:r>
            <w:r w:rsidRPr="00127CDD">
              <w:rPr>
                <w:szCs w:val="24"/>
                <w:u w:color="FF0000"/>
              </w:rPr>
              <w:t>უსაფრთხოებისა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ჯანმრთელობის</w:t>
            </w:r>
            <w:r w:rsidRPr="00127CDD">
              <w:rPr>
                <w:szCs w:val="24"/>
              </w:rPr>
              <w:t xml:space="preserve"> </w:t>
            </w:r>
            <w:r w:rsidRPr="00127CDD">
              <w:rPr>
                <w:szCs w:val="24"/>
                <w:u w:color="FF0000"/>
              </w:rPr>
              <w:t>გაუმჯობესების</w:t>
            </w:r>
            <w:r w:rsidRPr="00127CDD">
              <w:rPr>
                <w:szCs w:val="24"/>
              </w:rPr>
              <w:t xml:space="preserve"> </w:t>
            </w:r>
            <w:r w:rsidRPr="00127CDD">
              <w:rPr>
                <w:szCs w:val="24"/>
                <w:u w:color="FF0000"/>
              </w:rPr>
              <w:t>ხელშეწყობის</w:t>
            </w:r>
            <w:r w:rsidRPr="00127CDD">
              <w:rPr>
                <w:szCs w:val="24"/>
              </w:rPr>
              <w:t xml:space="preserve"> </w:t>
            </w:r>
            <w:r w:rsidRPr="00127CDD">
              <w:rPr>
                <w:szCs w:val="24"/>
                <w:u w:color="FF0000"/>
              </w:rPr>
              <w:t>მიზნით</w:t>
            </w:r>
            <w:r w:rsidRPr="00127CDD">
              <w:rPr>
                <w:szCs w:val="24"/>
              </w:rPr>
              <w:t xml:space="preserve"> </w:t>
            </w:r>
            <w:r w:rsidRPr="00127CDD">
              <w:rPr>
                <w:szCs w:val="24"/>
                <w:u w:color="FF0000"/>
              </w:rPr>
              <w:t>ზომების</w:t>
            </w:r>
            <w:r w:rsidRPr="00127CDD">
              <w:rPr>
                <w:szCs w:val="24"/>
              </w:rPr>
              <w:t xml:space="preserve"> </w:t>
            </w:r>
            <w:r w:rsidRPr="00127CDD">
              <w:rPr>
                <w:szCs w:val="24"/>
                <w:u w:color="FF0000"/>
              </w:rPr>
              <w:t>შემოღების</w:t>
            </w:r>
            <w:r w:rsidRPr="00127CDD">
              <w:rPr>
                <w:szCs w:val="24"/>
              </w:rPr>
              <w:t xml:space="preserve"> </w:t>
            </w:r>
            <w:r w:rsidRPr="00127CDD">
              <w:rPr>
                <w:szCs w:val="24"/>
                <w:u w:color="FF0000"/>
              </w:rPr>
              <w:t>შესახებ</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 პირობების ინსპექტირების დეპარტამენტი</w:t>
            </w:r>
          </w:p>
        </w:tc>
        <w:tc>
          <w:tcPr>
            <w:tcW w:w="2514" w:type="dxa"/>
          </w:tcPr>
          <w:p w:rsidR="001A7FED" w:rsidRPr="00127CDD" w:rsidRDefault="001A7FED" w:rsidP="00755E7B">
            <w:pPr>
              <w:rPr>
                <w:szCs w:val="24"/>
                <w:lang w:val="ka-GE"/>
              </w:rPr>
            </w:pPr>
            <w:r w:rsidRPr="00127CDD">
              <w:rPr>
                <w:szCs w:val="24"/>
                <w:lang w:val="ka-GE"/>
              </w:rPr>
              <w:t>2019</w:t>
            </w:r>
          </w:p>
          <w:p w:rsidR="001A7FED" w:rsidRPr="00127CDD" w:rsidRDefault="001A7FED" w:rsidP="00755E7B">
            <w:pPr>
              <w:rPr>
                <w:szCs w:val="24"/>
                <w:lang w:val="ka-GE"/>
              </w:rPr>
            </w:pP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t>16</w:t>
            </w:r>
          </w:p>
        </w:tc>
        <w:tc>
          <w:tcPr>
            <w:tcW w:w="7348" w:type="dxa"/>
          </w:tcPr>
          <w:p w:rsidR="001A7FED" w:rsidRPr="00127CDD" w:rsidRDefault="001A7FED" w:rsidP="00755E7B">
            <w:pPr>
              <w:jc w:val="both"/>
              <w:rPr>
                <w:szCs w:val="24"/>
              </w:rPr>
            </w:pPr>
            <w:r w:rsidRPr="00127CDD">
              <w:rPr>
                <w:szCs w:val="24"/>
                <w:u w:color="FF0000"/>
              </w:rPr>
              <w:t>1989</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30</w:t>
            </w:r>
            <w:r w:rsidRPr="00127CDD">
              <w:rPr>
                <w:szCs w:val="24"/>
              </w:rPr>
              <w:t xml:space="preserve"> </w:t>
            </w:r>
            <w:r w:rsidRPr="00127CDD">
              <w:rPr>
                <w:szCs w:val="24"/>
                <w:u w:color="FF0000"/>
              </w:rPr>
              <w:t>ნოემბრის</w:t>
            </w:r>
            <w:r w:rsidRPr="00127CDD">
              <w:rPr>
                <w:szCs w:val="24"/>
              </w:rPr>
              <w:t xml:space="preserve"> </w:t>
            </w:r>
            <w:r w:rsidRPr="00127CDD">
              <w:rPr>
                <w:szCs w:val="24"/>
                <w:u w:color="FF0000"/>
              </w:rPr>
              <w:t>საბჭოს</w:t>
            </w:r>
            <w:r w:rsidRPr="00127CDD">
              <w:rPr>
                <w:szCs w:val="24"/>
              </w:rPr>
              <w:t xml:space="preserve"> </w:t>
            </w:r>
            <w:r w:rsidRPr="00127CDD">
              <w:rPr>
                <w:szCs w:val="24"/>
                <w:u w:color="FF0000"/>
                <w:lang w:val="ka-GE"/>
              </w:rPr>
              <w:t>89/654/EEC</w:t>
            </w:r>
            <w:r w:rsidRPr="00127CDD">
              <w:rPr>
                <w:b/>
                <w:szCs w:val="24"/>
              </w:rPr>
              <w:t xml:space="preserve"> </w:t>
            </w:r>
            <w:r w:rsidRPr="00127CDD">
              <w:rPr>
                <w:szCs w:val="24"/>
                <w:u w:color="FF0000"/>
              </w:rPr>
              <w:t>დირექტივა</w:t>
            </w:r>
            <w:r w:rsidRPr="00127CDD">
              <w:rPr>
                <w:szCs w:val="24"/>
              </w:rPr>
              <w:t xml:space="preserve"> </w:t>
            </w:r>
            <w:r w:rsidRPr="00127CDD">
              <w:rPr>
                <w:szCs w:val="24"/>
                <w:u w:color="FF0000"/>
              </w:rPr>
              <w:t>სამუშაო</w:t>
            </w:r>
            <w:r w:rsidRPr="00127CDD">
              <w:rPr>
                <w:szCs w:val="24"/>
              </w:rPr>
              <w:t xml:space="preserve"> </w:t>
            </w:r>
            <w:r w:rsidRPr="00127CDD">
              <w:rPr>
                <w:szCs w:val="24"/>
                <w:u w:color="FF0000"/>
              </w:rPr>
              <w:t>ადგილზე</w:t>
            </w:r>
            <w:r w:rsidRPr="00127CDD">
              <w:rPr>
                <w:b/>
                <w:szCs w:val="24"/>
              </w:rPr>
              <w:t xml:space="preserve"> </w:t>
            </w:r>
            <w:r w:rsidRPr="00127CDD">
              <w:rPr>
                <w:szCs w:val="24"/>
                <w:u w:color="FF0000"/>
              </w:rPr>
              <w:t>უსაფრთხოებისა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ჯანმრთელობის</w:t>
            </w:r>
            <w:r w:rsidRPr="00127CDD">
              <w:rPr>
                <w:szCs w:val="24"/>
              </w:rPr>
              <w:t xml:space="preserve"> </w:t>
            </w:r>
            <w:r w:rsidRPr="00127CDD">
              <w:rPr>
                <w:szCs w:val="24"/>
                <w:u w:color="FF0000"/>
              </w:rPr>
              <w:t>მინიმალური</w:t>
            </w:r>
            <w:r w:rsidRPr="00127CDD">
              <w:rPr>
                <w:szCs w:val="24"/>
              </w:rPr>
              <w:t xml:space="preserve"> </w:t>
            </w:r>
            <w:r w:rsidRPr="00127CDD">
              <w:rPr>
                <w:szCs w:val="24"/>
                <w:u w:color="FF0000"/>
              </w:rPr>
              <w:t>მოთხოვნების</w:t>
            </w:r>
            <w:r w:rsidRPr="00127CDD">
              <w:rPr>
                <w:szCs w:val="24"/>
              </w:rPr>
              <w:t xml:space="preserve"> </w:t>
            </w:r>
            <w:r w:rsidRPr="00127CDD">
              <w:rPr>
                <w:szCs w:val="24"/>
                <w:u w:color="FF0000"/>
              </w:rPr>
              <w:t>თაობაზე</w:t>
            </w:r>
            <w:r w:rsidRPr="00127CDD">
              <w:rPr>
                <w:szCs w:val="24"/>
              </w:rPr>
              <w:t xml:space="preserve"> (</w:t>
            </w:r>
            <w:r w:rsidRPr="00127CDD">
              <w:rPr>
                <w:szCs w:val="24"/>
                <w:u w:color="FF0000"/>
              </w:rPr>
              <w:t>პირველი</w:t>
            </w:r>
            <w:r w:rsidRPr="00127CDD">
              <w:rPr>
                <w:szCs w:val="24"/>
              </w:rPr>
              <w:t xml:space="preserve"> </w:t>
            </w:r>
            <w:r w:rsidRPr="00127CDD">
              <w:rPr>
                <w:szCs w:val="24"/>
                <w:u w:color="FF0000"/>
              </w:rPr>
              <w:t>ინდივიდუალური</w:t>
            </w:r>
            <w:r w:rsidRPr="00127CDD">
              <w:rPr>
                <w:szCs w:val="24"/>
              </w:rPr>
              <w:t xml:space="preserve"> </w:t>
            </w:r>
            <w:r w:rsidRPr="00127CDD">
              <w:rPr>
                <w:szCs w:val="24"/>
                <w:u w:color="FF0000"/>
              </w:rPr>
              <w:t>დირექტივა</w:t>
            </w:r>
            <w:r w:rsidRPr="00127CDD">
              <w:rPr>
                <w:szCs w:val="24"/>
              </w:rPr>
              <w:t xml:space="preserve"> </w:t>
            </w:r>
            <w:r w:rsidRPr="00127CDD">
              <w:rPr>
                <w:szCs w:val="24"/>
                <w:u w:color="FF0000"/>
                <w:lang w:val="ka-GE"/>
              </w:rPr>
              <w:t>89/391/EEC</w:t>
            </w:r>
            <w:r w:rsidRPr="00127CDD">
              <w:rPr>
                <w:szCs w:val="24"/>
              </w:rPr>
              <w:t xml:space="preserve"> </w:t>
            </w:r>
            <w:r w:rsidRPr="00127CDD">
              <w:rPr>
                <w:szCs w:val="24"/>
                <w:u w:color="FF0000"/>
              </w:rPr>
              <w:t>დირექტივის</w:t>
            </w:r>
            <w:r w:rsidRPr="00127CDD">
              <w:rPr>
                <w:szCs w:val="24"/>
              </w:rPr>
              <w:t xml:space="preserve"> </w:t>
            </w:r>
            <w:r w:rsidRPr="00127CDD">
              <w:rPr>
                <w:szCs w:val="24"/>
                <w:u w:color="FF0000"/>
              </w:rPr>
              <w:t>მე</w:t>
            </w:r>
            <w:r w:rsidRPr="00127CDD">
              <w:rPr>
                <w:szCs w:val="24"/>
                <w:u w:color="FF0000"/>
                <w:lang w:val="ka-GE"/>
              </w:rPr>
              <w:t>-</w:t>
            </w:r>
            <w:r w:rsidRPr="00127CDD">
              <w:rPr>
                <w:szCs w:val="24"/>
                <w:u w:color="FF0000"/>
              </w:rPr>
              <w:t>16</w:t>
            </w:r>
            <w:r w:rsidRPr="00127CDD">
              <w:rPr>
                <w:szCs w:val="24"/>
              </w:rPr>
              <w:t>(</w:t>
            </w:r>
            <w:r w:rsidRPr="00127CDD">
              <w:rPr>
                <w:szCs w:val="24"/>
                <w:u w:color="FF0000"/>
              </w:rPr>
              <w:t>1</w:t>
            </w:r>
            <w:r w:rsidRPr="00127CDD">
              <w:rPr>
                <w:szCs w:val="24"/>
              </w:rPr>
              <w:t xml:space="preserve">) </w:t>
            </w:r>
            <w:r w:rsidRPr="00127CDD">
              <w:rPr>
                <w:szCs w:val="24"/>
                <w:u w:color="FF0000"/>
              </w:rPr>
              <w:t>მუხლის</w:t>
            </w:r>
            <w:r w:rsidRPr="00127CDD">
              <w:rPr>
                <w:szCs w:val="24"/>
              </w:rPr>
              <w:t xml:space="preserve"> </w:t>
            </w:r>
            <w:r w:rsidRPr="00127CDD">
              <w:rPr>
                <w:szCs w:val="24"/>
                <w:u w:color="FF0000"/>
              </w:rPr>
              <w:t>კონტექსტში</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 პირობების ინსპექტირების დეპარტამენტი</w:t>
            </w:r>
          </w:p>
        </w:tc>
        <w:tc>
          <w:tcPr>
            <w:tcW w:w="2514" w:type="dxa"/>
          </w:tcPr>
          <w:p w:rsidR="001A7FED" w:rsidRPr="00127CDD" w:rsidRDefault="001A7FED" w:rsidP="00755E7B">
            <w:pPr>
              <w:rPr>
                <w:szCs w:val="24"/>
                <w:lang w:val="ka-GE"/>
              </w:rPr>
            </w:pPr>
            <w:r w:rsidRPr="00127CDD">
              <w:rPr>
                <w:szCs w:val="24"/>
                <w:lang w:val="ka-GE"/>
              </w:rPr>
              <w:t>2019/2021</w:t>
            </w:r>
          </w:p>
          <w:p w:rsidR="001A7FED" w:rsidRPr="00127CDD" w:rsidRDefault="001A7FED" w:rsidP="00755E7B">
            <w:pPr>
              <w:rPr>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17</w:t>
            </w:r>
          </w:p>
        </w:tc>
        <w:tc>
          <w:tcPr>
            <w:tcW w:w="7348" w:type="dxa"/>
          </w:tcPr>
          <w:p w:rsidR="001A7FED" w:rsidRPr="00714F37" w:rsidRDefault="001A7FED" w:rsidP="00755E7B">
            <w:pPr>
              <w:jc w:val="both"/>
              <w:rPr>
                <w:szCs w:val="24"/>
                <w:lang w:val="ka-GE"/>
              </w:rPr>
            </w:pPr>
            <w:r w:rsidRPr="00714F37">
              <w:rPr>
                <w:szCs w:val="24"/>
                <w:u w:color="FF0000"/>
                <w:lang w:val="ka-GE"/>
              </w:rPr>
              <w:t>2009</w:t>
            </w:r>
            <w:r w:rsidRPr="00714F37">
              <w:rPr>
                <w:szCs w:val="24"/>
                <w:lang w:val="ka-GE"/>
              </w:rPr>
              <w:t xml:space="preserve"> </w:t>
            </w:r>
            <w:r w:rsidRPr="00714F37">
              <w:rPr>
                <w:szCs w:val="24"/>
                <w:u w:color="FF0000"/>
                <w:lang w:val="ka-GE"/>
              </w:rPr>
              <w:t>წლის</w:t>
            </w:r>
            <w:r w:rsidRPr="00714F37">
              <w:rPr>
                <w:szCs w:val="24"/>
                <w:lang w:val="ka-GE"/>
              </w:rPr>
              <w:t xml:space="preserve"> </w:t>
            </w:r>
            <w:r w:rsidRPr="00714F37">
              <w:rPr>
                <w:szCs w:val="24"/>
                <w:u w:color="FF0000"/>
                <w:lang w:val="ka-GE"/>
              </w:rPr>
              <w:t>16</w:t>
            </w:r>
            <w:r w:rsidRPr="00714F37">
              <w:rPr>
                <w:szCs w:val="24"/>
                <w:lang w:val="ka-GE"/>
              </w:rPr>
              <w:t xml:space="preserve"> </w:t>
            </w:r>
            <w:r w:rsidRPr="00714F37">
              <w:rPr>
                <w:szCs w:val="24"/>
                <w:u w:color="FF0000"/>
                <w:lang w:val="ka-GE"/>
              </w:rPr>
              <w:t>სექტემბრის</w:t>
            </w:r>
            <w:r w:rsidRPr="00714F37">
              <w:rPr>
                <w:szCs w:val="24"/>
                <w:lang w:val="ka-GE"/>
              </w:rPr>
              <w:t xml:space="preserve"> </w:t>
            </w:r>
            <w:r w:rsidRPr="00714F37">
              <w:rPr>
                <w:szCs w:val="24"/>
                <w:u w:color="FF0000"/>
                <w:lang w:val="ka-GE"/>
              </w:rPr>
              <w:t>ევროპარლამენტისა და</w:t>
            </w:r>
            <w:r w:rsidRPr="00714F37">
              <w:rPr>
                <w:szCs w:val="24"/>
                <w:lang w:val="ka-GE"/>
              </w:rPr>
              <w:t xml:space="preserve"> </w:t>
            </w:r>
            <w:r w:rsidRPr="00714F37">
              <w:rPr>
                <w:szCs w:val="24"/>
                <w:u w:color="FF0000"/>
                <w:lang w:val="ka-GE"/>
              </w:rPr>
              <w:t>საბჭოს</w:t>
            </w:r>
            <w:r w:rsidRPr="00714F37">
              <w:rPr>
                <w:szCs w:val="24"/>
                <w:lang w:val="ka-GE"/>
              </w:rPr>
              <w:t xml:space="preserve"> </w:t>
            </w:r>
            <w:r w:rsidRPr="00714F37">
              <w:rPr>
                <w:szCs w:val="24"/>
                <w:u w:color="FF0000"/>
                <w:lang w:val="ka-GE"/>
              </w:rPr>
              <w:t>2009/104/EC</w:t>
            </w:r>
            <w:r w:rsidRPr="00714F37">
              <w:rPr>
                <w:b/>
                <w:szCs w:val="24"/>
                <w:lang w:val="ka-GE"/>
              </w:rPr>
              <w:t xml:space="preserve"> </w:t>
            </w:r>
            <w:r w:rsidRPr="00714F37">
              <w:rPr>
                <w:szCs w:val="24"/>
                <w:u w:color="FF0000"/>
                <w:lang w:val="ka-GE"/>
              </w:rPr>
              <w:t>დირექტივა</w:t>
            </w:r>
            <w:r w:rsidRPr="00714F37">
              <w:rPr>
                <w:szCs w:val="24"/>
                <w:lang w:val="ka-GE"/>
              </w:rPr>
              <w:t xml:space="preserve">  </w:t>
            </w:r>
            <w:r w:rsidRPr="00714F37">
              <w:rPr>
                <w:szCs w:val="24"/>
                <w:u w:color="FF0000"/>
                <w:lang w:val="ka-GE"/>
              </w:rPr>
              <w:t>სამუშაო ადგილზე</w:t>
            </w:r>
            <w:r w:rsidRPr="00714F37">
              <w:rPr>
                <w:b/>
                <w:szCs w:val="24"/>
                <w:lang w:val="ka-GE"/>
              </w:rPr>
              <w:t xml:space="preserve"> </w:t>
            </w:r>
            <w:r w:rsidRPr="00714F37">
              <w:rPr>
                <w:szCs w:val="24"/>
                <w:u w:color="FF0000"/>
                <w:lang w:val="ka-GE"/>
              </w:rPr>
              <w:t>მუშაკთა</w:t>
            </w:r>
            <w:r w:rsidRPr="00714F37">
              <w:rPr>
                <w:szCs w:val="24"/>
                <w:lang w:val="ka-GE"/>
              </w:rPr>
              <w:t xml:space="preserve"> </w:t>
            </w:r>
            <w:r w:rsidRPr="00714F37">
              <w:rPr>
                <w:szCs w:val="24"/>
                <w:u w:color="FF0000"/>
                <w:lang w:val="ka-GE"/>
              </w:rPr>
              <w:t>მიერ</w:t>
            </w:r>
            <w:r w:rsidRPr="00714F37">
              <w:rPr>
                <w:szCs w:val="24"/>
                <w:lang w:val="ka-GE"/>
              </w:rPr>
              <w:t xml:space="preserve"> </w:t>
            </w:r>
            <w:r w:rsidRPr="00714F37">
              <w:rPr>
                <w:szCs w:val="24"/>
                <w:u w:color="FF0000"/>
                <w:lang w:val="ka-GE"/>
              </w:rPr>
              <w:t>სამუშაო</w:t>
            </w:r>
            <w:r w:rsidRPr="00714F37">
              <w:rPr>
                <w:szCs w:val="24"/>
                <w:lang w:val="ka-GE"/>
              </w:rPr>
              <w:t xml:space="preserve"> </w:t>
            </w:r>
            <w:r w:rsidRPr="00714F37">
              <w:rPr>
                <w:szCs w:val="24"/>
                <w:u w:color="FF0000"/>
                <w:lang w:val="ka-GE"/>
              </w:rPr>
              <w:t>მოწყობილობების</w:t>
            </w:r>
            <w:r w:rsidRPr="00714F37">
              <w:rPr>
                <w:szCs w:val="24"/>
                <w:lang w:val="ka-GE"/>
              </w:rPr>
              <w:t xml:space="preserve"> </w:t>
            </w:r>
            <w:r w:rsidRPr="00714F37">
              <w:rPr>
                <w:szCs w:val="24"/>
                <w:u w:color="FF0000"/>
                <w:lang w:val="ka-GE"/>
              </w:rPr>
              <w:t>გამოყენებისათვის</w:t>
            </w:r>
            <w:r w:rsidRPr="00714F37">
              <w:rPr>
                <w:szCs w:val="24"/>
                <w:lang w:val="ka-GE"/>
              </w:rPr>
              <w:t xml:space="preserve"> </w:t>
            </w:r>
            <w:r w:rsidRPr="00714F37">
              <w:rPr>
                <w:szCs w:val="24"/>
                <w:u w:color="FF0000"/>
                <w:lang w:val="ka-GE"/>
              </w:rPr>
              <w:t>უსაფრთხოებისა</w:t>
            </w:r>
            <w:r w:rsidRPr="00714F37">
              <w:rPr>
                <w:szCs w:val="24"/>
                <w:lang w:val="ka-GE"/>
              </w:rPr>
              <w:t xml:space="preserve"> </w:t>
            </w:r>
            <w:r w:rsidRPr="00714F37">
              <w:rPr>
                <w:szCs w:val="24"/>
                <w:u w:color="FF0000"/>
                <w:lang w:val="ka-GE"/>
              </w:rPr>
              <w:t>და</w:t>
            </w:r>
            <w:r w:rsidRPr="00714F37">
              <w:rPr>
                <w:szCs w:val="24"/>
                <w:lang w:val="ka-GE"/>
              </w:rPr>
              <w:t xml:space="preserve"> </w:t>
            </w:r>
            <w:r w:rsidRPr="00714F37">
              <w:rPr>
                <w:szCs w:val="24"/>
                <w:u w:color="FF0000"/>
                <w:lang w:val="ka-GE"/>
              </w:rPr>
              <w:t>ჯანმრთელობის</w:t>
            </w:r>
            <w:r w:rsidRPr="00714F37">
              <w:rPr>
                <w:szCs w:val="24"/>
                <w:lang w:val="ka-GE"/>
              </w:rPr>
              <w:t xml:space="preserve"> </w:t>
            </w:r>
            <w:r w:rsidRPr="00714F37">
              <w:rPr>
                <w:szCs w:val="24"/>
                <w:u w:color="FF0000"/>
                <w:lang w:val="ka-GE"/>
              </w:rPr>
              <w:t>მინიმალური</w:t>
            </w:r>
            <w:r w:rsidRPr="00714F37">
              <w:rPr>
                <w:szCs w:val="24"/>
                <w:lang w:val="ka-GE"/>
              </w:rPr>
              <w:t xml:space="preserve"> </w:t>
            </w:r>
            <w:r w:rsidRPr="00714F37">
              <w:rPr>
                <w:szCs w:val="24"/>
                <w:u w:color="FF0000"/>
                <w:lang w:val="ka-GE"/>
              </w:rPr>
              <w:t>მოთხოვნების</w:t>
            </w:r>
            <w:r w:rsidRPr="00714F37">
              <w:rPr>
                <w:szCs w:val="24"/>
                <w:lang w:val="ka-GE"/>
              </w:rPr>
              <w:t xml:space="preserve"> </w:t>
            </w:r>
            <w:r w:rsidRPr="00714F37">
              <w:rPr>
                <w:szCs w:val="24"/>
                <w:u w:color="FF0000"/>
                <w:lang w:val="ka-GE"/>
              </w:rPr>
              <w:t>თაობაზე</w:t>
            </w:r>
            <w:r w:rsidRPr="00714F37">
              <w:rPr>
                <w:szCs w:val="24"/>
                <w:lang w:val="ka-GE"/>
              </w:rPr>
              <w:t xml:space="preserve"> (</w:t>
            </w:r>
            <w:r w:rsidRPr="00714F37">
              <w:rPr>
                <w:szCs w:val="24"/>
                <w:u w:color="FF0000"/>
                <w:lang w:val="ka-GE"/>
              </w:rPr>
              <w:t>მეორე</w:t>
            </w:r>
            <w:r w:rsidRPr="00714F37">
              <w:rPr>
                <w:szCs w:val="24"/>
                <w:lang w:val="ka-GE"/>
              </w:rPr>
              <w:t xml:space="preserve"> </w:t>
            </w:r>
            <w:r w:rsidRPr="00714F37">
              <w:rPr>
                <w:szCs w:val="24"/>
                <w:u w:color="FF0000"/>
                <w:lang w:val="ka-GE"/>
              </w:rPr>
              <w:t>ინდივიდუალური</w:t>
            </w:r>
            <w:r w:rsidRPr="00714F37">
              <w:rPr>
                <w:szCs w:val="24"/>
                <w:lang w:val="ka-GE"/>
              </w:rPr>
              <w:t xml:space="preserve"> </w:t>
            </w:r>
            <w:r w:rsidRPr="00714F37">
              <w:rPr>
                <w:szCs w:val="24"/>
                <w:u w:color="FF0000"/>
                <w:lang w:val="ka-GE"/>
              </w:rPr>
              <w:t>დირექტივა</w:t>
            </w:r>
            <w:r w:rsidRPr="00714F37">
              <w:rPr>
                <w:szCs w:val="24"/>
                <w:lang w:val="ka-GE"/>
              </w:rPr>
              <w:t xml:space="preserve"> </w:t>
            </w:r>
            <w:r w:rsidRPr="00714F37">
              <w:rPr>
                <w:szCs w:val="24"/>
                <w:u w:color="FF0000"/>
                <w:lang w:val="ka-GE"/>
              </w:rPr>
              <w:t>89/391/EEC</w:t>
            </w:r>
            <w:r w:rsidRPr="00714F37">
              <w:rPr>
                <w:szCs w:val="24"/>
                <w:lang w:val="ka-GE"/>
              </w:rPr>
              <w:t xml:space="preserve"> </w:t>
            </w:r>
            <w:r w:rsidRPr="00714F37">
              <w:rPr>
                <w:szCs w:val="24"/>
                <w:u w:color="FF0000"/>
                <w:lang w:val="ka-GE"/>
              </w:rPr>
              <w:t>დირექტივის</w:t>
            </w:r>
            <w:r w:rsidRPr="00714F37">
              <w:rPr>
                <w:szCs w:val="24"/>
                <w:lang w:val="ka-GE"/>
              </w:rPr>
              <w:t xml:space="preserve"> </w:t>
            </w:r>
            <w:r w:rsidRPr="00714F37">
              <w:rPr>
                <w:szCs w:val="24"/>
                <w:u w:color="FF0000"/>
                <w:lang w:val="ka-GE"/>
              </w:rPr>
              <w:t>მე16</w:t>
            </w:r>
            <w:r w:rsidRPr="00714F37">
              <w:rPr>
                <w:szCs w:val="24"/>
                <w:lang w:val="ka-GE"/>
              </w:rPr>
              <w:t>(</w:t>
            </w:r>
            <w:r w:rsidRPr="00714F37">
              <w:rPr>
                <w:szCs w:val="24"/>
                <w:u w:color="FF0000"/>
                <w:lang w:val="ka-GE"/>
              </w:rPr>
              <w:t>1</w:t>
            </w:r>
            <w:r w:rsidRPr="00714F37">
              <w:rPr>
                <w:szCs w:val="24"/>
                <w:lang w:val="ka-GE"/>
              </w:rPr>
              <w:t xml:space="preserve">) </w:t>
            </w:r>
            <w:r w:rsidRPr="00714F37">
              <w:rPr>
                <w:szCs w:val="24"/>
                <w:u w:color="FF0000"/>
                <w:lang w:val="ka-GE"/>
              </w:rPr>
              <w:t>მუხლის</w:t>
            </w:r>
            <w:r w:rsidRPr="00714F37">
              <w:rPr>
                <w:szCs w:val="24"/>
                <w:lang w:val="ka-GE"/>
              </w:rPr>
              <w:t xml:space="preserve"> </w:t>
            </w:r>
            <w:r w:rsidRPr="00714F37">
              <w:rPr>
                <w:szCs w:val="24"/>
                <w:u w:color="FF0000"/>
                <w:lang w:val="ka-GE"/>
              </w:rPr>
              <w:t>კონტექსტში</w:t>
            </w:r>
            <w:r w:rsidRPr="00714F37">
              <w:rPr>
                <w:szCs w:val="24"/>
                <w:lang w:val="ka-GE"/>
              </w:rPr>
              <w:t xml:space="preserve"> - </w:t>
            </w:r>
            <w:r w:rsidRPr="00714F37">
              <w:rPr>
                <w:szCs w:val="24"/>
                <w:u w:color="FF0000"/>
                <w:lang w:val="ka-GE"/>
              </w:rPr>
              <w:t>89/655/EEC</w:t>
            </w:r>
            <w:r w:rsidRPr="00714F37">
              <w:rPr>
                <w:szCs w:val="24"/>
                <w:lang w:val="ka-GE"/>
              </w:rPr>
              <w:t xml:space="preserve"> </w:t>
            </w:r>
            <w:r w:rsidRPr="00714F37">
              <w:rPr>
                <w:szCs w:val="24"/>
                <w:u w:color="FF0000"/>
                <w:lang w:val="ka-GE"/>
              </w:rPr>
              <w:t>დირექტივის</w:t>
            </w:r>
            <w:r w:rsidRPr="00714F37">
              <w:rPr>
                <w:szCs w:val="24"/>
                <w:lang w:val="ka-GE"/>
              </w:rPr>
              <w:t xml:space="preserve"> </w:t>
            </w:r>
            <w:r w:rsidRPr="00714F37">
              <w:rPr>
                <w:szCs w:val="24"/>
                <w:u w:color="FF0000"/>
                <w:lang w:val="ka-GE"/>
              </w:rPr>
              <w:t>კოდიფიკაცია</w:t>
            </w:r>
            <w:r w:rsidRPr="00714F37">
              <w:rPr>
                <w:szCs w:val="24"/>
                <w:lang w:val="ka-GE"/>
              </w:rPr>
              <w:t xml:space="preserve">, </w:t>
            </w:r>
            <w:r w:rsidRPr="00714F37">
              <w:rPr>
                <w:szCs w:val="24"/>
                <w:u w:color="FF0000"/>
                <w:lang w:val="ka-GE"/>
              </w:rPr>
              <w:t>რომელიც</w:t>
            </w:r>
            <w:r w:rsidRPr="00714F37">
              <w:rPr>
                <w:szCs w:val="24"/>
                <w:lang w:val="ka-GE"/>
              </w:rPr>
              <w:t xml:space="preserve"> </w:t>
            </w:r>
            <w:r w:rsidRPr="00714F37">
              <w:rPr>
                <w:szCs w:val="24"/>
                <w:u w:color="FF0000"/>
                <w:lang w:val="ka-GE"/>
              </w:rPr>
              <w:t>შესწორდა 95/63/EC</w:t>
            </w:r>
            <w:r w:rsidRPr="00714F37">
              <w:rPr>
                <w:szCs w:val="24"/>
                <w:lang w:val="ka-GE"/>
              </w:rPr>
              <w:t xml:space="preserve"> </w:t>
            </w:r>
            <w:r w:rsidRPr="00714F37">
              <w:rPr>
                <w:szCs w:val="24"/>
                <w:u w:color="FF0000"/>
                <w:lang w:val="ka-GE"/>
              </w:rPr>
              <w:t>და</w:t>
            </w:r>
            <w:r w:rsidRPr="00714F37">
              <w:rPr>
                <w:szCs w:val="24"/>
                <w:lang w:val="ka-GE"/>
              </w:rPr>
              <w:t xml:space="preserve"> </w:t>
            </w:r>
            <w:r w:rsidRPr="00714F37">
              <w:rPr>
                <w:szCs w:val="24"/>
                <w:u w:color="FF0000"/>
                <w:lang w:val="ka-GE"/>
              </w:rPr>
              <w:t>2001/45/EC</w:t>
            </w:r>
            <w:r w:rsidRPr="00714F37">
              <w:rPr>
                <w:szCs w:val="24"/>
                <w:lang w:val="ka-GE"/>
              </w:rPr>
              <w:t xml:space="preserve"> </w:t>
            </w:r>
            <w:r w:rsidRPr="00714F37">
              <w:rPr>
                <w:szCs w:val="24"/>
                <w:u w:color="FF0000"/>
                <w:lang w:val="ka-GE"/>
              </w:rPr>
              <w:t>დირექტივებით</w:t>
            </w:r>
            <w:r w:rsidRPr="00714F37">
              <w:rPr>
                <w:szCs w:val="24"/>
                <w:lang w:val="ka-GE"/>
              </w:rPr>
              <w:t>)</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2019/2021</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18</w:t>
            </w:r>
          </w:p>
        </w:tc>
        <w:tc>
          <w:tcPr>
            <w:tcW w:w="7348" w:type="dxa"/>
          </w:tcPr>
          <w:p w:rsidR="001A7FED" w:rsidRPr="00714F37" w:rsidRDefault="001A7FED" w:rsidP="00755E7B">
            <w:pPr>
              <w:jc w:val="both"/>
              <w:rPr>
                <w:szCs w:val="24"/>
                <w:lang w:val="ka-GE"/>
              </w:rPr>
            </w:pPr>
            <w:r w:rsidRPr="00714F37">
              <w:rPr>
                <w:szCs w:val="24"/>
                <w:u w:color="FF0000"/>
              </w:rPr>
              <w:t>1989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89/656/EEC</w:t>
            </w:r>
            <w:r w:rsidRPr="00714F37">
              <w:rPr>
                <w:b/>
                <w:szCs w:val="24"/>
              </w:rPr>
              <w:t xml:space="preserve"> </w:t>
            </w:r>
            <w:r w:rsidRPr="00714F37">
              <w:rPr>
                <w:szCs w:val="24"/>
                <w:u w:color="FF0000"/>
              </w:rPr>
              <w:t>სამუშაო</w:t>
            </w:r>
            <w:r w:rsidRPr="00714F37">
              <w:rPr>
                <w:szCs w:val="24"/>
              </w:rPr>
              <w:t xml:space="preserve"> </w:t>
            </w:r>
            <w:r w:rsidRPr="00714F37">
              <w:rPr>
                <w:szCs w:val="24"/>
                <w:u w:color="FF0000"/>
              </w:rPr>
              <w:t>ადგილზე</w:t>
            </w:r>
            <w:r w:rsidRPr="00714F37">
              <w:rPr>
                <w:b/>
                <w:szCs w:val="24"/>
              </w:rPr>
              <w:t xml:space="preserve"> </w:t>
            </w:r>
            <w:r w:rsidRPr="00714F37">
              <w:rPr>
                <w:szCs w:val="24"/>
                <w:u w:color="FF0000"/>
              </w:rPr>
              <w:t>მუშაკთა</w:t>
            </w:r>
            <w:r w:rsidRPr="00714F37">
              <w:rPr>
                <w:szCs w:val="24"/>
              </w:rPr>
              <w:t xml:space="preserve"> </w:t>
            </w:r>
            <w:r w:rsidRPr="00714F37">
              <w:rPr>
                <w:szCs w:val="24"/>
                <w:u w:color="FF0000"/>
              </w:rPr>
              <w:t>მიერ</w:t>
            </w:r>
            <w:r w:rsidRPr="00714F37">
              <w:rPr>
                <w:szCs w:val="24"/>
              </w:rPr>
              <w:t xml:space="preserve"> </w:t>
            </w:r>
            <w:r w:rsidRPr="00714F37">
              <w:rPr>
                <w:szCs w:val="24"/>
                <w:u w:color="FF0000"/>
                <w:lang w:val="ka-GE"/>
              </w:rPr>
              <w:t>პერსონალური დამცავი</w:t>
            </w:r>
            <w:r w:rsidRPr="00714F37">
              <w:rPr>
                <w:szCs w:val="24"/>
              </w:rPr>
              <w:t xml:space="preserve"> </w:t>
            </w:r>
            <w:r w:rsidRPr="00714F37">
              <w:rPr>
                <w:szCs w:val="24"/>
                <w:u w:color="FF0000"/>
              </w:rPr>
              <w:t>აღჭურვილობის</w:t>
            </w:r>
            <w:r w:rsidRPr="00714F37">
              <w:rPr>
                <w:szCs w:val="24"/>
              </w:rPr>
              <w:t xml:space="preserve"> </w:t>
            </w:r>
            <w:r w:rsidRPr="00714F37">
              <w:rPr>
                <w:szCs w:val="24"/>
                <w:u w:color="FF0000"/>
              </w:rPr>
              <w:t>გამოყენებისთვის</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მესამე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lastRenderedPageBreak/>
              <w:t>დირექტივა</w:t>
            </w:r>
            <w:r w:rsidRPr="00714F37">
              <w:rPr>
                <w:szCs w:val="24"/>
                <w:u w:color="FF0000"/>
                <w:lang w:val="ka-GE"/>
              </w:rPr>
              <w:t xml:space="preserve"> 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19</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92/57/EEC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დროებით</w:t>
            </w:r>
            <w:r w:rsidRPr="00714F37">
              <w:rPr>
                <w:szCs w:val="24"/>
              </w:rPr>
              <w:t xml:space="preserve"> </w:t>
            </w:r>
            <w:r w:rsidRPr="00714F37">
              <w:rPr>
                <w:szCs w:val="24"/>
                <w:u w:color="FF0000"/>
              </w:rPr>
              <w:t>ან</w:t>
            </w:r>
            <w:r w:rsidRPr="00714F37">
              <w:rPr>
                <w:szCs w:val="24"/>
              </w:rPr>
              <w:t xml:space="preserve"> </w:t>
            </w:r>
            <w:r w:rsidRPr="00714F37">
              <w:rPr>
                <w:szCs w:val="24"/>
                <w:u w:color="FF0000"/>
              </w:rPr>
              <w:t>მოძრავ</w:t>
            </w:r>
            <w:r w:rsidRPr="00714F37">
              <w:rPr>
                <w:szCs w:val="24"/>
              </w:rPr>
              <w:t xml:space="preserve"> </w:t>
            </w:r>
            <w:r w:rsidRPr="00714F37">
              <w:rPr>
                <w:szCs w:val="24"/>
                <w:u w:color="FF0000"/>
                <w:lang w:val="ka-GE"/>
              </w:rPr>
              <w:t>სამშენებლო უბნებზე</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იმპლემენტაციის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მერვე</w:t>
            </w:r>
            <w:r w:rsidRPr="00714F37">
              <w:rPr>
                <w:szCs w:val="24"/>
              </w:rPr>
              <w:t xml:space="preserve"> </w:t>
            </w:r>
            <w:r w:rsidRPr="00714F37">
              <w:rPr>
                <w:szCs w:val="24"/>
                <w:u w:color="FF0000"/>
              </w:rPr>
              <w:t>ინდივიდუალური</w:t>
            </w:r>
            <w:r w:rsidRPr="00714F37">
              <w:rPr>
                <w:szCs w:val="24"/>
                <w:lang w:val="ka-GE"/>
              </w:rPr>
              <w:t xml:space="preserve"> </w:t>
            </w:r>
            <w:r w:rsidRPr="00714F37">
              <w:rPr>
                <w:szCs w:val="24"/>
                <w:u w:color="FF0000"/>
              </w:rPr>
              <w:t>დირექტივა</w:t>
            </w:r>
            <w:r>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2021</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20</w:t>
            </w:r>
          </w:p>
        </w:tc>
        <w:tc>
          <w:tcPr>
            <w:tcW w:w="7348" w:type="dxa"/>
          </w:tcPr>
          <w:p w:rsidR="001A7FED" w:rsidRPr="00714F37" w:rsidRDefault="001A7FED" w:rsidP="00755E7B">
            <w:pPr>
              <w:jc w:val="both"/>
              <w:rPr>
                <w:szCs w:val="24"/>
                <w:lang w:val="ka-GE"/>
              </w:rPr>
            </w:pPr>
            <w:r w:rsidRPr="00714F37">
              <w:rPr>
                <w:szCs w:val="24"/>
                <w:u w:color="FF0000"/>
              </w:rPr>
              <w:t>2009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2009/148/EC</w:t>
            </w:r>
            <w:r w:rsidRPr="00714F37">
              <w:rPr>
                <w:b/>
                <w:szCs w:val="24"/>
              </w:rPr>
              <w:t xml:space="preserve"> </w:t>
            </w:r>
            <w:r w:rsidRPr="00714F37">
              <w:rPr>
                <w:szCs w:val="24"/>
                <w:u w:color="FF0000"/>
              </w:rPr>
              <w:t>სამუშაოზე</w:t>
            </w:r>
            <w:r w:rsidRPr="00714F37">
              <w:rPr>
                <w:szCs w:val="24"/>
              </w:rPr>
              <w:t xml:space="preserve"> </w:t>
            </w:r>
            <w:r w:rsidRPr="00714F37">
              <w:rPr>
                <w:szCs w:val="24"/>
                <w:u w:color="FF0000"/>
              </w:rPr>
              <w:t>აზბესტის</w:t>
            </w:r>
            <w:r w:rsidRPr="00714F37">
              <w:rPr>
                <w:szCs w:val="24"/>
              </w:rPr>
              <w:t xml:space="preserve"> </w:t>
            </w:r>
            <w:r w:rsidRPr="00714F37">
              <w:rPr>
                <w:szCs w:val="24"/>
                <w:u w:color="FF0000"/>
              </w:rPr>
              <w:t>ზემოქმედებასთან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თაობაზე</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21</w:t>
            </w:r>
          </w:p>
        </w:tc>
        <w:tc>
          <w:tcPr>
            <w:tcW w:w="7348" w:type="dxa"/>
          </w:tcPr>
          <w:p w:rsidR="001A7FED" w:rsidRPr="00714F37" w:rsidRDefault="001A7FED" w:rsidP="00755E7B">
            <w:pPr>
              <w:jc w:val="both"/>
              <w:rPr>
                <w:szCs w:val="24"/>
                <w:lang w:val="ka-GE"/>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2004/37/EC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სამუშაოზე</w:t>
            </w:r>
            <w:r w:rsidRPr="00714F37">
              <w:rPr>
                <w:szCs w:val="24"/>
              </w:rPr>
              <w:t xml:space="preserve"> </w:t>
            </w:r>
            <w:r w:rsidRPr="00714F37">
              <w:rPr>
                <w:szCs w:val="24"/>
                <w:u w:color="FF0000"/>
              </w:rPr>
              <w:t>კანცეროგენებისა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მუტაგენების</w:t>
            </w:r>
            <w:r w:rsidRPr="00714F37">
              <w:rPr>
                <w:szCs w:val="24"/>
              </w:rPr>
              <w:t xml:space="preserve"> </w:t>
            </w:r>
            <w:r w:rsidRPr="00714F37">
              <w:rPr>
                <w:szCs w:val="24"/>
                <w:u w:color="FF0000"/>
              </w:rPr>
              <w:t>ზემოქმედებასთან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მეექვსე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22</w:t>
            </w:r>
          </w:p>
        </w:tc>
        <w:tc>
          <w:tcPr>
            <w:tcW w:w="7348" w:type="dxa"/>
          </w:tcPr>
          <w:p w:rsidR="001A7FED" w:rsidRPr="00714F37" w:rsidRDefault="001A7FED" w:rsidP="00755E7B">
            <w:pPr>
              <w:jc w:val="both"/>
              <w:rPr>
                <w:szCs w:val="24"/>
                <w:lang w:val="ka-GE"/>
              </w:rPr>
            </w:pPr>
            <w:r w:rsidRPr="00714F37">
              <w:rPr>
                <w:szCs w:val="24"/>
                <w:u w:color="FF0000"/>
              </w:rPr>
              <w:t>2000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18</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2000/54/EC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სამუშაოზე</w:t>
            </w:r>
            <w:r w:rsidRPr="00714F37">
              <w:rPr>
                <w:szCs w:val="24"/>
              </w:rPr>
              <w:t xml:space="preserve"> </w:t>
            </w:r>
            <w:r w:rsidRPr="00714F37">
              <w:rPr>
                <w:szCs w:val="24"/>
                <w:u w:color="FF0000"/>
              </w:rPr>
              <w:t>ბიოლოგიური</w:t>
            </w:r>
            <w:r w:rsidRPr="00714F37">
              <w:rPr>
                <w:szCs w:val="24"/>
              </w:rPr>
              <w:t xml:space="preserve"> </w:t>
            </w:r>
            <w:r w:rsidRPr="00714F37">
              <w:rPr>
                <w:szCs w:val="24"/>
                <w:u w:color="FF0000"/>
              </w:rPr>
              <w:t>აგენტების</w:t>
            </w:r>
            <w:r w:rsidRPr="00714F37">
              <w:rPr>
                <w:szCs w:val="24"/>
              </w:rPr>
              <w:t xml:space="preserve"> </w:t>
            </w:r>
            <w:r w:rsidRPr="00714F37">
              <w:rPr>
                <w:szCs w:val="24"/>
                <w:u w:color="FF0000"/>
              </w:rPr>
              <w:t>ზემოქმედებასთან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მეშვიდე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23</w:t>
            </w:r>
          </w:p>
        </w:tc>
        <w:tc>
          <w:tcPr>
            <w:tcW w:w="7348" w:type="dxa"/>
          </w:tcPr>
          <w:p w:rsidR="001A7FED" w:rsidRPr="00714F37" w:rsidRDefault="001A7FED" w:rsidP="00755E7B">
            <w:pPr>
              <w:jc w:val="both"/>
              <w:rPr>
                <w:szCs w:val="24"/>
                <w:lang w:val="ka-GE"/>
              </w:rPr>
            </w:pPr>
            <w:r w:rsidRPr="00714F37">
              <w:rPr>
                <w:szCs w:val="24"/>
                <w:u w:color="FF0000"/>
              </w:rPr>
              <w:t>1990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90/270/EEC</w:t>
            </w:r>
            <w:r w:rsidRPr="00714F37">
              <w:rPr>
                <w:b/>
                <w:szCs w:val="24"/>
              </w:rPr>
              <w:t xml:space="preserve"> </w:t>
            </w:r>
            <w:r w:rsidRPr="00714F37">
              <w:rPr>
                <w:szCs w:val="24"/>
                <w:u w:color="FF0000"/>
              </w:rPr>
              <w:t>მონიტორიან</w:t>
            </w:r>
            <w:r w:rsidRPr="00714F37">
              <w:rPr>
                <w:szCs w:val="24"/>
              </w:rPr>
              <w:t xml:space="preserve"> </w:t>
            </w:r>
            <w:r w:rsidRPr="00714F37">
              <w:rPr>
                <w:szCs w:val="24"/>
                <w:u w:color="FF0000"/>
                <w:lang w:val="ka-GE"/>
              </w:rPr>
              <w:t>დანადგარებთან</w:t>
            </w:r>
            <w:r w:rsidRPr="00714F37">
              <w:rPr>
                <w:szCs w:val="24"/>
              </w:rPr>
              <w:t xml:space="preserve"> </w:t>
            </w:r>
            <w:r w:rsidRPr="00714F37">
              <w:rPr>
                <w:szCs w:val="24"/>
                <w:u w:color="FF0000"/>
              </w:rPr>
              <w:t>მუშაობისთვის</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მეხუთე</w:t>
            </w:r>
            <w:r w:rsidRPr="00714F37">
              <w:rPr>
                <w:szCs w:val="24"/>
              </w:rPr>
              <w:t xml:space="preserve"> </w:t>
            </w:r>
            <w:r w:rsidRPr="00714F37">
              <w:rPr>
                <w:szCs w:val="24"/>
                <w:u w:color="FF0000"/>
              </w:rPr>
              <w:lastRenderedPageBreak/>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rPr>
            </w:pP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606AFB" w:rsidRDefault="001A7FED" w:rsidP="00755E7B">
            <w:pPr>
              <w:rPr>
                <w:szCs w:val="24"/>
                <w:lang w:val="ka-GE"/>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24</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92/58/EEC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სამუშაოზე</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ოებასა</w:t>
            </w:r>
            <w:r w:rsidRPr="00714F37">
              <w:rPr>
                <w:szCs w:val="24"/>
              </w:rPr>
              <w:t xml:space="preserve"> </w:t>
            </w:r>
            <w:r w:rsidRPr="00714F37">
              <w:rPr>
                <w:szCs w:val="24"/>
                <w:u w:color="FF0000"/>
              </w:rPr>
              <w:t>და</w:t>
            </w:r>
            <w:r w:rsidRPr="00714F37">
              <w:rPr>
                <w:szCs w:val="24"/>
                <w:u w:color="FF0000"/>
                <w:lang w:val="ka-GE"/>
              </w:rPr>
              <w:t>/</w:t>
            </w:r>
            <w:r w:rsidRPr="00714F37">
              <w:rPr>
                <w:szCs w:val="24"/>
                <w:u w:color="FF0000"/>
              </w:rPr>
              <w:t>ან</w:t>
            </w:r>
            <w:r w:rsidRPr="00714F37">
              <w:rPr>
                <w:szCs w:val="24"/>
              </w:rPr>
              <w:t xml:space="preserve"> </w:t>
            </w:r>
            <w:r w:rsidRPr="00714F37">
              <w:rPr>
                <w:szCs w:val="24"/>
                <w:u w:color="FF0000"/>
              </w:rPr>
              <w:t>ჯანმრთელობასთან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ნიშნების</w:t>
            </w:r>
            <w:r w:rsidRPr="00714F37">
              <w:rPr>
                <w:szCs w:val="24"/>
              </w:rPr>
              <w:t xml:space="preserve"> </w:t>
            </w:r>
            <w:r w:rsidRPr="00714F37">
              <w:rPr>
                <w:szCs w:val="24"/>
                <w:u w:color="FF0000"/>
              </w:rPr>
              <w:t>განთავსების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მეცხრე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25</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92/91/EEC</w:t>
            </w:r>
            <w:r w:rsidRPr="00714F37">
              <w:rPr>
                <w:b/>
                <w:szCs w:val="24"/>
              </w:rPr>
              <w:t xml:space="preserve"> </w:t>
            </w:r>
            <w:r w:rsidRPr="00714F37">
              <w:rPr>
                <w:szCs w:val="24"/>
                <w:u w:color="FF0000"/>
              </w:rPr>
              <w:t>ბურღვის</w:t>
            </w:r>
            <w:r w:rsidRPr="00714F37">
              <w:rPr>
                <w:szCs w:val="24"/>
              </w:rPr>
              <w:t xml:space="preserve"> </w:t>
            </w:r>
            <w:r w:rsidRPr="00714F37">
              <w:rPr>
                <w:szCs w:val="24"/>
                <w:u w:color="FF0000"/>
              </w:rPr>
              <w:t>მეშვეობით</w:t>
            </w:r>
            <w:r w:rsidRPr="00714F37">
              <w:rPr>
                <w:szCs w:val="24"/>
              </w:rPr>
              <w:t xml:space="preserve"> </w:t>
            </w:r>
            <w:r w:rsidRPr="00714F37">
              <w:rPr>
                <w:szCs w:val="24"/>
                <w:u w:color="FF0000"/>
              </w:rPr>
              <w:t>მინერალების</w:t>
            </w:r>
            <w:r w:rsidRPr="00714F37">
              <w:rPr>
                <w:szCs w:val="24"/>
              </w:rPr>
              <w:t xml:space="preserve"> </w:t>
            </w:r>
            <w:r w:rsidRPr="00714F37">
              <w:rPr>
                <w:szCs w:val="24"/>
                <w:u w:color="FF0000"/>
              </w:rPr>
              <w:t>მოპოვების</w:t>
            </w:r>
            <w:r w:rsidRPr="00714F37">
              <w:rPr>
                <w:szCs w:val="24"/>
              </w:rPr>
              <w:t xml:space="preserve"> </w:t>
            </w:r>
            <w:r w:rsidRPr="00714F37">
              <w:rPr>
                <w:szCs w:val="24"/>
                <w:u w:color="FF0000"/>
              </w:rPr>
              <w:t>ინდუსტრიებში</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სრულყოფისთვის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მეთერთმეტე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u w:color="FF0000"/>
                <w:lang w:val="ka-GE"/>
              </w:rPr>
              <w:t xml:space="preserve"> </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26</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92/104/EEC</w:t>
            </w:r>
            <w:r w:rsidRPr="00714F37">
              <w:rPr>
                <w:szCs w:val="24"/>
              </w:rPr>
              <w:t xml:space="preserve"> </w:t>
            </w:r>
            <w:r w:rsidRPr="00714F37">
              <w:rPr>
                <w:szCs w:val="24"/>
                <w:u w:color="FF0000"/>
              </w:rPr>
              <w:t>ზედაპირზე</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მიწის</w:t>
            </w:r>
            <w:r w:rsidRPr="00714F37">
              <w:rPr>
                <w:szCs w:val="24"/>
              </w:rPr>
              <w:t xml:space="preserve"> </w:t>
            </w:r>
            <w:r w:rsidRPr="00714F37">
              <w:rPr>
                <w:szCs w:val="24"/>
                <w:u w:color="FF0000"/>
              </w:rPr>
              <w:t>ქვეშ</w:t>
            </w:r>
            <w:r w:rsidRPr="00714F37">
              <w:rPr>
                <w:szCs w:val="24"/>
              </w:rPr>
              <w:t xml:space="preserve"> </w:t>
            </w:r>
            <w:r w:rsidRPr="00714F37">
              <w:rPr>
                <w:szCs w:val="24"/>
                <w:u w:color="FF0000"/>
              </w:rPr>
              <w:t>მინერალების</w:t>
            </w:r>
            <w:r w:rsidRPr="00714F37">
              <w:rPr>
                <w:szCs w:val="24"/>
              </w:rPr>
              <w:t xml:space="preserve"> </w:t>
            </w:r>
            <w:r w:rsidRPr="00714F37">
              <w:rPr>
                <w:szCs w:val="24"/>
                <w:u w:color="FF0000"/>
              </w:rPr>
              <w:t>მოპოვების</w:t>
            </w:r>
            <w:r w:rsidRPr="00714F37">
              <w:rPr>
                <w:szCs w:val="24"/>
              </w:rPr>
              <w:t xml:space="preserve"> </w:t>
            </w:r>
            <w:r w:rsidRPr="00714F37">
              <w:rPr>
                <w:szCs w:val="24"/>
                <w:u w:color="FF0000"/>
              </w:rPr>
              <w:t>ინდუსტრიებში</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სრულყოფისთვის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მეთორმეტე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27</w:t>
            </w:r>
          </w:p>
        </w:tc>
        <w:tc>
          <w:tcPr>
            <w:tcW w:w="7348" w:type="dxa"/>
          </w:tcPr>
          <w:p w:rsidR="001A7FED" w:rsidRPr="00714F37" w:rsidRDefault="001A7FED" w:rsidP="00755E7B">
            <w:pPr>
              <w:jc w:val="both"/>
              <w:rPr>
                <w:szCs w:val="24"/>
                <w:lang w:val="ka-GE"/>
              </w:rPr>
            </w:pPr>
            <w:r w:rsidRPr="00714F37">
              <w:rPr>
                <w:szCs w:val="24"/>
                <w:u w:color="FF0000"/>
              </w:rPr>
              <w:t>1998</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7</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98/24/EC</w:t>
            </w:r>
            <w:r w:rsidRPr="00714F37">
              <w:rPr>
                <w:b/>
                <w:szCs w:val="24"/>
              </w:rPr>
              <w:t xml:space="preserve"> </w:t>
            </w:r>
            <w:r w:rsidRPr="00714F37">
              <w:rPr>
                <w:szCs w:val="24"/>
                <w:u w:color="FF0000"/>
              </w:rPr>
              <w:t>სამუშაოზე</w:t>
            </w:r>
            <w:r w:rsidRPr="00714F37">
              <w:rPr>
                <w:szCs w:val="24"/>
              </w:rPr>
              <w:t xml:space="preserve"> </w:t>
            </w:r>
            <w:r w:rsidRPr="00714F37">
              <w:rPr>
                <w:szCs w:val="24"/>
                <w:u w:color="FF0000"/>
              </w:rPr>
              <w:t>ქიმიურ</w:t>
            </w:r>
            <w:r w:rsidRPr="00714F37">
              <w:rPr>
                <w:szCs w:val="24"/>
              </w:rPr>
              <w:t xml:space="preserve"> </w:t>
            </w:r>
            <w:r w:rsidRPr="00714F37">
              <w:rPr>
                <w:szCs w:val="24"/>
                <w:u w:color="FF0000"/>
              </w:rPr>
              <w:t>აგენტებთან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მეთოთხმეტე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28</w:t>
            </w:r>
          </w:p>
        </w:tc>
        <w:tc>
          <w:tcPr>
            <w:tcW w:w="7348" w:type="dxa"/>
          </w:tcPr>
          <w:p w:rsidR="001A7FED" w:rsidRPr="00714F37" w:rsidRDefault="001A7FED" w:rsidP="00755E7B">
            <w:pPr>
              <w:jc w:val="both"/>
              <w:rPr>
                <w:szCs w:val="24"/>
                <w:lang w:val="ka-GE"/>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16</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1999/92/EC</w:t>
            </w:r>
            <w:r w:rsidRPr="00714F37">
              <w:rPr>
                <w:b/>
                <w:szCs w:val="24"/>
              </w:rPr>
              <w:t xml:space="preserve"> </w:t>
            </w:r>
            <w:r w:rsidRPr="00714F37">
              <w:rPr>
                <w:szCs w:val="24"/>
                <w:u w:color="FF0000"/>
              </w:rPr>
              <w:t>ფეთქებადი</w:t>
            </w:r>
            <w:r w:rsidRPr="00714F37">
              <w:rPr>
                <w:szCs w:val="24"/>
              </w:rPr>
              <w:t xml:space="preserve"> </w:t>
            </w:r>
            <w:r w:rsidRPr="00714F37">
              <w:rPr>
                <w:szCs w:val="24"/>
                <w:u w:color="FF0000"/>
              </w:rPr>
              <w:t>ატმოსფერო</w:t>
            </w:r>
            <w:r w:rsidRPr="00714F37">
              <w:rPr>
                <w:szCs w:val="24"/>
                <w:u w:color="FF0000"/>
                <w:lang w:val="ka-GE"/>
              </w:rPr>
              <w:t>ს გამო</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ქვეშ</w:t>
            </w:r>
            <w:r w:rsidRPr="00714F37">
              <w:rPr>
                <w:szCs w:val="24"/>
              </w:rPr>
              <w:t xml:space="preserve"> </w:t>
            </w:r>
            <w:r w:rsidRPr="00714F37">
              <w:rPr>
                <w:szCs w:val="24"/>
                <w:u w:color="FF0000"/>
              </w:rPr>
              <w:t>მყოფ</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გაუმჯობესების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მოთხოვენების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მეთხუთმეტე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1164F4" w:rsidRDefault="001A7FED" w:rsidP="00755E7B">
            <w:pPr>
              <w:jc w:val="both"/>
              <w:rPr>
                <w:szCs w:val="24"/>
                <w:u w:color="FF0000"/>
              </w:rPr>
            </w:pPr>
            <w:r w:rsidRPr="001164F4">
              <w:rPr>
                <w:szCs w:val="24"/>
                <w:u w:color="FF0000"/>
              </w:rPr>
              <w:t>29</w:t>
            </w:r>
          </w:p>
        </w:tc>
        <w:tc>
          <w:tcPr>
            <w:tcW w:w="7348" w:type="dxa"/>
          </w:tcPr>
          <w:p w:rsidR="001A7FED" w:rsidRPr="001164F4" w:rsidRDefault="001A7FED" w:rsidP="00755E7B">
            <w:pPr>
              <w:jc w:val="both"/>
              <w:rPr>
                <w:szCs w:val="24"/>
                <w:u w:color="FF0000"/>
              </w:rPr>
            </w:pPr>
            <w:r w:rsidRPr="001164F4">
              <w:rPr>
                <w:szCs w:val="24"/>
                <w:u w:color="FF0000"/>
              </w:rPr>
              <w:t xml:space="preserve">2002 წლის 25 ივნისის ევროპარლამენტისა და საბჭოს 2002/44/EC დირექტივა მუშაკთა ფიზიკური აგენტებისგან (ვიბრაცია)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 (მეთექვსმეტე ინდივიდუალური დირექტივა 89/391/EEC დირექტივის მე16(1) მუხლის კონტექსტში)   </w:t>
            </w:r>
          </w:p>
          <w:p w:rsidR="001A7FED" w:rsidRPr="001164F4" w:rsidRDefault="001A7FED" w:rsidP="00755E7B">
            <w:pPr>
              <w:jc w:val="both"/>
              <w:rPr>
                <w:szCs w:val="24"/>
                <w:u w:color="FF0000"/>
              </w:rPr>
            </w:pPr>
          </w:p>
        </w:tc>
        <w:tc>
          <w:tcPr>
            <w:tcW w:w="4356" w:type="dxa"/>
          </w:tcPr>
          <w:p w:rsidR="001A7FED" w:rsidRPr="001164F4" w:rsidRDefault="00BE77F1" w:rsidP="00755E7B">
            <w:pPr>
              <w:jc w:val="both"/>
              <w:rPr>
                <w:szCs w:val="24"/>
                <w:u w:color="FF0000"/>
              </w:rPr>
            </w:pPr>
            <w:ins w:id="0" w:author="Lika Klimiashvili" w:date="2020-02-18T09:44:00Z">
              <w:r w:rsidRPr="00714F37">
                <w:rPr>
                  <w:szCs w:val="24"/>
                  <w:lang w:val="ka-GE"/>
                </w:rPr>
                <w:t>შრომის პირობების ინსპექტირების დეპარტამენტი</w:t>
              </w:r>
            </w:ins>
            <w:del w:id="1" w:author="Lika Klimiashvili" w:date="2020-02-18T09:44:00Z">
              <w:r w:rsidR="001A7FED" w:rsidRPr="001164F4" w:rsidDel="00BE77F1">
                <w:rPr>
                  <w:szCs w:val="24"/>
                  <w:u w:color="FF0000"/>
                </w:rPr>
                <w:delText>შრომისა და დასაქმების პოლიტიკის დეპარტამენტი</w:delText>
              </w:r>
            </w:del>
          </w:p>
        </w:tc>
        <w:tc>
          <w:tcPr>
            <w:tcW w:w="2514" w:type="dxa"/>
          </w:tcPr>
          <w:p w:rsidR="001A7FED" w:rsidRPr="001164F4" w:rsidRDefault="001A7FED" w:rsidP="00755E7B">
            <w:pPr>
              <w:jc w:val="both"/>
              <w:rPr>
                <w:szCs w:val="24"/>
                <w:u w:color="FF0000"/>
              </w:rPr>
            </w:pPr>
            <w:r w:rsidRPr="001164F4">
              <w:rPr>
                <w:szCs w:val="24"/>
                <w:u w:color="FF0000"/>
              </w:rPr>
              <w:t>2021</w:t>
            </w:r>
          </w:p>
          <w:p w:rsidR="001A7FED" w:rsidRPr="001164F4" w:rsidRDefault="001A7FED" w:rsidP="00755E7B">
            <w:pPr>
              <w:jc w:val="both"/>
              <w:rPr>
                <w:szCs w:val="24"/>
                <w:u w:color="FF0000"/>
              </w:rPr>
            </w:pPr>
            <w:r w:rsidRPr="001164F4">
              <w:rPr>
                <w:szCs w:val="24"/>
                <w:u w:color="FF0000"/>
              </w:rPr>
              <w:t>(ნათარგმნია. იხ. საიტზე)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30</w:t>
            </w:r>
          </w:p>
        </w:tc>
        <w:tc>
          <w:tcPr>
            <w:tcW w:w="7348" w:type="dxa"/>
          </w:tcPr>
          <w:p w:rsidR="001A7FED" w:rsidRPr="00714F37" w:rsidRDefault="001A7FED" w:rsidP="00755E7B">
            <w:pPr>
              <w:jc w:val="both"/>
              <w:rPr>
                <w:szCs w:val="24"/>
                <w:lang w:val="ka-GE"/>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6</w:t>
            </w:r>
            <w:r w:rsidRPr="00714F37">
              <w:rPr>
                <w:szCs w:val="24"/>
              </w:rPr>
              <w:t xml:space="preserve"> </w:t>
            </w:r>
            <w:r w:rsidRPr="00714F37">
              <w:rPr>
                <w:szCs w:val="24"/>
                <w:u w:color="FF0000"/>
              </w:rPr>
              <w:t>თებერვლის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2003/10/EC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აგენტები</w:t>
            </w:r>
            <w:r w:rsidRPr="00714F37">
              <w:rPr>
                <w:szCs w:val="24"/>
                <w:u w:color="FF0000"/>
                <w:lang w:val="ka-GE"/>
              </w:rPr>
              <w:t>თ</w:t>
            </w:r>
            <w:r w:rsidRPr="00714F37">
              <w:rPr>
                <w:szCs w:val="24"/>
              </w:rPr>
              <w:t xml:space="preserve"> (</w:t>
            </w:r>
            <w:r w:rsidRPr="00714F37">
              <w:rPr>
                <w:szCs w:val="24"/>
                <w:u w:color="FF0000"/>
              </w:rPr>
              <w:t>ხმაური</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წინაშე</w:t>
            </w:r>
            <w:r w:rsidRPr="00714F37">
              <w:rPr>
                <w:szCs w:val="24"/>
              </w:rPr>
              <w:t xml:space="preserve"> </w:t>
            </w:r>
            <w:r w:rsidRPr="00714F37">
              <w:rPr>
                <w:szCs w:val="24"/>
                <w:u w:color="FF0000"/>
              </w:rPr>
              <w:t>დაყენებასთან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მეჩვიდმეტე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BE77F1" w:rsidP="00755E7B">
            <w:pPr>
              <w:rPr>
                <w:szCs w:val="24"/>
                <w:lang w:val="ka-GE"/>
              </w:rPr>
            </w:pPr>
            <w:ins w:id="2" w:author="Lika Klimiashvili" w:date="2020-02-18T09:44:00Z">
              <w:r w:rsidRPr="00714F37">
                <w:rPr>
                  <w:szCs w:val="24"/>
                  <w:lang w:val="ka-GE"/>
                </w:rPr>
                <w:t>შრომის პირობების ინსპექტირების დეპარტამენტი</w:t>
              </w:r>
            </w:ins>
            <w:del w:id="3" w:author="Lika Klimiashvili" w:date="2020-02-18T09:44:00Z">
              <w:r w:rsidR="001A7FED" w:rsidRPr="00714F37" w:rsidDel="00BE77F1">
                <w:rPr>
                  <w:szCs w:val="24"/>
                  <w:lang w:val="ka-GE"/>
                </w:rPr>
                <w:delText>შრომისა და დასაქმების პოლიტიკის დეპარტამენტი</w:delText>
              </w:r>
            </w:del>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31</w:t>
            </w:r>
          </w:p>
        </w:tc>
        <w:tc>
          <w:tcPr>
            <w:tcW w:w="7348" w:type="dxa"/>
          </w:tcPr>
          <w:p w:rsidR="001A7FED" w:rsidRPr="00714F37" w:rsidRDefault="001A7FED" w:rsidP="00755E7B">
            <w:pPr>
              <w:jc w:val="both"/>
              <w:rPr>
                <w:szCs w:val="24"/>
                <w:lang w:val="ka-GE"/>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2004/40/EC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აგენტები</w:t>
            </w:r>
            <w:r w:rsidRPr="00714F37">
              <w:rPr>
                <w:szCs w:val="24"/>
                <w:u w:color="FF0000"/>
                <w:lang w:val="ka-GE"/>
              </w:rPr>
              <w:t xml:space="preserve">თ </w:t>
            </w:r>
            <w:r w:rsidRPr="00714F37">
              <w:rPr>
                <w:szCs w:val="24"/>
              </w:rPr>
              <w:t xml:space="preserve"> (</w:t>
            </w:r>
            <w:r w:rsidRPr="00714F37">
              <w:rPr>
                <w:szCs w:val="24"/>
                <w:u w:color="FF0000"/>
              </w:rPr>
              <w:t>ელექტრომაგნიტური</w:t>
            </w:r>
            <w:r w:rsidRPr="00714F37">
              <w:rPr>
                <w:szCs w:val="24"/>
              </w:rPr>
              <w:t xml:space="preserve"> </w:t>
            </w:r>
            <w:r w:rsidRPr="00714F37">
              <w:rPr>
                <w:szCs w:val="24"/>
                <w:u w:color="FF0000"/>
              </w:rPr>
              <w:t>ველი</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წინაშე</w:t>
            </w:r>
            <w:r w:rsidRPr="00714F37">
              <w:rPr>
                <w:szCs w:val="24"/>
              </w:rPr>
              <w:t xml:space="preserve"> </w:t>
            </w:r>
            <w:r w:rsidRPr="00714F37">
              <w:rPr>
                <w:szCs w:val="24"/>
                <w:u w:color="FF0000"/>
              </w:rPr>
              <w:t>დაყენებასთან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lastRenderedPageBreak/>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მეთვრამეტე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BE77F1" w:rsidP="00755E7B">
            <w:pPr>
              <w:rPr>
                <w:szCs w:val="24"/>
                <w:lang w:val="ka-GE"/>
              </w:rPr>
            </w:pPr>
            <w:ins w:id="4" w:author="Lika Klimiashvili" w:date="2020-02-18T09:44:00Z">
              <w:r w:rsidRPr="00714F37">
                <w:rPr>
                  <w:szCs w:val="24"/>
                  <w:lang w:val="ka-GE"/>
                </w:rPr>
                <w:lastRenderedPageBreak/>
                <w:t>შრომის პირობების ინსპექტირების დეპარტამენტი</w:t>
              </w:r>
            </w:ins>
            <w:del w:id="5" w:author="Lika Klimiashvili" w:date="2020-02-18T09:44:00Z">
              <w:r w:rsidR="001A7FED" w:rsidRPr="00714F37" w:rsidDel="00BE77F1">
                <w:rPr>
                  <w:szCs w:val="24"/>
                  <w:lang w:val="ka-GE"/>
                </w:rPr>
                <w:delText>შრომისა და დასაქმების პოლიტიკის დეპარტამენტი</w:delText>
              </w:r>
            </w:del>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32</w:t>
            </w:r>
          </w:p>
        </w:tc>
        <w:tc>
          <w:tcPr>
            <w:tcW w:w="7348" w:type="dxa"/>
          </w:tcPr>
          <w:p w:rsidR="001A7FED" w:rsidRPr="00714F37" w:rsidRDefault="001A7FED" w:rsidP="00755E7B">
            <w:pPr>
              <w:jc w:val="both"/>
              <w:rPr>
                <w:szCs w:val="24"/>
                <w:lang w:val="ka-GE"/>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2006/25/EC</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აგენტები</w:t>
            </w:r>
            <w:r w:rsidRPr="00714F37">
              <w:rPr>
                <w:szCs w:val="24"/>
                <w:u w:color="FF0000"/>
                <w:lang w:val="ka-GE"/>
              </w:rPr>
              <w:t xml:space="preserve">თ </w:t>
            </w:r>
            <w:r w:rsidRPr="00714F37">
              <w:rPr>
                <w:szCs w:val="24"/>
              </w:rPr>
              <w:t xml:space="preserve"> (</w:t>
            </w:r>
            <w:r w:rsidRPr="00714F37">
              <w:rPr>
                <w:szCs w:val="24"/>
                <w:u w:color="FF0000"/>
              </w:rPr>
              <w:t>ხელოვნური</w:t>
            </w:r>
            <w:r w:rsidRPr="00714F37">
              <w:rPr>
                <w:szCs w:val="24"/>
              </w:rPr>
              <w:t xml:space="preserve"> </w:t>
            </w:r>
            <w:r w:rsidRPr="00714F37">
              <w:rPr>
                <w:szCs w:val="24"/>
                <w:u w:color="FF0000"/>
              </w:rPr>
              <w:t>ოპტიკური</w:t>
            </w:r>
            <w:r w:rsidRPr="00714F37">
              <w:rPr>
                <w:szCs w:val="24"/>
              </w:rPr>
              <w:t xml:space="preserve"> </w:t>
            </w:r>
            <w:r w:rsidRPr="00714F37">
              <w:rPr>
                <w:szCs w:val="24"/>
                <w:u w:color="FF0000"/>
              </w:rPr>
              <w:t>რადიაცია</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წინაშე</w:t>
            </w:r>
            <w:r w:rsidRPr="00714F37">
              <w:rPr>
                <w:szCs w:val="24"/>
              </w:rPr>
              <w:t xml:space="preserve"> </w:t>
            </w:r>
            <w:r w:rsidRPr="00714F37">
              <w:rPr>
                <w:szCs w:val="24"/>
                <w:u w:color="FF0000"/>
              </w:rPr>
              <w:t>დაყენებასთან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მეცხრამეტე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BE77F1" w:rsidP="00755E7B">
            <w:pPr>
              <w:rPr>
                <w:szCs w:val="24"/>
                <w:lang w:val="ka-GE"/>
              </w:rPr>
            </w:pPr>
            <w:ins w:id="6" w:author="Lika Klimiashvili" w:date="2020-02-18T09:44:00Z">
              <w:r w:rsidRPr="00714F37">
                <w:rPr>
                  <w:szCs w:val="24"/>
                  <w:lang w:val="ka-GE"/>
                </w:rPr>
                <w:t>შრომისა და დასაქმების პოლიტიკის დეპარტამენტი</w:t>
              </w:r>
            </w:ins>
            <w:del w:id="7" w:author="Lika Klimiashvili" w:date="2020-02-18T09:44:00Z">
              <w:r w:rsidR="001A7FED" w:rsidRPr="00714F37" w:rsidDel="00BE77F1">
                <w:rPr>
                  <w:szCs w:val="24"/>
                  <w:lang w:val="ka-GE"/>
                </w:rPr>
                <w:delText>შრომისა და დასაქმების პოლიტიკის დეპარტამენტი</w:delText>
              </w:r>
            </w:del>
            <w:bookmarkStart w:id="8" w:name="_GoBack"/>
            <w:bookmarkEnd w:id="8"/>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33</w:t>
            </w:r>
          </w:p>
        </w:tc>
        <w:tc>
          <w:tcPr>
            <w:tcW w:w="7348" w:type="dxa"/>
          </w:tcPr>
          <w:p w:rsidR="001A7FED" w:rsidRPr="00714F37" w:rsidRDefault="001A7FED" w:rsidP="00755E7B">
            <w:pPr>
              <w:jc w:val="both"/>
              <w:rPr>
                <w:szCs w:val="24"/>
                <w:lang w:val="ka-GE"/>
              </w:rPr>
            </w:pPr>
            <w:r w:rsidRPr="00714F37">
              <w:rPr>
                <w:szCs w:val="24"/>
                <w:u w:color="FF0000"/>
              </w:rPr>
              <w:t>1993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23</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93/103/EC</w:t>
            </w:r>
            <w:r w:rsidRPr="00714F37">
              <w:rPr>
                <w:szCs w:val="24"/>
              </w:rPr>
              <w:t xml:space="preserve"> </w:t>
            </w:r>
            <w:r w:rsidRPr="00714F37">
              <w:rPr>
                <w:szCs w:val="24"/>
                <w:u w:color="FF0000"/>
              </w:rPr>
              <w:t>თევზჭერისთვის</w:t>
            </w:r>
            <w:r w:rsidRPr="00714F37">
              <w:rPr>
                <w:szCs w:val="24"/>
              </w:rPr>
              <w:t xml:space="preserve"> </w:t>
            </w:r>
            <w:r w:rsidRPr="00714F37">
              <w:rPr>
                <w:szCs w:val="24"/>
                <w:u w:color="FF0000"/>
              </w:rPr>
              <w:t>განკუთვნილი</w:t>
            </w:r>
            <w:r w:rsidRPr="00714F37">
              <w:rPr>
                <w:szCs w:val="24"/>
              </w:rPr>
              <w:t xml:space="preserve"> </w:t>
            </w:r>
            <w:r w:rsidRPr="00714F37">
              <w:rPr>
                <w:szCs w:val="24"/>
                <w:u w:color="FF0000"/>
              </w:rPr>
              <w:t>გემებ</w:t>
            </w:r>
            <w:r w:rsidRPr="00714F37">
              <w:rPr>
                <w:szCs w:val="24"/>
                <w:u w:color="FF0000"/>
                <w:lang w:val="ka-GE"/>
              </w:rPr>
              <w:t>ზე</w:t>
            </w:r>
            <w:r w:rsidRPr="00714F37">
              <w:rPr>
                <w:szCs w:val="24"/>
              </w:rPr>
              <w:t xml:space="preserve">  </w:t>
            </w:r>
            <w:r w:rsidRPr="00714F37">
              <w:rPr>
                <w:szCs w:val="24"/>
                <w:u w:color="FF0000"/>
              </w:rPr>
              <w:t>მუშაობისთვის</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მეცამეტე</w:t>
            </w:r>
            <w:r w:rsidRPr="00714F37">
              <w:rPr>
                <w:szCs w:val="24"/>
              </w:rPr>
              <w:t xml:space="preserve"> </w:t>
            </w:r>
            <w:r w:rsidRPr="00714F37">
              <w:rPr>
                <w:szCs w:val="24"/>
                <w:u w:color="FF0000"/>
              </w:rPr>
              <w:t>ინდივიდუალური</w:t>
            </w:r>
            <w:r w:rsidRPr="00714F37">
              <w:rPr>
                <w:szCs w:val="24"/>
                <w:u w:color="FF0000"/>
                <w:lang w:val="ka-GE"/>
              </w:rPr>
              <w:t xml:space="preserve"> </w:t>
            </w:r>
            <w:r w:rsidRPr="00714F37">
              <w:rPr>
                <w:szCs w:val="24"/>
                <w:u w:color="FF0000"/>
              </w:rPr>
              <w:t>დირექტივ</w:t>
            </w:r>
            <w:r w:rsidRPr="00714F37">
              <w:rPr>
                <w:szCs w:val="24"/>
                <w:u w:color="FF0000"/>
                <w:lang w:val="ka-GE"/>
              </w:rPr>
              <w:t>ა 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34</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31</w:t>
            </w:r>
            <w:r w:rsidRPr="00714F37">
              <w:rPr>
                <w:szCs w:val="24"/>
              </w:rPr>
              <w:t xml:space="preserve"> </w:t>
            </w:r>
            <w:r w:rsidRPr="00714F37">
              <w:rPr>
                <w:szCs w:val="24"/>
                <w:u w:color="FF0000"/>
              </w:rPr>
              <w:t>მარტი</w:t>
            </w:r>
            <w:r w:rsidRPr="00714F37">
              <w:rPr>
                <w:szCs w:val="24"/>
                <w:u w:color="FF0000"/>
                <w:lang w:val="ka-GE"/>
              </w:rPr>
              <w:t>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92/29/EEC</w:t>
            </w:r>
            <w:r w:rsidRPr="00714F37">
              <w:rPr>
                <w:b/>
                <w:szCs w:val="24"/>
              </w:rPr>
              <w:t xml:space="preserve"> </w:t>
            </w:r>
            <w:r w:rsidRPr="00714F37">
              <w:rPr>
                <w:szCs w:val="24"/>
                <w:u w:color="FF0000"/>
              </w:rPr>
              <w:t>გემებ</w:t>
            </w:r>
            <w:r w:rsidRPr="00714F37">
              <w:rPr>
                <w:szCs w:val="24"/>
                <w:u w:color="FF0000"/>
                <w:lang w:val="ka-GE"/>
              </w:rPr>
              <w:t>ზე</w:t>
            </w:r>
            <w:r w:rsidRPr="00714F37">
              <w:rPr>
                <w:szCs w:val="24"/>
              </w:rPr>
              <w:t xml:space="preserve">  </w:t>
            </w:r>
            <w:r w:rsidRPr="00714F37">
              <w:rPr>
                <w:szCs w:val="24"/>
                <w:u w:color="FF0000"/>
              </w:rPr>
              <w:t>გაუმჯობესებული</w:t>
            </w:r>
            <w:r w:rsidRPr="00714F37">
              <w:rPr>
                <w:szCs w:val="24"/>
              </w:rPr>
              <w:t xml:space="preserve"> </w:t>
            </w:r>
            <w:r w:rsidRPr="00714F37">
              <w:rPr>
                <w:szCs w:val="24"/>
                <w:u w:color="FF0000"/>
              </w:rPr>
              <w:t>სამედიცინო</w:t>
            </w:r>
            <w:r w:rsidRPr="00714F37">
              <w:rPr>
                <w:szCs w:val="24"/>
              </w:rPr>
              <w:t xml:space="preserve"> </w:t>
            </w:r>
            <w:r w:rsidRPr="00714F37">
              <w:rPr>
                <w:szCs w:val="24"/>
                <w:u w:color="FF0000"/>
              </w:rPr>
              <w:t>მკურნალობის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35</w:t>
            </w:r>
          </w:p>
        </w:tc>
        <w:tc>
          <w:tcPr>
            <w:tcW w:w="7348" w:type="dxa"/>
          </w:tcPr>
          <w:p w:rsidR="001A7FED" w:rsidRPr="00714F37" w:rsidRDefault="001A7FED" w:rsidP="00755E7B">
            <w:pPr>
              <w:jc w:val="both"/>
              <w:rPr>
                <w:szCs w:val="24"/>
                <w:u w:color="FF0000"/>
                <w:lang w:val="ka-GE"/>
              </w:rPr>
            </w:pPr>
            <w:r w:rsidRPr="00714F37">
              <w:rPr>
                <w:szCs w:val="24"/>
                <w:u w:color="FF0000"/>
              </w:rPr>
              <w:t>199</w:t>
            </w:r>
            <w:r w:rsidRPr="00714F37">
              <w:rPr>
                <w:szCs w:val="24"/>
                <w:u w:color="FF0000"/>
                <w:lang w:val="ka-GE"/>
              </w:rPr>
              <w:t>0</w:t>
            </w:r>
            <w:r w:rsidRPr="00714F37">
              <w:rPr>
                <w:szCs w:val="24"/>
              </w:rPr>
              <w:t xml:space="preserve"> </w:t>
            </w:r>
            <w:r w:rsidRPr="00714F37">
              <w:rPr>
                <w:szCs w:val="24"/>
                <w:u w:color="FF0000"/>
              </w:rPr>
              <w:t>წლის</w:t>
            </w:r>
            <w:r w:rsidRPr="00714F37">
              <w:rPr>
                <w:szCs w:val="24"/>
              </w:rPr>
              <w:t xml:space="preserve"> </w:t>
            </w:r>
            <w:r w:rsidRPr="00714F37">
              <w:rPr>
                <w:szCs w:val="24"/>
                <w:u w:color="FF0000"/>
                <w:lang w:val="ka-GE"/>
              </w:rPr>
              <w:t>29</w:t>
            </w:r>
            <w:r w:rsidRPr="00714F37">
              <w:rPr>
                <w:szCs w:val="24"/>
              </w:rPr>
              <w:t xml:space="preserve"> </w:t>
            </w:r>
            <w:r w:rsidRPr="00714F37">
              <w:rPr>
                <w:szCs w:val="24"/>
                <w:u w:color="FF0000"/>
              </w:rPr>
              <w:t>მა</w:t>
            </w:r>
            <w:r w:rsidRPr="00714F37">
              <w:rPr>
                <w:szCs w:val="24"/>
                <w:u w:color="FF0000"/>
                <w:lang w:val="ka-GE"/>
              </w:rPr>
              <w:t>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90/269/EEC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 xml:space="preserve">ტვირთის ხელით აწევის დროს, მუშაკთა მიერ განსაკუთრებით ზურგის დაზიანების საფრთხის არსებობის პირობებში, ჯანმრთელობისა და უსაფრთხოების მინიმალური მოთხოვნების შესახებ (მე-4 ინდივიდუალური დირექტივა </w:t>
            </w:r>
            <w:r w:rsidRPr="00714F37">
              <w:rPr>
                <w:szCs w:val="24"/>
                <w:u w:color="FF0000"/>
              </w:rPr>
              <w:t xml:space="preserve">89/391/EEC </w:t>
            </w:r>
            <w:r w:rsidRPr="00714F37">
              <w:rPr>
                <w:szCs w:val="24"/>
                <w:u w:color="FF0000"/>
                <w:lang w:val="ka-GE"/>
              </w:rPr>
              <w:t>დირექტივის მუხლის 16(1) კონტექსტში)</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36</w:t>
            </w:r>
          </w:p>
        </w:tc>
        <w:tc>
          <w:tcPr>
            <w:tcW w:w="7348" w:type="dxa"/>
          </w:tcPr>
          <w:p w:rsidR="001A7FED" w:rsidRPr="00714F37" w:rsidRDefault="001A7FED" w:rsidP="00755E7B">
            <w:pPr>
              <w:jc w:val="both"/>
              <w:rPr>
                <w:szCs w:val="24"/>
                <w:u w:color="FF0000"/>
                <w:lang w:val="ka-GE"/>
              </w:rPr>
            </w:pPr>
            <w:r w:rsidRPr="00714F37">
              <w:rPr>
                <w:szCs w:val="24"/>
                <w:u w:color="FF0000"/>
              </w:rPr>
              <w:t>1991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მაისის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91/322/EEC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w:t>
            </w:r>
            <w:r w:rsidRPr="00714F37">
              <w:rPr>
                <w:szCs w:val="24"/>
                <w:u w:color="FF0000"/>
                <w:lang w:val="ka-GE"/>
              </w:rPr>
              <w:t xml:space="preserve"> ადგილზე</w:t>
            </w:r>
            <w:r w:rsidRPr="00714F37">
              <w:rPr>
                <w:szCs w:val="24"/>
              </w:rPr>
              <w:t xml:space="preserve"> </w:t>
            </w:r>
            <w:r w:rsidRPr="00714F37">
              <w:rPr>
                <w:szCs w:val="24"/>
                <w:u w:color="FF0000"/>
              </w:rPr>
              <w:t>ქიმიური</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ბიოლოგიური</w:t>
            </w:r>
            <w:r w:rsidRPr="00714F37">
              <w:rPr>
                <w:szCs w:val="24"/>
              </w:rPr>
              <w:t xml:space="preserve"> </w:t>
            </w:r>
            <w:r w:rsidRPr="00714F37">
              <w:rPr>
                <w:szCs w:val="24"/>
                <w:u w:color="FF0000"/>
              </w:rPr>
              <w:t>აგენტების</w:t>
            </w:r>
            <w:r w:rsidRPr="00714F37">
              <w:rPr>
                <w:szCs w:val="24"/>
              </w:rPr>
              <w:t xml:space="preserve"> </w:t>
            </w:r>
            <w:r w:rsidRPr="00714F37">
              <w:rPr>
                <w:szCs w:val="24"/>
                <w:u w:color="FF0000"/>
              </w:rPr>
              <w:t>ზემოქმედებით</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რისკ</w:t>
            </w:r>
            <w:r w:rsidRPr="00714F37">
              <w:rPr>
                <w:szCs w:val="24"/>
                <w:u w:color="FF0000"/>
                <w:lang w:val="ka-GE"/>
              </w:rPr>
              <w:t>ებ</w:t>
            </w:r>
            <w:r w:rsidRPr="00714F37">
              <w:rPr>
                <w:szCs w:val="24"/>
                <w:u w:color="FF0000"/>
              </w:rPr>
              <w:t>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80/1107/EEC</w:t>
            </w:r>
            <w:r w:rsidRPr="00714F37">
              <w:rPr>
                <w:szCs w:val="24"/>
              </w:rPr>
              <w:t xml:space="preserve"> </w:t>
            </w:r>
            <w:r w:rsidRPr="00714F37">
              <w:rPr>
                <w:szCs w:val="24"/>
                <w:lang w:val="ka-GE"/>
              </w:rPr>
              <w:t xml:space="preserve">დირექტივის </w:t>
            </w:r>
            <w:r w:rsidRPr="00714F37">
              <w:rPr>
                <w:szCs w:val="24"/>
                <w:u w:color="FF0000"/>
              </w:rPr>
              <w:t>იმპლემენტაციის</w:t>
            </w:r>
            <w:r w:rsidRPr="00714F37">
              <w:rPr>
                <w:szCs w:val="24"/>
              </w:rPr>
              <w:t xml:space="preserve"> </w:t>
            </w:r>
            <w:proofErr w:type="gramStart"/>
            <w:r w:rsidRPr="00714F37">
              <w:rPr>
                <w:szCs w:val="24"/>
                <w:u w:color="FF0000"/>
              </w:rPr>
              <w:t>მეშვეობით</w:t>
            </w:r>
            <w:r w:rsidRPr="00714F37">
              <w:rPr>
                <w:b/>
                <w:szCs w:val="24"/>
              </w:rPr>
              <w:t xml:space="preserve"> </w:t>
            </w:r>
            <w:r w:rsidRPr="00714F37">
              <w:rPr>
                <w:szCs w:val="24"/>
                <w:u w:color="FF0000"/>
                <w:lang w:val="ka-GE"/>
              </w:rPr>
              <w:t xml:space="preserve"> ზღვრული</w:t>
            </w:r>
            <w:proofErr w:type="gramEnd"/>
            <w:r w:rsidRPr="00714F37">
              <w:rPr>
                <w:szCs w:val="24"/>
                <w:u w:color="FF0000"/>
                <w:lang w:val="ka-GE"/>
              </w:rPr>
              <w:t xml:space="preserve">  ინდიკატიური მაჩვენებლების განსაზღვრის თაობაზე.</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37</w:t>
            </w:r>
          </w:p>
        </w:tc>
        <w:tc>
          <w:tcPr>
            <w:tcW w:w="7348" w:type="dxa"/>
          </w:tcPr>
          <w:p w:rsidR="001A7FED" w:rsidRPr="00714F37" w:rsidRDefault="001A7FED" w:rsidP="00755E7B">
            <w:pPr>
              <w:jc w:val="both"/>
              <w:rPr>
                <w:szCs w:val="24"/>
                <w:lang w:val="ka-GE"/>
              </w:rPr>
            </w:pPr>
            <w:r w:rsidRPr="00714F37">
              <w:rPr>
                <w:szCs w:val="24"/>
                <w:u w:color="FF0000"/>
                <w:lang w:val="ka-GE"/>
              </w:rPr>
              <w:t>2000 წლის 8 ივნისის ევრო</w:t>
            </w:r>
            <w:r w:rsidRPr="00714F37">
              <w:rPr>
                <w:szCs w:val="24"/>
                <w:u w:color="FF0000"/>
              </w:rPr>
              <w:t>კომისიის</w:t>
            </w:r>
            <w:r w:rsidRPr="00714F37">
              <w:rPr>
                <w:szCs w:val="24"/>
              </w:rPr>
              <w:t xml:space="preserve"> </w:t>
            </w:r>
            <w:r w:rsidRPr="00714F37">
              <w:rPr>
                <w:szCs w:val="24"/>
                <w:u w:color="FF0000"/>
                <w:lang w:val="ka-GE"/>
              </w:rPr>
              <w:t>2000/39/EC</w:t>
            </w:r>
            <w:r w:rsidRPr="00714F37">
              <w:rPr>
                <w:szCs w:val="24"/>
                <w:u w:color="FF0000"/>
              </w:rPr>
              <w:t xml:space="preserve"> დირექტივა</w:t>
            </w:r>
            <w:r w:rsidRPr="00714F37">
              <w:rPr>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ფორმირდება</w:t>
            </w:r>
            <w:r w:rsidRPr="00714F37">
              <w:rPr>
                <w:szCs w:val="24"/>
              </w:rPr>
              <w:t xml:space="preserve"> </w:t>
            </w:r>
            <w:r w:rsidRPr="00714F37">
              <w:rPr>
                <w:szCs w:val="24"/>
                <w:u w:color="FF0000"/>
              </w:rPr>
              <w:t>დასაქმების</w:t>
            </w:r>
            <w:r w:rsidRPr="00714F37">
              <w:rPr>
                <w:szCs w:val="24"/>
                <w:u w:color="FF0000"/>
                <w:lang w:val="ka-GE"/>
              </w:rPr>
              <w:t xml:space="preserve"> სახეობის მიხედვით მავნე ზეგავლენის</w:t>
            </w:r>
            <w:r w:rsidRPr="00714F37">
              <w:rPr>
                <w:szCs w:val="24"/>
              </w:rPr>
              <w:t xml:space="preserve"> </w:t>
            </w:r>
            <w:r w:rsidRPr="00714F37">
              <w:rPr>
                <w:szCs w:val="24"/>
                <w:u w:color="FF0000"/>
                <w:lang w:val="ka-GE"/>
              </w:rPr>
              <w:t xml:space="preserve">ზღვრული  ინდიკატიური მაჩვენებლების </w:t>
            </w:r>
            <w:r w:rsidRPr="00714F37">
              <w:rPr>
                <w:szCs w:val="24"/>
              </w:rPr>
              <w:t xml:space="preserve"> </w:t>
            </w:r>
            <w:r w:rsidRPr="00714F37">
              <w:rPr>
                <w:szCs w:val="24"/>
                <w:u w:color="FF0000"/>
              </w:rPr>
              <w:t>პირველი</w:t>
            </w:r>
            <w:r w:rsidRPr="00714F37">
              <w:rPr>
                <w:szCs w:val="24"/>
              </w:rPr>
              <w:t xml:space="preserve"> </w:t>
            </w:r>
            <w:r w:rsidRPr="00714F37">
              <w:rPr>
                <w:szCs w:val="24"/>
                <w:u w:color="FF0000"/>
              </w:rPr>
              <w:t>სია</w:t>
            </w:r>
            <w:r w:rsidRPr="00714F37">
              <w:rPr>
                <w:szCs w:val="24"/>
              </w:rPr>
              <w:t xml:space="preserve">, </w:t>
            </w:r>
            <w:r w:rsidRPr="00714F37">
              <w:rPr>
                <w:b/>
                <w:szCs w:val="24"/>
              </w:rPr>
              <w:t xml:space="preserve"> </w:t>
            </w:r>
            <w:r w:rsidRPr="00714F37">
              <w:rPr>
                <w:szCs w:val="24"/>
                <w:u w:color="FF0000"/>
              </w:rPr>
              <w:t>სამუშაოზე</w:t>
            </w:r>
            <w:r w:rsidRPr="00714F37">
              <w:rPr>
                <w:szCs w:val="24"/>
              </w:rPr>
              <w:t xml:space="preserve"> </w:t>
            </w:r>
            <w:r w:rsidRPr="00714F37">
              <w:rPr>
                <w:szCs w:val="24"/>
                <w:u w:color="FF0000"/>
              </w:rPr>
              <w:t>ქიმიურ</w:t>
            </w:r>
            <w:r w:rsidRPr="00714F37">
              <w:rPr>
                <w:szCs w:val="24"/>
              </w:rPr>
              <w:t xml:space="preserve"> </w:t>
            </w:r>
            <w:r w:rsidRPr="00714F37">
              <w:rPr>
                <w:szCs w:val="24"/>
                <w:u w:color="FF0000"/>
                <w:lang w:val="ka-GE"/>
              </w:rPr>
              <w:t>ნივთიერებებთან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ჯანმრთელობისა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უსაფრთხოების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98/24/E</w:t>
            </w:r>
            <w:r w:rsidRPr="00714F37">
              <w:rPr>
                <w:szCs w:val="24"/>
                <w:u w:color="FF0000"/>
              </w:rPr>
              <w:t>C</w:t>
            </w:r>
            <w:r w:rsidRPr="00714F37">
              <w:rPr>
                <w:rFonts w:cs="Tahoma"/>
                <w:b/>
                <w:szCs w:val="24"/>
              </w:rPr>
              <w:t xml:space="preserve"> </w:t>
            </w:r>
            <w:r w:rsidRPr="00714F37">
              <w:rPr>
                <w:rFonts w:cs="Tahoma"/>
                <w:szCs w:val="24"/>
                <w:lang w:val="ka-GE"/>
              </w:rPr>
              <w:t>დირექტივის</w:t>
            </w:r>
            <w:r w:rsidRPr="00714F37">
              <w:rPr>
                <w:rFonts w:cs="Tahoma"/>
                <w:b/>
                <w:szCs w:val="24"/>
                <w:lang w:val="ka-GE"/>
              </w:rPr>
              <w:t xml:space="preserve"> </w:t>
            </w:r>
            <w:r w:rsidRPr="00714F37">
              <w:rPr>
                <w:szCs w:val="24"/>
                <w:u w:color="FF0000"/>
              </w:rPr>
              <w:t>იმპლემენტაციის</w:t>
            </w:r>
            <w:r w:rsidRPr="00714F37">
              <w:rPr>
                <w:szCs w:val="24"/>
              </w:rPr>
              <w:t xml:space="preserve"> </w:t>
            </w:r>
            <w:r w:rsidRPr="00714F37">
              <w:rPr>
                <w:szCs w:val="24"/>
                <w:u w:color="FF0000"/>
              </w:rPr>
              <w:t>მიზნით</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38</w:t>
            </w:r>
          </w:p>
        </w:tc>
        <w:tc>
          <w:tcPr>
            <w:tcW w:w="7348" w:type="dxa"/>
          </w:tcPr>
          <w:p w:rsidR="001A7FED" w:rsidRPr="00714F37" w:rsidRDefault="001A7FED" w:rsidP="00755E7B">
            <w:pPr>
              <w:jc w:val="both"/>
              <w:rPr>
                <w:szCs w:val="24"/>
                <w:lang w:val="ka-GE"/>
              </w:rPr>
            </w:pPr>
            <w:r w:rsidRPr="00714F37">
              <w:rPr>
                <w:szCs w:val="24"/>
                <w:u w:color="FF0000"/>
                <w:lang w:val="ka-GE"/>
              </w:rPr>
              <w:t>2006 წლის 7 თებერვლის ევრო</w:t>
            </w:r>
            <w:r w:rsidRPr="00714F37">
              <w:rPr>
                <w:szCs w:val="24"/>
                <w:u w:color="FF0000"/>
              </w:rPr>
              <w:t>კომისიის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2006/15/EC</w:t>
            </w:r>
            <w:r w:rsidRPr="00714F37">
              <w:rPr>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ფორმირდება</w:t>
            </w:r>
            <w:r w:rsidRPr="00714F37">
              <w:rPr>
                <w:szCs w:val="24"/>
              </w:rPr>
              <w:t xml:space="preserve"> </w:t>
            </w:r>
            <w:r w:rsidRPr="00714F37">
              <w:rPr>
                <w:szCs w:val="24"/>
                <w:u w:color="FF0000"/>
              </w:rPr>
              <w:t>დასაქმების</w:t>
            </w:r>
            <w:r w:rsidRPr="00714F37">
              <w:rPr>
                <w:szCs w:val="24"/>
                <w:u w:color="FF0000"/>
                <w:lang w:val="ka-GE"/>
              </w:rPr>
              <w:t xml:space="preserve"> სახეობის მიხედვით მავნე ზეგავლენის</w:t>
            </w:r>
            <w:r w:rsidRPr="00714F37">
              <w:rPr>
                <w:szCs w:val="24"/>
              </w:rPr>
              <w:t xml:space="preserve"> </w:t>
            </w:r>
            <w:r w:rsidRPr="00714F37">
              <w:rPr>
                <w:szCs w:val="24"/>
                <w:u w:color="FF0000"/>
                <w:lang w:val="ka-GE"/>
              </w:rPr>
              <w:t xml:space="preserve">ზღვრული  ინდიკატიური მაჩვენებლების </w:t>
            </w:r>
            <w:r w:rsidRPr="00714F37">
              <w:rPr>
                <w:szCs w:val="24"/>
              </w:rPr>
              <w:t xml:space="preserve"> </w:t>
            </w:r>
            <w:r w:rsidRPr="00714F37">
              <w:rPr>
                <w:szCs w:val="24"/>
                <w:u w:color="FF0000"/>
              </w:rPr>
              <w:t>მეორე</w:t>
            </w:r>
            <w:r w:rsidRPr="00714F37">
              <w:rPr>
                <w:szCs w:val="24"/>
              </w:rPr>
              <w:t xml:space="preserve"> </w:t>
            </w:r>
            <w:r w:rsidRPr="00714F37">
              <w:rPr>
                <w:szCs w:val="24"/>
                <w:u w:color="FF0000"/>
              </w:rPr>
              <w:t>სია</w:t>
            </w:r>
            <w:r w:rsidRPr="00714F37">
              <w:rPr>
                <w:szCs w:val="24"/>
              </w:rPr>
              <w:t xml:space="preserve">, </w:t>
            </w:r>
            <w:r w:rsidRPr="00714F37">
              <w:rPr>
                <w:b/>
                <w:szCs w:val="24"/>
              </w:rPr>
              <w:t xml:space="preserve"> </w:t>
            </w:r>
            <w:r w:rsidRPr="00714F37">
              <w:rPr>
                <w:szCs w:val="24"/>
                <w:u w:color="FF0000"/>
              </w:rPr>
              <w:t>საბჭოს</w:t>
            </w:r>
            <w:r w:rsidRPr="00714F37">
              <w:rPr>
                <w:szCs w:val="24"/>
              </w:rPr>
              <w:t xml:space="preserve"> </w:t>
            </w:r>
            <w:r w:rsidRPr="00714F37">
              <w:rPr>
                <w:szCs w:val="24"/>
                <w:u w:color="FF0000"/>
                <w:lang w:val="ka-GE"/>
              </w:rPr>
              <w:t>98/24/EC</w:t>
            </w:r>
            <w:r w:rsidRPr="00714F37">
              <w:rPr>
                <w:szCs w:val="24"/>
              </w:rPr>
              <w:t xml:space="preserve"> </w:t>
            </w:r>
            <w:r w:rsidRPr="00714F37">
              <w:rPr>
                <w:szCs w:val="24"/>
                <w:u w:color="FF0000"/>
              </w:rPr>
              <w:t>დირექტივის</w:t>
            </w:r>
            <w:r w:rsidRPr="00714F37">
              <w:rPr>
                <w:szCs w:val="24"/>
                <w:u w:color="FF0000"/>
                <w:lang w:val="ka-GE"/>
              </w:rPr>
              <w:t xml:space="preserve"> </w:t>
            </w:r>
            <w:r w:rsidRPr="00714F37">
              <w:rPr>
                <w:szCs w:val="24"/>
                <w:u w:color="FF0000"/>
              </w:rPr>
              <w:t>იმპლემენტაციის</w:t>
            </w:r>
            <w:r w:rsidRPr="00714F37">
              <w:rPr>
                <w:szCs w:val="24"/>
              </w:rPr>
              <w:t xml:space="preserve"> </w:t>
            </w:r>
            <w:r w:rsidRPr="00714F37">
              <w:rPr>
                <w:szCs w:val="24"/>
                <w:u w:color="FF0000"/>
              </w:rPr>
              <w:t>მიზნით</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39</w:t>
            </w:r>
          </w:p>
        </w:tc>
        <w:tc>
          <w:tcPr>
            <w:tcW w:w="7348" w:type="dxa"/>
          </w:tcPr>
          <w:p w:rsidR="001A7FED" w:rsidRPr="00714F37" w:rsidRDefault="001A7FED" w:rsidP="00755E7B">
            <w:pPr>
              <w:jc w:val="both"/>
              <w:rPr>
                <w:szCs w:val="24"/>
                <w:lang w:val="ka-GE"/>
              </w:rPr>
            </w:pPr>
            <w:r w:rsidRPr="00714F37">
              <w:rPr>
                <w:szCs w:val="24"/>
                <w:u w:color="FF0000"/>
              </w:rPr>
              <w:t>2009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17</w:t>
            </w:r>
            <w:r w:rsidRPr="00714F37">
              <w:rPr>
                <w:szCs w:val="24"/>
              </w:rPr>
              <w:t xml:space="preserve"> </w:t>
            </w:r>
            <w:r w:rsidRPr="00714F37">
              <w:rPr>
                <w:szCs w:val="24"/>
                <w:u w:color="FF0000"/>
              </w:rPr>
              <w:t>დეკემბრის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დირექტივა</w:t>
            </w:r>
            <w:r w:rsidRPr="00714F37">
              <w:rPr>
                <w:szCs w:val="24"/>
              </w:rPr>
              <w:t xml:space="preserve"> </w:t>
            </w:r>
            <w:r w:rsidRPr="00714F37">
              <w:rPr>
                <w:bCs/>
                <w:szCs w:val="24"/>
                <w:u w:color="FF0000"/>
                <w:lang w:val="ka-GE"/>
              </w:rPr>
              <w:t>2009/161/EU</w:t>
            </w:r>
            <w:r w:rsidRPr="00714F37">
              <w:rPr>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ფორმირდება</w:t>
            </w:r>
            <w:r w:rsidRPr="00714F37">
              <w:rPr>
                <w:szCs w:val="24"/>
              </w:rPr>
              <w:t xml:space="preserve"> </w:t>
            </w:r>
            <w:r w:rsidRPr="00714F37">
              <w:rPr>
                <w:szCs w:val="24"/>
                <w:u w:color="FF0000"/>
              </w:rPr>
              <w:t>დასაქმების</w:t>
            </w:r>
            <w:r w:rsidRPr="00714F37">
              <w:rPr>
                <w:szCs w:val="24"/>
                <w:u w:color="FF0000"/>
                <w:lang w:val="ka-GE"/>
              </w:rPr>
              <w:t xml:space="preserve"> სახეობის მიხედვით მავნე ზეგავლენის</w:t>
            </w:r>
            <w:r w:rsidRPr="00714F37">
              <w:rPr>
                <w:szCs w:val="24"/>
              </w:rPr>
              <w:t xml:space="preserve"> </w:t>
            </w:r>
            <w:r w:rsidRPr="00714F37">
              <w:rPr>
                <w:szCs w:val="24"/>
                <w:u w:color="FF0000"/>
                <w:lang w:val="ka-GE"/>
              </w:rPr>
              <w:t xml:space="preserve">ზღვრული ინდიკატიური მაჩვენებლების </w:t>
            </w:r>
            <w:r w:rsidRPr="00714F37">
              <w:rPr>
                <w:szCs w:val="24"/>
              </w:rPr>
              <w:t xml:space="preserve"> </w:t>
            </w:r>
            <w:r w:rsidRPr="00714F37">
              <w:rPr>
                <w:szCs w:val="24"/>
                <w:u w:color="FF0000"/>
              </w:rPr>
              <w:t>მესამე</w:t>
            </w:r>
            <w:r w:rsidRPr="00714F37">
              <w:rPr>
                <w:szCs w:val="24"/>
              </w:rPr>
              <w:t xml:space="preserve"> </w:t>
            </w:r>
            <w:r w:rsidRPr="00714F37">
              <w:rPr>
                <w:szCs w:val="24"/>
                <w:u w:color="FF0000"/>
              </w:rPr>
              <w:t>სია</w:t>
            </w:r>
            <w:r w:rsidRPr="00714F37">
              <w:rPr>
                <w:szCs w:val="24"/>
              </w:rPr>
              <w:t xml:space="preserve">, </w:t>
            </w:r>
            <w:r w:rsidRPr="00714F37">
              <w:rPr>
                <w:szCs w:val="24"/>
                <w:u w:color="FF0000"/>
              </w:rPr>
              <w:t>საბჭოს</w:t>
            </w:r>
            <w:r w:rsidRPr="00714F37">
              <w:rPr>
                <w:szCs w:val="24"/>
              </w:rPr>
              <w:t xml:space="preserve"> </w:t>
            </w:r>
            <w:r w:rsidRPr="00714F37">
              <w:rPr>
                <w:bCs/>
                <w:szCs w:val="24"/>
                <w:u w:color="FF0000"/>
                <w:lang w:val="ka-GE"/>
              </w:rPr>
              <w:t>98/24/EC</w:t>
            </w:r>
            <w:r w:rsidRPr="00714F37">
              <w:rPr>
                <w:b/>
                <w:bCs/>
                <w:szCs w:val="24"/>
              </w:rPr>
              <w:t xml:space="preserve"> </w:t>
            </w:r>
            <w:r w:rsidRPr="00714F37">
              <w:rPr>
                <w:szCs w:val="24"/>
                <w:u w:color="FF0000"/>
              </w:rPr>
              <w:t>დირექტივის</w:t>
            </w:r>
            <w:r w:rsidRPr="00714F37">
              <w:rPr>
                <w:szCs w:val="24"/>
              </w:rPr>
              <w:t xml:space="preserve"> </w:t>
            </w:r>
            <w:r w:rsidRPr="00714F37">
              <w:rPr>
                <w:szCs w:val="24"/>
                <w:u w:color="FF0000"/>
              </w:rPr>
              <w:t>იმპლემენტაციის</w:t>
            </w:r>
            <w:r w:rsidRPr="00714F37">
              <w:rPr>
                <w:szCs w:val="24"/>
              </w:rPr>
              <w:t xml:space="preserve"> </w:t>
            </w:r>
            <w:r w:rsidRPr="00714F37">
              <w:rPr>
                <w:szCs w:val="24"/>
                <w:u w:color="FF0000"/>
              </w:rPr>
              <w:t>მიზნით</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40</w:t>
            </w:r>
          </w:p>
        </w:tc>
        <w:tc>
          <w:tcPr>
            <w:tcW w:w="7348" w:type="dxa"/>
          </w:tcPr>
          <w:p w:rsidR="001A7FED" w:rsidRPr="00714F37" w:rsidRDefault="001A7FED" w:rsidP="00755E7B">
            <w:pPr>
              <w:jc w:val="both"/>
              <w:rPr>
                <w:szCs w:val="24"/>
                <w:lang w:val="ka-GE"/>
              </w:rPr>
            </w:pPr>
            <w:r w:rsidRPr="00714F37">
              <w:rPr>
                <w:szCs w:val="24"/>
                <w:u w:color="FF0000"/>
              </w:rPr>
              <w:t>2010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10</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2010/32/EU</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ჰოსპიტალ</w:t>
            </w:r>
            <w:r w:rsidRPr="00714F37">
              <w:rPr>
                <w:szCs w:val="24"/>
                <w:u w:color="FF0000"/>
                <w:lang w:val="ka-GE"/>
              </w:rPr>
              <w:t>ურ</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ჯანდაცვის</w:t>
            </w:r>
            <w:r w:rsidRPr="00714F37">
              <w:rPr>
                <w:szCs w:val="24"/>
              </w:rPr>
              <w:t xml:space="preserve"> </w:t>
            </w:r>
            <w:r w:rsidRPr="00714F37">
              <w:rPr>
                <w:szCs w:val="24"/>
                <w:u w:color="FF0000"/>
              </w:rPr>
              <w:t>სფეროს</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ასოციაციისა</w:t>
            </w:r>
            <w:r w:rsidRPr="00714F37">
              <w:rPr>
                <w:szCs w:val="24"/>
              </w:rPr>
              <w:t xml:space="preserve"> (</w:t>
            </w:r>
            <w:r w:rsidRPr="00714F37">
              <w:rPr>
                <w:szCs w:val="24"/>
                <w:u w:color="FF0000"/>
                <w:lang w:val="ka-GE"/>
              </w:rPr>
              <w:t>HOSPEEM</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საჯარო</w:t>
            </w:r>
            <w:r w:rsidRPr="00714F37">
              <w:rPr>
                <w:szCs w:val="24"/>
              </w:rPr>
              <w:t xml:space="preserve"> </w:t>
            </w:r>
            <w:r w:rsidRPr="00714F37">
              <w:rPr>
                <w:szCs w:val="24"/>
                <w:u w:color="FF0000"/>
              </w:rPr>
              <w:t>სამსახურის</w:t>
            </w:r>
            <w:r w:rsidRPr="00714F37">
              <w:rPr>
                <w:szCs w:val="24"/>
              </w:rPr>
              <w:t xml:space="preserve"> </w:t>
            </w:r>
            <w:r w:rsidRPr="00714F37">
              <w:rPr>
                <w:szCs w:val="24"/>
                <w:u w:color="FF0000"/>
              </w:rPr>
              <w:lastRenderedPageBreak/>
              <w:t>კავშირების</w:t>
            </w:r>
            <w:r w:rsidRPr="00714F37">
              <w:rPr>
                <w:szCs w:val="24"/>
              </w:rPr>
              <w:t xml:space="preserve"> </w:t>
            </w:r>
            <w:r w:rsidRPr="00714F37">
              <w:rPr>
                <w:szCs w:val="24"/>
                <w:u w:color="FF0000"/>
              </w:rPr>
              <w:t>ევროპული</w:t>
            </w:r>
            <w:r w:rsidRPr="00714F37">
              <w:rPr>
                <w:szCs w:val="24"/>
              </w:rPr>
              <w:t xml:space="preserve"> </w:t>
            </w:r>
            <w:r w:rsidRPr="00714F37">
              <w:rPr>
                <w:szCs w:val="24"/>
                <w:u w:color="FF0000"/>
              </w:rPr>
              <w:t>ფედერაციის</w:t>
            </w:r>
            <w:r w:rsidRPr="00714F37">
              <w:rPr>
                <w:szCs w:val="24"/>
              </w:rPr>
              <w:t xml:space="preserve"> (</w:t>
            </w:r>
            <w:r w:rsidRPr="00714F37">
              <w:rPr>
                <w:szCs w:val="24"/>
                <w:u w:color="FF0000"/>
                <w:lang w:val="ka-GE"/>
              </w:rPr>
              <w:t>EPSU</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გაფორმებულ</w:t>
            </w:r>
            <w:r w:rsidRPr="00714F37">
              <w:rPr>
                <w:szCs w:val="24"/>
              </w:rPr>
              <w:t xml:space="preserve"> </w:t>
            </w:r>
            <w:r w:rsidRPr="00714F37">
              <w:rPr>
                <w:szCs w:val="24"/>
                <w:u w:color="FF0000"/>
                <w:lang w:val="ka-GE"/>
              </w:rPr>
              <w:t>ჰოსპიტალურ</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ჯანდაცვის</w:t>
            </w:r>
            <w:r w:rsidRPr="00714F37">
              <w:rPr>
                <w:szCs w:val="24"/>
              </w:rPr>
              <w:t xml:space="preserve"> </w:t>
            </w:r>
            <w:r w:rsidRPr="00714F37">
              <w:rPr>
                <w:szCs w:val="24"/>
                <w:u w:color="FF0000"/>
              </w:rPr>
              <w:t>სექტორში</w:t>
            </w:r>
            <w:r w:rsidRPr="00714F37">
              <w:rPr>
                <w:szCs w:val="24"/>
              </w:rPr>
              <w:t xml:space="preserve"> </w:t>
            </w:r>
            <w:r w:rsidRPr="00714F37">
              <w:rPr>
                <w:szCs w:val="24"/>
                <w:u w:color="FF0000"/>
                <w:lang w:val="ka-GE"/>
              </w:rPr>
              <w:t>ბასრი სამედიცინო ინსტრუმენტების გამოყენებისას</w:t>
            </w:r>
            <w:r w:rsidRPr="00714F37">
              <w:rPr>
                <w:szCs w:val="24"/>
              </w:rPr>
              <w:t xml:space="preserve"> </w:t>
            </w:r>
            <w:r w:rsidRPr="00714F37">
              <w:rPr>
                <w:szCs w:val="24"/>
                <w:u w:color="FF0000"/>
              </w:rPr>
              <w:t>დაზიანებების</w:t>
            </w:r>
            <w:r w:rsidRPr="00714F37">
              <w:rPr>
                <w:szCs w:val="24"/>
              </w:rPr>
              <w:t xml:space="preserve"> </w:t>
            </w:r>
            <w:r w:rsidRPr="00714F37">
              <w:rPr>
                <w:szCs w:val="24"/>
                <w:u w:color="FF0000"/>
              </w:rPr>
              <w:t>თავიდან</w:t>
            </w:r>
            <w:r w:rsidRPr="00714F37">
              <w:rPr>
                <w:szCs w:val="24"/>
              </w:rPr>
              <w:t xml:space="preserve"> </w:t>
            </w:r>
            <w:r w:rsidRPr="00714F37">
              <w:rPr>
                <w:szCs w:val="24"/>
                <w:u w:color="FF0000"/>
              </w:rPr>
              <w:t>აცილების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შეთანხმების</w:t>
            </w:r>
            <w:r w:rsidRPr="00714F37">
              <w:rPr>
                <w:szCs w:val="24"/>
              </w:rPr>
              <w:t xml:space="preserve"> </w:t>
            </w:r>
            <w:r w:rsidRPr="00714F37">
              <w:rPr>
                <w:szCs w:val="24"/>
                <w:u w:color="FF0000"/>
              </w:rPr>
              <w:t>იმპლემენტაციას</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CB50F6">
        <w:tc>
          <w:tcPr>
            <w:tcW w:w="14667" w:type="dxa"/>
            <w:gridSpan w:val="4"/>
          </w:tcPr>
          <w:p w:rsidR="001A7FED" w:rsidRPr="00714F37" w:rsidRDefault="001A7FED" w:rsidP="00755E7B">
            <w:pPr>
              <w:jc w:val="center"/>
              <w:rPr>
                <w:b/>
                <w:szCs w:val="24"/>
                <w:lang w:val="ka-GE"/>
              </w:rPr>
            </w:pPr>
            <w:r w:rsidRPr="00714F37">
              <w:rPr>
                <w:b/>
                <w:szCs w:val="24"/>
                <w:lang w:val="ka-GE"/>
              </w:rPr>
              <w:t>საზოგადოებრივი ჯანმრთელობა</w:t>
            </w:r>
          </w:p>
          <w:p w:rsidR="001A7FED" w:rsidRPr="00714F37" w:rsidRDefault="001A7FED" w:rsidP="00755E7B">
            <w:pPr>
              <w:jc w:val="center"/>
              <w:rPr>
                <w:b/>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w:t>
            </w:r>
          </w:p>
        </w:tc>
        <w:tc>
          <w:tcPr>
            <w:tcW w:w="7348" w:type="dxa"/>
          </w:tcPr>
          <w:p w:rsidR="001A7FED" w:rsidRPr="00714F37" w:rsidRDefault="001A7FED" w:rsidP="00755E7B">
            <w:pPr>
              <w:jc w:val="both"/>
              <w:rPr>
                <w:szCs w:val="24"/>
                <w:lang w:val="ka-GE"/>
              </w:rPr>
            </w:pPr>
            <w:r w:rsidRPr="00714F37">
              <w:rPr>
                <w:szCs w:val="24"/>
                <w:lang w:val="ka-GE"/>
              </w:rPr>
              <w:t xml:space="preserve">ევროპარლამენტისა და საბჭოს 2017 წლის 5 აპრილის რეგულაცია 2017/745  სამედიცინო მოწყობილობების შესახებ, </w:t>
            </w: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w:t>
            </w:r>
          </w:p>
        </w:tc>
        <w:tc>
          <w:tcPr>
            <w:tcW w:w="7348" w:type="dxa"/>
          </w:tcPr>
          <w:p w:rsidR="001A7FED" w:rsidRPr="00714F37" w:rsidRDefault="001A7FED" w:rsidP="00755E7B">
            <w:pPr>
              <w:jc w:val="both"/>
              <w:rPr>
                <w:rFonts w:cs="Sylfaen"/>
                <w:szCs w:val="24"/>
                <w:lang w:val="ka-GE"/>
              </w:rPr>
            </w:pPr>
            <w:r w:rsidRPr="00714F37">
              <w:rPr>
                <w:szCs w:val="24"/>
                <w:lang w:val="ka-GE"/>
              </w:rPr>
              <w:t xml:space="preserve">ევროპარლამენტისა და საბჭოს 2017 წლის 5 აპრილის რეგულაცია </w:t>
            </w:r>
            <w:r w:rsidRPr="00714F37">
              <w:rPr>
                <w:szCs w:val="24"/>
              </w:rPr>
              <w:t>2017/746</w:t>
            </w:r>
            <w:r w:rsidRPr="00714F37">
              <w:rPr>
                <w:szCs w:val="24"/>
                <w:lang w:val="ka-GE"/>
              </w:rPr>
              <w:t xml:space="preserve"> ინვიტრო დიაგნოსტიკური სამედიცინო მოწყობილობების შესახებ </w:t>
            </w:r>
          </w:p>
          <w:p w:rsidR="001A7FED" w:rsidRPr="00714F37" w:rsidRDefault="001A7FED" w:rsidP="00755E7B">
            <w:pPr>
              <w:jc w:val="both"/>
              <w:rPr>
                <w:rFonts w:cs="Sylfaen"/>
                <w:szCs w:val="24"/>
                <w:lang w:val="ka-GE"/>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w:t>
            </w:r>
          </w:p>
        </w:tc>
        <w:tc>
          <w:tcPr>
            <w:tcW w:w="7348" w:type="dxa"/>
          </w:tcPr>
          <w:p w:rsidR="001A7FED" w:rsidRPr="00714F37" w:rsidRDefault="001A7FED" w:rsidP="00755E7B">
            <w:pPr>
              <w:jc w:val="both"/>
              <w:rPr>
                <w:b/>
                <w:szCs w:val="24"/>
              </w:rPr>
            </w:pPr>
            <w:r w:rsidRPr="00714F37">
              <w:rPr>
                <w:szCs w:val="24"/>
                <w:u w:color="FF0000"/>
              </w:rPr>
              <w:t>2001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2001/37/EC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თამბაქოს</w:t>
            </w:r>
            <w:r w:rsidRPr="00714F37">
              <w:rPr>
                <w:szCs w:val="24"/>
              </w:rPr>
              <w:t xml:space="preserve"> </w:t>
            </w:r>
            <w:r w:rsidRPr="00714F37">
              <w:rPr>
                <w:szCs w:val="24"/>
                <w:u w:color="FF0000"/>
              </w:rPr>
              <w:t>პროდუქტების</w:t>
            </w:r>
            <w:r w:rsidRPr="00714F37">
              <w:rPr>
                <w:szCs w:val="24"/>
              </w:rPr>
              <w:t xml:space="preserve"> </w:t>
            </w:r>
            <w:r w:rsidRPr="00714F37">
              <w:rPr>
                <w:szCs w:val="24"/>
                <w:u w:color="FF0000"/>
              </w:rPr>
              <w:t>წარმოების</w:t>
            </w:r>
            <w:r w:rsidRPr="00714F37">
              <w:rPr>
                <w:szCs w:val="24"/>
              </w:rPr>
              <w:t xml:space="preserve">, </w:t>
            </w:r>
            <w:r w:rsidRPr="00714F37">
              <w:rPr>
                <w:szCs w:val="24"/>
                <w:u w:color="FF0000"/>
              </w:rPr>
              <w:t>პრეზენტაციისა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რეალიზაციის</w:t>
            </w:r>
            <w:r w:rsidRPr="00714F37">
              <w:rPr>
                <w:szCs w:val="24"/>
              </w:rPr>
              <w:t xml:space="preserve"> </w:t>
            </w:r>
            <w:r w:rsidRPr="00714F37">
              <w:rPr>
                <w:szCs w:val="24"/>
                <w:u w:color="FF0000"/>
              </w:rPr>
              <w:t>თაობაზე</w:t>
            </w:r>
            <w:r w:rsidRPr="00714F37">
              <w:rPr>
                <w:b/>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w:t>
            </w:r>
            <w:r w:rsidRPr="00714F37">
              <w:rPr>
                <w:szCs w:val="24"/>
                <w:u w:color="FF0000"/>
                <w:lang w:val="ka-GE"/>
              </w:rPr>
              <w:t>ო</w:t>
            </w:r>
            <w:r w:rsidRPr="00714F37">
              <w:rPr>
                <w:szCs w:val="24"/>
                <w:u w:color="FF0000"/>
              </w:rPr>
              <w:t>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რეგულაციებისა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ადმინისტრაციული</w:t>
            </w:r>
            <w:r w:rsidRPr="00714F37">
              <w:rPr>
                <w:szCs w:val="24"/>
              </w:rPr>
              <w:t xml:space="preserve"> </w:t>
            </w:r>
            <w:r w:rsidRPr="00714F37">
              <w:rPr>
                <w:szCs w:val="24"/>
                <w:u w:color="FF0000"/>
              </w:rPr>
              <w:t>დებულებების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შესახებ</w:t>
            </w:r>
            <w:r w:rsidRPr="00714F37">
              <w:rPr>
                <w:szCs w:val="24"/>
              </w:rPr>
              <w:t xml:space="preserve">  </w:t>
            </w:r>
            <w:r w:rsidRPr="00714F37">
              <w:rPr>
                <w:b/>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4</w:t>
            </w:r>
          </w:p>
        </w:tc>
        <w:tc>
          <w:tcPr>
            <w:tcW w:w="7348" w:type="dxa"/>
          </w:tcPr>
          <w:p w:rsidR="001A7FED" w:rsidRPr="00714F37" w:rsidRDefault="001A7FED" w:rsidP="00755E7B">
            <w:pPr>
              <w:jc w:val="both"/>
              <w:rPr>
                <w:szCs w:val="24"/>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26</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2003/33/EC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თამბაქოს</w:t>
            </w:r>
            <w:r w:rsidRPr="00714F37">
              <w:rPr>
                <w:szCs w:val="24"/>
              </w:rPr>
              <w:t xml:space="preserve"> </w:t>
            </w:r>
            <w:r w:rsidRPr="00714F37">
              <w:rPr>
                <w:szCs w:val="24"/>
                <w:u w:color="FF0000"/>
              </w:rPr>
              <w:t>პროდუქტების</w:t>
            </w:r>
            <w:r w:rsidRPr="00714F37">
              <w:rPr>
                <w:szCs w:val="24"/>
              </w:rPr>
              <w:t xml:space="preserve"> </w:t>
            </w:r>
            <w:r w:rsidRPr="00714F37">
              <w:rPr>
                <w:szCs w:val="24"/>
                <w:u w:color="FF0000"/>
              </w:rPr>
              <w:t>რეკლამირებასა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სპონსორობასთან</w:t>
            </w:r>
            <w:r w:rsidRPr="00714F37">
              <w:rPr>
                <w:szCs w:val="24"/>
              </w:rPr>
              <w:t xml:space="preserve"> </w:t>
            </w:r>
            <w:r w:rsidRPr="00714F37">
              <w:rPr>
                <w:szCs w:val="24"/>
                <w:u w:color="FF0000"/>
              </w:rPr>
              <w:t>დაკავშირებით</w:t>
            </w:r>
            <w:r w:rsidRPr="00714F37">
              <w:rPr>
                <w:b/>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რეგულაციებისა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ადმინისტრაციული</w:t>
            </w:r>
            <w:r w:rsidRPr="00714F37">
              <w:rPr>
                <w:szCs w:val="24"/>
              </w:rPr>
              <w:t xml:space="preserve"> </w:t>
            </w:r>
            <w:r w:rsidRPr="00714F37">
              <w:rPr>
                <w:szCs w:val="24"/>
                <w:u w:color="FF0000"/>
              </w:rPr>
              <w:t>დებულებების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5</w:t>
            </w:r>
          </w:p>
        </w:tc>
        <w:tc>
          <w:tcPr>
            <w:tcW w:w="7348" w:type="dxa"/>
          </w:tcPr>
          <w:p w:rsidR="001A7FED" w:rsidRPr="00714F37" w:rsidRDefault="001A7FED" w:rsidP="00755E7B">
            <w:pPr>
              <w:jc w:val="both"/>
              <w:rPr>
                <w:szCs w:val="24"/>
                <w:u w:color="FF0000"/>
              </w:rPr>
            </w:pPr>
            <w:r w:rsidRPr="00714F37">
              <w:rPr>
                <w:szCs w:val="24"/>
                <w:u w:color="FF0000"/>
              </w:rPr>
              <w:t>2002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lang w:val="ka-GE"/>
              </w:rPr>
              <w:t xml:space="preserve">თამბაქოს </w:t>
            </w:r>
            <w:r w:rsidRPr="00714F37">
              <w:rPr>
                <w:szCs w:val="24"/>
                <w:u w:color="FF0000"/>
              </w:rPr>
              <w:t>მოწევის</w:t>
            </w:r>
            <w:r w:rsidRPr="00714F37">
              <w:rPr>
                <w:szCs w:val="24"/>
              </w:rPr>
              <w:t xml:space="preserve"> </w:t>
            </w:r>
            <w:r w:rsidRPr="00714F37">
              <w:rPr>
                <w:szCs w:val="24"/>
                <w:u w:color="FF0000"/>
              </w:rPr>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თამბაქოს</w:t>
            </w:r>
            <w:r w:rsidRPr="00714F37">
              <w:rPr>
                <w:szCs w:val="24"/>
              </w:rPr>
              <w:t xml:space="preserve"> </w:t>
            </w:r>
            <w:r w:rsidRPr="00714F37">
              <w:rPr>
                <w:szCs w:val="24"/>
                <w:u w:color="FF0000"/>
              </w:rPr>
              <w:t>კონტროლის</w:t>
            </w:r>
            <w:r w:rsidRPr="00714F37">
              <w:rPr>
                <w:szCs w:val="24"/>
              </w:rPr>
              <w:t xml:space="preserve"> </w:t>
            </w:r>
            <w:r w:rsidRPr="00714F37">
              <w:rPr>
                <w:szCs w:val="24"/>
                <w:u w:color="FF0000"/>
              </w:rPr>
              <w:t>სრულყოფა</w:t>
            </w:r>
            <w:r w:rsidRPr="00714F37">
              <w:rPr>
                <w:szCs w:val="24"/>
                <w:u w:color="FF0000"/>
                <w:lang w:val="ka-GE"/>
              </w:rPr>
              <w:t>ს</w:t>
            </w:r>
            <w:r w:rsidRPr="00714F37">
              <w:rPr>
                <w:szCs w:val="24"/>
                <w:u w:color="FF0000"/>
              </w:rPr>
              <w:t>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ინიციატივების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(N</w:t>
            </w:r>
            <w:r w:rsidRPr="00714F37">
              <w:rPr>
                <w:szCs w:val="24"/>
                <w:u w:color="FF0000"/>
                <w:lang w:val="ka-GE"/>
              </w:rPr>
              <w:t xml:space="preserve"> 2003/54/EC)</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w:t>
            </w:r>
            <w:r w:rsidRPr="00714F37">
              <w:rPr>
                <w:szCs w:val="24"/>
                <w:lang w:val="ka-GE"/>
              </w:rPr>
              <w:lastRenderedPageBreak/>
              <w:t>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lastRenderedPageBreak/>
              <w:t xml:space="preserve">ვადა არ არის განსაზღვრული (რეკომენდაცია </w:t>
            </w:r>
            <w:r w:rsidRPr="00714F37">
              <w:rPr>
                <w:szCs w:val="24"/>
                <w:lang w:val="ka-GE"/>
              </w:rPr>
              <w:lastRenderedPageBreak/>
              <w:t>არასავალდებულო ხასიათისაა)</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6</w:t>
            </w:r>
          </w:p>
        </w:tc>
        <w:tc>
          <w:tcPr>
            <w:tcW w:w="7348" w:type="dxa"/>
          </w:tcPr>
          <w:p w:rsidR="001A7FED" w:rsidRPr="00714F37" w:rsidRDefault="001A7FED" w:rsidP="00755E7B">
            <w:pPr>
              <w:jc w:val="both"/>
              <w:rPr>
                <w:b/>
                <w:szCs w:val="24"/>
              </w:rPr>
            </w:pPr>
            <w:r w:rsidRPr="00714F37">
              <w:rPr>
                <w:szCs w:val="24"/>
                <w:u w:color="FF0000"/>
              </w:rPr>
              <w:t>2009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rPr>
              <w:t>თამბაქოსგან</w:t>
            </w:r>
            <w:r w:rsidRPr="00714F37">
              <w:rPr>
                <w:szCs w:val="24"/>
              </w:rPr>
              <w:t xml:space="preserve"> </w:t>
            </w:r>
            <w:r w:rsidRPr="00714F37">
              <w:rPr>
                <w:szCs w:val="24"/>
                <w:u w:color="FF0000"/>
              </w:rPr>
              <w:t>თავისუფალი</w:t>
            </w:r>
            <w:r w:rsidRPr="00714F37">
              <w:rPr>
                <w:szCs w:val="24"/>
              </w:rPr>
              <w:t xml:space="preserve"> </w:t>
            </w:r>
            <w:r w:rsidRPr="00714F37">
              <w:rPr>
                <w:szCs w:val="24"/>
                <w:u w:color="FF0000"/>
              </w:rPr>
              <w:t>გარემოს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lang w:val="ka-GE"/>
              </w:rPr>
              <w:t>2009/C</w:t>
            </w:r>
            <w:r w:rsidRPr="00714F37">
              <w:rPr>
                <w:szCs w:val="24"/>
              </w:rPr>
              <w:t xml:space="preserve"> </w:t>
            </w:r>
            <w:r w:rsidRPr="00714F37">
              <w:rPr>
                <w:szCs w:val="24"/>
                <w:u w:color="FF0000"/>
                <w:lang w:val="ka-GE"/>
              </w:rPr>
              <w:t>296/02</w:t>
            </w:r>
            <w:r w:rsidRPr="00714F37">
              <w:rPr>
                <w:szCs w:val="24"/>
              </w:rPr>
              <w:t>)</w:t>
            </w:r>
            <w:r w:rsidRPr="00714F37">
              <w:rPr>
                <w:b/>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7</w:t>
            </w:r>
          </w:p>
        </w:tc>
        <w:tc>
          <w:tcPr>
            <w:tcW w:w="7348" w:type="dxa"/>
          </w:tcPr>
          <w:p w:rsidR="001A7FED" w:rsidRPr="00714F37" w:rsidRDefault="001A7FED" w:rsidP="00755E7B">
            <w:pPr>
              <w:jc w:val="both"/>
              <w:rPr>
                <w:szCs w:val="24"/>
              </w:rPr>
            </w:pPr>
            <w:r w:rsidRPr="00714F37">
              <w:rPr>
                <w:szCs w:val="24"/>
                <w:u w:color="FF0000"/>
              </w:rPr>
              <w:t>1998</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 xml:space="preserve"> 2119/98/EC</w:t>
            </w:r>
            <w:r w:rsidRPr="00714F37">
              <w:rPr>
                <w:szCs w:val="24"/>
                <w:u w:color="FF0000"/>
              </w:rPr>
              <w:t xml:space="preserve"> გადაწყვეტილება</w:t>
            </w:r>
            <w:r w:rsidRPr="00714F37">
              <w:rPr>
                <w:szCs w:val="24"/>
              </w:rPr>
              <w:t>,</w:t>
            </w:r>
            <w:r w:rsidRPr="00714F37">
              <w:rPr>
                <w:b/>
                <w:szCs w:val="24"/>
              </w:rPr>
              <w:t xml:space="preserve"> </w:t>
            </w:r>
            <w:r w:rsidRPr="00714F37">
              <w:rPr>
                <w:szCs w:val="24"/>
                <w:u w:color="FF0000"/>
                <w:lang w:val="ka-GE"/>
              </w:rPr>
              <w:t>ეპიდემიოლოგიური ზედამხედველობისა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გადამდებ</w:t>
            </w:r>
            <w:r w:rsidRPr="00714F37">
              <w:rPr>
                <w:szCs w:val="24"/>
              </w:rPr>
              <w:t xml:space="preserve"> </w:t>
            </w:r>
            <w:r w:rsidRPr="00714F37">
              <w:rPr>
                <w:szCs w:val="24"/>
                <w:u w:color="FF0000"/>
              </w:rPr>
              <w:t>დაავადებათა</w:t>
            </w:r>
            <w:r w:rsidRPr="00714F37">
              <w:rPr>
                <w:szCs w:val="24"/>
              </w:rPr>
              <w:t xml:space="preserve"> </w:t>
            </w:r>
            <w:r w:rsidRPr="00714F37">
              <w:rPr>
                <w:szCs w:val="24"/>
                <w:lang w:val="ka-GE"/>
              </w:rPr>
              <w:t>კ</w:t>
            </w:r>
            <w:r w:rsidRPr="00714F37">
              <w:rPr>
                <w:szCs w:val="24"/>
                <w:u w:color="FF0000"/>
              </w:rPr>
              <w:t>ონტრ</w:t>
            </w:r>
            <w:r w:rsidRPr="00714F37">
              <w:rPr>
                <w:szCs w:val="24"/>
                <w:u w:color="FF0000"/>
                <w:lang w:val="ka-GE"/>
              </w:rPr>
              <w:t>ო</w:t>
            </w:r>
            <w:r w:rsidRPr="00714F37">
              <w:rPr>
                <w:szCs w:val="24"/>
                <w:u w:color="FF0000"/>
              </w:rPr>
              <w:t>ლის</w:t>
            </w:r>
            <w:r w:rsidRPr="00714F37">
              <w:rPr>
                <w:szCs w:val="24"/>
                <w:u w:color="FF0000"/>
                <w:lang w:val="ka-GE"/>
              </w:rPr>
              <w:t xml:space="preserve"> </w:t>
            </w:r>
            <w:r w:rsidRPr="00714F37">
              <w:rPr>
                <w:szCs w:val="24"/>
                <w:lang w:val="ka-GE"/>
              </w:rPr>
              <w:t xml:space="preserve">მიზნით  ევროპულ თანამეგობრობაში </w:t>
            </w:r>
            <w:r w:rsidRPr="00714F37">
              <w:rPr>
                <w:szCs w:val="24"/>
                <w:u w:color="FF0000"/>
              </w:rPr>
              <w:t>ქსელი</w:t>
            </w:r>
            <w:r w:rsidRPr="00714F37">
              <w:rPr>
                <w:szCs w:val="24"/>
                <w:u w:color="FF0000"/>
                <w:lang w:val="ka-GE"/>
              </w:rPr>
              <w:t>ს შექმნის თაობაზე</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2017</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8</w:t>
            </w:r>
          </w:p>
        </w:tc>
        <w:tc>
          <w:tcPr>
            <w:tcW w:w="7348" w:type="dxa"/>
          </w:tcPr>
          <w:p w:rsidR="001A7FED" w:rsidRPr="00714F37" w:rsidRDefault="001A7FED" w:rsidP="00755E7B">
            <w:pPr>
              <w:jc w:val="both"/>
              <w:rPr>
                <w:szCs w:val="24"/>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22</w:t>
            </w:r>
            <w:r w:rsidRPr="00714F37">
              <w:rPr>
                <w:szCs w:val="24"/>
              </w:rPr>
              <w:t xml:space="preserve"> </w:t>
            </w:r>
            <w:r w:rsidRPr="00714F37">
              <w:rPr>
                <w:szCs w:val="24"/>
                <w:u w:color="FF0000"/>
              </w:rPr>
              <w:t>დეკემბრის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2000/96/EC</w:t>
            </w:r>
            <w:r w:rsidRPr="00714F37">
              <w:rPr>
                <w:b/>
                <w:szCs w:val="24"/>
              </w:rPr>
              <w:t xml:space="preserve"> </w:t>
            </w:r>
            <w:r w:rsidRPr="00714F37">
              <w:rPr>
                <w:szCs w:val="24"/>
                <w:u w:color="FF0000"/>
              </w:rPr>
              <w:t>გადაწყვეტილება</w:t>
            </w:r>
            <w:r w:rsidRPr="00714F37">
              <w:rPr>
                <w:szCs w:val="24"/>
              </w:rPr>
              <w:t xml:space="preserve"> </w:t>
            </w:r>
            <w:r w:rsidRPr="00714F37">
              <w:rPr>
                <w:szCs w:val="24"/>
                <w:u w:color="FF0000"/>
                <w:lang w:val="ka-GE"/>
              </w:rPr>
              <w:t>ევროპული თანამეგობრობის ქსელის მიერ</w:t>
            </w:r>
            <w:r w:rsidRPr="00714F37">
              <w:rPr>
                <w:szCs w:val="24"/>
                <w:lang w:val="ka-GE"/>
              </w:rPr>
              <w:t xml:space="preserve"> </w:t>
            </w:r>
            <w:r w:rsidRPr="00714F37">
              <w:rPr>
                <w:szCs w:val="24"/>
                <w:u w:color="FF0000"/>
              </w:rPr>
              <w:t>გადამდებ</w:t>
            </w:r>
            <w:r w:rsidRPr="00714F37">
              <w:rPr>
                <w:szCs w:val="24"/>
              </w:rPr>
              <w:t xml:space="preserve"> </w:t>
            </w:r>
            <w:r w:rsidRPr="00714F37">
              <w:rPr>
                <w:szCs w:val="24"/>
                <w:u w:color="FF0000"/>
              </w:rPr>
              <w:t>დაავადება</w:t>
            </w:r>
            <w:r w:rsidRPr="00714F37">
              <w:rPr>
                <w:szCs w:val="24"/>
                <w:u w:color="FF0000"/>
                <w:lang w:val="ka-GE"/>
              </w:rPr>
              <w:t>თ</w:t>
            </w:r>
            <w:r w:rsidRPr="00714F37">
              <w:rPr>
                <w:szCs w:val="24"/>
                <w:u w:color="FF0000"/>
              </w:rPr>
              <w:t>ა</w:t>
            </w:r>
            <w:r w:rsidRPr="00714F37">
              <w:rPr>
                <w:szCs w:val="24"/>
              </w:rPr>
              <w:t xml:space="preserve"> </w:t>
            </w:r>
            <w:r w:rsidRPr="00714F37">
              <w:rPr>
                <w:szCs w:val="24"/>
                <w:u w:color="FF0000"/>
                <w:lang w:val="ka-GE"/>
              </w:rPr>
              <w:t>მზარდი</w:t>
            </w:r>
            <w:r w:rsidRPr="00714F37">
              <w:rPr>
                <w:szCs w:val="24"/>
              </w:rPr>
              <w:t xml:space="preserve"> </w:t>
            </w:r>
            <w:r w:rsidRPr="00714F37">
              <w:rPr>
                <w:szCs w:val="24"/>
                <w:u w:color="FF0000"/>
              </w:rPr>
              <w:t>დაფარვის</w:t>
            </w:r>
            <w:r w:rsidRPr="00714F37">
              <w:rPr>
                <w:szCs w:val="24"/>
                <w:lang w:val="ka-GE"/>
              </w:rPr>
              <w:t xml:space="preserve"> </w:t>
            </w:r>
            <w:r w:rsidRPr="00714F37">
              <w:rPr>
                <w:szCs w:val="24"/>
                <w:u w:color="FF0000"/>
              </w:rPr>
              <w:t>შესახებ</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 xml:space="preserve"> 2119/98/EC</w:t>
            </w:r>
            <w:r w:rsidRPr="00714F37">
              <w:rPr>
                <w:szCs w:val="24"/>
              </w:rPr>
              <w:t xml:space="preserve"> </w:t>
            </w:r>
            <w:r w:rsidRPr="00714F37">
              <w:rPr>
                <w:szCs w:val="24"/>
                <w:u w:color="FF0000"/>
              </w:rPr>
              <w:t>გადაწყვეტილების</w:t>
            </w:r>
            <w:r w:rsidRPr="00714F37">
              <w:rPr>
                <w:szCs w:val="24"/>
              </w:rPr>
              <w:t xml:space="preserve"> </w:t>
            </w:r>
            <w:r w:rsidRPr="00714F37">
              <w:rPr>
                <w:szCs w:val="24"/>
                <w:u w:color="FF0000"/>
              </w:rPr>
              <w:t>შესაბამისად</w:t>
            </w:r>
            <w:r w:rsidRPr="00714F37">
              <w:rPr>
                <w:szCs w:val="24"/>
                <w:u w:color="FF0000"/>
                <w:lang w:val="ka-GE"/>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2017</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9</w:t>
            </w:r>
          </w:p>
        </w:tc>
        <w:tc>
          <w:tcPr>
            <w:tcW w:w="7348" w:type="dxa"/>
          </w:tcPr>
          <w:p w:rsidR="001A7FED" w:rsidRPr="00714F37" w:rsidRDefault="001A7FED" w:rsidP="00755E7B">
            <w:pPr>
              <w:jc w:val="both"/>
              <w:rPr>
                <w:szCs w:val="24"/>
              </w:rPr>
            </w:pPr>
            <w:r w:rsidRPr="00714F37">
              <w:rPr>
                <w:szCs w:val="24"/>
                <w:u w:color="FF0000"/>
              </w:rPr>
              <w:t>2002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19</w:t>
            </w:r>
            <w:r w:rsidRPr="00714F37">
              <w:rPr>
                <w:szCs w:val="24"/>
              </w:rPr>
              <w:t xml:space="preserve"> </w:t>
            </w:r>
            <w:r w:rsidRPr="00714F37">
              <w:rPr>
                <w:szCs w:val="24"/>
                <w:u w:color="FF0000"/>
              </w:rPr>
              <w:t>მარტის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2002/253/EC</w:t>
            </w:r>
            <w:r w:rsidRPr="00714F37">
              <w:rPr>
                <w:szCs w:val="24"/>
                <w:u w:color="FF0000"/>
              </w:rPr>
              <w:t xml:space="preserve"> გადაწყვეტილება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 xml:space="preserve"> 2119/98/EC</w:t>
            </w:r>
            <w:r w:rsidRPr="00714F37">
              <w:rPr>
                <w:szCs w:val="24"/>
              </w:rPr>
              <w:t xml:space="preserve"> </w:t>
            </w:r>
            <w:r w:rsidRPr="00714F37">
              <w:rPr>
                <w:szCs w:val="24"/>
                <w:u w:color="FF0000"/>
              </w:rPr>
              <w:t>გადაწყვეტილების</w:t>
            </w:r>
            <w:r w:rsidRPr="00714F37">
              <w:rPr>
                <w:szCs w:val="24"/>
              </w:rPr>
              <w:t xml:space="preserve"> </w:t>
            </w:r>
            <w:r w:rsidRPr="00714F37">
              <w:rPr>
                <w:szCs w:val="24"/>
                <w:u w:color="FF0000"/>
              </w:rPr>
              <w:t>შესაბამისად</w:t>
            </w:r>
            <w:r w:rsidRPr="00714F37">
              <w:rPr>
                <w:szCs w:val="24"/>
              </w:rPr>
              <w:t xml:space="preserve">, </w:t>
            </w:r>
            <w:r w:rsidRPr="00714F37">
              <w:rPr>
                <w:szCs w:val="24"/>
                <w:u w:color="FF0000"/>
                <w:lang w:val="ka-GE"/>
              </w:rPr>
              <w:t>იძლევა შემთხვევათა განმარტებებს</w:t>
            </w:r>
            <w:r w:rsidRPr="00714F37">
              <w:rPr>
                <w:szCs w:val="24"/>
              </w:rPr>
              <w:t xml:space="preserve"> </w:t>
            </w:r>
            <w:r w:rsidRPr="00714F37">
              <w:rPr>
                <w:szCs w:val="24"/>
                <w:lang w:val="ka-GE"/>
              </w:rPr>
              <w:t xml:space="preserve">ევროპული თანამეგობრობის ქსელისთვის </w:t>
            </w:r>
            <w:r w:rsidRPr="00714F37">
              <w:rPr>
                <w:szCs w:val="24"/>
                <w:u w:color="FF0000"/>
              </w:rPr>
              <w:t>გადამდებ</w:t>
            </w:r>
            <w:r w:rsidRPr="00714F37">
              <w:rPr>
                <w:szCs w:val="24"/>
              </w:rPr>
              <w:t xml:space="preserve"> </w:t>
            </w:r>
            <w:r w:rsidRPr="00714F37">
              <w:rPr>
                <w:szCs w:val="24"/>
                <w:u w:color="FF0000"/>
              </w:rPr>
              <w:t>დაავადებათა</w:t>
            </w:r>
            <w:r w:rsidRPr="00714F37">
              <w:rPr>
                <w:szCs w:val="24"/>
              </w:rPr>
              <w:t xml:space="preserve"> </w:t>
            </w:r>
            <w:r w:rsidRPr="00714F37">
              <w:rPr>
                <w:szCs w:val="24"/>
                <w:lang w:val="ka-GE"/>
              </w:rPr>
              <w:t xml:space="preserve">თაობაზე </w:t>
            </w:r>
            <w:r w:rsidRPr="00714F37">
              <w:rPr>
                <w:szCs w:val="24"/>
                <w:u w:color="FF0000"/>
              </w:rPr>
              <w:t>შესახებ</w:t>
            </w:r>
            <w:r w:rsidRPr="00714F37">
              <w:rPr>
                <w:szCs w:val="24"/>
              </w:rPr>
              <w:t xml:space="preserve"> </w:t>
            </w:r>
            <w:r w:rsidRPr="00714F37">
              <w:rPr>
                <w:szCs w:val="24"/>
                <w:u w:color="FF0000"/>
              </w:rPr>
              <w:t>ანგარიშების</w:t>
            </w:r>
            <w:r w:rsidRPr="00714F37">
              <w:rPr>
                <w:szCs w:val="24"/>
              </w:rPr>
              <w:t xml:space="preserve"> </w:t>
            </w:r>
            <w:r w:rsidRPr="00714F37">
              <w:rPr>
                <w:szCs w:val="24"/>
                <w:u w:color="FF0000"/>
              </w:rPr>
              <w:t>წარდგენის</w:t>
            </w:r>
            <w:r w:rsidRPr="00714F37">
              <w:rPr>
                <w:szCs w:val="24"/>
                <w:u w:color="FF0000"/>
                <w:lang w:val="ka-GE"/>
              </w:rPr>
              <w:t xml:space="preserve"> </w:t>
            </w:r>
            <w:r w:rsidRPr="00714F37">
              <w:rPr>
                <w:szCs w:val="24"/>
                <w:lang w:val="ka-GE"/>
              </w:rPr>
              <w:t>შესახებ</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2017</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10</w:t>
            </w:r>
          </w:p>
        </w:tc>
        <w:tc>
          <w:tcPr>
            <w:tcW w:w="7348" w:type="dxa"/>
          </w:tcPr>
          <w:p w:rsidR="001A7FED" w:rsidRPr="00714F37" w:rsidRDefault="001A7FED" w:rsidP="00755E7B">
            <w:pPr>
              <w:jc w:val="both"/>
              <w:rPr>
                <w:szCs w:val="24"/>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22</w:t>
            </w:r>
            <w:r w:rsidRPr="00714F37">
              <w:rPr>
                <w:szCs w:val="24"/>
              </w:rPr>
              <w:t xml:space="preserve"> </w:t>
            </w:r>
            <w:r w:rsidRPr="00714F37">
              <w:rPr>
                <w:szCs w:val="24"/>
                <w:u w:color="FF0000"/>
              </w:rPr>
              <w:t>დეკემბრის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2000/57/EC</w:t>
            </w:r>
            <w:r w:rsidRPr="00714F37">
              <w:rPr>
                <w:szCs w:val="24"/>
                <w:u w:color="FF0000"/>
              </w:rPr>
              <w:t xml:space="preserve"> გადაწყვეტილება</w:t>
            </w:r>
            <w:r w:rsidRPr="00714F37">
              <w:rPr>
                <w:szCs w:val="24"/>
              </w:rPr>
              <w:t>,</w:t>
            </w:r>
            <w:r w:rsidRPr="00714F37">
              <w:rPr>
                <w:b/>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2119/98/EC</w:t>
            </w:r>
            <w:r w:rsidRPr="00714F37">
              <w:rPr>
                <w:szCs w:val="24"/>
              </w:rPr>
              <w:t xml:space="preserve"> </w:t>
            </w:r>
            <w:r w:rsidRPr="00714F37">
              <w:rPr>
                <w:szCs w:val="24"/>
                <w:u w:color="FF0000"/>
              </w:rPr>
              <w:t>გადაწყვეტილების</w:t>
            </w:r>
            <w:r w:rsidRPr="00714F37">
              <w:rPr>
                <w:szCs w:val="24"/>
              </w:rPr>
              <w:t xml:space="preserve"> </w:t>
            </w:r>
            <w:r w:rsidRPr="00714F37">
              <w:rPr>
                <w:szCs w:val="24"/>
                <w:u w:color="FF0000"/>
              </w:rPr>
              <w:t>შესაბამისად</w:t>
            </w:r>
            <w:r w:rsidRPr="00714F37">
              <w:rPr>
                <w:szCs w:val="24"/>
              </w:rPr>
              <w:t xml:space="preserve">, </w:t>
            </w:r>
            <w:r w:rsidRPr="00714F37">
              <w:rPr>
                <w:szCs w:val="24"/>
                <w:u w:color="FF0000"/>
              </w:rPr>
              <w:t>გადამდებ</w:t>
            </w:r>
            <w:r w:rsidRPr="00714F37">
              <w:rPr>
                <w:szCs w:val="24"/>
              </w:rPr>
              <w:t xml:space="preserve"> </w:t>
            </w:r>
            <w:r w:rsidRPr="00714F37">
              <w:rPr>
                <w:szCs w:val="24"/>
                <w:u w:color="FF0000"/>
              </w:rPr>
              <w:t>დაავადებათა</w:t>
            </w:r>
            <w:r w:rsidRPr="00714F37">
              <w:rPr>
                <w:szCs w:val="24"/>
              </w:rPr>
              <w:t xml:space="preserve"> </w:t>
            </w:r>
            <w:r w:rsidRPr="00714F37">
              <w:rPr>
                <w:szCs w:val="24"/>
                <w:u w:color="FF0000"/>
              </w:rPr>
              <w:lastRenderedPageBreak/>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კონტრ</w:t>
            </w:r>
            <w:r w:rsidRPr="00714F37">
              <w:rPr>
                <w:szCs w:val="24"/>
                <w:u w:color="FF0000"/>
                <w:lang w:val="ka-GE"/>
              </w:rPr>
              <w:t>ო</w:t>
            </w:r>
            <w:r w:rsidRPr="00714F37">
              <w:rPr>
                <w:szCs w:val="24"/>
                <w:u w:color="FF0000"/>
              </w:rPr>
              <w:t>ლისათვის</w:t>
            </w:r>
            <w:r w:rsidRPr="00714F37">
              <w:rPr>
                <w:szCs w:val="24"/>
              </w:rPr>
              <w:t xml:space="preserve"> </w:t>
            </w:r>
            <w:r w:rsidRPr="00714F37">
              <w:rPr>
                <w:szCs w:val="24"/>
                <w:u w:color="FF0000"/>
              </w:rPr>
              <w:t>ადრეული</w:t>
            </w:r>
            <w:r w:rsidRPr="00714F37">
              <w:rPr>
                <w:szCs w:val="24"/>
              </w:rPr>
              <w:t xml:space="preserve"> </w:t>
            </w:r>
            <w:r w:rsidRPr="00714F37">
              <w:rPr>
                <w:szCs w:val="24"/>
                <w:u w:color="FF0000"/>
              </w:rPr>
              <w:t>გაფრთხილებისა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რეაგირების</w:t>
            </w:r>
            <w:r w:rsidRPr="00714F37">
              <w:rPr>
                <w:szCs w:val="24"/>
              </w:rPr>
              <w:t xml:space="preserve"> </w:t>
            </w:r>
            <w:r w:rsidRPr="00714F37">
              <w:rPr>
                <w:szCs w:val="24"/>
                <w:u w:color="FF0000"/>
              </w:rPr>
              <w:t>სისტემის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lastRenderedPageBreak/>
              <w:t xml:space="preserve">სსიპ ლ. საყვარელიძის სახელობის დაავადებათა კონტროლისა და საზოგადოებრივი ჯანმრთელობის </w:t>
            </w:r>
            <w:r w:rsidRPr="00714F37">
              <w:rPr>
                <w:szCs w:val="24"/>
                <w:lang w:val="ka-GE"/>
              </w:rPr>
              <w:lastRenderedPageBreak/>
              <w:t>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lastRenderedPageBreak/>
              <w:t>2015</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11</w:t>
            </w:r>
          </w:p>
        </w:tc>
        <w:tc>
          <w:tcPr>
            <w:tcW w:w="7348" w:type="dxa"/>
          </w:tcPr>
          <w:p w:rsidR="001A7FED" w:rsidRPr="00714F37" w:rsidRDefault="001A7FED" w:rsidP="00755E7B">
            <w:pPr>
              <w:jc w:val="both"/>
              <w:rPr>
                <w:szCs w:val="24"/>
                <w:u w:color="FF0000"/>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27</w:t>
            </w:r>
            <w:r w:rsidRPr="00714F37">
              <w:rPr>
                <w:szCs w:val="24"/>
              </w:rPr>
              <w:t xml:space="preserve"> </w:t>
            </w:r>
            <w:r w:rsidRPr="00714F37">
              <w:rPr>
                <w:szCs w:val="24"/>
                <w:u w:color="FF0000"/>
              </w:rPr>
              <w:t>იანვრის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ადგენს</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სისხლისა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სისხლის</w:t>
            </w:r>
            <w:r w:rsidRPr="00714F37">
              <w:rPr>
                <w:szCs w:val="24"/>
              </w:rPr>
              <w:t xml:space="preserve"> </w:t>
            </w:r>
            <w:r w:rsidRPr="00714F37">
              <w:rPr>
                <w:szCs w:val="24"/>
                <w:u w:color="FF0000"/>
              </w:rPr>
              <w:t>კომპონენტების</w:t>
            </w:r>
            <w:r w:rsidRPr="00714F37">
              <w:rPr>
                <w:szCs w:val="24"/>
              </w:rPr>
              <w:t xml:space="preserve"> </w:t>
            </w:r>
            <w:r w:rsidRPr="00714F37">
              <w:rPr>
                <w:szCs w:val="24"/>
                <w:u w:color="FF0000"/>
              </w:rPr>
              <w:t>შეგროვების</w:t>
            </w:r>
            <w:r w:rsidRPr="00714F37">
              <w:rPr>
                <w:szCs w:val="24"/>
              </w:rPr>
              <w:t xml:space="preserve">, </w:t>
            </w:r>
            <w:r w:rsidRPr="00714F37">
              <w:rPr>
                <w:szCs w:val="24"/>
                <w:u w:color="FF0000"/>
              </w:rPr>
              <w:t>ტესტირების</w:t>
            </w:r>
            <w:r w:rsidRPr="00714F37">
              <w:rPr>
                <w:szCs w:val="24"/>
              </w:rPr>
              <w:t xml:space="preserve">, </w:t>
            </w:r>
            <w:r w:rsidRPr="00714F37">
              <w:rPr>
                <w:szCs w:val="24"/>
                <w:u w:color="FF0000"/>
              </w:rPr>
              <w:t>დამუშავების</w:t>
            </w:r>
            <w:r w:rsidRPr="00714F37">
              <w:rPr>
                <w:szCs w:val="24"/>
              </w:rPr>
              <w:t xml:space="preserve">, </w:t>
            </w:r>
            <w:r w:rsidRPr="00714F37">
              <w:rPr>
                <w:szCs w:val="24"/>
                <w:u w:color="FF0000"/>
              </w:rPr>
              <w:t>შენახვისა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განაწილების</w:t>
            </w:r>
            <w:r w:rsidRPr="00714F37">
              <w:rPr>
                <w:szCs w:val="24"/>
              </w:rPr>
              <w:t xml:space="preserve"> </w:t>
            </w:r>
            <w:r w:rsidRPr="00714F37">
              <w:rPr>
                <w:szCs w:val="24"/>
                <w:u w:color="FF0000"/>
              </w:rPr>
              <w:t>ხარისხისა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w:t>
            </w:r>
            <w:r w:rsidRPr="00714F37">
              <w:rPr>
                <w:szCs w:val="24"/>
              </w:rPr>
              <w:t xml:space="preserve"> </w:t>
            </w:r>
            <w:r w:rsidRPr="00714F37">
              <w:rPr>
                <w:szCs w:val="24"/>
                <w:u w:color="FF0000"/>
              </w:rPr>
              <w:t>სტანდარტებს</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12</w:t>
            </w:r>
          </w:p>
        </w:tc>
        <w:tc>
          <w:tcPr>
            <w:tcW w:w="7348" w:type="dxa"/>
          </w:tcPr>
          <w:p w:rsidR="001A7FED" w:rsidRPr="00714F37" w:rsidRDefault="001A7FED" w:rsidP="00755E7B">
            <w:pPr>
              <w:jc w:val="both"/>
              <w:rPr>
                <w:szCs w:val="24"/>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22</w:t>
            </w:r>
            <w:r w:rsidRPr="00714F37">
              <w:rPr>
                <w:szCs w:val="24"/>
              </w:rPr>
              <w:t xml:space="preserve"> </w:t>
            </w:r>
            <w:r w:rsidRPr="00714F37">
              <w:rPr>
                <w:szCs w:val="24"/>
                <w:u w:color="FF0000"/>
              </w:rPr>
              <w:t>მარტის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2004/33/EC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u w:color="FF0000"/>
              </w:rPr>
              <w:t>სისხლისა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სისხლის</w:t>
            </w:r>
            <w:r w:rsidRPr="00714F37">
              <w:rPr>
                <w:szCs w:val="24"/>
              </w:rPr>
              <w:t xml:space="preserve"> </w:t>
            </w:r>
            <w:r w:rsidRPr="00714F37">
              <w:rPr>
                <w:szCs w:val="24"/>
                <w:u w:color="FF0000"/>
              </w:rPr>
              <w:t>კომპონენტების</w:t>
            </w:r>
            <w:r w:rsidRPr="00714F37">
              <w:rPr>
                <w:szCs w:val="24"/>
              </w:rPr>
              <w:t xml:space="preserve"> </w:t>
            </w:r>
            <w:r w:rsidRPr="00714F37">
              <w:rPr>
                <w:szCs w:val="24"/>
                <w:u w:color="FF0000"/>
              </w:rPr>
              <w:t>ზოგიერთ</w:t>
            </w:r>
            <w:r w:rsidRPr="00714F37">
              <w:rPr>
                <w:szCs w:val="24"/>
              </w:rPr>
              <w:t xml:space="preserve"> </w:t>
            </w:r>
            <w:r w:rsidRPr="00714F37">
              <w:rPr>
                <w:szCs w:val="24"/>
                <w:u w:color="FF0000"/>
              </w:rPr>
              <w:t>ტექნიკურ</w:t>
            </w:r>
            <w:r w:rsidRPr="00714F37">
              <w:rPr>
                <w:szCs w:val="24"/>
              </w:rPr>
              <w:t xml:space="preserve"> </w:t>
            </w:r>
            <w:r w:rsidRPr="00714F37">
              <w:rPr>
                <w:szCs w:val="24"/>
                <w:u w:color="FF0000"/>
              </w:rPr>
              <w:t>მოთხოვნ</w:t>
            </w:r>
            <w:r w:rsidRPr="00714F37">
              <w:rPr>
                <w:szCs w:val="24"/>
                <w:u w:color="FF0000"/>
                <w:lang w:val="ka-GE"/>
              </w:rPr>
              <w:t>ა</w:t>
            </w:r>
            <w:r w:rsidRPr="00714F37">
              <w:rPr>
                <w:szCs w:val="24"/>
                <w:u w:color="FF0000"/>
              </w:rPr>
              <w:t>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13</w:t>
            </w:r>
          </w:p>
        </w:tc>
        <w:tc>
          <w:tcPr>
            <w:tcW w:w="7348" w:type="dxa"/>
          </w:tcPr>
          <w:p w:rsidR="001A7FED" w:rsidRPr="00714F37" w:rsidRDefault="001A7FED" w:rsidP="00755E7B">
            <w:pPr>
              <w:jc w:val="both"/>
              <w:rPr>
                <w:szCs w:val="24"/>
              </w:rPr>
            </w:pPr>
            <w:r w:rsidRPr="00714F37">
              <w:rPr>
                <w:szCs w:val="24"/>
                <w:u w:color="FF0000"/>
              </w:rPr>
              <w:t>2005</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2005/62/EC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lang w:val="ka-GE"/>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u w:color="FF0000"/>
              </w:rPr>
              <w:t>სისხლის</w:t>
            </w:r>
            <w:r w:rsidRPr="00714F37">
              <w:rPr>
                <w:szCs w:val="24"/>
              </w:rPr>
              <w:t xml:space="preserve"> </w:t>
            </w:r>
            <w:r w:rsidRPr="00714F37">
              <w:rPr>
                <w:szCs w:val="24"/>
                <w:u w:color="FF0000"/>
              </w:rPr>
              <w:t>დაწესებულებებისათვის</w:t>
            </w:r>
            <w:r w:rsidRPr="00714F37">
              <w:rPr>
                <w:szCs w:val="24"/>
              </w:rPr>
              <w:t xml:space="preserve"> </w:t>
            </w:r>
            <w:r w:rsidRPr="00714F37">
              <w:rPr>
                <w:szCs w:val="24"/>
                <w:u w:color="FF0000"/>
              </w:rPr>
              <w:t>ხარისხის</w:t>
            </w:r>
            <w:r w:rsidRPr="00714F37">
              <w:rPr>
                <w:szCs w:val="24"/>
              </w:rPr>
              <w:t xml:space="preserve"> </w:t>
            </w:r>
            <w:r w:rsidRPr="00714F37">
              <w:rPr>
                <w:szCs w:val="24"/>
                <w:u w:color="FF0000"/>
              </w:rPr>
              <w:t>სისტემასთან</w:t>
            </w:r>
            <w:r w:rsidRPr="00714F37">
              <w:rPr>
                <w:szCs w:val="24"/>
              </w:rPr>
              <w:t xml:space="preserve"> </w:t>
            </w:r>
            <w:r w:rsidRPr="00714F37">
              <w:rPr>
                <w:szCs w:val="24"/>
                <w:u w:color="FF0000"/>
              </w:rPr>
              <w:t>დაკავშირებულ</w:t>
            </w:r>
            <w:r w:rsidRPr="00714F37">
              <w:rPr>
                <w:szCs w:val="24"/>
              </w:rPr>
              <w:t xml:space="preserve"> </w:t>
            </w:r>
            <w:r w:rsidRPr="00714F37">
              <w:rPr>
                <w:szCs w:val="24"/>
                <w:u w:color="FF0000"/>
              </w:rPr>
              <w:t>გაერთიანების</w:t>
            </w:r>
            <w:r w:rsidRPr="00714F37">
              <w:rPr>
                <w:szCs w:val="24"/>
              </w:rPr>
              <w:t xml:space="preserve"> </w:t>
            </w:r>
            <w:r w:rsidRPr="00714F37">
              <w:rPr>
                <w:szCs w:val="24"/>
                <w:u w:color="FF0000"/>
              </w:rPr>
              <w:t>სტანდარტებსა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სპეციფიკაციებს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lastRenderedPageBreak/>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 xml:space="preserve">(ევროკავშირთან შეთანხმებით იმპლემენტაციის ვადად განისაზღვრა </w:t>
            </w:r>
            <w:r>
              <w:rPr>
                <w:szCs w:val="24"/>
                <w:lang w:val="ka-GE"/>
              </w:rPr>
              <w:lastRenderedPageBreak/>
              <w:t>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14</w:t>
            </w:r>
          </w:p>
        </w:tc>
        <w:tc>
          <w:tcPr>
            <w:tcW w:w="7348" w:type="dxa"/>
          </w:tcPr>
          <w:p w:rsidR="001A7FED" w:rsidRPr="00714F37" w:rsidRDefault="001A7FED" w:rsidP="00755E7B">
            <w:pPr>
              <w:jc w:val="both"/>
              <w:rPr>
                <w:szCs w:val="24"/>
              </w:rPr>
            </w:pPr>
            <w:r w:rsidRPr="00714F37">
              <w:rPr>
                <w:szCs w:val="24"/>
                <w:u w:color="FF0000"/>
              </w:rPr>
              <w:t>2005</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2005/61/EC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lang w:val="ka-GE"/>
              </w:rPr>
              <w:t xml:space="preserve">მიკვლევადობის მოთხოვნებსა და შეტყობინებებს </w:t>
            </w:r>
            <w:r w:rsidRPr="00714F37">
              <w:rPr>
                <w:szCs w:val="24"/>
                <w:u w:color="FF0000"/>
              </w:rPr>
              <w:t>სერიოზული</w:t>
            </w:r>
            <w:r w:rsidRPr="00714F37">
              <w:rPr>
                <w:szCs w:val="24"/>
              </w:rPr>
              <w:t xml:space="preserve"> </w:t>
            </w:r>
            <w:r w:rsidRPr="00714F37">
              <w:rPr>
                <w:szCs w:val="24"/>
                <w:u w:color="FF0000"/>
              </w:rPr>
              <w:t>არასასურველი</w:t>
            </w:r>
            <w:r w:rsidRPr="00714F37">
              <w:rPr>
                <w:szCs w:val="24"/>
              </w:rPr>
              <w:t xml:space="preserve"> </w:t>
            </w:r>
            <w:r w:rsidRPr="00714F37">
              <w:rPr>
                <w:szCs w:val="24"/>
                <w:u w:color="FF0000"/>
              </w:rPr>
              <w:t>რეაქციებისა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შემთხვევების შესახებ</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15</w:t>
            </w:r>
          </w:p>
        </w:tc>
        <w:tc>
          <w:tcPr>
            <w:tcW w:w="7348" w:type="dxa"/>
          </w:tcPr>
          <w:p w:rsidR="001A7FED" w:rsidRPr="00714F37" w:rsidRDefault="001A7FED" w:rsidP="00755E7B">
            <w:pPr>
              <w:jc w:val="both"/>
              <w:rPr>
                <w:szCs w:val="24"/>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31</w:t>
            </w:r>
            <w:r w:rsidRPr="00714F37">
              <w:rPr>
                <w:szCs w:val="24"/>
              </w:rPr>
              <w:t xml:space="preserve"> </w:t>
            </w:r>
            <w:r w:rsidRPr="00714F37">
              <w:rPr>
                <w:szCs w:val="24"/>
                <w:u w:color="FF0000"/>
              </w:rPr>
              <w:t>მარტის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2004/23/EC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ადგენს</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ქსოვილებისა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უჯრ</w:t>
            </w:r>
            <w:r w:rsidRPr="00714F37">
              <w:rPr>
                <w:szCs w:val="24"/>
                <w:u w:color="FF0000"/>
                <w:lang w:val="ka-GE"/>
              </w:rPr>
              <w:t>ე</w:t>
            </w:r>
            <w:r w:rsidRPr="00714F37">
              <w:rPr>
                <w:szCs w:val="24"/>
                <w:u w:color="FF0000"/>
              </w:rPr>
              <w:t>დების</w:t>
            </w:r>
            <w:r w:rsidRPr="00714F37">
              <w:rPr>
                <w:szCs w:val="24"/>
              </w:rPr>
              <w:t xml:space="preserve"> </w:t>
            </w:r>
            <w:r w:rsidRPr="00714F37">
              <w:rPr>
                <w:szCs w:val="24"/>
                <w:u w:color="FF0000"/>
              </w:rPr>
              <w:t>დონაციის</w:t>
            </w:r>
            <w:r w:rsidRPr="00714F37">
              <w:rPr>
                <w:szCs w:val="24"/>
              </w:rPr>
              <w:t xml:space="preserve">, </w:t>
            </w:r>
            <w:r w:rsidRPr="00714F37">
              <w:rPr>
                <w:szCs w:val="24"/>
                <w:u w:color="FF0000"/>
              </w:rPr>
              <w:t>დონორებისაგან მიღების</w:t>
            </w:r>
            <w:r w:rsidRPr="00714F37">
              <w:rPr>
                <w:szCs w:val="24"/>
              </w:rPr>
              <w:t xml:space="preserve">, </w:t>
            </w:r>
            <w:r w:rsidRPr="00714F37">
              <w:rPr>
                <w:szCs w:val="24"/>
                <w:u w:color="FF0000"/>
              </w:rPr>
              <w:t>ტესტირების</w:t>
            </w:r>
            <w:r w:rsidRPr="00714F37">
              <w:rPr>
                <w:szCs w:val="24"/>
              </w:rPr>
              <w:t xml:space="preserve">, </w:t>
            </w:r>
            <w:r w:rsidRPr="00714F37">
              <w:rPr>
                <w:szCs w:val="24"/>
                <w:u w:color="FF0000"/>
              </w:rPr>
              <w:t>დამუშავების</w:t>
            </w:r>
            <w:r w:rsidRPr="00714F37">
              <w:rPr>
                <w:szCs w:val="24"/>
              </w:rPr>
              <w:t xml:space="preserve">, </w:t>
            </w:r>
            <w:r w:rsidRPr="00714F37">
              <w:rPr>
                <w:szCs w:val="24"/>
                <w:u w:color="FF0000"/>
                <w:lang w:val="ka-GE"/>
              </w:rPr>
              <w:t>კონსერვაციის</w:t>
            </w:r>
            <w:r w:rsidRPr="00714F37">
              <w:rPr>
                <w:szCs w:val="24"/>
              </w:rPr>
              <w:t xml:space="preserve">, </w:t>
            </w:r>
            <w:r w:rsidRPr="00714F37">
              <w:rPr>
                <w:szCs w:val="24"/>
                <w:u w:color="FF0000"/>
              </w:rPr>
              <w:t>შენახვისა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 xml:space="preserve">განაწილების </w:t>
            </w:r>
            <w:r w:rsidRPr="00714F37">
              <w:rPr>
                <w:szCs w:val="24"/>
              </w:rPr>
              <w:t xml:space="preserve"> </w:t>
            </w:r>
            <w:r w:rsidRPr="00714F37">
              <w:rPr>
                <w:szCs w:val="24"/>
                <w:u w:color="FF0000"/>
              </w:rPr>
              <w:t>ხარისხისა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w:t>
            </w:r>
            <w:r w:rsidRPr="00714F37">
              <w:rPr>
                <w:szCs w:val="24"/>
              </w:rPr>
              <w:t xml:space="preserve"> </w:t>
            </w:r>
            <w:r w:rsidRPr="00714F37">
              <w:rPr>
                <w:szCs w:val="24"/>
                <w:u w:color="FF0000"/>
              </w:rPr>
              <w:t>სტანდარტებს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16</w:t>
            </w:r>
          </w:p>
        </w:tc>
        <w:tc>
          <w:tcPr>
            <w:tcW w:w="7348" w:type="dxa"/>
          </w:tcPr>
          <w:p w:rsidR="001A7FED" w:rsidRPr="00714F37" w:rsidRDefault="001A7FED" w:rsidP="00755E7B">
            <w:pPr>
              <w:jc w:val="both"/>
              <w:rPr>
                <w:szCs w:val="24"/>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8</w:t>
            </w:r>
            <w:r w:rsidRPr="00714F37">
              <w:rPr>
                <w:szCs w:val="24"/>
              </w:rPr>
              <w:t xml:space="preserve"> </w:t>
            </w:r>
            <w:r w:rsidRPr="00714F37">
              <w:rPr>
                <w:szCs w:val="24"/>
                <w:u w:color="FF0000"/>
              </w:rPr>
              <w:t>თებერვლის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2006/17/EC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lang w:val="ka-GE"/>
              </w:rPr>
              <w:t xml:space="preserve"> </w:t>
            </w:r>
            <w:r w:rsidRPr="00714F37">
              <w:rPr>
                <w:szCs w:val="24"/>
                <w:u w:color="FF0000"/>
                <w:lang w:val="ka-GE"/>
              </w:rPr>
              <w:lastRenderedPageBreak/>
              <w:t>2004/23/EC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ქსოვილებისა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უჯრ</w:t>
            </w:r>
            <w:r w:rsidRPr="00714F37">
              <w:rPr>
                <w:szCs w:val="24"/>
                <w:u w:color="FF0000"/>
                <w:lang w:val="ka-GE"/>
              </w:rPr>
              <w:t>ე</w:t>
            </w:r>
            <w:r w:rsidRPr="00714F37">
              <w:rPr>
                <w:szCs w:val="24"/>
                <w:u w:color="FF0000"/>
              </w:rPr>
              <w:t>დების</w:t>
            </w:r>
            <w:r w:rsidRPr="00714F37">
              <w:rPr>
                <w:szCs w:val="24"/>
              </w:rPr>
              <w:t xml:space="preserve"> </w:t>
            </w:r>
            <w:r w:rsidRPr="00714F37">
              <w:rPr>
                <w:szCs w:val="24"/>
                <w:u w:color="FF0000"/>
              </w:rPr>
              <w:t>დონაციის</w:t>
            </w:r>
            <w:r w:rsidRPr="00714F37">
              <w:rPr>
                <w:szCs w:val="24"/>
              </w:rPr>
              <w:t xml:space="preserve">, </w:t>
            </w:r>
            <w:r w:rsidRPr="00714F37">
              <w:rPr>
                <w:szCs w:val="24"/>
                <w:u w:color="FF0000"/>
              </w:rPr>
              <w:t>დონორებისაგან მიღების</w:t>
            </w:r>
            <w:r w:rsidRPr="00714F37">
              <w:rPr>
                <w:szCs w:val="24"/>
                <w:u w:color="FF0000"/>
                <w:lang w:val="ka-GE"/>
              </w:rPr>
              <w:t xml:space="preserve"> </w:t>
            </w:r>
            <w:r w:rsidRPr="00714F37">
              <w:rPr>
                <w:szCs w:val="24"/>
                <w:u w:color="FF0000"/>
              </w:rPr>
              <w:t>და</w:t>
            </w:r>
            <w:r w:rsidRPr="00714F37">
              <w:rPr>
                <w:szCs w:val="24"/>
              </w:rPr>
              <w:t xml:space="preserve"> </w:t>
            </w:r>
            <w:r w:rsidRPr="00714F37">
              <w:rPr>
                <w:szCs w:val="24"/>
                <w:u w:color="FF0000"/>
              </w:rPr>
              <w:t>ტესტირების</w:t>
            </w:r>
            <w:r w:rsidRPr="00714F37">
              <w:rPr>
                <w:szCs w:val="24"/>
              </w:rPr>
              <w:t xml:space="preserve"> </w:t>
            </w:r>
            <w:r w:rsidRPr="00714F37">
              <w:rPr>
                <w:szCs w:val="24"/>
                <w:lang w:val="ka-GE"/>
              </w:rPr>
              <w:t xml:space="preserve">გარკვეულ </w:t>
            </w:r>
            <w:r w:rsidRPr="00714F37">
              <w:rPr>
                <w:szCs w:val="24"/>
                <w:u w:color="FF0000"/>
              </w:rPr>
              <w:t>ტექნიკურ</w:t>
            </w:r>
            <w:r w:rsidRPr="00714F37">
              <w:rPr>
                <w:szCs w:val="24"/>
              </w:rPr>
              <w:t xml:space="preserve"> </w:t>
            </w:r>
            <w:r w:rsidRPr="00714F37">
              <w:rPr>
                <w:szCs w:val="24"/>
                <w:u w:color="FF0000"/>
              </w:rPr>
              <w:t>მოთხოვნებს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lastRenderedPageBreak/>
              <w:t>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 xml:space="preserve">(ევროკავშირთან </w:t>
            </w:r>
            <w:r>
              <w:rPr>
                <w:szCs w:val="24"/>
                <w:lang w:val="ka-GE"/>
              </w:rPr>
              <w:lastRenderedPageBreak/>
              <w:t>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17</w:t>
            </w:r>
          </w:p>
        </w:tc>
        <w:tc>
          <w:tcPr>
            <w:tcW w:w="7348" w:type="dxa"/>
          </w:tcPr>
          <w:p w:rsidR="001A7FED" w:rsidRPr="00714F37" w:rsidRDefault="001A7FED" w:rsidP="00755E7B">
            <w:pPr>
              <w:jc w:val="both"/>
              <w:rPr>
                <w:szCs w:val="24"/>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ოქტომბრის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2006/86/EC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2004/23/EC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u w:color="FF0000"/>
                <w:lang w:val="ka-GE"/>
              </w:rPr>
              <w:t xml:space="preserve"> </w:t>
            </w:r>
            <w:r w:rsidRPr="00714F37">
              <w:rPr>
                <w:szCs w:val="24"/>
                <w:lang w:val="ka-GE"/>
              </w:rPr>
              <w:t xml:space="preserve">მიკვლევადობის მოთხოვნებსა და შეტყობინებებს </w:t>
            </w:r>
            <w:r w:rsidRPr="00714F37">
              <w:rPr>
                <w:szCs w:val="24"/>
                <w:u w:color="FF0000"/>
              </w:rPr>
              <w:t>სერიოზული</w:t>
            </w:r>
            <w:r w:rsidRPr="00714F37">
              <w:rPr>
                <w:szCs w:val="24"/>
              </w:rPr>
              <w:t xml:space="preserve"> </w:t>
            </w:r>
            <w:r w:rsidRPr="00714F37">
              <w:rPr>
                <w:szCs w:val="24"/>
                <w:u w:color="FF0000"/>
              </w:rPr>
              <w:t>არასასურველი</w:t>
            </w:r>
            <w:r w:rsidRPr="00714F37">
              <w:rPr>
                <w:szCs w:val="24"/>
              </w:rPr>
              <w:t xml:space="preserve"> </w:t>
            </w:r>
            <w:r w:rsidRPr="00714F37">
              <w:rPr>
                <w:szCs w:val="24"/>
                <w:u w:color="FF0000"/>
              </w:rPr>
              <w:t>რეაქციებისა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შემთხვევების შესახებ და</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ქსოვილებისა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უჯრ</w:t>
            </w:r>
            <w:r w:rsidRPr="00714F37">
              <w:rPr>
                <w:szCs w:val="24"/>
                <w:u w:color="FF0000"/>
                <w:lang w:val="ka-GE"/>
              </w:rPr>
              <w:t>ე</w:t>
            </w:r>
            <w:r w:rsidRPr="00714F37">
              <w:rPr>
                <w:szCs w:val="24"/>
                <w:u w:color="FF0000"/>
              </w:rPr>
              <w:t>დების</w:t>
            </w:r>
            <w:r w:rsidRPr="00714F37">
              <w:rPr>
                <w:szCs w:val="24"/>
              </w:rPr>
              <w:t xml:space="preserve"> </w:t>
            </w:r>
            <w:r w:rsidRPr="00714F37">
              <w:rPr>
                <w:szCs w:val="24"/>
                <w:u w:color="FF0000"/>
              </w:rPr>
              <w:t>კოდირების</w:t>
            </w:r>
            <w:r w:rsidRPr="00714F37">
              <w:rPr>
                <w:szCs w:val="24"/>
              </w:rPr>
              <w:t xml:space="preserve">, </w:t>
            </w:r>
            <w:r w:rsidRPr="00714F37">
              <w:rPr>
                <w:szCs w:val="24"/>
                <w:u w:color="FF0000"/>
              </w:rPr>
              <w:t>დამუშავების</w:t>
            </w:r>
            <w:r w:rsidRPr="00714F37">
              <w:rPr>
                <w:szCs w:val="24"/>
              </w:rPr>
              <w:t xml:space="preserve">, </w:t>
            </w:r>
            <w:r w:rsidRPr="00714F37">
              <w:rPr>
                <w:szCs w:val="24"/>
                <w:u w:color="FF0000"/>
                <w:lang w:val="ka-GE"/>
              </w:rPr>
              <w:t>კონსერვაციის</w:t>
            </w:r>
            <w:r w:rsidRPr="00714F37">
              <w:rPr>
                <w:szCs w:val="24"/>
              </w:rPr>
              <w:t xml:space="preserve">, </w:t>
            </w:r>
            <w:r w:rsidRPr="00714F37">
              <w:rPr>
                <w:szCs w:val="24"/>
                <w:u w:color="FF0000"/>
              </w:rPr>
              <w:t>შენახვისა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განაწილების</w:t>
            </w:r>
            <w:r w:rsidRPr="00714F37">
              <w:rPr>
                <w:szCs w:val="24"/>
              </w:rPr>
              <w:t xml:space="preserve">  </w:t>
            </w:r>
            <w:r w:rsidRPr="00714F37">
              <w:rPr>
                <w:szCs w:val="24"/>
                <w:u w:color="FF0000"/>
              </w:rPr>
              <w:t>გარკვეულ</w:t>
            </w:r>
            <w:r w:rsidRPr="00714F37">
              <w:rPr>
                <w:szCs w:val="24"/>
              </w:rPr>
              <w:t xml:space="preserve"> </w:t>
            </w:r>
            <w:r w:rsidRPr="00714F37">
              <w:rPr>
                <w:szCs w:val="24"/>
                <w:u w:color="FF0000"/>
              </w:rPr>
              <w:t>ტექნიკურ</w:t>
            </w:r>
            <w:r w:rsidRPr="00714F37">
              <w:rPr>
                <w:szCs w:val="24"/>
              </w:rPr>
              <w:t xml:space="preserve"> </w:t>
            </w:r>
            <w:r w:rsidRPr="00714F37">
              <w:rPr>
                <w:szCs w:val="24"/>
                <w:u w:color="FF0000"/>
              </w:rPr>
              <w:t>მოთხოვნებს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18</w:t>
            </w:r>
          </w:p>
        </w:tc>
        <w:tc>
          <w:tcPr>
            <w:tcW w:w="7348" w:type="dxa"/>
          </w:tcPr>
          <w:p w:rsidR="001A7FED" w:rsidRPr="00714F37" w:rsidRDefault="001A7FED" w:rsidP="00755E7B">
            <w:pPr>
              <w:jc w:val="both"/>
              <w:rPr>
                <w:szCs w:val="24"/>
              </w:rPr>
            </w:pPr>
            <w:r w:rsidRPr="00714F37">
              <w:rPr>
                <w:szCs w:val="24"/>
                <w:u w:color="FF0000"/>
              </w:rPr>
              <w:t>2010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7</w:t>
            </w:r>
            <w:r w:rsidRPr="00714F37">
              <w:rPr>
                <w:szCs w:val="24"/>
              </w:rPr>
              <w:t xml:space="preserve"> </w:t>
            </w:r>
            <w:r w:rsidRPr="00714F37">
              <w:rPr>
                <w:szCs w:val="24"/>
                <w:u w:color="FF0000"/>
              </w:rPr>
              <w:t>ივლისის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2010/53/EC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ტრანსპლანტაციისათვის</w:t>
            </w:r>
            <w:r w:rsidRPr="00714F37">
              <w:rPr>
                <w:szCs w:val="24"/>
              </w:rPr>
              <w:t xml:space="preserve"> </w:t>
            </w:r>
            <w:r w:rsidRPr="00714F37">
              <w:rPr>
                <w:szCs w:val="24"/>
                <w:u w:color="FF0000"/>
              </w:rPr>
              <w:t>გამიზნული</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ორგანოთა</w:t>
            </w:r>
            <w:r w:rsidRPr="00714F37">
              <w:rPr>
                <w:szCs w:val="24"/>
              </w:rPr>
              <w:t xml:space="preserve"> </w:t>
            </w:r>
            <w:r w:rsidRPr="00714F37">
              <w:rPr>
                <w:szCs w:val="24"/>
                <w:u w:color="FF0000"/>
              </w:rPr>
              <w:t>ხარისხისა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უსაფრთხ</w:t>
            </w:r>
            <w:r w:rsidRPr="00714F37">
              <w:rPr>
                <w:szCs w:val="24"/>
                <w:u w:color="FF0000"/>
                <w:lang w:val="ka-GE"/>
              </w:rPr>
              <w:t>ო</w:t>
            </w:r>
            <w:r w:rsidRPr="00714F37">
              <w:rPr>
                <w:szCs w:val="24"/>
                <w:u w:color="FF0000"/>
              </w:rPr>
              <w:t>ების</w:t>
            </w:r>
            <w:r w:rsidRPr="00714F37">
              <w:rPr>
                <w:szCs w:val="24"/>
              </w:rPr>
              <w:t xml:space="preserve"> </w:t>
            </w:r>
            <w:r w:rsidRPr="00714F37">
              <w:rPr>
                <w:szCs w:val="24"/>
                <w:u w:color="FF0000"/>
              </w:rPr>
              <w:t>სტანდარტების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r>
              <w:rPr>
                <w:szCs w:val="24"/>
                <w:lang w:val="ka-GE"/>
              </w:rPr>
              <w:t xml:space="preserve"> (ევროკავშირთან შეთანხმებით იმპლემენტაციის ვადად განისაზღვრა </w:t>
            </w:r>
            <w:r>
              <w:rPr>
                <w:szCs w:val="24"/>
                <w:lang w:val="ka-GE"/>
              </w:rPr>
              <w:lastRenderedPageBreak/>
              <w:t>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19</w:t>
            </w:r>
          </w:p>
        </w:tc>
        <w:tc>
          <w:tcPr>
            <w:tcW w:w="7348" w:type="dxa"/>
          </w:tcPr>
          <w:p w:rsidR="001A7FED" w:rsidRPr="00714F37" w:rsidRDefault="001A7FED" w:rsidP="00755E7B">
            <w:pPr>
              <w:jc w:val="both"/>
              <w:rPr>
                <w:szCs w:val="24"/>
                <w:u w:color="FF0000"/>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18</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rPr>
              <w:t>ნარკოტიკზე</w:t>
            </w:r>
            <w:r w:rsidRPr="00714F37">
              <w:rPr>
                <w:szCs w:val="24"/>
              </w:rPr>
              <w:t xml:space="preserve"> </w:t>
            </w:r>
            <w:r w:rsidRPr="00714F37">
              <w:rPr>
                <w:szCs w:val="24"/>
                <w:u w:color="FF0000"/>
              </w:rPr>
              <w:t>დამოკიდებულებ</w:t>
            </w:r>
            <w:r w:rsidRPr="00714F37">
              <w:rPr>
                <w:szCs w:val="24"/>
                <w:u w:color="FF0000"/>
                <w:lang w:val="ka-GE"/>
              </w:rPr>
              <w:t>ის</w:t>
            </w:r>
            <w:r w:rsidRPr="00714F37">
              <w:rPr>
                <w:szCs w:val="24"/>
              </w:rPr>
              <w:t xml:space="preserve"> </w:t>
            </w:r>
            <w:r w:rsidRPr="00714F37">
              <w:rPr>
                <w:szCs w:val="24"/>
                <w:u w:color="FF0000"/>
                <w:lang w:val="ka-GE"/>
              </w:rPr>
              <w:t>გამო</w:t>
            </w:r>
            <w:r w:rsidRPr="00714F37">
              <w:rPr>
                <w:szCs w:val="24"/>
              </w:rPr>
              <w:t xml:space="preserve"> </w:t>
            </w:r>
            <w:r w:rsidRPr="00714F37">
              <w:rPr>
                <w:szCs w:val="24"/>
                <w:u w:color="FF0000"/>
              </w:rPr>
              <w:t>ჯანმრთელობის</w:t>
            </w:r>
            <w:r w:rsidRPr="00714F37">
              <w:rPr>
                <w:szCs w:val="24"/>
                <w:u w:color="FF0000"/>
                <w:lang w:val="ka-GE"/>
              </w:rPr>
              <w:t>ათვის</w:t>
            </w:r>
            <w:r w:rsidRPr="00714F37">
              <w:rPr>
                <w:szCs w:val="24"/>
              </w:rPr>
              <w:t xml:space="preserve"> </w:t>
            </w:r>
            <w:r w:rsidRPr="00714F37">
              <w:rPr>
                <w:szCs w:val="24"/>
                <w:u w:color="FF0000"/>
              </w:rPr>
              <w:t>ზიანის</w:t>
            </w:r>
            <w:r w:rsidRPr="00714F37">
              <w:rPr>
                <w:szCs w:val="24"/>
              </w:rPr>
              <w:t xml:space="preserve"> </w:t>
            </w:r>
            <w:r w:rsidRPr="00714F37">
              <w:rPr>
                <w:szCs w:val="24"/>
                <w:lang w:val="ka-GE"/>
              </w:rPr>
              <w:t xml:space="preserve">მიყენების </w:t>
            </w:r>
            <w:r w:rsidRPr="00714F37">
              <w:rPr>
                <w:szCs w:val="24"/>
                <w:u w:color="FF0000"/>
              </w:rPr>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შემცირების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2003/488/EC)</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20</w:t>
            </w:r>
          </w:p>
        </w:tc>
        <w:tc>
          <w:tcPr>
            <w:tcW w:w="7348" w:type="dxa"/>
          </w:tcPr>
          <w:p w:rsidR="001A7FED" w:rsidRPr="00714F37" w:rsidRDefault="001A7FED" w:rsidP="00755E7B">
            <w:pPr>
              <w:jc w:val="both"/>
              <w:rPr>
                <w:szCs w:val="24"/>
                <w:u w:color="FF0000"/>
              </w:rPr>
            </w:pPr>
            <w:r w:rsidRPr="00714F37">
              <w:rPr>
                <w:szCs w:val="24"/>
                <w:u w:color="FF0000"/>
              </w:rPr>
              <w:t>2001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rPr>
              <w:t>ახალგაზრდების</w:t>
            </w:r>
            <w:r w:rsidRPr="00714F37">
              <w:rPr>
                <w:szCs w:val="24"/>
              </w:rPr>
              <w:t xml:space="preserve">, </w:t>
            </w:r>
            <w:r w:rsidRPr="00714F37">
              <w:rPr>
                <w:szCs w:val="24"/>
                <w:u w:color="FF0000"/>
              </w:rPr>
              <w:t>კერძოდ</w:t>
            </w:r>
            <w:r w:rsidRPr="00714F37">
              <w:rPr>
                <w:szCs w:val="24"/>
              </w:rPr>
              <w:t xml:space="preserve">, </w:t>
            </w:r>
            <w:r w:rsidRPr="00714F37">
              <w:rPr>
                <w:szCs w:val="24"/>
                <w:u w:color="FF0000"/>
              </w:rPr>
              <w:t>კი</w:t>
            </w:r>
            <w:r w:rsidRPr="00714F37">
              <w:rPr>
                <w:szCs w:val="24"/>
              </w:rPr>
              <w:t xml:space="preserve"> </w:t>
            </w:r>
            <w:r w:rsidRPr="00714F37">
              <w:rPr>
                <w:szCs w:val="24"/>
                <w:u w:color="FF0000"/>
              </w:rPr>
              <w:t>ბავშვებისა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მოზარდების</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ალკოჰოლ</w:t>
            </w:r>
            <w:r w:rsidRPr="00714F37">
              <w:rPr>
                <w:szCs w:val="24"/>
                <w:u w:color="FF0000"/>
                <w:lang w:val="ka-GE"/>
              </w:rPr>
              <w:t>ური სასმელების</w:t>
            </w:r>
            <w:r w:rsidRPr="00714F37">
              <w:rPr>
                <w:szCs w:val="24"/>
              </w:rPr>
              <w:t xml:space="preserve"> </w:t>
            </w:r>
            <w:r w:rsidRPr="00714F37">
              <w:rPr>
                <w:szCs w:val="24"/>
                <w:u w:color="FF0000"/>
                <w:lang w:val="ka-GE"/>
              </w:rPr>
              <w:t>მოხმარების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2001/458/EC)</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21</w:t>
            </w:r>
          </w:p>
        </w:tc>
        <w:tc>
          <w:tcPr>
            <w:tcW w:w="7348" w:type="dxa"/>
          </w:tcPr>
          <w:p w:rsidR="001A7FED" w:rsidRPr="00714F37" w:rsidRDefault="001A7FED" w:rsidP="00755E7B">
            <w:pPr>
              <w:jc w:val="both"/>
              <w:rPr>
                <w:szCs w:val="24"/>
                <w:u w:color="FF0000"/>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lang w:val="ka-GE"/>
              </w:rPr>
              <w:t>კიბოს</w:t>
            </w:r>
            <w:r w:rsidRPr="00714F37">
              <w:rPr>
                <w:szCs w:val="24"/>
              </w:rPr>
              <w:t xml:space="preserve"> </w:t>
            </w:r>
            <w:r w:rsidRPr="00714F37">
              <w:rPr>
                <w:szCs w:val="24"/>
                <w:u w:color="FF0000"/>
              </w:rPr>
              <w:t>სკრინინგის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2003/878/EC)</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22</w:t>
            </w:r>
          </w:p>
        </w:tc>
        <w:tc>
          <w:tcPr>
            <w:tcW w:w="7348" w:type="dxa"/>
          </w:tcPr>
          <w:p w:rsidR="001A7FED" w:rsidRPr="00714F37" w:rsidRDefault="001A7FED" w:rsidP="00755E7B">
            <w:pPr>
              <w:jc w:val="both"/>
              <w:rPr>
                <w:szCs w:val="24"/>
                <w:u w:color="FF0000"/>
              </w:rPr>
            </w:pPr>
            <w:r w:rsidRPr="00714F37">
              <w:rPr>
                <w:szCs w:val="24"/>
                <w:u w:color="FF0000"/>
              </w:rPr>
              <w:t>2007</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31</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lang w:val="ka-GE"/>
              </w:rPr>
              <w:t xml:space="preserve">ტრავმის </w:t>
            </w:r>
            <w:r w:rsidRPr="00714F37">
              <w:rPr>
                <w:szCs w:val="24"/>
                <w:u w:color="FF0000"/>
              </w:rPr>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უსაფრთხოების</w:t>
            </w:r>
            <w:r w:rsidRPr="00714F37">
              <w:rPr>
                <w:szCs w:val="24"/>
              </w:rPr>
              <w:t xml:space="preserve"> </w:t>
            </w:r>
            <w:r w:rsidRPr="00714F37">
              <w:rPr>
                <w:szCs w:val="24"/>
                <w:u w:color="FF0000"/>
              </w:rPr>
              <w:t>ხელშეწყობის</w:t>
            </w:r>
            <w:r w:rsidRPr="00714F37">
              <w:rPr>
                <w:b/>
                <w:szCs w:val="24"/>
                <w:lang w:val="ka-GE"/>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2007/C</w:t>
            </w:r>
            <w:r w:rsidRPr="00714F37">
              <w:rPr>
                <w:szCs w:val="24"/>
              </w:rPr>
              <w:t xml:space="preserve"> </w:t>
            </w:r>
            <w:r w:rsidRPr="00714F37">
              <w:rPr>
                <w:szCs w:val="24"/>
                <w:u w:color="FF0000"/>
                <w:lang w:val="ka-GE"/>
              </w:rPr>
              <w:t>164/01)</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bl>
    <w:p w:rsidR="00A801C2" w:rsidRPr="00CB50F6" w:rsidRDefault="00A801C2" w:rsidP="006E602D">
      <w:pPr>
        <w:jc w:val="both"/>
        <w:rPr>
          <w:rFonts w:asciiTheme="minorHAnsi" w:hAnsiTheme="minorHAnsi" w:cstheme="minorHAnsi"/>
          <w:sz w:val="22"/>
          <w:lang w:val="ka-GE"/>
        </w:rPr>
      </w:pPr>
    </w:p>
    <w:sectPr w:rsidR="00A801C2" w:rsidRPr="00CB50F6" w:rsidSect="00CB40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36307"/>
    <w:multiLevelType w:val="hybridMultilevel"/>
    <w:tmpl w:val="86CC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94"/>
    <w:rsid w:val="00175755"/>
    <w:rsid w:val="001A35E2"/>
    <w:rsid w:val="001A7FED"/>
    <w:rsid w:val="00295856"/>
    <w:rsid w:val="003D1D7D"/>
    <w:rsid w:val="00420B46"/>
    <w:rsid w:val="00475736"/>
    <w:rsid w:val="00515F07"/>
    <w:rsid w:val="005D7472"/>
    <w:rsid w:val="006E602D"/>
    <w:rsid w:val="00755E7B"/>
    <w:rsid w:val="009830D4"/>
    <w:rsid w:val="00A416E6"/>
    <w:rsid w:val="00A801C2"/>
    <w:rsid w:val="00BE77F1"/>
    <w:rsid w:val="00CB4094"/>
    <w:rsid w:val="00CB50F6"/>
    <w:rsid w:val="00E772E6"/>
    <w:rsid w:val="00ED1507"/>
    <w:rsid w:val="00F8254D"/>
    <w:rsid w:val="00FF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29536-F458-4400-AC99-DB560E54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094"/>
    <w:rPr>
      <w:rFonts w:ascii="Sylfaen" w:hAnsi="Sylfaen"/>
      <w:sz w:val="24"/>
    </w:rPr>
  </w:style>
  <w:style w:type="paragraph" w:styleId="Heading1">
    <w:name w:val="heading 1"/>
    <w:basedOn w:val="Normal"/>
    <w:next w:val="Normal"/>
    <w:link w:val="Heading1Char"/>
    <w:uiPriority w:val="9"/>
    <w:qFormat/>
    <w:rsid w:val="00CB4094"/>
    <w:pPr>
      <w:keepNext/>
      <w:keepLines/>
      <w:spacing w:before="240" w:after="0" w:line="360" w:lineRule="auto"/>
      <w:outlineLvl w:val="0"/>
    </w:pPr>
    <w:rPr>
      <w:rFonts w:eastAsiaTheme="majorEastAsia" w:cstheme="majorBidi"/>
      <w:color w:val="2E74B5" w:themeColor="accent1" w:themeShade="BF"/>
      <w:sz w:val="28"/>
      <w:szCs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094"/>
    <w:rPr>
      <w:rFonts w:ascii="Sylfaen" w:eastAsiaTheme="majorEastAsia" w:hAnsi="Sylfaen" w:cstheme="majorBidi"/>
      <w:color w:val="2E74B5" w:themeColor="accent1" w:themeShade="BF"/>
      <w:sz w:val="28"/>
      <w:szCs w:val="28"/>
      <w:lang w:val="ka-GE"/>
    </w:rPr>
  </w:style>
  <w:style w:type="paragraph" w:styleId="ListParagraph">
    <w:name w:val="List Paragraph"/>
    <w:basedOn w:val="Normal"/>
    <w:uiPriority w:val="34"/>
    <w:qFormat/>
    <w:rsid w:val="00CB4094"/>
    <w:pPr>
      <w:spacing w:after="0" w:line="240" w:lineRule="auto"/>
      <w:ind w:left="720"/>
    </w:pPr>
    <w:rPr>
      <w:rFonts w:ascii="Calibri" w:hAnsi="Calibri" w:cs="Calibri"/>
      <w:sz w:val="22"/>
    </w:rPr>
  </w:style>
  <w:style w:type="table" w:styleId="TableGrid">
    <w:name w:val="Table Grid"/>
    <w:basedOn w:val="TableNormal"/>
    <w:uiPriority w:val="39"/>
    <w:rsid w:val="00CB4094"/>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094"/>
    <w:pPr>
      <w:spacing w:after="0" w:line="240" w:lineRule="auto"/>
    </w:pPr>
    <w:rPr>
      <w:rFonts w:ascii="Calibri" w:eastAsia="Calibri" w:hAnsi="Calibri" w:cs="Times New Roman"/>
      <w:lang w:val="ka-GE"/>
    </w:rPr>
  </w:style>
  <w:style w:type="table" w:customStyle="1" w:styleId="TableGrid1">
    <w:name w:val="Table Grid1"/>
    <w:basedOn w:val="TableNormal"/>
    <w:next w:val="TableGrid"/>
    <w:uiPriority w:val="59"/>
    <w:rsid w:val="001A7FED"/>
    <w:pPr>
      <w:spacing w:after="0" w:line="240" w:lineRule="auto"/>
    </w:pPr>
    <w:rPr>
      <w:rFonts w:ascii="Sylfaen" w:hAnsi="Sylfae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7FED"/>
  </w:style>
  <w:style w:type="table" w:customStyle="1" w:styleId="TableGrid2">
    <w:name w:val="Table Grid2"/>
    <w:basedOn w:val="TableNormal"/>
    <w:next w:val="TableGrid"/>
    <w:uiPriority w:val="59"/>
    <w:rsid w:val="001A7FED"/>
    <w:pPr>
      <w:spacing w:after="0" w:line="240" w:lineRule="auto"/>
    </w:pPr>
    <w:rPr>
      <w:rFonts w:ascii="Sylfaen" w:hAnsi="Sylfae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2</cp:revision>
  <dcterms:created xsi:type="dcterms:W3CDTF">2020-02-18T05:44:00Z</dcterms:created>
  <dcterms:modified xsi:type="dcterms:W3CDTF">2020-02-18T05:44:00Z</dcterms:modified>
</cp:coreProperties>
</file>