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69" w:rsidRDefault="002B1029" w:rsidP="002B1029">
      <w:pPr>
        <w:jc w:val="both"/>
        <w:rPr>
          <w:rFonts w:ascii="Sylfaen" w:hAnsi="Sylfaen"/>
          <w:lang w:val="ka-GE"/>
        </w:rPr>
      </w:pPr>
      <w:r>
        <w:rPr>
          <w:rFonts w:ascii="Sylfaen" w:hAnsi="Sylfaen"/>
          <w:lang w:val="ka-GE"/>
        </w:rPr>
        <w:t xml:space="preserve">ჰარმონიზაციის პაკეტით „ომისა და სამხედრო ძალების ვეტერანების შესახებ“ საქართველოს კანონში შემოთავაზებული ცვლილებით ამოღებულია მუნიციპალიტეტის ორგანოებისათვის განსაზღვრული უფლებამოსილებები, მათ შორის ვეტერანებისთვის სოციალური დაცვის დამატებითი შეღავათების დაწესებისა და დაწესებული უფლებებისა და შეღავათების ადგილობრივი ბიუჯეტიდან რეალიზაციის ნაწილში. </w:t>
      </w:r>
    </w:p>
    <w:p w:rsidR="002B1029" w:rsidRDefault="002B1029" w:rsidP="002B1029">
      <w:pPr>
        <w:jc w:val="both"/>
        <w:rPr>
          <w:rFonts w:ascii="Sylfaen" w:hAnsi="Sylfaen"/>
          <w:lang w:val="ka-GE"/>
        </w:rPr>
      </w:pPr>
      <w:r>
        <w:rPr>
          <w:rFonts w:ascii="Sylfaen" w:hAnsi="Sylfaen"/>
          <w:lang w:val="ka-GE"/>
        </w:rPr>
        <w:t xml:space="preserve">ამ კონტექსტში, </w:t>
      </w:r>
      <w:r w:rsidR="00710B8B">
        <w:rPr>
          <w:rFonts w:ascii="Sylfaen" w:hAnsi="Sylfaen"/>
          <w:lang w:val="ka-GE"/>
        </w:rPr>
        <w:t>მიზანშეწონილად მიგვაჩნია, ამოღებულ იქნას „ომისა და სამხედრო ძალების ვეტერანების შესახებ“ საქართველოს კანონის 21-ე მუხლის მე-3 პუნქტი, რომლის თანახმადაც „</w:t>
      </w:r>
      <w:proofErr w:type="spellStart"/>
      <w:r w:rsidR="00710B8B" w:rsidRPr="00710B8B">
        <w:rPr>
          <w:rFonts w:ascii="Sylfaen" w:hAnsi="Sylfaen"/>
          <w:lang w:val="ka-GE"/>
        </w:rPr>
        <w:t>უმუშევარი</w:t>
      </w:r>
      <w:proofErr w:type="spellEnd"/>
      <w:r w:rsidR="00710B8B" w:rsidRPr="00710B8B">
        <w:rPr>
          <w:rFonts w:ascii="Sylfaen" w:hAnsi="Sylfaen"/>
          <w:lang w:val="ka-GE"/>
        </w:rPr>
        <w:t xml:space="preserve"> </w:t>
      </w:r>
      <w:proofErr w:type="spellStart"/>
      <w:r w:rsidR="00710B8B" w:rsidRPr="00710B8B">
        <w:rPr>
          <w:rFonts w:ascii="Sylfaen" w:hAnsi="Sylfaen"/>
          <w:lang w:val="ka-GE"/>
        </w:rPr>
        <w:t>ვეტერანის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დაკრძალვა</w:t>
      </w:r>
      <w:proofErr w:type="spellEnd"/>
      <w:r w:rsidR="00710B8B" w:rsidRPr="00710B8B">
        <w:rPr>
          <w:rFonts w:ascii="Sylfaen" w:hAnsi="Sylfaen"/>
          <w:lang w:val="ka-GE"/>
        </w:rPr>
        <w:t xml:space="preserve"> </w:t>
      </w:r>
      <w:proofErr w:type="spellStart"/>
      <w:r w:rsidR="00710B8B" w:rsidRPr="00710B8B">
        <w:rPr>
          <w:rFonts w:ascii="Sylfaen" w:hAnsi="Sylfaen"/>
          <w:lang w:val="ka-GE"/>
        </w:rPr>
        <w:t>და</w:t>
      </w:r>
      <w:proofErr w:type="spellEnd"/>
      <w:r w:rsidR="00710B8B" w:rsidRPr="00710B8B">
        <w:rPr>
          <w:rFonts w:ascii="Sylfaen" w:hAnsi="Sylfaen"/>
          <w:lang w:val="ka-GE"/>
        </w:rPr>
        <w:t xml:space="preserve"> </w:t>
      </w:r>
      <w:proofErr w:type="spellStart"/>
      <w:r w:rsidR="00710B8B" w:rsidRPr="00710B8B">
        <w:rPr>
          <w:rFonts w:ascii="Sylfaen" w:hAnsi="Sylfaen"/>
          <w:lang w:val="ka-GE"/>
        </w:rPr>
        <w:t>საფლავის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მოწყობა</w:t>
      </w:r>
      <w:proofErr w:type="spellEnd"/>
      <w:r w:rsidR="00710B8B" w:rsidRPr="00710B8B">
        <w:rPr>
          <w:rFonts w:ascii="Sylfaen" w:hAnsi="Sylfaen"/>
          <w:lang w:val="ka-GE"/>
        </w:rPr>
        <w:t xml:space="preserve"> </w:t>
      </w:r>
      <w:proofErr w:type="spellStart"/>
      <w:r w:rsidR="00710B8B" w:rsidRPr="00710B8B">
        <w:rPr>
          <w:rFonts w:ascii="Sylfaen" w:hAnsi="Sylfaen"/>
          <w:lang w:val="ka-GE"/>
        </w:rPr>
        <w:t>ხდება</w:t>
      </w:r>
      <w:proofErr w:type="spellEnd"/>
      <w:r w:rsidR="00710B8B" w:rsidRPr="00710B8B">
        <w:rPr>
          <w:rFonts w:ascii="Sylfaen" w:hAnsi="Sylfaen"/>
          <w:lang w:val="ka-GE"/>
        </w:rPr>
        <w:t xml:space="preserve"> </w:t>
      </w:r>
      <w:proofErr w:type="spellStart"/>
      <w:r w:rsidR="00710B8B" w:rsidRPr="00710B8B">
        <w:rPr>
          <w:rFonts w:ascii="Sylfaen" w:hAnsi="Sylfaen"/>
          <w:lang w:val="ka-GE"/>
        </w:rPr>
        <w:t>იმ</w:t>
      </w:r>
      <w:proofErr w:type="spellEnd"/>
      <w:r w:rsidR="00710B8B" w:rsidRPr="00710B8B">
        <w:rPr>
          <w:rFonts w:ascii="Sylfaen" w:hAnsi="Sylfaen"/>
          <w:lang w:val="ka-GE"/>
        </w:rPr>
        <w:t xml:space="preserve"> </w:t>
      </w:r>
      <w:proofErr w:type="spellStart"/>
      <w:r w:rsidR="00710B8B" w:rsidRPr="00710B8B">
        <w:rPr>
          <w:rFonts w:ascii="Sylfaen" w:hAnsi="Sylfaen"/>
          <w:lang w:val="ka-GE"/>
        </w:rPr>
        <w:t>ორგანოების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ხარჯზე</w:t>
      </w:r>
      <w:proofErr w:type="spellEnd"/>
      <w:r w:rsidR="00710B8B" w:rsidRPr="00710B8B">
        <w:rPr>
          <w:rFonts w:ascii="Sylfaen" w:hAnsi="Sylfaen"/>
          <w:lang w:val="ka-GE"/>
        </w:rPr>
        <w:t xml:space="preserve">, </w:t>
      </w:r>
      <w:proofErr w:type="spellStart"/>
      <w:r w:rsidR="00710B8B" w:rsidRPr="00710B8B">
        <w:rPr>
          <w:rFonts w:ascii="Sylfaen" w:hAnsi="Sylfaen"/>
          <w:lang w:val="ka-GE"/>
        </w:rPr>
        <w:t>რომლებიც</w:t>
      </w:r>
      <w:proofErr w:type="spellEnd"/>
      <w:r w:rsidR="00710B8B" w:rsidRPr="00710B8B">
        <w:rPr>
          <w:rFonts w:ascii="Sylfaen" w:hAnsi="Sylfaen"/>
          <w:lang w:val="ka-GE"/>
        </w:rPr>
        <w:t xml:space="preserve"> </w:t>
      </w:r>
      <w:proofErr w:type="spellStart"/>
      <w:r w:rsidR="00710B8B" w:rsidRPr="00710B8B">
        <w:rPr>
          <w:rFonts w:ascii="Sylfaen" w:hAnsi="Sylfaen"/>
          <w:lang w:val="ka-GE"/>
        </w:rPr>
        <w:t>მას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პენსიით</w:t>
      </w:r>
      <w:proofErr w:type="spellEnd"/>
      <w:r w:rsidR="00710B8B" w:rsidRPr="00710B8B">
        <w:rPr>
          <w:rFonts w:ascii="Sylfaen" w:hAnsi="Sylfaen"/>
          <w:lang w:val="ka-GE"/>
        </w:rPr>
        <w:t xml:space="preserve"> </w:t>
      </w:r>
      <w:proofErr w:type="spellStart"/>
      <w:r w:rsidR="00710B8B" w:rsidRPr="00710B8B">
        <w:rPr>
          <w:rFonts w:ascii="Sylfaen" w:hAnsi="Sylfaen"/>
          <w:lang w:val="ka-GE"/>
        </w:rPr>
        <w:t>უზრუნველყოფენ</w:t>
      </w:r>
      <w:proofErr w:type="spellEnd"/>
      <w:r w:rsidR="00710B8B" w:rsidRPr="00710B8B">
        <w:rPr>
          <w:rFonts w:ascii="Sylfaen" w:hAnsi="Sylfaen"/>
          <w:lang w:val="ka-GE"/>
        </w:rPr>
        <w:t xml:space="preserve">. </w:t>
      </w:r>
      <w:proofErr w:type="spellStart"/>
      <w:r w:rsidR="00710B8B" w:rsidRPr="00710B8B">
        <w:rPr>
          <w:rFonts w:ascii="Sylfaen" w:hAnsi="Sylfaen"/>
          <w:lang w:val="ka-GE"/>
        </w:rPr>
        <w:t>თუ</w:t>
      </w:r>
      <w:proofErr w:type="spellEnd"/>
      <w:r w:rsidR="00710B8B" w:rsidRPr="00710B8B">
        <w:rPr>
          <w:rFonts w:ascii="Sylfaen" w:hAnsi="Sylfaen"/>
          <w:lang w:val="ka-GE"/>
        </w:rPr>
        <w:t xml:space="preserve"> </w:t>
      </w:r>
      <w:proofErr w:type="spellStart"/>
      <w:r w:rsidR="00710B8B" w:rsidRPr="00710B8B">
        <w:rPr>
          <w:rFonts w:ascii="Sylfaen" w:hAnsi="Sylfaen"/>
          <w:lang w:val="ka-GE"/>
        </w:rPr>
        <w:t>დაღუპული</w:t>
      </w:r>
      <w:proofErr w:type="spellEnd"/>
      <w:r w:rsidR="00710B8B" w:rsidRPr="00710B8B">
        <w:rPr>
          <w:rFonts w:ascii="Sylfaen" w:hAnsi="Sylfaen"/>
          <w:lang w:val="ka-GE"/>
        </w:rPr>
        <w:t xml:space="preserve"> (</w:t>
      </w:r>
      <w:proofErr w:type="spellStart"/>
      <w:r w:rsidR="00710B8B" w:rsidRPr="00710B8B">
        <w:rPr>
          <w:rFonts w:ascii="Sylfaen" w:hAnsi="Sylfaen"/>
          <w:lang w:val="ka-GE"/>
        </w:rPr>
        <w:t>გარდაცვლილი</w:t>
      </w:r>
      <w:proofErr w:type="spellEnd"/>
      <w:r w:rsidR="00710B8B" w:rsidRPr="00710B8B">
        <w:rPr>
          <w:rFonts w:ascii="Sylfaen" w:hAnsi="Sylfaen"/>
          <w:lang w:val="ka-GE"/>
        </w:rPr>
        <w:t xml:space="preserve">) </w:t>
      </w:r>
      <w:proofErr w:type="spellStart"/>
      <w:r w:rsidR="00710B8B" w:rsidRPr="00710B8B">
        <w:rPr>
          <w:rFonts w:ascii="Sylfaen" w:hAnsi="Sylfaen"/>
          <w:lang w:val="ka-GE"/>
        </w:rPr>
        <w:t>ვეტერანის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დაკრძალვის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ორგანიზაცას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დაღუპულის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გარდაცვლილის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ოჯახის</w:t>
      </w:r>
      <w:proofErr w:type="spellEnd"/>
      <w:r w:rsidR="00710B8B" w:rsidRPr="00710B8B">
        <w:rPr>
          <w:rFonts w:ascii="Sylfaen" w:hAnsi="Sylfaen"/>
          <w:lang w:val="ka-GE"/>
        </w:rPr>
        <w:t xml:space="preserve"> </w:t>
      </w:r>
      <w:proofErr w:type="spellStart"/>
      <w:r w:rsidR="00710B8B" w:rsidRPr="00710B8B">
        <w:rPr>
          <w:rFonts w:ascii="Sylfaen" w:hAnsi="Sylfaen"/>
          <w:lang w:val="ka-GE"/>
        </w:rPr>
        <w:t>წევრები</w:t>
      </w:r>
      <w:proofErr w:type="spellEnd"/>
      <w:r w:rsidR="00710B8B" w:rsidRPr="00710B8B">
        <w:rPr>
          <w:rFonts w:ascii="Sylfaen" w:hAnsi="Sylfaen"/>
          <w:lang w:val="ka-GE"/>
        </w:rPr>
        <w:t xml:space="preserve"> </w:t>
      </w:r>
      <w:proofErr w:type="spellStart"/>
      <w:r w:rsidR="00710B8B" w:rsidRPr="00710B8B">
        <w:rPr>
          <w:rFonts w:ascii="Sylfaen" w:hAnsi="Sylfaen"/>
          <w:lang w:val="ka-GE"/>
        </w:rPr>
        <w:t>ან</w:t>
      </w:r>
      <w:proofErr w:type="spellEnd"/>
      <w:r w:rsidR="00710B8B" w:rsidRPr="00710B8B">
        <w:rPr>
          <w:rFonts w:ascii="Sylfaen" w:hAnsi="Sylfaen"/>
          <w:lang w:val="ka-GE"/>
        </w:rPr>
        <w:t xml:space="preserve"> </w:t>
      </w:r>
      <w:proofErr w:type="spellStart"/>
      <w:r w:rsidR="00710B8B" w:rsidRPr="00710B8B">
        <w:rPr>
          <w:rFonts w:ascii="Sylfaen" w:hAnsi="Sylfaen"/>
          <w:lang w:val="ka-GE"/>
        </w:rPr>
        <w:t>სხვა</w:t>
      </w:r>
      <w:proofErr w:type="spellEnd"/>
      <w:r w:rsidR="00710B8B" w:rsidRPr="00710B8B">
        <w:rPr>
          <w:rFonts w:ascii="Sylfaen" w:hAnsi="Sylfaen"/>
          <w:lang w:val="ka-GE"/>
        </w:rPr>
        <w:t xml:space="preserve"> </w:t>
      </w:r>
      <w:proofErr w:type="spellStart"/>
      <w:r w:rsidR="00710B8B" w:rsidRPr="00710B8B">
        <w:rPr>
          <w:rFonts w:ascii="Sylfaen" w:hAnsi="Sylfaen"/>
          <w:lang w:val="ka-GE"/>
        </w:rPr>
        <w:t>მოქალაქეები</w:t>
      </w:r>
      <w:proofErr w:type="spellEnd"/>
      <w:r w:rsidR="00710B8B" w:rsidRPr="00710B8B">
        <w:rPr>
          <w:rFonts w:ascii="Sylfaen" w:hAnsi="Sylfaen"/>
          <w:lang w:val="ka-GE"/>
        </w:rPr>
        <w:t xml:space="preserve"> </w:t>
      </w:r>
      <w:proofErr w:type="spellStart"/>
      <w:r w:rsidR="00710B8B" w:rsidRPr="00710B8B">
        <w:rPr>
          <w:rFonts w:ascii="Sylfaen" w:hAnsi="Sylfaen"/>
          <w:lang w:val="ka-GE"/>
        </w:rPr>
        <w:t>იკისრებენ</w:t>
      </w:r>
      <w:proofErr w:type="spellEnd"/>
      <w:r w:rsidR="00710B8B" w:rsidRPr="00710B8B">
        <w:rPr>
          <w:rFonts w:ascii="Sylfaen" w:hAnsi="Sylfaen"/>
          <w:lang w:val="ka-GE"/>
        </w:rPr>
        <w:t xml:space="preserve">, </w:t>
      </w:r>
      <w:proofErr w:type="spellStart"/>
      <w:r w:rsidR="00710B8B" w:rsidRPr="00710B8B">
        <w:rPr>
          <w:rFonts w:ascii="Sylfaen" w:hAnsi="Sylfaen"/>
          <w:lang w:val="ka-GE"/>
        </w:rPr>
        <w:t>მათ</w:t>
      </w:r>
      <w:proofErr w:type="spellEnd"/>
      <w:r w:rsidR="00710B8B" w:rsidRPr="00710B8B">
        <w:rPr>
          <w:rFonts w:ascii="Sylfaen" w:hAnsi="Sylfaen"/>
          <w:lang w:val="ka-GE"/>
        </w:rPr>
        <w:t xml:space="preserve"> </w:t>
      </w:r>
      <w:proofErr w:type="spellStart"/>
      <w:r w:rsidR="00710B8B" w:rsidRPr="00710B8B">
        <w:rPr>
          <w:rFonts w:ascii="Sylfaen" w:hAnsi="Sylfaen"/>
          <w:lang w:val="ka-GE"/>
        </w:rPr>
        <w:t>ეძლევათ</w:t>
      </w:r>
      <w:proofErr w:type="spellEnd"/>
      <w:r w:rsidR="00710B8B" w:rsidRPr="00710B8B">
        <w:rPr>
          <w:rFonts w:ascii="Sylfaen" w:hAnsi="Sylfaen"/>
          <w:lang w:val="ka-GE"/>
        </w:rPr>
        <w:t xml:space="preserve"> </w:t>
      </w:r>
      <w:proofErr w:type="spellStart"/>
      <w:r w:rsidR="00710B8B" w:rsidRPr="00710B8B">
        <w:rPr>
          <w:rFonts w:ascii="Sylfaen" w:hAnsi="Sylfaen"/>
          <w:lang w:val="ka-GE"/>
        </w:rPr>
        <w:t>ფულადი</w:t>
      </w:r>
      <w:proofErr w:type="spellEnd"/>
      <w:r w:rsidR="00710B8B" w:rsidRPr="00710B8B">
        <w:rPr>
          <w:rFonts w:ascii="Sylfaen" w:hAnsi="Sylfaen"/>
          <w:lang w:val="ka-GE"/>
        </w:rPr>
        <w:t xml:space="preserve"> </w:t>
      </w:r>
      <w:proofErr w:type="spellStart"/>
      <w:r w:rsidR="00710B8B" w:rsidRPr="00710B8B">
        <w:rPr>
          <w:rFonts w:ascii="Sylfaen" w:hAnsi="Sylfaen"/>
          <w:lang w:val="ka-GE"/>
        </w:rPr>
        <w:t>დახმარება</w:t>
      </w:r>
      <w:proofErr w:type="spellEnd"/>
      <w:r w:rsidR="00710B8B" w:rsidRPr="00710B8B">
        <w:rPr>
          <w:rFonts w:ascii="Sylfaen" w:hAnsi="Sylfaen"/>
          <w:lang w:val="ka-GE"/>
        </w:rPr>
        <w:t xml:space="preserve"> </w:t>
      </w:r>
      <w:proofErr w:type="spellStart"/>
      <w:r w:rsidR="00710B8B" w:rsidRPr="00710B8B">
        <w:rPr>
          <w:rFonts w:ascii="Sylfaen" w:hAnsi="Sylfaen"/>
          <w:lang w:val="ka-GE"/>
        </w:rPr>
        <w:t>დაკრძალვისათვის</w:t>
      </w:r>
      <w:proofErr w:type="spellEnd"/>
      <w:r w:rsidR="00710B8B" w:rsidRPr="00710B8B">
        <w:rPr>
          <w:rFonts w:ascii="Sylfaen" w:hAnsi="Sylfaen"/>
          <w:lang w:val="ka-GE"/>
        </w:rPr>
        <w:t xml:space="preserve"> საქართველოს მოქმედი კანონმდებლობის შესაბამისად.</w:t>
      </w:r>
      <w:r w:rsidR="00710B8B">
        <w:rPr>
          <w:rFonts w:ascii="Sylfaen" w:hAnsi="Sylfaen"/>
          <w:lang w:val="ka-GE"/>
        </w:rPr>
        <w:t xml:space="preserve">“. </w:t>
      </w:r>
    </w:p>
    <w:p w:rsidR="00805ED4" w:rsidRDefault="00710B8B" w:rsidP="002B1029">
      <w:pPr>
        <w:jc w:val="both"/>
        <w:rPr>
          <w:rFonts w:ascii="Sylfaen" w:hAnsi="Sylfaen"/>
          <w:lang w:val="ka-GE"/>
        </w:rPr>
      </w:pPr>
      <w:r>
        <w:rPr>
          <w:rFonts w:ascii="Sylfaen" w:hAnsi="Sylfaen"/>
          <w:lang w:val="ka-GE"/>
        </w:rPr>
        <w:t xml:space="preserve">ვეტერანთა </w:t>
      </w:r>
      <w:r w:rsidR="00564205">
        <w:rPr>
          <w:rFonts w:ascii="Sylfaen" w:hAnsi="Sylfaen"/>
          <w:lang w:val="ka-GE"/>
        </w:rPr>
        <w:t>დაკძალვა და საფლავის მოწყობა/</w:t>
      </w:r>
      <w:r>
        <w:rPr>
          <w:rFonts w:ascii="Sylfaen" w:hAnsi="Sylfaen"/>
          <w:lang w:val="ka-GE"/>
        </w:rPr>
        <w:t>ორგანიზება არასდროს ყოფილა სამინისტროს ან გასაცემლების ადმინისტრირებაზე პასუხისმგებელი ორგანოს</w:t>
      </w:r>
      <w:r w:rsidR="00564205">
        <w:rPr>
          <w:rFonts w:ascii="Sylfaen" w:hAnsi="Sylfaen"/>
          <w:lang w:val="ka-GE"/>
        </w:rPr>
        <w:t xml:space="preserve"> -</w:t>
      </w:r>
      <w:r>
        <w:rPr>
          <w:rFonts w:ascii="Sylfaen" w:hAnsi="Sylfaen"/>
          <w:lang w:val="ka-GE"/>
        </w:rPr>
        <w:t xml:space="preserve"> სოციალური მომსახურების სააგენტოს კანონმდებლობით გათვალისწინებული </w:t>
      </w:r>
      <w:r w:rsidR="00564205">
        <w:rPr>
          <w:rFonts w:ascii="Sylfaen" w:hAnsi="Sylfaen"/>
          <w:lang w:val="ka-GE"/>
        </w:rPr>
        <w:t>ფუ</w:t>
      </w:r>
      <w:r>
        <w:rPr>
          <w:rFonts w:ascii="Sylfaen" w:hAnsi="Sylfaen"/>
          <w:lang w:val="ka-GE"/>
        </w:rPr>
        <w:t>ნ</w:t>
      </w:r>
      <w:r w:rsidR="00564205">
        <w:rPr>
          <w:rFonts w:ascii="Sylfaen" w:hAnsi="Sylfaen"/>
          <w:lang w:val="ka-GE"/>
        </w:rPr>
        <w:t>ქ</w:t>
      </w:r>
      <w:r>
        <w:rPr>
          <w:rFonts w:ascii="Sylfaen" w:hAnsi="Sylfaen"/>
          <w:lang w:val="ka-GE"/>
        </w:rPr>
        <w:t>ცია</w:t>
      </w:r>
      <w:r w:rsidR="00805ED4">
        <w:rPr>
          <w:rFonts w:ascii="Sylfaen" w:hAnsi="Sylfaen"/>
          <w:lang w:val="ka-GE"/>
        </w:rPr>
        <w:t xml:space="preserve"> და არც შესაბამისი წლის სახელმწიფო ბიუჯეტით ყოფილა ამ მიზნისთვის გათვალისწინებული თანხა სამინისტროს ასიგნებათა ფარგლებში. </w:t>
      </w:r>
    </w:p>
    <w:p w:rsidR="00564205" w:rsidRDefault="00564205" w:rsidP="002B1029">
      <w:pPr>
        <w:jc w:val="both"/>
        <w:rPr>
          <w:rFonts w:ascii="Sylfaen" w:hAnsi="Sylfaen"/>
          <w:lang w:val="ka-GE"/>
        </w:rPr>
      </w:pPr>
      <w:r>
        <w:rPr>
          <w:rFonts w:ascii="Sylfaen" w:hAnsi="Sylfaen"/>
          <w:lang w:val="ka-GE"/>
        </w:rPr>
        <w:t xml:space="preserve">ამავე საკანონმდებლო ცვლილებათა პაკეტით „სამშობლოს დაცვისას დაღუპულთა და ომისა შემდეგ გარდაცვლილ მეომართა ხსოვნის უკვდავყოფის შესახებ“ საქართველოს კანონის თანახმად, სამშობლოს დაცვისას დაღუპული და ომის შემდეგ გარდაცვლილი მეომარი უნდა დაიკრძალოს შესაბამისი მუნიციპალიტეტის ბიუჯეტიდან გამოყოფილი სახსრებით. დაკრძალვის თანხა უნდა შეადგენდეს: ქალაქ თბილისის მუნიციპალიტეტში - 350 ლარს, </w:t>
      </w:r>
      <w:r w:rsidR="00805ED4">
        <w:rPr>
          <w:rFonts w:ascii="Sylfaen" w:hAnsi="Sylfaen"/>
          <w:lang w:val="ka-GE"/>
        </w:rPr>
        <w:t>თვითმმართველ ქალაქებში - 300 ლარს, ხოლო თვითმმართველ თემებში - 250 ლარს.</w:t>
      </w:r>
    </w:p>
    <w:p w:rsidR="00805ED4" w:rsidRDefault="00805ED4" w:rsidP="002B1029">
      <w:pPr>
        <w:jc w:val="both"/>
        <w:rPr>
          <w:rFonts w:ascii="Sylfaen" w:hAnsi="Sylfaen"/>
          <w:lang w:val="ka-GE"/>
        </w:rPr>
      </w:pPr>
      <w:r>
        <w:rPr>
          <w:rFonts w:ascii="Sylfaen" w:hAnsi="Sylfaen"/>
          <w:lang w:val="ka-GE"/>
        </w:rPr>
        <w:t xml:space="preserve">გარდა ამისა, </w:t>
      </w:r>
      <w:r>
        <w:rPr>
          <w:rFonts w:ascii="Sylfaen" w:hAnsi="Sylfaen"/>
          <w:lang w:val="ka-GE"/>
        </w:rPr>
        <w:t xml:space="preserve">ვეტერანის გარდაცვალებისას </w:t>
      </w:r>
      <w:r>
        <w:rPr>
          <w:rFonts w:ascii="Sylfaen" w:hAnsi="Sylfaen"/>
          <w:lang w:val="ka-GE"/>
        </w:rPr>
        <w:t xml:space="preserve">ვეტერანთა ოჯახებისათვის სსიპ ვეტერანების საქმეთა სამსახურიც უზრუნველყოფს ერთჯერადი დახმარებების გაცემას. </w:t>
      </w:r>
      <w:bookmarkStart w:id="0" w:name="_GoBack"/>
      <w:bookmarkEnd w:id="0"/>
    </w:p>
    <w:sectPr w:rsidR="00805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74"/>
    <w:rsid w:val="000B1274"/>
    <w:rsid w:val="002B1029"/>
    <w:rsid w:val="00465969"/>
    <w:rsid w:val="00564205"/>
    <w:rsid w:val="00710B8B"/>
    <w:rsid w:val="0080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C736"/>
  <w15:chartTrackingRefBased/>
  <w15:docId w15:val="{C3FCC085-A500-4A2A-8C64-161F810B4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2019-09-27T12:07:00Z</dcterms:created>
  <dcterms:modified xsi:type="dcterms:W3CDTF">2019-09-27T12:43:00Z</dcterms:modified>
</cp:coreProperties>
</file>