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21" w:rsidRPr="008339A3" w:rsidRDefault="00AA0321" w:rsidP="00AA032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u w:val="single"/>
          <w:lang w:val="ka-GE"/>
        </w:rPr>
        <w:t>დანართი N3</w:t>
      </w:r>
    </w:p>
    <w:p w:rsidR="00B342B7" w:rsidRPr="008339A3" w:rsidRDefault="00B342B7" w:rsidP="00AA032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u w:val="single"/>
          <w:lang w:val="ka-GE"/>
        </w:rPr>
      </w:pPr>
      <w:r w:rsidRPr="008339A3">
        <w:rPr>
          <w:rFonts w:ascii="Sylfaen" w:hAnsi="Sylfaen"/>
          <w:b/>
          <w:sz w:val="20"/>
          <w:szCs w:val="20"/>
          <w:lang w:val="ka-GE"/>
        </w:rPr>
        <w:t xml:space="preserve">პროფესიული საჯარო მოხელის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შეფასების</w:t>
      </w:r>
      <w:r w:rsidR="00BC7F7A" w:rsidRPr="008339A3">
        <w:rPr>
          <w:b/>
          <w:sz w:val="20"/>
          <w:szCs w:val="20"/>
          <w:lang w:val="ka-GE"/>
        </w:rPr>
        <w:t xml:space="preserve"> </w:t>
      </w:r>
      <w:r w:rsidR="00BC7F7A" w:rsidRPr="008339A3">
        <w:rPr>
          <w:rFonts w:ascii="Sylfaen" w:hAnsi="Sylfaen" w:cs="Sylfaen"/>
          <w:b/>
          <w:sz w:val="20"/>
          <w:szCs w:val="20"/>
          <w:lang w:val="ka-GE"/>
        </w:rPr>
        <w:t>ფორმა</w:t>
      </w:r>
      <w:r w:rsidR="00BC7F7A" w:rsidRPr="008339A3">
        <w:rPr>
          <w:rFonts w:ascii="Sylfaen" w:hAnsi="Sylfaen" w:cs="Sylfaen"/>
          <w:b/>
          <w:sz w:val="20"/>
          <w:szCs w:val="20"/>
        </w:rPr>
        <w:t xml:space="preserve"> - </w:t>
      </w:r>
      <w:r w:rsidRPr="008339A3">
        <w:rPr>
          <w:rFonts w:ascii="Sylfaen" w:hAnsi="Sylfaen"/>
          <w:b/>
          <w:sz w:val="20"/>
          <w:szCs w:val="20"/>
          <w:lang w:val="ka-GE"/>
        </w:rPr>
        <w:t>(ივსება</w:t>
      </w:r>
      <w:r w:rsidRPr="008339A3">
        <w:rPr>
          <w:rFonts w:ascii="Sylfaen" w:hAnsi="Sylfaen"/>
          <w:b/>
          <w:sz w:val="20"/>
          <w:szCs w:val="20"/>
        </w:rPr>
        <w:t xml:space="preserve"> </w:t>
      </w:r>
      <w:r w:rsidRPr="008339A3">
        <w:rPr>
          <w:rFonts w:ascii="Sylfaen" w:hAnsi="Sylfaen"/>
          <w:b/>
          <w:sz w:val="20"/>
          <w:szCs w:val="20"/>
          <w:lang w:val="ka-GE"/>
        </w:rPr>
        <w:t>ხელმძღვანელის მიერ)</w:t>
      </w:r>
    </w:p>
    <w:tbl>
      <w:tblPr>
        <w:tblW w:w="20200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  <w:gridCol w:w="7143"/>
      </w:tblGrid>
      <w:tr w:rsidR="003D63ED" w:rsidRPr="008339A3" w:rsidTr="00F7699E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63ED" w:rsidRPr="009F58CC" w:rsidRDefault="003D63ED" w:rsidP="005E0846">
            <w:pPr>
              <w:rPr>
                <w:rFonts w:ascii="SylfaenARM" w:eastAsia="Times New Roman" w:hAnsi="SylfaenARM" w:cs="Times New Roman"/>
                <w:bCs/>
                <w:sz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ბექა ფერაძე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3D63ED" w:rsidRPr="008339A3" w:rsidTr="00F7699E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63ED" w:rsidRPr="00522597" w:rsidRDefault="003D63ED" w:rsidP="005E0846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შრომის პირობების ინსპექტირების</w:t>
            </w:r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proofErr w:type="spellStart"/>
            <w:r w:rsidRPr="007A5AAA">
              <w:rPr>
                <w:rFonts w:eastAsia="Times New Roman" w:cs="Sylfaen"/>
                <w:bCs/>
                <w:sz w:val="22"/>
              </w:rPr>
              <w:t>დეპარტამენტის</w:t>
            </w:r>
            <w:proofErr w:type="spellEnd"/>
            <w:r w:rsidRPr="007A5AAA">
              <w:rPr>
                <w:rFonts w:ascii="SylfaenARM" w:eastAsia="Times New Roman" w:hAnsi="SylfaenARM" w:cs="Times New Roman"/>
                <w:bCs/>
                <w:sz w:val="22"/>
              </w:rPr>
              <w:t xml:space="preserve"> </w:t>
            </w:r>
            <w:r>
              <w:rPr>
                <w:rFonts w:eastAsia="Times New Roman" w:cs="Sylfaen"/>
                <w:bCs/>
                <w:sz w:val="22"/>
                <w:lang w:val="ka-GE"/>
              </w:rPr>
              <w:t>უფროსი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3D63ED" w:rsidRPr="008339A3" w:rsidTr="00F7699E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63ED" w:rsidRPr="007A5AAA" w:rsidRDefault="003D63ED" w:rsidP="005E0846">
            <w:pPr>
              <w:rPr>
                <w:rFonts w:eastAsia="Times New Roman" w:cs="Times New Roman"/>
                <w:bCs/>
                <w:sz w:val="22"/>
                <w:lang w:val="ka-GE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თამილა ბარკალაია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3D63ED" w:rsidRPr="008339A3" w:rsidTr="00F7699E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63ED" w:rsidRPr="00522597" w:rsidRDefault="003D63ED" w:rsidP="005E0846">
            <w:pPr>
              <w:rPr>
                <w:rFonts w:ascii="SylfaenARM" w:eastAsia="Times New Roman" w:hAnsi="SylfaenARM" w:cs="Times New Roman"/>
                <w:bCs/>
                <w:sz w:val="22"/>
              </w:rPr>
            </w:pPr>
            <w:r>
              <w:rPr>
                <w:rFonts w:eastAsia="Times New Roman" w:cs="Sylfaen"/>
                <w:bCs/>
                <w:sz w:val="22"/>
                <w:lang w:val="ka-GE"/>
              </w:rPr>
              <w:t>მინისტრის მოადგილე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3D63ED" w:rsidRPr="008339A3" w:rsidTr="00F7699E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63ED" w:rsidRPr="00060EB3" w:rsidRDefault="003D63ED" w:rsidP="005E0846">
            <w:pPr>
              <w:rPr>
                <w:rFonts w:eastAsia="Times New Roman" w:cs="Times New Roman"/>
                <w:bCs/>
                <w:sz w:val="22"/>
                <w:lang w:val="en-GB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2019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  <w:bookmarkStart w:id="0" w:name="_GoBack"/>
            <w:bookmarkEnd w:id="0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3D63ED" w:rsidRPr="008339A3" w:rsidTr="00F7699E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rPr>
                <w:rFonts w:eastAsia="Times New Roman" w:cs="Times New Roman"/>
                <w:bCs/>
                <w:sz w:val="20"/>
                <w:szCs w:val="20"/>
              </w:rPr>
            </w:pPr>
            <w:r w:rsidRPr="008339A3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შეფასების </w:t>
            </w:r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D63ED" w:rsidRPr="00060EB3" w:rsidRDefault="003D63ED" w:rsidP="005E0846">
            <w:pPr>
              <w:rPr>
                <w:rFonts w:eastAsia="Times New Roman" w:cs="Times New Roman"/>
                <w:bCs/>
                <w:sz w:val="22"/>
                <w:lang w:val="en-GB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დეკემბერი, 2019 წელი</w:t>
            </w: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 </w:t>
            </w:r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3ED" w:rsidRPr="008339A3" w:rsidRDefault="003D63ED" w:rsidP="00713B79">
            <w:pPr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r w:rsidRPr="008339A3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8339A3">
      <w:pPr>
        <w:pStyle w:val="ListParagraph"/>
        <w:numPr>
          <w:ilvl w:val="0"/>
          <w:numId w:val="1"/>
        </w:numPr>
        <w:ind w:left="426" w:right="814" w:hanging="426"/>
        <w:rPr>
          <w:rFonts w:ascii="Sylfaen" w:hAnsi="Sylfaen"/>
          <w:b/>
          <w:i/>
          <w:sz w:val="20"/>
          <w:szCs w:val="20"/>
          <w:u w:val="single"/>
          <w:lang w:val="ka-GE"/>
        </w:rPr>
      </w:pP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მიზნები</w:t>
      </w:r>
      <w:r w:rsidR="000A7E06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>ს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 xml:space="preserve"> / </w:t>
      </w:r>
      <w:r w:rsidRPr="008339A3">
        <w:rPr>
          <w:rFonts w:ascii="Sylfaen" w:eastAsia="Helvetica" w:hAnsi="Sylfaen" w:cs="Helvetica"/>
          <w:b/>
          <w:i/>
          <w:sz w:val="20"/>
          <w:szCs w:val="20"/>
          <w:u w:val="single"/>
          <w:lang w:val="ka-GE"/>
        </w:rPr>
        <w:t xml:space="preserve">ფუნქციების შეფასება </w:t>
      </w:r>
      <w:r w:rsidRPr="008339A3">
        <w:rPr>
          <w:rFonts w:ascii="Sylfaen" w:hAnsi="Sylfaen"/>
          <w:b/>
          <w:i/>
          <w:sz w:val="20"/>
          <w:szCs w:val="20"/>
          <w:u w:val="single"/>
          <w:lang w:val="ka-GE"/>
        </w:rPr>
        <w:t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და მაგალითები, რომელმაც განაპირობა შეფასების ქულა</w:t>
      </w:r>
    </w:p>
    <w:tbl>
      <w:tblPr>
        <w:tblStyle w:val="TableGrid"/>
        <w:tblW w:w="12799" w:type="dxa"/>
        <w:tblLook w:val="04A0" w:firstRow="1" w:lastRow="0" w:firstColumn="1" w:lastColumn="0" w:noHBand="0" w:noVBand="1"/>
      </w:tblPr>
      <w:tblGrid>
        <w:gridCol w:w="476"/>
        <w:gridCol w:w="3789"/>
        <w:gridCol w:w="2592"/>
        <w:gridCol w:w="2918"/>
        <w:gridCol w:w="3024"/>
      </w:tblGrid>
      <w:tr w:rsidR="00B342B7" w:rsidRPr="008339A3" w:rsidTr="003D63ED">
        <w:trPr>
          <w:trHeight w:val="1120"/>
        </w:trPr>
        <w:tc>
          <w:tcPr>
            <w:tcW w:w="476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3789" w:type="dxa"/>
            <w:vAlign w:val="center"/>
            <w:hideMark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2592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შეფასება</w:t>
            </w:r>
            <w:proofErr w:type="spellEnd"/>
          </w:p>
        </w:tc>
        <w:tc>
          <w:tcPr>
            <w:tcW w:w="2918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ხელმძღვანელის</w:t>
            </w:r>
            <w:r w:rsidRPr="008339A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კომენტარი</w:t>
            </w:r>
            <w:proofErr w:type="spellEnd"/>
          </w:p>
        </w:tc>
        <w:tc>
          <w:tcPr>
            <w:tcW w:w="3024" w:type="dxa"/>
            <w:vAlign w:val="center"/>
          </w:tcPr>
          <w:p w:rsidR="00B342B7" w:rsidRPr="008339A3" w:rsidRDefault="00B342B7" w:rsidP="00713B7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  <w:hideMark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789" w:type="dxa"/>
            <w:hideMark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8339A3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8339A3">
              <w:rPr>
                <w:b/>
                <w:bCs/>
                <w:sz w:val="20"/>
                <w:szCs w:val="20"/>
              </w:rPr>
              <w:t xml:space="preserve">/ </w:t>
            </w:r>
            <w:proofErr w:type="spellStart"/>
            <w:r w:rsidRPr="008339A3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259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89" w:type="dxa"/>
          </w:tcPr>
          <w:p w:rsidR="00B342B7" w:rsidRPr="008339A3" w:rsidRDefault="003D63ED" w:rsidP="00713B79">
            <w:pPr>
              <w:rPr>
                <w:b/>
                <w:bCs/>
                <w:sz w:val="20"/>
                <w:szCs w:val="20"/>
              </w:rPr>
            </w:pPr>
            <w:r w:rsidRPr="009F58CC">
              <w:rPr>
                <w:bCs/>
                <w:sz w:val="22"/>
                <w:szCs w:val="22"/>
                <w:lang w:val="ka-GE"/>
              </w:rPr>
              <w:t>„შრომის უსაფრთხოების შესახებ“ საქართველოს კანონით საზედამხედველო ორგანოს ფუნქციებისა და უფლებამოსილებების განხორციელება/განხორციელებაზე ზედამხედველობა, მათ შორის შრომის უსაფრთხოების სფეროში საქართველოს კანონმდებლობის დაცვის კონტროლი და მონიტორინგი;</w:t>
            </w:r>
          </w:p>
        </w:tc>
        <w:tc>
          <w:tcPr>
            <w:tcW w:w="2592" w:type="dxa"/>
          </w:tcPr>
          <w:p w:rsidR="00B342B7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B342B7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97BF7">
              <w:rPr>
                <w:bCs/>
                <w:iCs/>
                <w:sz w:val="22"/>
                <w:szCs w:val="22"/>
                <w:lang w:val="ka-GE"/>
              </w:rPr>
              <w:t>შრომის უსაფრთხოების ინსპექტირების მონიტორინგი მიმდინარეობს შესაბამისი პროცედურებისა და ვადების დაცვით.</w:t>
            </w: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3789" w:type="dxa"/>
          </w:tcPr>
          <w:p w:rsidR="00B342B7" w:rsidRPr="008339A3" w:rsidRDefault="003D63ED" w:rsidP="00713B79">
            <w:pPr>
              <w:rPr>
                <w:b/>
                <w:bCs/>
                <w:sz w:val="20"/>
                <w:szCs w:val="20"/>
              </w:rPr>
            </w:pPr>
            <w:r w:rsidRPr="009F58CC">
              <w:rPr>
                <w:rFonts w:cs="Arial"/>
                <w:bCs/>
                <w:iCs/>
                <w:sz w:val="22"/>
                <w:szCs w:val="22"/>
                <w:lang w:val="ka-GE"/>
              </w:rPr>
              <w:t xml:space="preserve">შრომის უსაფრთხოების მდგომარეობის შესახებ </w:t>
            </w:r>
            <w:r w:rsidRPr="009F58CC">
              <w:rPr>
                <w:rFonts w:cs="Arial"/>
                <w:bCs/>
                <w:iCs/>
                <w:sz w:val="22"/>
                <w:szCs w:val="22"/>
                <w:lang w:val="ka-GE"/>
              </w:rPr>
              <w:lastRenderedPageBreak/>
              <w:t>ყოველწლიური ანგარიშების მომზადება. ასოცირების სამოქმედო გეგმის; საქართველოს მთავრობის სამოქმედო გეგმის; სახალხო დამცველის რეკომენდაციების შესრულების; ადამიანის უფლებების სამოქმედო გეგმის;  სხვადასხვა უწყებების სტრატეგიებისა და სამოქმედო გეგმების შესრულების ანგარიშის მომზადება;</w:t>
            </w:r>
          </w:p>
        </w:tc>
        <w:tc>
          <w:tcPr>
            <w:tcW w:w="2592" w:type="dxa"/>
          </w:tcPr>
          <w:p w:rsidR="00B342B7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2918" w:type="dxa"/>
          </w:tcPr>
          <w:p w:rsidR="00B342B7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B7382">
              <w:rPr>
                <w:bCs/>
                <w:iCs/>
                <w:sz w:val="22"/>
                <w:szCs w:val="22"/>
                <w:lang w:val="ka-GE"/>
              </w:rPr>
              <w:t xml:space="preserve">ვადებისა და პროცედურების დაცვით  </w:t>
            </w:r>
            <w:r w:rsidRPr="009B7382">
              <w:rPr>
                <w:bCs/>
                <w:iCs/>
                <w:sz w:val="22"/>
                <w:szCs w:val="22"/>
                <w:lang w:val="ka-GE"/>
              </w:rPr>
              <w:lastRenderedPageBreak/>
              <w:t>მომზადებული ანგარიშები გადაგზავნილია შესაბამის ორგანიზაციებში</w:t>
            </w:r>
            <w:r>
              <w:rPr>
                <w:bCs/>
                <w:iCs/>
                <w:sz w:val="22"/>
                <w:szCs w:val="22"/>
                <w:lang w:val="ka-GE"/>
              </w:rPr>
              <w:t>.</w:t>
            </w: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lastRenderedPageBreak/>
              <w:t>3</w:t>
            </w:r>
          </w:p>
        </w:tc>
        <w:tc>
          <w:tcPr>
            <w:tcW w:w="3789" w:type="dxa"/>
          </w:tcPr>
          <w:p w:rsidR="00B342B7" w:rsidRPr="008339A3" w:rsidRDefault="003D63ED" w:rsidP="00713B79">
            <w:pPr>
              <w:rPr>
                <w:b/>
                <w:bCs/>
                <w:sz w:val="20"/>
                <w:szCs w:val="20"/>
              </w:rPr>
            </w:pPr>
            <w:r w:rsidRPr="009F58CC">
              <w:rPr>
                <w:rFonts w:cs="Arial"/>
                <w:bCs/>
                <w:iCs/>
                <w:sz w:val="22"/>
                <w:szCs w:val="22"/>
                <w:lang w:val="ka-GE"/>
              </w:rPr>
              <w:t>იძულებითი შრომისა და შრომითი ექსპლუატაციის პრევენციისა და მათზე  რეაგირების მიზნით სახელმწიფო ზედამხედველობის განხორციელების ზედამხედველობა</w:t>
            </w:r>
          </w:p>
        </w:tc>
        <w:tc>
          <w:tcPr>
            <w:tcW w:w="2592" w:type="dxa"/>
          </w:tcPr>
          <w:p w:rsidR="00B342B7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B342B7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B7382">
              <w:rPr>
                <w:bCs/>
                <w:iCs/>
                <w:sz w:val="22"/>
                <w:szCs w:val="22"/>
                <w:lang w:val="ka-GE"/>
              </w:rPr>
              <w:t>ზედამხედველობის შედეგად  შემოწმების პროცესი მიმდინარეობს დადგენილი პროცედურებისა და ვადების დაცვით</w:t>
            </w: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789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789" w:type="dxa"/>
          </w:tcPr>
          <w:p w:rsidR="00B342B7" w:rsidRPr="008339A3" w:rsidRDefault="00B342B7" w:rsidP="00713B7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9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342B7" w:rsidRPr="008339A3" w:rsidTr="003D63ED">
        <w:trPr>
          <w:trHeight w:val="380"/>
        </w:trPr>
        <w:tc>
          <w:tcPr>
            <w:tcW w:w="476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</w:p>
        </w:tc>
        <w:tc>
          <w:tcPr>
            <w:tcW w:w="3789" w:type="dxa"/>
          </w:tcPr>
          <w:p w:rsidR="00B342B7" w:rsidRPr="008339A3" w:rsidRDefault="00B342B7" w:rsidP="00B70301">
            <w:pPr>
              <w:rPr>
                <w:b/>
                <w:b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sz w:val="20"/>
                <w:szCs w:val="20"/>
                <w:lang w:val="ka-GE"/>
              </w:rPr>
              <w:t>კომპეტენცია</w:t>
            </w:r>
          </w:p>
        </w:tc>
        <w:tc>
          <w:tcPr>
            <w:tcW w:w="2592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B342B7" w:rsidRPr="008339A3" w:rsidRDefault="00B342B7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63ED" w:rsidRPr="008339A3" w:rsidTr="003D63ED">
        <w:trPr>
          <w:trHeight w:val="380"/>
        </w:trPr>
        <w:tc>
          <w:tcPr>
            <w:tcW w:w="476" w:type="dxa"/>
          </w:tcPr>
          <w:p w:rsidR="003D63ED" w:rsidRPr="008339A3" w:rsidRDefault="003D63ED" w:rsidP="00285E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789" w:type="dxa"/>
          </w:tcPr>
          <w:p w:rsidR="003D63ED" w:rsidRPr="00367A8C" w:rsidRDefault="003D63ED" w:rsidP="005E0846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8C3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EF38C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38C3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2592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63ED" w:rsidRPr="008339A3" w:rsidTr="003D63ED">
        <w:trPr>
          <w:trHeight w:val="380"/>
        </w:trPr>
        <w:tc>
          <w:tcPr>
            <w:tcW w:w="476" w:type="dxa"/>
          </w:tcPr>
          <w:p w:rsidR="003D63ED" w:rsidRPr="008339A3" w:rsidRDefault="003D63ED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3789" w:type="dxa"/>
          </w:tcPr>
          <w:p w:rsidR="003D63ED" w:rsidRPr="00367A8C" w:rsidRDefault="003D63ED" w:rsidP="006B6AE5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EF38C3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EF38C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38C3">
              <w:rPr>
                <w:bCs/>
                <w:sz w:val="22"/>
                <w:szCs w:val="22"/>
              </w:rPr>
              <w:t>და</w:t>
            </w:r>
            <w:proofErr w:type="spellEnd"/>
            <w:r w:rsidRPr="00EF38C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38C3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EF38C3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38C3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2592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63ED" w:rsidRPr="008339A3" w:rsidTr="003D63ED">
        <w:trPr>
          <w:trHeight w:val="380"/>
        </w:trPr>
        <w:tc>
          <w:tcPr>
            <w:tcW w:w="476" w:type="dxa"/>
          </w:tcPr>
          <w:p w:rsidR="003D63ED" w:rsidRPr="008339A3" w:rsidRDefault="003D63ED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3</w:t>
            </w:r>
          </w:p>
        </w:tc>
        <w:tc>
          <w:tcPr>
            <w:tcW w:w="3789" w:type="dxa"/>
          </w:tcPr>
          <w:p w:rsidR="003D63ED" w:rsidRPr="00EF38C3" w:rsidRDefault="003D63ED" w:rsidP="006B6AE5">
            <w:pPr>
              <w:rPr>
                <w:bCs/>
                <w:sz w:val="22"/>
                <w:szCs w:val="22"/>
                <w:lang w:val="ka-GE"/>
              </w:rPr>
            </w:pPr>
            <w:r>
              <w:rPr>
                <w:bCs/>
                <w:sz w:val="22"/>
                <w:szCs w:val="22"/>
                <w:lang w:val="ka-GE"/>
              </w:rPr>
              <w:t>პროფესიული განვითარება</w:t>
            </w:r>
          </w:p>
        </w:tc>
        <w:tc>
          <w:tcPr>
            <w:tcW w:w="2592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63ED" w:rsidRPr="008339A3" w:rsidTr="003D63ED">
        <w:trPr>
          <w:trHeight w:val="380"/>
        </w:trPr>
        <w:tc>
          <w:tcPr>
            <w:tcW w:w="476" w:type="dxa"/>
          </w:tcPr>
          <w:p w:rsidR="003D63ED" w:rsidRPr="008339A3" w:rsidRDefault="003D63ED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4</w:t>
            </w:r>
          </w:p>
        </w:tc>
        <w:tc>
          <w:tcPr>
            <w:tcW w:w="3789" w:type="dxa"/>
          </w:tcPr>
          <w:p w:rsidR="003D63ED" w:rsidRDefault="003D63ED" w:rsidP="006B6AE5">
            <w:pPr>
              <w:rPr>
                <w:bCs/>
                <w:sz w:val="22"/>
                <w:szCs w:val="22"/>
                <w:lang w:val="ka-GE"/>
              </w:rPr>
            </w:pPr>
            <w:r w:rsidRPr="00397BF7">
              <w:rPr>
                <w:bCs/>
                <w:sz w:val="22"/>
                <w:szCs w:val="22"/>
                <w:lang w:val="ka-GE"/>
              </w:rPr>
              <w:t>ანალიტიკური აზროვნება -სტრატეგიული და კომპლექსური აზროვნება</w:t>
            </w:r>
          </w:p>
        </w:tc>
        <w:tc>
          <w:tcPr>
            <w:tcW w:w="2592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918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D63ED" w:rsidRPr="008339A3" w:rsidTr="003D63ED">
        <w:trPr>
          <w:trHeight w:val="380"/>
        </w:trPr>
        <w:tc>
          <w:tcPr>
            <w:tcW w:w="476" w:type="dxa"/>
          </w:tcPr>
          <w:p w:rsidR="003D63ED" w:rsidRPr="008339A3" w:rsidRDefault="003D63ED" w:rsidP="00285E49">
            <w:pPr>
              <w:rPr>
                <w:b/>
                <w:bCs/>
                <w:i/>
                <w:iCs/>
                <w:sz w:val="20"/>
                <w:szCs w:val="20"/>
                <w:lang w:val="ka-GE"/>
              </w:rPr>
            </w:pPr>
            <w:r w:rsidRPr="008339A3">
              <w:rPr>
                <w:b/>
                <w:bCs/>
                <w:i/>
                <w:iCs/>
                <w:sz w:val="20"/>
                <w:szCs w:val="20"/>
                <w:lang w:val="ka-GE"/>
              </w:rPr>
              <w:t>5</w:t>
            </w:r>
          </w:p>
        </w:tc>
        <w:tc>
          <w:tcPr>
            <w:tcW w:w="3789" w:type="dxa"/>
          </w:tcPr>
          <w:p w:rsidR="003D63ED" w:rsidRDefault="003D63ED" w:rsidP="005E0846">
            <w:pPr>
              <w:rPr>
                <w:bCs/>
                <w:sz w:val="22"/>
                <w:szCs w:val="22"/>
                <w:lang w:val="ka-GE"/>
              </w:rPr>
            </w:pPr>
          </w:p>
        </w:tc>
        <w:tc>
          <w:tcPr>
            <w:tcW w:w="2592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918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024" w:type="dxa"/>
          </w:tcPr>
          <w:p w:rsidR="003D63ED" w:rsidRPr="008339A3" w:rsidRDefault="003D63ED" w:rsidP="00713B79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Default="00B342B7" w:rsidP="00B342B7">
      <w:pPr>
        <w:rPr>
          <w:sz w:val="20"/>
          <w:szCs w:val="20"/>
        </w:rPr>
      </w:pPr>
    </w:p>
    <w:p w:rsidR="003D63ED" w:rsidRPr="003D63ED" w:rsidRDefault="003D63ED" w:rsidP="00B342B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6946"/>
      </w:tblGrid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lastRenderedPageBreak/>
              <w:t>შეფასების საბოლოო ნედლი ქულა</w:t>
            </w: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b/>
                <w:sz w:val="20"/>
                <w:szCs w:val="20"/>
                <w:lang w:val="ka-GE"/>
              </w:rPr>
            </w:pPr>
            <w:r w:rsidRPr="008339A3">
              <w:rPr>
                <w:b/>
                <w:sz w:val="20"/>
                <w:szCs w:val="20"/>
                <w:lang w:val="ka-GE"/>
              </w:rPr>
              <w:t>შეფასების საბოლოო დამრგვალებული ქულა</w:t>
            </w:r>
          </w:p>
        </w:tc>
      </w:tr>
      <w:tr w:rsidR="00B342B7" w:rsidRPr="008339A3" w:rsidTr="00911651">
        <w:tc>
          <w:tcPr>
            <w:tcW w:w="5920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6946" w:type="dxa"/>
          </w:tcPr>
          <w:p w:rsidR="00B342B7" w:rsidRPr="008339A3" w:rsidRDefault="00B342B7" w:rsidP="00B342B7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>სხვა კომენტარი _______________________________________________________________________</w:t>
      </w: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</w:p>
    <w:p w:rsidR="00B342B7" w:rsidRPr="008339A3" w:rsidRDefault="00B342B7" w:rsidP="00B342B7">
      <w:pPr>
        <w:rPr>
          <w:sz w:val="20"/>
          <w:szCs w:val="20"/>
          <w:lang w:val="ka-GE"/>
        </w:rPr>
      </w:pPr>
      <w:r w:rsidRPr="008339A3">
        <w:rPr>
          <w:sz w:val="20"/>
          <w:szCs w:val="20"/>
          <w:lang w:val="ka-GE"/>
        </w:rPr>
        <w:t xml:space="preserve">ხელმძღვანელის ხელმოწერა </w:t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</w:r>
      <w:r w:rsidRPr="008339A3">
        <w:rPr>
          <w:sz w:val="20"/>
          <w:szCs w:val="20"/>
          <w:lang w:val="ka-GE"/>
        </w:rPr>
        <w:tab/>
        <w:t xml:space="preserve">                                                                მოხელის ხელმოწერა </w:t>
      </w:r>
    </w:p>
    <w:p w:rsidR="00AA3531" w:rsidRPr="008339A3" w:rsidRDefault="00AA3531">
      <w:pPr>
        <w:rPr>
          <w:sz w:val="20"/>
          <w:szCs w:val="20"/>
        </w:rPr>
      </w:pPr>
    </w:p>
    <w:sectPr w:rsidR="00AA3531" w:rsidRPr="008339A3" w:rsidSect="00B342B7">
      <w:pgSz w:w="15840" w:h="12240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Sylfae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E9E"/>
    <w:rsid w:val="00062E9E"/>
    <w:rsid w:val="000A7E06"/>
    <w:rsid w:val="003D63ED"/>
    <w:rsid w:val="004B1FBB"/>
    <w:rsid w:val="008339A3"/>
    <w:rsid w:val="008E1E75"/>
    <w:rsid w:val="00911651"/>
    <w:rsid w:val="00A26F64"/>
    <w:rsid w:val="00AA0321"/>
    <w:rsid w:val="00AA3531"/>
    <w:rsid w:val="00B342B7"/>
    <w:rsid w:val="00BC7F7A"/>
    <w:rsid w:val="00CA0E5C"/>
    <w:rsid w:val="00D1463B"/>
    <w:rsid w:val="00D8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B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2B7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B342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Tamar Barkalaia</cp:lastModifiedBy>
  <cp:revision>2</cp:revision>
  <cp:lastPrinted>2019-12-17T12:44:00Z</cp:lastPrinted>
  <dcterms:created xsi:type="dcterms:W3CDTF">2019-12-17T12:48:00Z</dcterms:created>
  <dcterms:modified xsi:type="dcterms:W3CDTF">2019-12-17T12:48:00Z</dcterms:modified>
</cp:coreProperties>
</file>