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05" w:rsidRDefault="00072A05" w:rsidP="00072A05">
      <w:pPr>
        <w:pStyle w:val="Header"/>
      </w:pPr>
    </w:p>
    <w:p w:rsidR="00072A05" w:rsidRDefault="00072A05" w:rsidP="00072A05">
      <w:pPr>
        <w:pStyle w:val="Header"/>
      </w:pPr>
    </w:p>
    <w:p w:rsidR="00072A05" w:rsidRPr="00072A05" w:rsidRDefault="00072A05" w:rsidP="00072A05">
      <w:pPr>
        <w:pStyle w:val="Header"/>
        <w:rPr>
          <w:b/>
          <w:lang w:val="ka-GE"/>
        </w:rPr>
      </w:pPr>
      <w:r w:rsidRPr="00072A05">
        <w:rPr>
          <w:b/>
          <w:lang w:val="ka-GE"/>
        </w:rPr>
        <w:t>2020 წლის 1 მაისი</w:t>
      </w:r>
    </w:p>
    <w:p w:rsidR="00A94B57" w:rsidRDefault="00E0248D"/>
    <w:p w:rsidR="00072A05" w:rsidRDefault="00072A05"/>
    <w:p w:rsidR="00072A05" w:rsidRPr="00C71FFC" w:rsidRDefault="00072A05" w:rsidP="00072A05">
      <w:pPr>
        <w:rPr>
          <w:lang w:val="ka-GE"/>
        </w:rPr>
      </w:pPr>
      <w:r>
        <w:rPr>
          <w:noProof/>
        </w:rPr>
        <w:drawing>
          <wp:inline distT="0" distB="0" distL="0" distR="0" wp14:anchorId="1319FA64" wp14:editId="0056E368">
            <wp:extent cx="3648075" cy="23336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ka-GE"/>
        </w:rPr>
        <w:t xml:space="preserve"> </w:t>
      </w:r>
      <w:r>
        <w:rPr>
          <w:noProof/>
        </w:rPr>
        <w:drawing>
          <wp:inline distT="0" distB="0" distL="0" distR="0" wp14:anchorId="4505D82B" wp14:editId="57B26810">
            <wp:extent cx="4102100" cy="2329180"/>
            <wp:effectExtent l="0" t="0" r="12700" b="13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Pr="00072A05" w:rsidRDefault="00072A05">
      <w:pPr>
        <w:rPr>
          <w:b/>
          <w:lang w:val="ka-GE"/>
        </w:rPr>
      </w:pPr>
      <w:bookmarkStart w:id="0" w:name="_GoBack"/>
      <w:r w:rsidRPr="00072A05">
        <w:rPr>
          <w:b/>
          <w:lang w:val="ka-GE"/>
        </w:rPr>
        <w:t>2020 წლის 2 მაისი</w:t>
      </w:r>
    </w:p>
    <w:bookmarkEnd w:id="0"/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  <w:r>
        <w:rPr>
          <w:noProof/>
        </w:rPr>
        <w:drawing>
          <wp:inline distT="0" distB="0" distL="0" distR="0" wp14:anchorId="72A0C7EE" wp14:editId="06A01E1E">
            <wp:extent cx="3697605" cy="2412365"/>
            <wp:effectExtent l="0" t="0" r="17145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lang w:val="ka-GE"/>
        </w:rPr>
        <w:t xml:space="preserve">    </w:t>
      </w:r>
      <w:r>
        <w:rPr>
          <w:noProof/>
        </w:rPr>
        <w:drawing>
          <wp:inline distT="0" distB="0" distL="0" distR="0" wp14:anchorId="71C0A8F2" wp14:editId="29706F37">
            <wp:extent cx="4105275" cy="2408555"/>
            <wp:effectExtent l="0" t="0" r="9525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Pr="00072A05" w:rsidRDefault="00072A05">
      <w:pPr>
        <w:rPr>
          <w:b/>
          <w:lang w:val="ka-GE"/>
        </w:rPr>
      </w:pPr>
      <w:r w:rsidRPr="00072A05">
        <w:rPr>
          <w:b/>
          <w:lang w:val="ka-GE"/>
        </w:rPr>
        <w:t xml:space="preserve">2020 წლის 1-2 მაისი </w:t>
      </w:r>
    </w:p>
    <w:p w:rsidR="00072A05" w:rsidRDefault="00072A05">
      <w:pPr>
        <w:rPr>
          <w:lang w:val="ka-GE"/>
        </w:rPr>
      </w:pPr>
    </w:p>
    <w:p w:rsidR="00072A05" w:rsidRPr="00072A05" w:rsidRDefault="00072A05" w:rsidP="00072A05">
      <w:pPr>
        <w:jc w:val="center"/>
        <w:rPr>
          <w:lang w:val="ka-GE"/>
        </w:rPr>
      </w:pPr>
      <w:r>
        <w:rPr>
          <w:noProof/>
        </w:rPr>
        <w:drawing>
          <wp:inline distT="0" distB="0" distL="0" distR="0" wp14:anchorId="09F5438C" wp14:editId="51AB929C">
            <wp:extent cx="4548640" cy="2747522"/>
            <wp:effectExtent l="0" t="0" r="4445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072A05" w:rsidRPr="00072A05" w:rsidSect="00072A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8D" w:rsidRDefault="00E0248D" w:rsidP="00072A05">
      <w:pPr>
        <w:spacing w:after="0" w:line="240" w:lineRule="auto"/>
      </w:pPr>
      <w:r>
        <w:separator/>
      </w:r>
    </w:p>
  </w:endnote>
  <w:endnote w:type="continuationSeparator" w:id="0">
    <w:p w:rsidR="00E0248D" w:rsidRDefault="00E0248D" w:rsidP="0007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8D" w:rsidRDefault="00E0248D" w:rsidP="00072A05">
      <w:pPr>
        <w:spacing w:after="0" w:line="240" w:lineRule="auto"/>
      </w:pPr>
      <w:r>
        <w:separator/>
      </w:r>
    </w:p>
  </w:footnote>
  <w:footnote w:type="continuationSeparator" w:id="0">
    <w:p w:rsidR="00E0248D" w:rsidRDefault="00E0248D" w:rsidP="0007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EB"/>
    <w:rsid w:val="00072A05"/>
    <w:rsid w:val="001D3AEB"/>
    <w:rsid w:val="00290433"/>
    <w:rsid w:val="0082381A"/>
    <w:rsid w:val="00E0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679D"/>
  <w15:chartTrackingRefBased/>
  <w15:docId w15:val="{368B05EC-0F16-4292-A0EB-525539CA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05"/>
  </w:style>
  <w:style w:type="paragraph" w:styleId="Footer">
    <w:name w:val="footer"/>
    <w:basedOn w:val="Normal"/>
    <w:link w:val="FooterChar"/>
    <w:uiPriority w:val="99"/>
    <w:unhideWhenUsed/>
    <w:rsid w:val="0007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დაგეგმილი 1773 </a:t>
            </a:r>
          </a:p>
        </c:rich>
      </c:tx>
      <c:layout>
        <c:manualLayout>
          <c:xMode val="edge"/>
          <c:yMode val="edge"/>
          <c:x val="0.20345969560315671"/>
          <c:y val="7.0369715534076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85481832247539E-3"/>
          <c:y val="0.37412510093294021"/>
          <c:w val="0.56395098996068227"/>
          <c:h val="0.5884167519213148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D5-4064-8F3C-37C36034E3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D5-4064-8F3C-37C36034E32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Sheet1!$D$2:$E$2</c:f>
              <c:strCache>
                <c:ptCount val="2"/>
                <c:pt idx="0">
                  <c:v>შემოწმდა 1505</c:v>
                </c:pt>
                <c:pt idx="1">
                  <c:v>ვერ შემოწმდა 268</c:v>
                </c:pt>
              </c:strCache>
            </c:strRef>
          </c:cat>
          <c:val>
            <c:numRef>
              <c:f>Sheet1!$D$3:$E$3</c:f>
              <c:numCache>
                <c:formatCode>General</c:formatCode>
                <c:ptCount val="2"/>
                <c:pt idx="0">
                  <c:v>1505</c:v>
                </c:pt>
                <c:pt idx="1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D5-4064-8F3C-37C36034E3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133041125853981"/>
          <c:y val="0.56702627253581339"/>
          <c:w val="0.3087348413180932"/>
          <c:h val="0.1826723223482813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aseline="0"/>
              <a:t>შემოწმ</a:t>
            </a:r>
            <a:r>
              <a:rPr lang="ka-GE" sz="1400" baseline="0"/>
              <a:t>ებული 1505</a:t>
            </a:r>
            <a:endParaRPr lang="en-US" sz="1400"/>
          </a:p>
        </c:rich>
      </c:tx>
      <c:layout>
        <c:manualLayout>
          <c:xMode val="edge"/>
          <c:yMode val="edge"/>
          <c:x val="0.20035262345720514"/>
          <c:y val="6.1075322256567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80-4113-AB53-A890ABD001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E80-4113-AB53-A890ABD001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E80-4113-AB53-A890ABD0018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Sheet1!$B$4:$B$6</c:f>
              <c:strCache>
                <c:ptCount val="3"/>
                <c:pt idx="0">
                  <c:v>დააკმაყოფილა 430</c:v>
                </c:pt>
                <c:pt idx="1">
                  <c:v>ვერ დააკმაყოფილა 441</c:v>
                </c:pt>
                <c:pt idx="2">
                  <c:v>არ იყო მზად 634</c:v>
                </c:pt>
              </c:strCache>
            </c:strRef>
          </c:cat>
          <c:val>
            <c:numRef>
              <c:f>Sheet1!$D$4:$D$6</c:f>
              <c:numCache>
                <c:formatCode>0%</c:formatCode>
                <c:ptCount val="3"/>
                <c:pt idx="0">
                  <c:v>0.2857142857142857</c:v>
                </c:pt>
                <c:pt idx="1">
                  <c:v>0.2930232558139535</c:v>
                </c:pt>
                <c:pt idx="2">
                  <c:v>0.4212624584717608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80-4113-AB53-A890ABD001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დაგეგმილი</a:t>
            </a:r>
            <a:r>
              <a:rPr lang="ka-GE" sz="1400"/>
              <a:t> 1011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E93-4502-A303-361996A1F6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E93-4502-A303-361996A1F6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Sheet1!$D$14:$E$14</c:f>
              <c:strCache>
                <c:ptCount val="2"/>
                <c:pt idx="0">
                  <c:v>შემოწმდა 894</c:v>
                </c:pt>
                <c:pt idx="1">
                  <c:v>ვერ შემოწმდა 117</c:v>
                </c:pt>
              </c:strCache>
            </c:strRef>
          </c:cat>
          <c:val>
            <c:numRef>
              <c:f>Sheet1!$D$15:$E$15</c:f>
              <c:numCache>
                <c:formatCode>General</c:formatCode>
                <c:ptCount val="2"/>
                <c:pt idx="0">
                  <c:v>894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93-4502-A303-361996A1F6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შემოწმდა 894</a:t>
            </a:r>
            <a:endParaRPr lang="en-US"/>
          </a:p>
        </c:rich>
      </c:tx>
      <c:layout>
        <c:manualLayout>
          <c:xMode val="edge"/>
          <c:yMode val="edge"/>
          <c:x val="0.3327693599561381"/>
          <c:y val="4.24557132384967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C8B-4E17-AA0B-D3AA1D49BA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C8B-4E17-AA0B-D3AA1D49BA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C8B-4E17-AA0B-D3AA1D49BAF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Sheet1!$B$16:$B$18</c:f>
              <c:strCache>
                <c:ptCount val="3"/>
                <c:pt idx="0">
                  <c:v>დააკმაყოფილა 258</c:v>
                </c:pt>
                <c:pt idx="1">
                  <c:v>ვერ დააკმაყოფილა 107</c:v>
                </c:pt>
                <c:pt idx="2">
                  <c:v>არ იყო მზად 529</c:v>
                </c:pt>
              </c:strCache>
            </c:strRef>
          </c:cat>
          <c:val>
            <c:numRef>
              <c:f>Sheet1!$D$16:$D$18</c:f>
              <c:numCache>
                <c:formatCode>0%</c:formatCode>
                <c:ptCount val="3"/>
                <c:pt idx="0">
                  <c:v>0.28859060402684567</c:v>
                </c:pt>
                <c:pt idx="1">
                  <c:v>0.11968680089485459</c:v>
                </c:pt>
                <c:pt idx="2">
                  <c:v>0.59172259507829983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8B-4E17-AA0B-D3AA1D49BAF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/>
              <a:t>სულ</a:t>
            </a:r>
            <a:r>
              <a:rPr lang="ka-GE" sz="1400" baseline="0"/>
              <a:t> შემოწმდა 2399 </a:t>
            </a:r>
            <a:endParaRPr lang="en-US" sz="1400"/>
          </a:p>
        </c:rich>
      </c:tx>
      <c:layout>
        <c:manualLayout>
          <c:xMode val="edge"/>
          <c:yMode val="edge"/>
          <c:x val="0.29311904217524359"/>
          <c:y val="4.16520777631625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913-41B6-A815-50179559D4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913-41B6-A815-50179559D4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913-41B6-A815-50179559D42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Sheet1!$B$25:$B$27</c:f>
              <c:strCache>
                <c:ptCount val="3"/>
                <c:pt idx="0">
                  <c:v>დააკმაყოფილა 688</c:v>
                </c:pt>
                <c:pt idx="1">
                  <c:v>ვერ დააკმაყოფილა 548</c:v>
                </c:pt>
                <c:pt idx="2">
                  <c:v>არ იყო მზად 1163</c:v>
                </c:pt>
              </c:strCache>
            </c:strRef>
          </c:cat>
          <c:val>
            <c:numRef>
              <c:f>Sheet1!$D$25:$D$27</c:f>
              <c:numCache>
                <c:formatCode>0%</c:formatCode>
                <c:ptCount val="3"/>
                <c:pt idx="0">
                  <c:v>0.28678616090037518</c:v>
                </c:pt>
                <c:pt idx="1">
                  <c:v>0.22842851187994997</c:v>
                </c:pt>
                <c:pt idx="2">
                  <c:v>0.48478532721967488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13-41B6-A815-50179559D4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2020-05-03T15:46:00Z</dcterms:created>
  <dcterms:modified xsi:type="dcterms:W3CDTF">2020-05-03T15:48:00Z</dcterms:modified>
</cp:coreProperties>
</file>