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8E6" w:rsidRDefault="00846E73" w:rsidP="00D778E6">
      <w:pPr>
        <w:pStyle w:val="ListParagraph"/>
        <w:numPr>
          <w:ilvl w:val="0"/>
          <w:numId w:val="2"/>
        </w:numPr>
        <w:rPr>
          <w:rFonts w:ascii="Sylfaen" w:eastAsia="Times New Roman" w:hAnsi="Sylfaen" w:cs="Menlo Bold"/>
          <w:u w:color="FF0000"/>
          <w:lang w:val="ka-GE" w:eastAsia="fr-BE"/>
        </w:rPr>
      </w:pPr>
      <w:r w:rsidRPr="00D778E6">
        <w:rPr>
          <w:rFonts w:ascii="Sylfaen" w:hAnsi="Sylfaen" w:cs="Sylfaen"/>
          <w:b/>
          <w:lang w:val="ka-GE"/>
        </w:rPr>
        <w:t>დასაქმება</w:t>
      </w:r>
      <w:r w:rsidRPr="00D778E6">
        <w:rPr>
          <w:rFonts w:ascii="Sylfaen" w:hAnsi="Sylfaen"/>
          <w:b/>
          <w:lang w:val="ka-GE"/>
        </w:rPr>
        <w:t xml:space="preserve">, </w:t>
      </w:r>
      <w:r w:rsidRPr="00D778E6">
        <w:rPr>
          <w:rFonts w:ascii="Sylfaen" w:hAnsi="Sylfaen"/>
          <w:lang w:val="ka-GE"/>
        </w:rPr>
        <w:t xml:space="preserve">როგორც </w:t>
      </w:r>
      <w:proofErr w:type="spellStart"/>
      <w:r w:rsidRPr="00D778E6">
        <w:rPr>
          <w:rFonts w:ascii="Sylfaen" w:eastAsia="Times New Roman" w:hAnsi="Sylfaen" w:cs="Menlo Bold"/>
          <w:u w:color="FF0000"/>
          <w:lang w:val="en-GB" w:eastAsia="fr-BE"/>
        </w:rPr>
        <w:t>სიღარიბის</w:t>
      </w:r>
      <w:proofErr w:type="spellEnd"/>
      <w:r w:rsidRPr="00D778E6">
        <w:rPr>
          <w:rFonts w:ascii="Sylfaen" w:eastAsia="Times New Roman" w:hAnsi="Sylfaen" w:cs="Times New Roman"/>
          <w:lang w:val="en-GB" w:eastAsia="fr-BE"/>
        </w:rPr>
        <w:t xml:space="preserve"> </w:t>
      </w:r>
      <w:proofErr w:type="spellStart"/>
      <w:r w:rsidRPr="00D778E6">
        <w:rPr>
          <w:rFonts w:ascii="Sylfaen" w:eastAsia="Times New Roman" w:hAnsi="Sylfaen" w:cs="Menlo Bold"/>
          <w:u w:color="FF0000"/>
          <w:lang w:val="en-GB" w:eastAsia="fr-BE"/>
        </w:rPr>
        <w:t>შემცირების</w:t>
      </w:r>
      <w:proofErr w:type="spellEnd"/>
      <w:r w:rsidRPr="00D778E6">
        <w:rPr>
          <w:rFonts w:ascii="Sylfaen" w:eastAsia="Times New Roman" w:hAnsi="Sylfaen" w:cs="Times New Roman"/>
          <w:lang w:val="en-GB" w:eastAsia="fr-BE"/>
        </w:rPr>
        <w:t xml:space="preserve">, </w:t>
      </w:r>
      <w:proofErr w:type="spellStart"/>
      <w:r w:rsidRPr="00D778E6">
        <w:rPr>
          <w:rFonts w:ascii="Sylfaen" w:eastAsia="Times New Roman" w:hAnsi="Sylfaen" w:cs="Menlo Bold"/>
          <w:u w:color="FF0000"/>
          <w:lang w:val="en-GB" w:eastAsia="fr-BE"/>
        </w:rPr>
        <w:t>გაძლირებული</w:t>
      </w:r>
      <w:proofErr w:type="spellEnd"/>
      <w:r w:rsidRPr="00D778E6">
        <w:rPr>
          <w:rFonts w:ascii="Sylfaen" w:eastAsia="Times New Roman" w:hAnsi="Sylfaen" w:cs="Times New Roman"/>
          <w:lang w:val="en-GB" w:eastAsia="fr-BE"/>
        </w:rPr>
        <w:t xml:space="preserve"> </w:t>
      </w:r>
      <w:proofErr w:type="spellStart"/>
      <w:r w:rsidRPr="00D778E6">
        <w:rPr>
          <w:rFonts w:ascii="Sylfaen" w:eastAsia="Times New Roman" w:hAnsi="Sylfaen" w:cs="Menlo Bold"/>
          <w:u w:color="FF0000"/>
          <w:lang w:val="en-GB" w:eastAsia="fr-BE"/>
        </w:rPr>
        <w:t>სოციალური</w:t>
      </w:r>
      <w:proofErr w:type="spellEnd"/>
      <w:r w:rsidRPr="00D778E6">
        <w:rPr>
          <w:rFonts w:ascii="Sylfaen" w:eastAsia="Times New Roman" w:hAnsi="Sylfaen" w:cs="Times New Roman"/>
          <w:lang w:val="en-GB" w:eastAsia="fr-BE"/>
        </w:rPr>
        <w:t xml:space="preserve"> </w:t>
      </w:r>
      <w:proofErr w:type="spellStart"/>
      <w:r w:rsidRPr="00D778E6">
        <w:rPr>
          <w:rFonts w:ascii="Sylfaen" w:eastAsia="Times New Roman" w:hAnsi="Sylfaen" w:cs="Menlo Bold"/>
          <w:u w:color="FF0000"/>
          <w:lang w:val="en-GB" w:eastAsia="fr-BE"/>
        </w:rPr>
        <w:t>ინტეგრაციის</w:t>
      </w:r>
      <w:proofErr w:type="spellEnd"/>
      <w:r w:rsidRPr="00D778E6">
        <w:rPr>
          <w:rFonts w:ascii="Sylfaen" w:eastAsia="Times New Roman" w:hAnsi="Sylfaen" w:cs="Times New Roman"/>
          <w:lang w:val="en-GB" w:eastAsia="fr-BE"/>
        </w:rPr>
        <w:t xml:space="preserve">, </w:t>
      </w:r>
      <w:proofErr w:type="spellStart"/>
      <w:r w:rsidRPr="00D778E6">
        <w:rPr>
          <w:rFonts w:ascii="Sylfaen" w:eastAsia="Times New Roman" w:hAnsi="Sylfaen" w:cs="Menlo Bold"/>
          <w:u w:color="FF0000"/>
          <w:lang w:val="en-GB" w:eastAsia="fr-BE"/>
        </w:rPr>
        <w:t>მდგრადი</w:t>
      </w:r>
      <w:proofErr w:type="spellEnd"/>
      <w:r w:rsidRPr="00D778E6">
        <w:rPr>
          <w:rFonts w:ascii="Sylfaen" w:eastAsia="Times New Roman" w:hAnsi="Sylfaen" w:cs="Times New Roman"/>
          <w:lang w:val="en-GB" w:eastAsia="fr-BE"/>
        </w:rPr>
        <w:t xml:space="preserve"> </w:t>
      </w:r>
      <w:proofErr w:type="spellStart"/>
      <w:r w:rsidRPr="00D778E6">
        <w:rPr>
          <w:rFonts w:ascii="Sylfaen" w:eastAsia="Times New Roman" w:hAnsi="Sylfaen" w:cs="Menlo Bold"/>
          <w:u w:color="FF0000"/>
          <w:lang w:val="en-GB" w:eastAsia="fr-BE"/>
        </w:rPr>
        <w:t>განვითარებისა</w:t>
      </w:r>
      <w:proofErr w:type="spellEnd"/>
      <w:r w:rsidRPr="00D778E6">
        <w:rPr>
          <w:rFonts w:ascii="Sylfaen" w:eastAsia="Times New Roman" w:hAnsi="Sylfaen" w:cs="Times New Roman"/>
          <w:lang w:val="en-GB" w:eastAsia="fr-BE"/>
        </w:rPr>
        <w:t xml:space="preserve"> </w:t>
      </w:r>
      <w:proofErr w:type="spellStart"/>
      <w:r w:rsidRPr="00D778E6">
        <w:rPr>
          <w:rFonts w:ascii="Sylfaen" w:eastAsia="Times New Roman" w:hAnsi="Sylfaen" w:cs="Menlo Bold"/>
          <w:u w:color="FF0000"/>
          <w:lang w:val="en-GB" w:eastAsia="fr-BE"/>
        </w:rPr>
        <w:t>და</w:t>
      </w:r>
      <w:proofErr w:type="spellEnd"/>
      <w:r w:rsidRPr="00D778E6">
        <w:rPr>
          <w:rFonts w:ascii="Sylfaen" w:eastAsia="Times New Roman" w:hAnsi="Sylfaen" w:cs="Times New Roman"/>
          <w:lang w:val="en-GB" w:eastAsia="fr-BE"/>
        </w:rPr>
        <w:t xml:space="preserve"> </w:t>
      </w:r>
      <w:proofErr w:type="spellStart"/>
      <w:r w:rsidRPr="00D778E6">
        <w:rPr>
          <w:rFonts w:ascii="Sylfaen" w:eastAsia="Times New Roman" w:hAnsi="Sylfaen" w:cs="Menlo Bold"/>
          <w:u w:color="FF0000"/>
          <w:lang w:val="en-GB" w:eastAsia="fr-BE"/>
        </w:rPr>
        <w:t>გაუმჯობესებული</w:t>
      </w:r>
      <w:proofErr w:type="spellEnd"/>
      <w:r w:rsidRPr="00D778E6">
        <w:rPr>
          <w:rFonts w:ascii="Sylfaen" w:eastAsia="Times New Roman" w:hAnsi="Sylfaen" w:cs="Times New Roman"/>
          <w:lang w:val="en-GB" w:eastAsia="fr-BE"/>
        </w:rPr>
        <w:t xml:space="preserve"> </w:t>
      </w:r>
      <w:proofErr w:type="spellStart"/>
      <w:r w:rsidRPr="00D778E6">
        <w:rPr>
          <w:rFonts w:ascii="Sylfaen" w:eastAsia="Times New Roman" w:hAnsi="Sylfaen" w:cs="Menlo Bold"/>
          <w:u w:color="FF0000"/>
          <w:lang w:val="en-GB" w:eastAsia="fr-BE"/>
        </w:rPr>
        <w:t>ცხოვრების</w:t>
      </w:r>
      <w:proofErr w:type="spellEnd"/>
      <w:r w:rsidRPr="00D778E6">
        <w:rPr>
          <w:rFonts w:ascii="Sylfaen" w:eastAsia="Times New Roman" w:hAnsi="Sylfaen" w:cs="Times New Roman"/>
          <w:lang w:val="en-GB" w:eastAsia="fr-BE"/>
        </w:rPr>
        <w:t xml:space="preserve"> </w:t>
      </w:r>
      <w:proofErr w:type="spellStart"/>
      <w:r w:rsidRPr="00D778E6">
        <w:rPr>
          <w:rFonts w:ascii="Sylfaen" w:eastAsia="Times New Roman" w:hAnsi="Sylfaen" w:cs="Menlo Bold"/>
          <w:u w:color="FF0000"/>
          <w:lang w:val="en-GB" w:eastAsia="fr-BE"/>
        </w:rPr>
        <w:t>დონის</w:t>
      </w:r>
      <w:proofErr w:type="spellEnd"/>
      <w:r w:rsidRPr="00D778E6">
        <w:rPr>
          <w:rFonts w:ascii="Sylfaen" w:eastAsia="Times New Roman" w:hAnsi="Sylfaen" w:cs="Times New Roman"/>
          <w:lang w:val="en-GB" w:eastAsia="fr-BE"/>
        </w:rPr>
        <w:t xml:space="preserve"> </w:t>
      </w:r>
      <w:r w:rsidRPr="00D778E6">
        <w:rPr>
          <w:rFonts w:ascii="Sylfaen" w:eastAsia="Times New Roman" w:hAnsi="Sylfaen" w:cs="Menlo Bold"/>
          <w:u w:color="FF0000"/>
          <w:lang w:val="ka-GE" w:eastAsia="fr-BE"/>
        </w:rPr>
        <w:t>უზრუნველყოფაში</w:t>
      </w:r>
      <w:r w:rsidRPr="00D778E6">
        <w:rPr>
          <w:rFonts w:ascii="Sylfaen" w:eastAsia="Times New Roman" w:hAnsi="Sylfaen" w:cs="Menlo Bold"/>
          <w:u w:color="FF0000"/>
          <w:lang w:val="ka-GE" w:eastAsia="fr-BE"/>
        </w:rPr>
        <w:t xml:space="preserve"> ერთ ერთი უმთავრესი ფაქტორი, არის ჩვენი პრიორიტეტი.</w:t>
      </w:r>
    </w:p>
    <w:p w:rsidR="00D778E6" w:rsidRDefault="00D778E6" w:rsidP="00D778E6">
      <w:pPr>
        <w:pStyle w:val="ListParagraph"/>
        <w:rPr>
          <w:rFonts w:ascii="Sylfaen" w:hAnsi="Sylfaen" w:cs="Sylfaen"/>
          <w:b/>
          <w:lang w:val="ka-GE"/>
        </w:rPr>
      </w:pPr>
    </w:p>
    <w:p w:rsidR="00846E73" w:rsidRPr="00D778E6" w:rsidRDefault="00846E73" w:rsidP="00D778E6">
      <w:pPr>
        <w:pStyle w:val="ListParagraph"/>
        <w:rPr>
          <w:rFonts w:ascii="Sylfaen" w:eastAsia="Times New Roman" w:hAnsi="Sylfaen" w:cs="Menlo Bold"/>
          <w:u w:color="FF0000"/>
          <w:lang w:val="ka-GE" w:eastAsia="fr-BE"/>
        </w:rPr>
      </w:pPr>
      <w:r w:rsidRPr="00D778E6">
        <w:rPr>
          <w:rFonts w:ascii="Sylfaen" w:eastAsia="Times New Roman" w:hAnsi="Sylfaen" w:cs="Menlo Bold"/>
          <w:u w:color="FF0000"/>
          <w:lang w:val="ka-GE" w:eastAsia="fr-BE"/>
        </w:rPr>
        <w:t xml:space="preserve">სამინისტრო გეგმავს დასაქმების სერვისების გაძლერებას. ჩამოყალიბდება სსიპ დასაქმების ხელშეწყობის სააგენტო, რომლიც იქნება პასუხიმგებელი </w:t>
      </w:r>
      <w:r w:rsidR="00A1343D" w:rsidRPr="00D778E6">
        <w:rPr>
          <w:rFonts w:ascii="Sylfaen" w:eastAsia="Times New Roman" w:hAnsi="Sylfaen" w:cs="Menlo Bold"/>
          <w:u w:color="FF0000"/>
          <w:lang w:val="ka-GE" w:eastAsia="fr-BE"/>
        </w:rPr>
        <w:t xml:space="preserve">დასაქმების </w:t>
      </w:r>
      <w:r w:rsidRPr="00D778E6">
        <w:rPr>
          <w:rFonts w:ascii="Sylfaen" w:eastAsia="Times New Roman" w:hAnsi="Sylfaen" w:cs="Menlo Bold"/>
          <w:u w:color="FF0000"/>
          <w:lang w:val="ka-GE" w:eastAsia="fr-BE"/>
        </w:rPr>
        <w:t xml:space="preserve">საშუამავლო სერვისების განხორციელებაზე.  </w:t>
      </w:r>
      <w:r w:rsidR="00A1343D" w:rsidRPr="00D778E6">
        <w:rPr>
          <w:rFonts w:ascii="Sylfaen" w:eastAsia="Times New Roman" w:hAnsi="Sylfaen" w:cs="Menlo Bold"/>
          <w:u w:color="FF0000"/>
          <w:lang w:val="ka-GE" w:eastAsia="fr-BE"/>
        </w:rPr>
        <w:t xml:space="preserve">დასაქმების სერვისების ერთ ერთი მინიშვნელოვანი მექანიზმი არის </w:t>
      </w:r>
      <w:proofErr w:type="spellStart"/>
      <w:r w:rsidRPr="00D778E6">
        <w:rPr>
          <w:rFonts w:ascii="Sylfaen" w:eastAsia="Times New Roman" w:hAnsi="Sylfaen" w:cs="Menlo Bold"/>
          <w:u w:color="FF0000"/>
          <w:lang w:eastAsia="fr-BE"/>
        </w:rPr>
        <w:t>Worknet</w:t>
      </w:r>
      <w:proofErr w:type="spellEnd"/>
      <w:r w:rsidRPr="00D778E6">
        <w:rPr>
          <w:rFonts w:ascii="Sylfaen" w:eastAsia="Times New Roman" w:hAnsi="Sylfaen" w:cs="Menlo Bold"/>
          <w:u w:color="FF0000"/>
          <w:lang w:val="ka-GE" w:eastAsia="fr-BE"/>
        </w:rPr>
        <w:t>-ის მონახემთა ბაზა, რომელ</w:t>
      </w:r>
      <w:r w:rsidR="00A1343D" w:rsidRPr="00D778E6">
        <w:rPr>
          <w:rFonts w:ascii="Sylfaen" w:eastAsia="Times New Roman" w:hAnsi="Sylfaen" w:cs="Menlo Bold"/>
          <w:u w:color="FF0000"/>
          <w:lang w:val="ka-GE" w:eastAsia="fr-BE"/>
        </w:rPr>
        <w:t>საც აქვს პოტენციალი გახდეს სამუშ</w:t>
      </w:r>
      <w:r w:rsidRPr="00D778E6">
        <w:rPr>
          <w:rFonts w:ascii="Sylfaen" w:eastAsia="Times New Roman" w:hAnsi="Sylfaen" w:cs="Menlo Bold"/>
          <w:u w:color="FF0000"/>
          <w:lang w:val="ka-GE" w:eastAsia="fr-BE"/>
        </w:rPr>
        <w:t>აოს მაძიებელთა და დამსაქმებელთა დამაკავშირებელ</w:t>
      </w:r>
      <w:r w:rsidR="00A1343D" w:rsidRPr="00D778E6">
        <w:rPr>
          <w:rFonts w:ascii="Sylfaen" w:eastAsia="Times New Roman" w:hAnsi="Sylfaen" w:cs="Menlo Bold"/>
          <w:u w:color="FF0000"/>
          <w:lang w:val="ka-GE" w:eastAsia="fr-BE"/>
        </w:rPr>
        <w:t>ი</w:t>
      </w:r>
      <w:r w:rsidRPr="00D778E6">
        <w:rPr>
          <w:rFonts w:ascii="Sylfaen" w:eastAsia="Times New Roman" w:hAnsi="Sylfaen" w:cs="Menlo Bold"/>
          <w:u w:color="FF0000"/>
          <w:lang w:val="ka-GE" w:eastAsia="fr-BE"/>
        </w:rPr>
        <w:t xml:space="preserve"> მთავარ</w:t>
      </w:r>
      <w:r w:rsidR="00A1343D" w:rsidRPr="00D778E6">
        <w:rPr>
          <w:rFonts w:ascii="Sylfaen" w:eastAsia="Times New Roman" w:hAnsi="Sylfaen" w:cs="Menlo Bold"/>
          <w:u w:color="FF0000"/>
          <w:lang w:val="ka-GE" w:eastAsia="fr-BE"/>
        </w:rPr>
        <w:t>ი</w:t>
      </w:r>
      <w:r w:rsidRPr="00D778E6">
        <w:rPr>
          <w:rFonts w:ascii="Sylfaen" w:eastAsia="Times New Roman" w:hAnsi="Sylfaen" w:cs="Menlo Bold"/>
          <w:u w:color="FF0000"/>
          <w:lang w:val="ka-GE" w:eastAsia="fr-BE"/>
        </w:rPr>
        <w:t xml:space="preserve"> პოტალ</w:t>
      </w:r>
      <w:r w:rsidR="00A1343D" w:rsidRPr="00D778E6">
        <w:rPr>
          <w:rFonts w:ascii="Sylfaen" w:eastAsia="Times New Roman" w:hAnsi="Sylfaen" w:cs="Menlo Bold"/>
          <w:u w:color="FF0000"/>
          <w:lang w:val="ka-GE" w:eastAsia="fr-BE"/>
        </w:rPr>
        <w:t xml:space="preserve">ი.  </w:t>
      </w:r>
      <w:r w:rsidR="00A1343D" w:rsidRPr="00D778E6">
        <w:rPr>
          <w:rFonts w:ascii="Sylfaen" w:eastAsia="Times New Roman" w:hAnsi="Sylfaen" w:cs="Menlo Bold"/>
          <w:b/>
          <w:u w:color="FF0000"/>
          <w:lang w:val="ka-GE" w:eastAsia="fr-BE"/>
        </w:rPr>
        <w:t xml:space="preserve">იმისათვის, რომ </w:t>
      </w:r>
      <w:proofErr w:type="spellStart"/>
      <w:r w:rsidR="00A1343D" w:rsidRPr="00D778E6">
        <w:rPr>
          <w:rFonts w:ascii="Sylfaen" w:eastAsia="Times New Roman" w:hAnsi="Sylfaen" w:cs="Menlo Bold"/>
          <w:b/>
          <w:u w:color="FF0000"/>
          <w:lang w:eastAsia="fr-BE"/>
        </w:rPr>
        <w:t>Worknet</w:t>
      </w:r>
      <w:proofErr w:type="spellEnd"/>
      <w:r w:rsidR="00A1343D" w:rsidRPr="00D778E6">
        <w:rPr>
          <w:rFonts w:ascii="Sylfaen" w:eastAsia="Times New Roman" w:hAnsi="Sylfaen" w:cs="Menlo Bold"/>
          <w:b/>
          <w:u w:color="FF0000"/>
          <w:lang w:eastAsia="fr-BE"/>
        </w:rPr>
        <w:t>-</w:t>
      </w:r>
      <w:r w:rsidR="00A1343D" w:rsidRPr="00D778E6">
        <w:rPr>
          <w:rFonts w:ascii="Sylfaen" w:eastAsia="Times New Roman" w:hAnsi="Sylfaen" w:cs="Menlo Bold"/>
          <w:b/>
          <w:u w:color="FF0000"/>
          <w:lang w:val="ka-GE" w:eastAsia="fr-BE"/>
        </w:rPr>
        <w:t>ის ფუნქციონირება იყოს ეფექტური, ის</w:t>
      </w:r>
      <w:r w:rsidRPr="00D778E6">
        <w:rPr>
          <w:rFonts w:ascii="Sylfaen" w:eastAsia="Times New Roman" w:hAnsi="Sylfaen" w:cs="Menlo Bold"/>
          <w:b/>
          <w:u w:color="FF0000"/>
          <w:lang w:val="ka-GE" w:eastAsia="fr-BE"/>
        </w:rPr>
        <w:t xml:space="preserve"> საჭიროებს</w:t>
      </w:r>
      <w:r w:rsidR="00A1343D" w:rsidRPr="00D778E6">
        <w:rPr>
          <w:rFonts w:ascii="Sylfaen" w:eastAsia="Times New Roman" w:hAnsi="Sylfaen" w:cs="Menlo Bold"/>
          <w:b/>
          <w:u w:color="FF0000"/>
          <w:lang w:val="ka-GE" w:eastAsia="fr-BE"/>
        </w:rPr>
        <w:t xml:space="preserve"> განახლებას და ფუნქციების დამატებას, ჩვენი სურვილია, რომ მოვახდინოთ </w:t>
      </w:r>
      <w:proofErr w:type="spellStart"/>
      <w:r w:rsidR="00A1343D" w:rsidRPr="00D778E6">
        <w:rPr>
          <w:rFonts w:ascii="Sylfaen" w:eastAsia="Times New Roman" w:hAnsi="Sylfaen" w:cs="Menlo Bold"/>
          <w:b/>
          <w:u w:color="FF0000"/>
          <w:lang w:eastAsia="fr-BE"/>
        </w:rPr>
        <w:t>Worknet</w:t>
      </w:r>
      <w:proofErr w:type="spellEnd"/>
      <w:r w:rsidR="00A1343D" w:rsidRPr="00D778E6">
        <w:rPr>
          <w:rFonts w:ascii="Sylfaen" w:eastAsia="Times New Roman" w:hAnsi="Sylfaen" w:cs="Menlo Bold"/>
          <w:b/>
          <w:u w:color="FF0000"/>
          <w:lang w:val="ka-GE" w:eastAsia="fr-BE"/>
        </w:rPr>
        <w:t xml:space="preserve">-ის ფუნქციური შეფასება, პროგრამული განახლება და ახალი ფუნქციების (როგორიცაა პროფილირება, ვაკანსიების ფილტრი, მონაცემთა ანალიზი და ა.შ.) დამატება.  </w:t>
      </w:r>
      <w:r w:rsidRPr="00D778E6">
        <w:rPr>
          <w:rFonts w:ascii="Sylfaen" w:eastAsia="Times New Roman" w:hAnsi="Sylfaen" w:cs="Menlo Bold"/>
          <w:b/>
          <w:u w:color="FF0000"/>
          <w:lang w:val="ka-GE" w:eastAsia="fr-BE"/>
        </w:rPr>
        <w:t xml:space="preserve"> </w:t>
      </w:r>
    </w:p>
    <w:p w:rsidR="00A1343D" w:rsidRDefault="00A1343D">
      <w:pPr>
        <w:rPr>
          <w:rFonts w:ascii="Sylfaen" w:eastAsia="Times New Roman" w:hAnsi="Sylfaen" w:cs="Menlo Bold"/>
          <w:u w:color="FF0000"/>
          <w:lang w:val="ka-GE" w:eastAsia="fr-BE"/>
        </w:rPr>
      </w:pPr>
    </w:p>
    <w:p w:rsidR="00A1343D" w:rsidRPr="00D778E6" w:rsidRDefault="00A1343D" w:rsidP="00D778E6">
      <w:pPr>
        <w:pStyle w:val="ListParagraph"/>
        <w:numPr>
          <w:ilvl w:val="0"/>
          <w:numId w:val="2"/>
        </w:numPr>
        <w:rPr>
          <w:rFonts w:ascii="Sylfaen" w:eastAsia="Times New Roman" w:hAnsi="Sylfaen" w:cs="Menlo Bold"/>
          <w:u w:color="FF0000"/>
          <w:lang w:val="ka-GE" w:eastAsia="fr-BE"/>
        </w:rPr>
      </w:pPr>
      <w:r w:rsidRPr="00D778E6">
        <w:rPr>
          <w:rFonts w:ascii="Sylfaen" w:eastAsia="Times New Roman" w:hAnsi="Sylfaen" w:cs="Menlo Bold"/>
          <w:u w:color="FF0000"/>
          <w:lang w:val="ka-GE" w:eastAsia="fr-BE"/>
        </w:rPr>
        <w:t>მიზნობრივი სოციალური დახმარება - არსებული ქულათა მინიჭების ფორმულა</w:t>
      </w:r>
      <w:r w:rsidR="00D778E6">
        <w:rPr>
          <w:rFonts w:ascii="Sylfaen" w:eastAsia="Times New Roman" w:hAnsi="Sylfaen" w:cs="Menlo Bold"/>
          <w:u w:color="FF0000"/>
          <w:lang w:val="ka-GE" w:eastAsia="fr-BE"/>
        </w:rPr>
        <w:t xml:space="preserve">, რომელიც მსოფილო ბანკის და გაეროს ბავშვთა ფონდის </w:t>
      </w:r>
      <w:r w:rsidR="00D778E6">
        <w:rPr>
          <w:rFonts w:ascii="Sylfaen" w:eastAsia="Times New Roman" w:hAnsi="Sylfaen" w:cs="Menlo Bold"/>
          <w:u w:color="FF0000"/>
          <w:lang w:eastAsia="fr-BE"/>
        </w:rPr>
        <w:t>(UNICEF)</w:t>
      </w:r>
      <w:r w:rsidR="00D778E6">
        <w:rPr>
          <w:rFonts w:ascii="Sylfaen" w:eastAsia="Times New Roman" w:hAnsi="Sylfaen" w:cs="Menlo Bold"/>
          <w:u w:color="FF0000"/>
          <w:lang w:val="ka-GE" w:eastAsia="fr-BE"/>
        </w:rPr>
        <w:t xml:space="preserve"> მხარდაჭერით არის შემუშავებული,</w:t>
      </w:r>
      <w:r w:rsidRPr="00D778E6">
        <w:rPr>
          <w:rFonts w:ascii="Sylfaen" w:eastAsia="Times New Roman" w:hAnsi="Sylfaen" w:cs="Menlo Bold"/>
          <w:u w:color="FF0000"/>
          <w:lang w:val="ka-GE" w:eastAsia="fr-BE"/>
        </w:rPr>
        <w:t xml:space="preserve"> საჭიროებს განახლებას, რადგან მასში გათვალისწინებული </w:t>
      </w:r>
      <w:r w:rsidR="00D778E6">
        <w:rPr>
          <w:rFonts w:ascii="Sylfaen" w:eastAsia="Times New Roman" w:hAnsi="Sylfaen" w:cs="Menlo Bold"/>
          <w:u w:color="FF0000"/>
          <w:lang w:val="ka-GE" w:eastAsia="fr-BE"/>
        </w:rPr>
        <w:t>ცვლადები და მათი კ</w:t>
      </w:r>
      <w:r w:rsidR="00D778E6" w:rsidRPr="00D778E6">
        <w:rPr>
          <w:rFonts w:ascii="Sylfaen" w:eastAsia="Times New Roman" w:hAnsi="Sylfaen" w:cs="Menlo Bold"/>
          <w:u w:color="FF0000"/>
          <w:lang w:val="ka-GE" w:eastAsia="fr-BE"/>
        </w:rPr>
        <w:t>ოეფიციენტები ვფიქრობთ არის მოძლველებული და სწორად ვეღარ ასახავს დღევანდელი შიდამეურნეობის რეალურ მდგომარეობას.  შესაბამისად საჭიროა ინტეგრირებული შიდამეურნეობის კვლევის ჩატარება, (სასურველია საქსტატთან ერთად, რათა მომავალში საქსტატმა გააგრძელოს ამ ინფომრაციის მოკვლევა), რის საფუძველზეც მოხდება საჭიროების ინდექსის ფორმულის განახლება და მისი</w:t>
      </w:r>
      <w:bookmarkStart w:id="0" w:name="_GoBack"/>
      <w:bookmarkEnd w:id="0"/>
      <w:r w:rsidR="00D778E6" w:rsidRPr="00D778E6">
        <w:rPr>
          <w:rFonts w:ascii="Sylfaen" w:eastAsia="Times New Roman" w:hAnsi="Sylfaen" w:cs="Menlo Bold"/>
          <w:u w:color="FF0000"/>
          <w:lang w:val="ka-GE" w:eastAsia="fr-BE"/>
        </w:rPr>
        <w:t xml:space="preserve"> დანერგვა.  </w:t>
      </w:r>
    </w:p>
    <w:p w:rsidR="00846E73" w:rsidRPr="00846E73" w:rsidRDefault="00846E73">
      <w:pPr>
        <w:rPr>
          <w:rFonts w:ascii="Sylfaen" w:hAnsi="Sylfaen"/>
          <w:lang w:val="ka-GE"/>
        </w:rPr>
      </w:pPr>
    </w:p>
    <w:sectPr w:rsidR="00846E73" w:rsidRPr="00846E73">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Menlo Bold">
    <w:charset w:val="00"/>
    <w:family w:val="auto"/>
    <w:pitch w:val="variable"/>
    <w:sig w:usb0="E60022FF" w:usb1="D000F1FB" w:usb2="00000028" w:usb3="00000000" w:csb0="000001D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3619C"/>
    <w:multiLevelType w:val="hybridMultilevel"/>
    <w:tmpl w:val="2AA42976"/>
    <w:lvl w:ilvl="0" w:tplc="189EBEB8">
      <w:start w:val="1"/>
      <w:numFmt w:val="decimal"/>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6A528A"/>
    <w:multiLevelType w:val="hybridMultilevel"/>
    <w:tmpl w:val="CAB2C6B8"/>
    <w:lvl w:ilvl="0" w:tplc="0E74CF00">
      <w:numFmt w:val="bullet"/>
      <w:lvlText w:val="-"/>
      <w:lvlJc w:val="left"/>
      <w:pPr>
        <w:ind w:left="720" w:hanging="360"/>
      </w:pPr>
      <w:rPr>
        <w:rFonts w:ascii="Sylfaen" w:eastAsia="Times New Roman" w:hAnsi="Sylfaen" w:cs="Menlo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73"/>
    <w:rsid w:val="00846E73"/>
    <w:rsid w:val="00A1343D"/>
    <w:rsid w:val="00AE6DA5"/>
    <w:rsid w:val="00D7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4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Barkalaia</dc:creator>
  <cp:lastModifiedBy>Tamar Barkalaia</cp:lastModifiedBy>
  <cp:revision>1</cp:revision>
  <dcterms:created xsi:type="dcterms:W3CDTF">2019-10-07T10:06:00Z</dcterms:created>
  <dcterms:modified xsi:type="dcterms:W3CDTF">2019-10-07T10:35:00Z</dcterms:modified>
</cp:coreProperties>
</file>