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2D00" w14:textId="77777777" w:rsidR="00BC7DB9" w:rsidRDefault="00575663">
      <w:pPr>
        <w:rPr>
          <w:rFonts w:ascii="Sylfaen" w:hAnsi="Sylfaen"/>
          <w:lang w:val="ka-GE"/>
        </w:rPr>
      </w:pPr>
      <w:r>
        <w:rPr>
          <w:rFonts w:ascii="Sylfaen" w:hAnsi="Sylfaen"/>
          <w:lang w:val="ka-GE"/>
        </w:rPr>
        <w:t>რეკომენდაციები</w:t>
      </w:r>
    </w:p>
    <w:p w14:paraId="29DA2414" w14:textId="77777777" w:rsidR="00575663" w:rsidRDefault="00575663">
      <w:pPr>
        <w:rPr>
          <w:rFonts w:ascii="Sylfaen" w:hAnsi="Sylfaen"/>
          <w:lang w:val="ka-GE"/>
        </w:rPr>
      </w:pPr>
    </w:p>
    <w:p w14:paraId="30A6ED41" w14:textId="77777777" w:rsidR="000C178D" w:rsidRPr="000C178D" w:rsidRDefault="00575663" w:rsidP="00575663">
      <w:pPr>
        <w:pStyle w:val="ListParagraph"/>
        <w:numPr>
          <w:ilvl w:val="0"/>
          <w:numId w:val="1"/>
        </w:numPr>
        <w:tabs>
          <w:tab w:val="left" w:pos="0"/>
        </w:tabs>
        <w:spacing w:after="200" w:line="276" w:lineRule="auto"/>
        <w:jc w:val="both"/>
        <w:rPr>
          <w:rFonts w:ascii="Sylfaen" w:hAnsi="Sylfaen"/>
          <w:b/>
          <w:sz w:val="24"/>
          <w:szCs w:val="24"/>
          <w:lang w:val="ka-GE"/>
        </w:rPr>
      </w:pPr>
      <w:r w:rsidRPr="000C178D">
        <w:rPr>
          <w:rFonts w:ascii="Sylfaen" w:hAnsi="Sylfaen"/>
          <w:sz w:val="24"/>
          <w:szCs w:val="24"/>
          <w:lang w:val="ka-GE"/>
        </w:rPr>
        <w:t>2015 წლის 29 სექტემბერს</w:t>
      </w:r>
      <w:r w:rsidRPr="00346C7F">
        <w:rPr>
          <w:rFonts w:ascii="Sylfaen" w:hAnsi="Sylfaen"/>
          <w:sz w:val="24"/>
          <w:szCs w:val="24"/>
          <w:lang w:val="ka-GE"/>
        </w:rPr>
        <w:t xml:space="preserve"> სახალხო დამცველმა სქესისა და სექსუალური ორიენტაციის გამო დისკრიმინაციის დადგენის შესახებ რეკომენდაციით მიმართა საქართველოს შრომის, ჯანმრთელობისა და სოციალური დაცვის სამინისტროს, განეხორციელებინა ცვლილებები საქართველოს შრომის, ჯანმრთელობისა და სოციალური დაცვის მინისტრის 2000 წლის 5 დეკემბრის #241/ნ ბრძანების N1 დანართში ისეთი სახით, რაც  უზრუნველყოფდა მსმ ჯგუფისთვის სისხლის </w:t>
      </w:r>
      <w:proofErr w:type="spellStart"/>
      <w:r w:rsidRPr="00346C7F">
        <w:rPr>
          <w:rFonts w:ascii="Sylfaen" w:hAnsi="Sylfaen"/>
          <w:sz w:val="24"/>
          <w:szCs w:val="24"/>
          <w:lang w:val="ka-GE"/>
        </w:rPr>
        <w:t>დონორობას</w:t>
      </w:r>
      <w:proofErr w:type="spellEnd"/>
      <w:r w:rsidRPr="00346C7F">
        <w:rPr>
          <w:rFonts w:ascii="Sylfaen" w:hAnsi="Sylfaen"/>
          <w:sz w:val="24"/>
          <w:szCs w:val="24"/>
          <w:lang w:val="ka-GE"/>
        </w:rPr>
        <w:t xml:space="preserve"> ფანჯრის პერიოდის მიღმა.</w:t>
      </w:r>
      <w:r w:rsidRPr="00346C7F">
        <w:rPr>
          <w:rFonts w:ascii="Sylfaen" w:hAnsi="Sylfaen" w:cs="Sylfaen"/>
          <w:b/>
          <w:sz w:val="24"/>
          <w:szCs w:val="24"/>
          <w:lang w:val="ka-GE"/>
        </w:rPr>
        <w:t xml:space="preserve"> </w:t>
      </w:r>
    </w:p>
    <w:p w14:paraId="0EE8B63A" w14:textId="77777777" w:rsidR="000C178D" w:rsidRPr="000C178D" w:rsidRDefault="000C178D" w:rsidP="000C178D">
      <w:pPr>
        <w:pStyle w:val="ListParagraph"/>
        <w:tabs>
          <w:tab w:val="left" w:pos="0"/>
        </w:tabs>
        <w:spacing w:after="200" w:line="276" w:lineRule="auto"/>
        <w:jc w:val="both"/>
        <w:rPr>
          <w:rFonts w:ascii="Sylfaen" w:hAnsi="Sylfaen"/>
          <w:b/>
          <w:sz w:val="24"/>
          <w:szCs w:val="24"/>
          <w:lang w:val="ka-GE"/>
        </w:rPr>
      </w:pPr>
    </w:p>
    <w:p w14:paraId="25EBEA37" w14:textId="11C28F16" w:rsidR="00EF79D0" w:rsidRDefault="000C178D" w:rsidP="00EF79D0">
      <w:pPr>
        <w:pStyle w:val="ListParagraph"/>
        <w:tabs>
          <w:tab w:val="left" w:pos="0"/>
        </w:tabs>
        <w:spacing w:after="200" w:line="276" w:lineRule="auto"/>
        <w:jc w:val="both"/>
        <w:rPr>
          <w:rFonts w:ascii="Sylfaen" w:hAnsi="Sylfaen"/>
          <w:lang w:val="ka-GE"/>
        </w:rPr>
      </w:pPr>
      <w:r w:rsidRPr="000C178D">
        <w:rPr>
          <w:rFonts w:ascii="Sylfaen" w:hAnsi="Sylfaen" w:cs="Sylfaen"/>
          <w:b/>
          <w:sz w:val="24"/>
          <w:szCs w:val="24"/>
          <w:lang w:val="ka-GE"/>
        </w:rPr>
        <w:t>პასუხი:</w:t>
      </w:r>
      <w:r>
        <w:rPr>
          <w:rFonts w:ascii="Sylfaen" w:hAnsi="Sylfaen" w:cs="Sylfaen"/>
          <w:sz w:val="24"/>
          <w:szCs w:val="24"/>
          <w:lang w:val="ka-GE"/>
        </w:rPr>
        <w:t xml:space="preserve"> </w:t>
      </w:r>
      <w:r w:rsidR="006F1289">
        <w:rPr>
          <w:lang w:val="ka-GE"/>
        </w:rPr>
        <w:t xml:space="preserve">2015 </w:t>
      </w:r>
      <w:r w:rsidR="006F1289">
        <w:rPr>
          <w:rFonts w:ascii="Sylfaen" w:hAnsi="Sylfaen" w:cs="Sylfaen"/>
          <w:lang w:val="ka-GE"/>
        </w:rPr>
        <w:t>წლის</w:t>
      </w:r>
      <w:r w:rsidR="006F1289">
        <w:rPr>
          <w:lang w:val="ka-GE"/>
        </w:rPr>
        <w:t xml:space="preserve"> 22 </w:t>
      </w:r>
      <w:r w:rsidR="006F1289">
        <w:rPr>
          <w:rFonts w:ascii="Sylfaen" w:hAnsi="Sylfaen" w:cs="Sylfaen"/>
          <w:lang w:val="ka-GE"/>
        </w:rPr>
        <w:t>ოქტომბ</w:t>
      </w:r>
      <w:r w:rsidR="00EF79D0">
        <w:rPr>
          <w:rFonts w:ascii="Sylfaen" w:hAnsi="Sylfaen" w:cs="Sylfaen"/>
          <w:lang w:val="ka-GE"/>
        </w:rPr>
        <w:t>რის</w:t>
      </w:r>
      <w:r w:rsidR="00EF79D0">
        <w:rPr>
          <w:lang w:val="ka-GE"/>
        </w:rPr>
        <w:t xml:space="preserve"> </w:t>
      </w:r>
      <w:r w:rsidR="00EF79D0">
        <w:rPr>
          <w:rFonts w:ascii="Sylfaen" w:hAnsi="Sylfaen" w:cs="Sylfaen"/>
          <w:lang w:val="ka-GE"/>
        </w:rPr>
        <w:t>წერილით</w:t>
      </w:r>
      <w:r w:rsidR="006F1289">
        <w:rPr>
          <w:lang w:val="ka-GE"/>
        </w:rPr>
        <w:t xml:space="preserve"> </w:t>
      </w:r>
      <w:r w:rsidR="006F1289">
        <w:rPr>
          <w:rFonts w:ascii="Sylfaen" w:hAnsi="Sylfaen" w:cs="Sylfaen"/>
          <w:lang w:val="ka-GE"/>
        </w:rPr>
        <w:t>საქართველოს</w:t>
      </w:r>
      <w:r w:rsidR="006F1289">
        <w:rPr>
          <w:lang w:val="ka-GE"/>
        </w:rPr>
        <w:t xml:space="preserve"> </w:t>
      </w:r>
      <w:r w:rsidR="006F1289">
        <w:rPr>
          <w:rFonts w:ascii="Sylfaen" w:hAnsi="Sylfaen" w:cs="Sylfaen"/>
          <w:lang w:val="ka-GE"/>
        </w:rPr>
        <w:t>შრომის</w:t>
      </w:r>
      <w:r w:rsidR="006F1289">
        <w:rPr>
          <w:lang w:val="ka-GE"/>
        </w:rPr>
        <w:t xml:space="preserve">, </w:t>
      </w:r>
      <w:r w:rsidR="006F1289">
        <w:rPr>
          <w:rFonts w:ascii="Sylfaen" w:hAnsi="Sylfaen" w:cs="Sylfaen"/>
          <w:lang w:val="ka-GE"/>
        </w:rPr>
        <w:t>ჯანმრთელობისა</w:t>
      </w:r>
      <w:r w:rsidR="006F1289">
        <w:rPr>
          <w:lang w:val="ka-GE"/>
        </w:rPr>
        <w:t xml:space="preserve"> </w:t>
      </w:r>
      <w:r w:rsidR="006F1289">
        <w:rPr>
          <w:rFonts w:ascii="Sylfaen" w:hAnsi="Sylfaen" w:cs="Sylfaen"/>
          <w:lang w:val="ka-GE"/>
        </w:rPr>
        <w:t>და</w:t>
      </w:r>
      <w:r w:rsidR="006F1289">
        <w:rPr>
          <w:lang w:val="ka-GE"/>
        </w:rPr>
        <w:t xml:space="preserve"> </w:t>
      </w:r>
      <w:r w:rsidR="006F1289">
        <w:rPr>
          <w:rFonts w:ascii="Sylfaen" w:hAnsi="Sylfaen" w:cs="Sylfaen"/>
          <w:lang w:val="ka-GE"/>
        </w:rPr>
        <w:t>სოციალური</w:t>
      </w:r>
      <w:r w:rsidR="006F1289">
        <w:rPr>
          <w:lang w:val="ka-GE"/>
        </w:rPr>
        <w:t xml:space="preserve"> </w:t>
      </w:r>
      <w:r w:rsidR="006F1289">
        <w:rPr>
          <w:rFonts w:ascii="Sylfaen" w:hAnsi="Sylfaen" w:cs="Sylfaen"/>
          <w:lang w:val="ka-GE"/>
        </w:rPr>
        <w:t>დაცვის</w:t>
      </w:r>
      <w:r w:rsidR="006F1289">
        <w:rPr>
          <w:lang w:val="ka-GE"/>
        </w:rPr>
        <w:t xml:space="preserve"> </w:t>
      </w:r>
      <w:r w:rsidR="006F1289">
        <w:rPr>
          <w:rFonts w:ascii="Sylfaen" w:hAnsi="Sylfaen" w:cs="Sylfaen"/>
          <w:lang w:val="ka-GE"/>
        </w:rPr>
        <w:t>სამინისტრომ</w:t>
      </w:r>
      <w:r w:rsidR="006F1289">
        <w:rPr>
          <w:lang w:val="ka-GE"/>
        </w:rPr>
        <w:t xml:space="preserve"> </w:t>
      </w:r>
      <w:r w:rsidR="006F1289" w:rsidRPr="00EF2572">
        <w:rPr>
          <w:rFonts w:ascii="Sylfaen" w:hAnsi="Sylfaen" w:cs="Sylfaen"/>
          <w:lang w:val="ka-GE"/>
        </w:rPr>
        <w:t>სახალხო</w:t>
      </w:r>
      <w:r w:rsidR="006F1289" w:rsidRPr="00EF2572">
        <w:rPr>
          <w:lang w:val="ka-GE"/>
        </w:rPr>
        <w:t xml:space="preserve"> </w:t>
      </w:r>
      <w:r w:rsidR="006F1289" w:rsidRPr="00EF2572">
        <w:rPr>
          <w:rFonts w:ascii="Sylfaen" w:hAnsi="Sylfaen" w:cs="Sylfaen"/>
          <w:lang w:val="ka-GE"/>
        </w:rPr>
        <w:t>დამც</w:t>
      </w:r>
      <w:r w:rsidR="006F1289">
        <w:rPr>
          <w:rFonts w:ascii="Sylfaen" w:hAnsi="Sylfaen" w:cs="Sylfaen"/>
          <w:lang w:val="ka-GE"/>
        </w:rPr>
        <w:t>ველის</w:t>
      </w:r>
      <w:r w:rsidR="006F1289">
        <w:rPr>
          <w:lang w:val="ka-GE"/>
        </w:rPr>
        <w:t xml:space="preserve"> </w:t>
      </w:r>
      <w:r w:rsidR="006F1289">
        <w:rPr>
          <w:rFonts w:ascii="Sylfaen" w:hAnsi="Sylfaen" w:cs="Sylfaen"/>
          <w:lang w:val="ka-GE"/>
        </w:rPr>
        <w:t>მიერ</w:t>
      </w:r>
      <w:r w:rsidR="006F1289">
        <w:rPr>
          <w:lang w:val="ka-GE"/>
        </w:rPr>
        <w:t xml:space="preserve"> </w:t>
      </w:r>
      <w:r w:rsidR="006F1289">
        <w:rPr>
          <w:rFonts w:ascii="Sylfaen" w:hAnsi="Sylfaen" w:cs="Sylfaen"/>
          <w:lang w:val="ka-GE"/>
        </w:rPr>
        <w:t>გამოცემულ</w:t>
      </w:r>
      <w:r w:rsidR="006F1289">
        <w:rPr>
          <w:lang w:val="ka-GE"/>
        </w:rPr>
        <w:t xml:space="preserve"> </w:t>
      </w:r>
      <w:r w:rsidR="006F1289">
        <w:rPr>
          <w:rFonts w:ascii="Sylfaen" w:hAnsi="Sylfaen" w:cs="Sylfaen"/>
          <w:lang w:val="ka-GE"/>
        </w:rPr>
        <w:t>რეკომენდაციასთან</w:t>
      </w:r>
      <w:r w:rsidR="006F1289">
        <w:rPr>
          <w:lang w:val="ka-GE"/>
        </w:rPr>
        <w:t xml:space="preserve"> </w:t>
      </w:r>
      <w:r w:rsidR="006F1289">
        <w:rPr>
          <w:rFonts w:ascii="Sylfaen" w:hAnsi="Sylfaen" w:cs="Sylfaen"/>
          <w:lang w:val="ka-GE"/>
        </w:rPr>
        <w:t>დაკავშირებით</w:t>
      </w:r>
      <w:r w:rsidR="006F1289">
        <w:rPr>
          <w:lang w:val="ka-GE"/>
        </w:rPr>
        <w:t xml:space="preserve"> </w:t>
      </w:r>
      <w:r w:rsidR="00096CA6">
        <w:rPr>
          <w:rFonts w:ascii="Sylfaen" w:hAnsi="Sylfaen" w:cs="Sylfaen"/>
          <w:lang w:val="ka-GE"/>
        </w:rPr>
        <w:t>აღნიშნა</w:t>
      </w:r>
      <w:r w:rsidR="006F1289">
        <w:rPr>
          <w:lang w:val="ka-GE"/>
        </w:rPr>
        <w:t xml:space="preserve">  </w:t>
      </w:r>
      <w:r w:rsidR="006F1289">
        <w:rPr>
          <w:rFonts w:ascii="Sylfaen" w:hAnsi="Sylfaen" w:cs="Sylfaen"/>
          <w:lang w:val="ka-GE"/>
        </w:rPr>
        <w:t>რომ</w:t>
      </w:r>
      <w:r w:rsidR="006F1289">
        <w:rPr>
          <w:lang w:val="ka-GE"/>
        </w:rPr>
        <w:t xml:space="preserve">  </w:t>
      </w:r>
      <w:r w:rsidR="006F1289">
        <w:rPr>
          <w:rFonts w:ascii="Sylfaen" w:hAnsi="Sylfaen" w:cs="Sylfaen"/>
          <w:lang w:val="ka-GE"/>
        </w:rPr>
        <w:t>მსმ</w:t>
      </w:r>
      <w:r w:rsidR="006F1289">
        <w:rPr>
          <w:lang w:val="ka-GE"/>
        </w:rPr>
        <w:t xml:space="preserve"> </w:t>
      </w:r>
      <w:r w:rsidR="006F1289">
        <w:rPr>
          <w:rFonts w:ascii="Sylfaen" w:hAnsi="Sylfaen" w:cs="Sylfaen"/>
          <w:lang w:val="ka-GE"/>
        </w:rPr>
        <w:t>პირებისათვის</w:t>
      </w:r>
      <w:r w:rsidR="006F1289">
        <w:rPr>
          <w:lang w:val="ka-GE"/>
        </w:rPr>
        <w:t xml:space="preserve"> </w:t>
      </w:r>
      <w:r w:rsidR="006F1289">
        <w:rPr>
          <w:rFonts w:ascii="Sylfaen" w:hAnsi="Sylfaen" w:cs="Sylfaen"/>
          <w:lang w:val="ka-GE"/>
        </w:rPr>
        <w:t>საკონსტიტუციო</w:t>
      </w:r>
      <w:r w:rsidR="006F1289">
        <w:rPr>
          <w:lang w:val="ka-GE"/>
        </w:rPr>
        <w:t xml:space="preserve"> </w:t>
      </w:r>
      <w:r w:rsidR="006F1289">
        <w:rPr>
          <w:rFonts w:ascii="Sylfaen" w:hAnsi="Sylfaen" w:cs="Sylfaen"/>
          <w:lang w:val="ka-GE"/>
        </w:rPr>
        <w:t>სასამართლოს</w:t>
      </w:r>
      <w:r w:rsidR="006F1289">
        <w:rPr>
          <w:lang w:val="ka-GE"/>
        </w:rPr>
        <w:t xml:space="preserve"> </w:t>
      </w:r>
      <w:r w:rsidR="006F1289">
        <w:rPr>
          <w:rFonts w:ascii="Sylfaen" w:hAnsi="Sylfaen" w:cs="Sylfaen"/>
          <w:lang w:val="ka-GE"/>
        </w:rPr>
        <w:t>მიერ</w:t>
      </w:r>
      <w:r w:rsidR="006F1289">
        <w:rPr>
          <w:lang w:val="ka-GE"/>
        </w:rPr>
        <w:t xml:space="preserve"> </w:t>
      </w:r>
      <w:r w:rsidR="006F1289">
        <w:rPr>
          <w:rFonts w:ascii="Sylfaen" w:hAnsi="Sylfaen" w:cs="Sylfaen"/>
          <w:lang w:val="ka-GE"/>
        </w:rPr>
        <w:t>დაკისრებული</w:t>
      </w:r>
      <w:r w:rsidR="006F1289">
        <w:rPr>
          <w:lang w:val="ka-GE"/>
        </w:rPr>
        <w:t xml:space="preserve"> </w:t>
      </w:r>
      <w:r w:rsidR="006F1289">
        <w:rPr>
          <w:rFonts w:ascii="Sylfaen" w:hAnsi="Sylfaen" w:cs="Sylfaen"/>
          <w:lang w:val="ka-GE"/>
        </w:rPr>
        <w:t>სისხლის</w:t>
      </w:r>
      <w:r w:rsidR="006F1289">
        <w:rPr>
          <w:lang w:val="ka-GE"/>
        </w:rPr>
        <w:t xml:space="preserve"> </w:t>
      </w:r>
      <w:proofErr w:type="spellStart"/>
      <w:r w:rsidR="006F1289">
        <w:rPr>
          <w:rFonts w:ascii="Sylfaen" w:hAnsi="Sylfaen" w:cs="Sylfaen"/>
          <w:lang w:val="ka-GE"/>
        </w:rPr>
        <w:t>დონაციის</w:t>
      </w:r>
      <w:proofErr w:type="spellEnd"/>
      <w:r w:rsidR="006F1289">
        <w:rPr>
          <w:lang w:val="ka-GE"/>
        </w:rPr>
        <w:t xml:space="preserve"> </w:t>
      </w:r>
      <w:r w:rsidR="006F1289">
        <w:rPr>
          <w:rFonts w:ascii="Sylfaen" w:hAnsi="Sylfaen" w:cs="Sylfaen"/>
          <w:lang w:val="ka-GE"/>
        </w:rPr>
        <w:t>აკრძალვის</w:t>
      </w:r>
      <w:r w:rsidR="006F1289">
        <w:rPr>
          <w:lang w:val="ka-GE"/>
        </w:rPr>
        <w:t xml:space="preserve"> </w:t>
      </w:r>
      <w:r w:rsidR="006F1289">
        <w:rPr>
          <w:rFonts w:ascii="Sylfaen" w:hAnsi="Sylfaen" w:cs="Sylfaen"/>
          <w:lang w:val="ka-GE"/>
        </w:rPr>
        <w:t>გარკვეული</w:t>
      </w:r>
      <w:r w:rsidR="006F1289">
        <w:rPr>
          <w:lang w:val="ka-GE"/>
        </w:rPr>
        <w:t xml:space="preserve"> </w:t>
      </w:r>
      <w:r w:rsidR="00E71497">
        <w:rPr>
          <w:rFonts w:ascii="Sylfaen" w:hAnsi="Sylfaen" w:cs="Sylfaen"/>
          <w:lang w:val="ka-GE"/>
        </w:rPr>
        <w:t>ვადის</w:t>
      </w:r>
      <w:r w:rsidR="00E71497">
        <w:rPr>
          <w:lang w:val="ka-GE"/>
        </w:rPr>
        <w:t xml:space="preserve"> </w:t>
      </w:r>
      <w:r w:rsidR="00E71497">
        <w:rPr>
          <w:rFonts w:ascii="Sylfaen" w:hAnsi="Sylfaen" w:cs="Sylfaen"/>
          <w:lang w:val="ka-GE"/>
        </w:rPr>
        <w:t>დასაწესებლად</w:t>
      </w:r>
      <w:r w:rsidR="006F1289">
        <w:rPr>
          <w:lang w:val="ka-GE"/>
        </w:rPr>
        <w:t xml:space="preserve">, </w:t>
      </w:r>
      <w:r w:rsidR="006F1289">
        <w:rPr>
          <w:rFonts w:ascii="Sylfaen" w:hAnsi="Sylfaen" w:cs="Sylfaen"/>
          <w:lang w:val="ka-GE"/>
        </w:rPr>
        <w:t>სამინისტრო</w:t>
      </w:r>
      <w:r w:rsidR="006F1289">
        <w:rPr>
          <w:lang w:val="ka-GE"/>
        </w:rPr>
        <w:t xml:space="preserve"> </w:t>
      </w:r>
      <w:r w:rsidR="006F1289">
        <w:rPr>
          <w:rFonts w:ascii="Sylfaen" w:hAnsi="Sylfaen" w:cs="Sylfaen"/>
          <w:lang w:val="ka-GE"/>
        </w:rPr>
        <w:t>დგას</w:t>
      </w:r>
      <w:r w:rsidR="006F1289">
        <w:rPr>
          <w:lang w:val="ka-GE"/>
        </w:rPr>
        <w:t xml:space="preserve"> </w:t>
      </w:r>
      <w:r w:rsidR="006F1289">
        <w:rPr>
          <w:rFonts w:ascii="Sylfaen" w:hAnsi="Sylfaen" w:cs="Sylfaen"/>
          <w:lang w:val="ka-GE"/>
        </w:rPr>
        <w:t>სისხლის</w:t>
      </w:r>
      <w:r w:rsidR="006F1289">
        <w:rPr>
          <w:lang w:val="ka-GE"/>
        </w:rPr>
        <w:t xml:space="preserve"> </w:t>
      </w:r>
      <w:r w:rsidR="006F1289">
        <w:rPr>
          <w:rFonts w:ascii="Sylfaen" w:hAnsi="Sylfaen" w:cs="Sylfaen"/>
          <w:lang w:val="ka-GE"/>
        </w:rPr>
        <w:t>სამსახურის</w:t>
      </w:r>
      <w:r w:rsidR="006F1289">
        <w:rPr>
          <w:lang w:val="ka-GE"/>
        </w:rPr>
        <w:t xml:space="preserve"> </w:t>
      </w:r>
      <w:r w:rsidR="006F1289">
        <w:rPr>
          <w:rFonts w:ascii="Sylfaen" w:hAnsi="Sylfaen" w:cs="Sylfaen"/>
          <w:lang w:val="ka-GE"/>
        </w:rPr>
        <w:t>ძირეული</w:t>
      </w:r>
      <w:r w:rsidR="006F1289">
        <w:rPr>
          <w:lang w:val="ka-GE"/>
        </w:rPr>
        <w:t xml:space="preserve"> </w:t>
      </w:r>
      <w:r w:rsidR="006F1289">
        <w:rPr>
          <w:rFonts w:ascii="Sylfaen" w:hAnsi="Sylfaen" w:cs="Sylfaen"/>
          <w:lang w:val="ka-GE"/>
        </w:rPr>
        <w:t>რეფორმირების</w:t>
      </w:r>
      <w:r w:rsidR="006F1289">
        <w:rPr>
          <w:lang w:val="ka-GE"/>
        </w:rPr>
        <w:t xml:space="preserve"> </w:t>
      </w:r>
      <w:r w:rsidR="006F1289">
        <w:rPr>
          <w:rFonts w:ascii="Sylfaen" w:hAnsi="Sylfaen" w:cs="Sylfaen"/>
          <w:lang w:val="ka-GE"/>
        </w:rPr>
        <w:t>გამოწვევის</w:t>
      </w:r>
      <w:r w:rsidR="006F1289">
        <w:rPr>
          <w:lang w:val="ka-GE"/>
        </w:rPr>
        <w:t xml:space="preserve"> </w:t>
      </w:r>
      <w:r w:rsidR="006F1289">
        <w:rPr>
          <w:rFonts w:ascii="Sylfaen" w:hAnsi="Sylfaen" w:cs="Sylfaen"/>
          <w:lang w:val="ka-GE"/>
        </w:rPr>
        <w:t>წინაშე</w:t>
      </w:r>
      <w:r w:rsidR="006F1289">
        <w:rPr>
          <w:lang w:val="ka-GE"/>
        </w:rPr>
        <w:t xml:space="preserve">, </w:t>
      </w:r>
      <w:r w:rsidR="006F1289">
        <w:rPr>
          <w:rFonts w:ascii="Sylfaen" w:hAnsi="Sylfaen" w:cs="Sylfaen"/>
          <w:lang w:val="ka-GE"/>
        </w:rPr>
        <w:t>რაც</w:t>
      </w:r>
      <w:r w:rsidR="006F1289">
        <w:rPr>
          <w:lang w:val="ka-GE"/>
        </w:rPr>
        <w:t xml:space="preserve"> </w:t>
      </w:r>
      <w:r w:rsidR="006F1289">
        <w:rPr>
          <w:rFonts w:ascii="Sylfaen" w:hAnsi="Sylfaen" w:cs="Sylfaen"/>
          <w:lang w:val="ka-GE"/>
        </w:rPr>
        <w:t>მოკლე</w:t>
      </w:r>
      <w:r w:rsidR="006F1289">
        <w:rPr>
          <w:lang w:val="ka-GE"/>
        </w:rPr>
        <w:t xml:space="preserve"> </w:t>
      </w:r>
      <w:r w:rsidR="006F1289">
        <w:rPr>
          <w:rFonts w:ascii="Sylfaen" w:hAnsi="Sylfaen" w:cs="Sylfaen"/>
          <w:lang w:val="ka-GE"/>
        </w:rPr>
        <w:t>დროში</w:t>
      </w:r>
      <w:r w:rsidR="006F1289">
        <w:rPr>
          <w:lang w:val="ka-GE"/>
        </w:rPr>
        <w:t xml:space="preserve"> </w:t>
      </w:r>
      <w:r w:rsidR="006F1289">
        <w:rPr>
          <w:rFonts w:ascii="Sylfaen" w:hAnsi="Sylfaen" w:cs="Sylfaen"/>
          <w:lang w:val="ka-GE"/>
        </w:rPr>
        <w:t>ვერ</w:t>
      </w:r>
      <w:r w:rsidR="006F1289">
        <w:rPr>
          <w:lang w:val="ka-GE"/>
        </w:rPr>
        <w:t xml:space="preserve"> </w:t>
      </w:r>
      <w:r w:rsidR="006F1289">
        <w:rPr>
          <w:rFonts w:ascii="Sylfaen" w:hAnsi="Sylfaen" w:cs="Sylfaen"/>
          <w:lang w:val="ka-GE"/>
        </w:rPr>
        <w:t>განხორციელდება</w:t>
      </w:r>
      <w:r w:rsidR="006F1289">
        <w:rPr>
          <w:lang w:val="ka-GE"/>
        </w:rPr>
        <w:t xml:space="preserve">, </w:t>
      </w:r>
      <w:r w:rsidR="006F1289">
        <w:rPr>
          <w:rFonts w:ascii="Sylfaen" w:hAnsi="Sylfaen" w:cs="Sylfaen"/>
          <w:lang w:val="ka-GE"/>
        </w:rPr>
        <w:t>იმის</w:t>
      </w:r>
      <w:r w:rsidR="006F1289">
        <w:rPr>
          <w:lang w:val="ka-GE"/>
        </w:rPr>
        <w:t xml:space="preserve"> </w:t>
      </w:r>
      <w:r w:rsidR="006F1289">
        <w:rPr>
          <w:rFonts w:ascii="Sylfaen" w:hAnsi="Sylfaen" w:cs="Sylfaen"/>
          <w:lang w:val="ka-GE"/>
        </w:rPr>
        <w:t>მიუხედავად</w:t>
      </w:r>
      <w:r w:rsidR="006F1289">
        <w:rPr>
          <w:lang w:val="ka-GE"/>
        </w:rPr>
        <w:t xml:space="preserve">, </w:t>
      </w:r>
      <w:r w:rsidR="006F1289">
        <w:rPr>
          <w:rFonts w:ascii="Sylfaen" w:hAnsi="Sylfaen" w:cs="Sylfaen"/>
          <w:lang w:val="ka-GE"/>
        </w:rPr>
        <w:t>რომ</w:t>
      </w:r>
      <w:r w:rsidR="006F1289">
        <w:rPr>
          <w:lang w:val="ka-GE"/>
        </w:rPr>
        <w:t xml:space="preserve"> </w:t>
      </w:r>
      <w:r w:rsidR="006F1289">
        <w:rPr>
          <w:rFonts w:ascii="Sylfaen" w:hAnsi="Sylfaen" w:cs="Sylfaen"/>
          <w:lang w:val="ka-GE"/>
        </w:rPr>
        <w:t>სამინისტრო</w:t>
      </w:r>
      <w:r w:rsidR="006F1289">
        <w:rPr>
          <w:lang w:val="ka-GE"/>
        </w:rPr>
        <w:t xml:space="preserve"> </w:t>
      </w:r>
      <w:r w:rsidR="006F1289">
        <w:rPr>
          <w:rFonts w:ascii="Sylfaen" w:hAnsi="Sylfaen" w:cs="Sylfaen"/>
          <w:lang w:val="ka-GE"/>
        </w:rPr>
        <w:t>უკვე</w:t>
      </w:r>
      <w:r w:rsidR="006F1289">
        <w:rPr>
          <w:lang w:val="ka-GE"/>
        </w:rPr>
        <w:t xml:space="preserve"> </w:t>
      </w:r>
      <w:r w:rsidR="006F1289">
        <w:rPr>
          <w:rFonts w:ascii="Sylfaen" w:hAnsi="Sylfaen" w:cs="Sylfaen"/>
          <w:lang w:val="ka-GE"/>
        </w:rPr>
        <w:t>მ</w:t>
      </w:r>
      <w:r w:rsidR="00EF79D0">
        <w:rPr>
          <w:rFonts w:ascii="Sylfaen" w:hAnsi="Sylfaen" w:cs="Sylfaen"/>
          <w:lang w:val="ka-GE"/>
        </w:rPr>
        <w:t>უშაობს</w:t>
      </w:r>
      <w:r w:rsidR="006F1289">
        <w:rPr>
          <w:lang w:val="ka-GE"/>
        </w:rPr>
        <w:t xml:space="preserve"> </w:t>
      </w:r>
      <w:r w:rsidR="006F1289">
        <w:rPr>
          <w:rFonts w:ascii="Sylfaen" w:hAnsi="Sylfaen" w:cs="Sylfaen"/>
          <w:lang w:val="ka-GE"/>
        </w:rPr>
        <w:t>ამ</w:t>
      </w:r>
      <w:r w:rsidR="006F1289">
        <w:rPr>
          <w:lang w:val="ka-GE"/>
        </w:rPr>
        <w:t xml:space="preserve"> </w:t>
      </w:r>
      <w:r w:rsidR="006F1289">
        <w:rPr>
          <w:rFonts w:ascii="Sylfaen" w:hAnsi="Sylfaen" w:cs="Sylfaen"/>
          <w:lang w:val="ka-GE"/>
        </w:rPr>
        <w:t>მიმართულებით</w:t>
      </w:r>
      <w:r w:rsidR="006F1289">
        <w:rPr>
          <w:lang w:val="ka-GE"/>
        </w:rPr>
        <w:t xml:space="preserve">. </w:t>
      </w:r>
      <w:r w:rsidR="006F1289">
        <w:rPr>
          <w:rFonts w:ascii="Sylfaen" w:hAnsi="Sylfaen" w:cs="Sylfaen"/>
          <w:lang w:val="ka-GE"/>
        </w:rPr>
        <w:t>სამინისტრო</w:t>
      </w:r>
      <w:r w:rsidR="00096CA6">
        <w:rPr>
          <w:rFonts w:ascii="Sylfaen" w:hAnsi="Sylfaen" w:cs="Sylfaen"/>
          <w:lang w:val="ka-GE"/>
        </w:rPr>
        <w:t>მ</w:t>
      </w:r>
      <w:r w:rsidR="005E1B15">
        <w:rPr>
          <w:lang w:val="ka-GE"/>
        </w:rPr>
        <w:t xml:space="preserve"> </w:t>
      </w:r>
      <w:r w:rsidR="00096CA6">
        <w:rPr>
          <w:rFonts w:ascii="Sylfaen" w:hAnsi="Sylfaen" w:cs="Sylfaen"/>
          <w:lang w:val="ka-GE"/>
        </w:rPr>
        <w:t>განმარტა</w:t>
      </w:r>
      <w:r w:rsidR="00096CA6">
        <w:rPr>
          <w:lang w:val="ka-GE"/>
        </w:rPr>
        <w:t xml:space="preserve">, </w:t>
      </w:r>
      <w:r w:rsidR="006F1289">
        <w:rPr>
          <w:rFonts w:ascii="Sylfaen" w:hAnsi="Sylfaen" w:cs="Sylfaen"/>
          <w:lang w:val="ka-GE"/>
        </w:rPr>
        <w:t>რომ</w:t>
      </w:r>
      <w:r w:rsidR="006F1289">
        <w:rPr>
          <w:lang w:val="ka-GE"/>
        </w:rPr>
        <w:t xml:space="preserve"> </w:t>
      </w:r>
      <w:r w:rsidR="006F1289">
        <w:rPr>
          <w:rFonts w:ascii="Sylfaen" w:hAnsi="Sylfaen" w:cs="Sylfaen"/>
          <w:lang w:val="ka-GE"/>
        </w:rPr>
        <w:t>ძალისხმევა</w:t>
      </w:r>
      <w:r w:rsidR="006F1289">
        <w:rPr>
          <w:lang w:val="ka-GE"/>
        </w:rPr>
        <w:t xml:space="preserve"> </w:t>
      </w:r>
      <w:r w:rsidR="006F1289">
        <w:rPr>
          <w:rFonts w:ascii="Sylfaen" w:hAnsi="Sylfaen" w:cs="Sylfaen"/>
          <w:lang w:val="ka-GE"/>
        </w:rPr>
        <w:t>უნდა</w:t>
      </w:r>
      <w:r w:rsidR="006F1289">
        <w:rPr>
          <w:lang w:val="ka-GE"/>
        </w:rPr>
        <w:t xml:space="preserve"> </w:t>
      </w:r>
      <w:r w:rsidR="006F1289">
        <w:rPr>
          <w:rFonts w:ascii="Sylfaen" w:hAnsi="Sylfaen" w:cs="Sylfaen"/>
          <w:lang w:val="ka-GE"/>
        </w:rPr>
        <w:t>მიმართოს</w:t>
      </w:r>
      <w:r w:rsidR="006F1289">
        <w:rPr>
          <w:lang w:val="ka-GE"/>
        </w:rPr>
        <w:t xml:space="preserve"> </w:t>
      </w:r>
      <w:r w:rsidR="006F1289">
        <w:rPr>
          <w:rFonts w:ascii="Sylfaen" w:hAnsi="Sylfaen" w:cs="Sylfaen"/>
          <w:lang w:val="ka-GE"/>
        </w:rPr>
        <w:t>ისეთი</w:t>
      </w:r>
      <w:r w:rsidR="006F1289">
        <w:rPr>
          <w:lang w:val="ka-GE"/>
        </w:rPr>
        <w:t xml:space="preserve"> </w:t>
      </w:r>
      <w:r w:rsidR="006F1289">
        <w:rPr>
          <w:rFonts w:ascii="Sylfaen" w:hAnsi="Sylfaen" w:cs="Sylfaen"/>
          <w:lang w:val="ka-GE"/>
        </w:rPr>
        <w:t>გონივრული</w:t>
      </w:r>
      <w:r w:rsidR="006F1289">
        <w:rPr>
          <w:lang w:val="ka-GE"/>
        </w:rPr>
        <w:t xml:space="preserve"> </w:t>
      </w:r>
      <w:r w:rsidR="006F1289">
        <w:rPr>
          <w:rFonts w:ascii="Sylfaen" w:hAnsi="Sylfaen" w:cs="Sylfaen"/>
          <w:lang w:val="ka-GE"/>
        </w:rPr>
        <w:t>ვადის</w:t>
      </w:r>
      <w:r w:rsidR="006F1289">
        <w:rPr>
          <w:lang w:val="ka-GE"/>
        </w:rPr>
        <w:t xml:space="preserve"> </w:t>
      </w:r>
      <w:r w:rsidR="006F1289">
        <w:rPr>
          <w:rFonts w:ascii="Sylfaen" w:hAnsi="Sylfaen" w:cs="Sylfaen"/>
          <w:lang w:val="ka-GE"/>
        </w:rPr>
        <w:t>დასადგენად</w:t>
      </w:r>
      <w:r w:rsidR="006F1289">
        <w:rPr>
          <w:lang w:val="ka-GE"/>
        </w:rPr>
        <w:t xml:space="preserve">, </w:t>
      </w:r>
      <w:r w:rsidR="006F1289" w:rsidRPr="00940120">
        <w:rPr>
          <w:rFonts w:ascii="Sylfaen" w:hAnsi="Sylfaen" w:cs="Sylfaen"/>
          <w:lang w:val="ka-GE"/>
        </w:rPr>
        <w:t>რომელიც</w:t>
      </w:r>
      <w:r w:rsidR="006F1289" w:rsidRPr="00940120">
        <w:rPr>
          <w:lang w:val="ka-GE"/>
        </w:rPr>
        <w:t xml:space="preserve"> </w:t>
      </w:r>
      <w:r w:rsidR="006F1289" w:rsidRPr="00940120">
        <w:rPr>
          <w:rFonts w:ascii="Sylfaen" w:hAnsi="Sylfaen" w:cs="Sylfaen"/>
          <w:lang w:val="ka-GE"/>
        </w:rPr>
        <w:t>არ</w:t>
      </w:r>
      <w:r w:rsidR="006F1289" w:rsidRPr="00940120">
        <w:rPr>
          <w:lang w:val="ka-GE"/>
        </w:rPr>
        <w:t xml:space="preserve"> </w:t>
      </w:r>
      <w:r w:rsidR="006F1289" w:rsidRPr="00940120">
        <w:rPr>
          <w:rFonts w:ascii="Sylfaen" w:hAnsi="Sylfaen" w:cs="Sylfaen"/>
          <w:lang w:val="ka-GE"/>
        </w:rPr>
        <w:t>დააზარალებს</w:t>
      </w:r>
      <w:r w:rsidR="006F1289" w:rsidRPr="00940120">
        <w:rPr>
          <w:lang w:val="ka-GE"/>
        </w:rPr>
        <w:t xml:space="preserve"> </w:t>
      </w:r>
      <w:r w:rsidR="006F1289" w:rsidRPr="00940120">
        <w:rPr>
          <w:rFonts w:ascii="Sylfaen" w:hAnsi="Sylfaen" w:cs="Sylfaen"/>
          <w:lang w:val="ka-GE"/>
        </w:rPr>
        <w:t>და</w:t>
      </w:r>
      <w:r w:rsidR="006F1289" w:rsidRPr="00940120">
        <w:rPr>
          <w:lang w:val="ka-GE"/>
        </w:rPr>
        <w:t xml:space="preserve"> </w:t>
      </w:r>
      <w:r w:rsidR="006F1289" w:rsidRPr="00940120">
        <w:rPr>
          <w:rFonts w:ascii="Sylfaen" w:hAnsi="Sylfaen" w:cs="Sylfaen"/>
          <w:lang w:val="ka-GE"/>
        </w:rPr>
        <w:t>რისკის</w:t>
      </w:r>
      <w:r w:rsidR="006F1289" w:rsidRPr="00940120">
        <w:rPr>
          <w:lang w:val="ka-GE"/>
        </w:rPr>
        <w:t xml:space="preserve"> </w:t>
      </w:r>
      <w:r w:rsidR="006F1289" w:rsidRPr="00940120">
        <w:rPr>
          <w:rFonts w:ascii="Sylfaen" w:hAnsi="Sylfaen" w:cs="Sylfaen"/>
          <w:lang w:val="ka-GE"/>
        </w:rPr>
        <w:t>ქვეშ</w:t>
      </w:r>
      <w:r w:rsidR="006F1289" w:rsidRPr="00940120">
        <w:rPr>
          <w:lang w:val="ka-GE"/>
        </w:rPr>
        <w:t xml:space="preserve"> </w:t>
      </w:r>
      <w:r w:rsidR="006F1289" w:rsidRPr="00940120">
        <w:rPr>
          <w:rFonts w:ascii="Sylfaen" w:hAnsi="Sylfaen" w:cs="Sylfaen"/>
          <w:lang w:val="ka-GE"/>
        </w:rPr>
        <w:t>არ</w:t>
      </w:r>
      <w:r w:rsidR="006F1289" w:rsidRPr="00940120">
        <w:rPr>
          <w:lang w:val="ka-GE"/>
        </w:rPr>
        <w:t xml:space="preserve"> </w:t>
      </w:r>
      <w:r w:rsidR="006F1289" w:rsidRPr="00940120">
        <w:rPr>
          <w:rFonts w:ascii="Sylfaen" w:hAnsi="Sylfaen" w:cs="Sylfaen"/>
          <w:lang w:val="ka-GE"/>
        </w:rPr>
        <w:t>დააყენებს</w:t>
      </w:r>
      <w:r w:rsidR="006F1289" w:rsidRPr="00940120">
        <w:rPr>
          <w:lang w:val="ka-GE"/>
        </w:rPr>
        <w:t xml:space="preserve"> </w:t>
      </w:r>
      <w:r w:rsidR="006F1289" w:rsidRPr="00940120">
        <w:rPr>
          <w:rFonts w:ascii="Sylfaen" w:hAnsi="Sylfaen" w:cs="Sylfaen"/>
          <w:lang w:val="ka-GE"/>
        </w:rPr>
        <w:t>პაციენტთა</w:t>
      </w:r>
      <w:r w:rsidR="006F1289" w:rsidRPr="00940120">
        <w:rPr>
          <w:lang w:val="ka-GE"/>
        </w:rPr>
        <w:t xml:space="preserve"> </w:t>
      </w:r>
      <w:r w:rsidR="006F1289" w:rsidRPr="00940120">
        <w:rPr>
          <w:rFonts w:ascii="Sylfaen" w:hAnsi="Sylfaen" w:cs="Sylfaen"/>
          <w:lang w:val="ka-GE"/>
        </w:rPr>
        <w:t>ჯანმრთელობას</w:t>
      </w:r>
      <w:r w:rsidR="006F1289">
        <w:rPr>
          <w:rFonts w:ascii="Sylfaen" w:hAnsi="Sylfaen" w:cs="Sylfaen"/>
          <w:lang w:val="ka-GE"/>
        </w:rPr>
        <w:t>ა</w:t>
      </w:r>
      <w:r w:rsidR="006F1289" w:rsidRPr="00940120">
        <w:rPr>
          <w:lang w:val="ka-GE"/>
        </w:rPr>
        <w:t xml:space="preserve"> </w:t>
      </w:r>
      <w:r w:rsidR="006F1289" w:rsidRPr="00940120">
        <w:rPr>
          <w:rFonts w:ascii="Sylfaen" w:hAnsi="Sylfaen" w:cs="Sylfaen"/>
          <w:lang w:val="ka-GE"/>
        </w:rPr>
        <w:t>და</w:t>
      </w:r>
      <w:r w:rsidR="006F1289" w:rsidRPr="00940120">
        <w:rPr>
          <w:lang w:val="ka-GE"/>
        </w:rPr>
        <w:t xml:space="preserve"> </w:t>
      </w:r>
      <w:r w:rsidR="006F1289" w:rsidRPr="00940120">
        <w:rPr>
          <w:rFonts w:ascii="Sylfaen" w:hAnsi="Sylfaen" w:cs="Sylfaen"/>
          <w:lang w:val="ka-GE"/>
        </w:rPr>
        <w:t>სიცოცხლეს</w:t>
      </w:r>
      <w:r w:rsidR="006F1289" w:rsidRPr="00940120">
        <w:rPr>
          <w:lang w:val="ka-GE"/>
        </w:rPr>
        <w:t>.</w:t>
      </w:r>
    </w:p>
    <w:p w14:paraId="19E36E7C" w14:textId="77777777" w:rsidR="00EF79D0" w:rsidRDefault="00EF79D0" w:rsidP="00EF79D0">
      <w:pPr>
        <w:pStyle w:val="ListParagraph"/>
        <w:tabs>
          <w:tab w:val="left" w:pos="0"/>
        </w:tabs>
        <w:spacing w:after="200" w:line="276" w:lineRule="auto"/>
        <w:jc w:val="both"/>
        <w:rPr>
          <w:rFonts w:ascii="Sylfaen" w:hAnsi="Sylfaen"/>
          <w:lang w:val="ka-GE"/>
        </w:rPr>
      </w:pPr>
    </w:p>
    <w:p w14:paraId="5EA1F5CC" w14:textId="668510D3" w:rsidR="006F1289" w:rsidRPr="00EF79D0" w:rsidRDefault="006F1289" w:rsidP="00EF79D0">
      <w:pPr>
        <w:pStyle w:val="ListParagraph"/>
        <w:tabs>
          <w:tab w:val="left" w:pos="0"/>
        </w:tabs>
        <w:spacing w:after="200" w:line="276" w:lineRule="auto"/>
        <w:jc w:val="both"/>
        <w:rPr>
          <w:lang w:val="ka-GE"/>
        </w:rPr>
      </w:pPr>
      <w:r>
        <w:rPr>
          <w:rFonts w:ascii="Sylfaen" w:hAnsi="Sylfaen" w:cs="Sylfaen"/>
          <w:lang w:val="ka-GE"/>
        </w:rPr>
        <w:t>სამინისტრო</w:t>
      </w:r>
      <w:r w:rsidR="00EF79D0">
        <w:rPr>
          <w:rFonts w:ascii="Sylfaen" w:hAnsi="Sylfaen" w:cs="Sylfaen"/>
          <w:lang w:val="ka-GE"/>
        </w:rPr>
        <w:t>მ</w:t>
      </w:r>
      <w:r>
        <w:rPr>
          <w:rFonts w:ascii="Sylfaen" w:hAnsi="Sylfaen" w:cs="Sylfaen"/>
          <w:lang w:val="ka-GE"/>
        </w:rPr>
        <w:t xml:space="preserve"> ასევე, </w:t>
      </w:r>
      <w:r w:rsidR="00096CA6">
        <w:rPr>
          <w:rFonts w:ascii="Sylfaen" w:hAnsi="Sylfaen" w:cs="Sylfaen"/>
          <w:lang w:val="ka-GE"/>
        </w:rPr>
        <w:t>მიუთითა,</w:t>
      </w:r>
      <w:r>
        <w:rPr>
          <w:rFonts w:ascii="Sylfaen" w:hAnsi="Sylfaen" w:cs="Sylfaen"/>
          <w:lang w:val="ka-GE"/>
        </w:rPr>
        <w:t xml:space="preserve"> რომ ვინაიდან დღეს არ არსებობს მტკიცებულებები, რომლებიც </w:t>
      </w:r>
      <w:r w:rsidRPr="005F2E2E">
        <w:rPr>
          <w:rFonts w:ascii="Sylfaen" w:hAnsi="Sylfaen" w:cs="Sylfaen"/>
          <w:lang w:val="ka-GE"/>
        </w:rPr>
        <w:t>ზუსტად  განსაზღვრავს</w:t>
      </w:r>
      <w:r>
        <w:rPr>
          <w:rFonts w:ascii="Sylfaen" w:hAnsi="Sylfaen" w:cs="Sylfaen"/>
          <w:lang w:val="ka-GE"/>
        </w:rPr>
        <w:t xml:space="preserve"> „ფანჯრის პერიოდს“, საჭიროა ამ საკითხის სკრუპულოზური განხილვა და სათანადო დარგების წარმომადგენლებთან ერთად კონსენსუსის გამოძებნა გადავადების შესაძლო ვადის შესახებ.</w:t>
      </w:r>
    </w:p>
    <w:p w14:paraId="51E9DC87" w14:textId="77777777" w:rsidR="00A765C3" w:rsidRDefault="00A765C3" w:rsidP="006F1289">
      <w:pPr>
        <w:autoSpaceDE w:val="0"/>
        <w:autoSpaceDN w:val="0"/>
        <w:adjustRightInd w:val="0"/>
        <w:spacing w:after="0" w:line="240" w:lineRule="auto"/>
        <w:jc w:val="both"/>
        <w:rPr>
          <w:rFonts w:ascii="Sylfaen" w:hAnsi="Sylfaen" w:cs="Sylfaen"/>
          <w:lang w:val="ka-GE"/>
        </w:rPr>
      </w:pPr>
    </w:p>
    <w:p w14:paraId="6A869588" w14:textId="77777777" w:rsidR="0058780D" w:rsidRPr="0058780D" w:rsidRDefault="0058780D" w:rsidP="0058780D">
      <w:pPr>
        <w:pStyle w:val="ListParagraph"/>
        <w:shd w:val="clear" w:color="auto" w:fill="FFFFFF"/>
        <w:spacing w:after="0" w:line="240" w:lineRule="auto"/>
        <w:jc w:val="both"/>
      </w:pPr>
    </w:p>
    <w:p w14:paraId="48236D7B" w14:textId="77777777" w:rsidR="0058780D" w:rsidRPr="0058780D" w:rsidRDefault="003F3270" w:rsidP="0058780D">
      <w:pPr>
        <w:pStyle w:val="ListParagraph"/>
        <w:numPr>
          <w:ilvl w:val="0"/>
          <w:numId w:val="1"/>
        </w:numPr>
        <w:shd w:val="clear" w:color="auto" w:fill="FFFFFF"/>
        <w:spacing w:after="0" w:line="240" w:lineRule="auto"/>
        <w:jc w:val="both"/>
      </w:pPr>
      <w:r w:rsidRPr="005A6493">
        <w:rPr>
          <w:rFonts w:ascii="Sylfaen" w:hAnsi="Sylfaen"/>
          <w:lang w:val="ka-GE"/>
        </w:rPr>
        <w:t xml:space="preserve">2017 წლის 2 ოქტომბერს საქართველოს სახალხო დამცველმა საქართველოს შრომის,        ჯანმრთელობის და სოციალური დაცვის მინისტრს მოქალაქეობის ნიშნით ასოციაციით დისკრიმინაციის დადგენის შესახებ რეკომენდაციით მიმართა. </w:t>
      </w:r>
      <w:r>
        <w:rPr>
          <w:rFonts w:ascii="Sylfaen" w:hAnsi="Sylfaen"/>
          <w:lang w:val="ka-GE"/>
        </w:rPr>
        <w:t xml:space="preserve"> </w:t>
      </w:r>
    </w:p>
    <w:p w14:paraId="122BD0D1" w14:textId="77777777" w:rsidR="0058780D" w:rsidRDefault="0058780D" w:rsidP="0058780D">
      <w:pPr>
        <w:pStyle w:val="ListParagraph"/>
        <w:shd w:val="clear" w:color="auto" w:fill="FFFFFF"/>
        <w:spacing w:after="0" w:line="240" w:lineRule="auto"/>
        <w:jc w:val="both"/>
        <w:rPr>
          <w:rFonts w:ascii="Sylfaen" w:hAnsi="Sylfaen"/>
          <w:b/>
          <w:lang w:val="ka-GE"/>
        </w:rPr>
      </w:pPr>
    </w:p>
    <w:p w14:paraId="35F6A031" w14:textId="77777777" w:rsidR="000C178D" w:rsidRDefault="0028145D" w:rsidP="000C178D">
      <w:pPr>
        <w:pStyle w:val="ListParagraph"/>
        <w:shd w:val="clear" w:color="auto" w:fill="FFFFFF"/>
        <w:spacing w:after="0" w:line="240" w:lineRule="auto"/>
        <w:jc w:val="both"/>
      </w:pPr>
      <w:proofErr w:type="spellStart"/>
      <w:r>
        <w:rPr>
          <w:rFonts w:ascii="Sylfaen" w:hAnsi="Sylfaen" w:cs="Sylfaen"/>
        </w:rPr>
        <w:t>მოქალაქეობის</w:t>
      </w:r>
      <w:proofErr w:type="spellEnd"/>
      <w:r>
        <w:t xml:space="preserve"> </w:t>
      </w:r>
      <w:proofErr w:type="spellStart"/>
      <w:r>
        <w:rPr>
          <w:rFonts w:ascii="Sylfaen" w:hAnsi="Sylfaen" w:cs="Sylfaen"/>
        </w:rPr>
        <w:t>გამო</w:t>
      </w:r>
      <w:proofErr w:type="spellEnd"/>
      <w:r>
        <w:t xml:space="preserve"> </w:t>
      </w:r>
      <w:proofErr w:type="spellStart"/>
      <w:r>
        <w:rPr>
          <w:rFonts w:ascii="Sylfaen" w:hAnsi="Sylfaen" w:cs="Sylfaen"/>
        </w:rPr>
        <w:t>ასოციაციით</w:t>
      </w:r>
      <w:proofErr w:type="spellEnd"/>
      <w:r>
        <w:t xml:space="preserve"> </w:t>
      </w:r>
      <w:proofErr w:type="spellStart"/>
      <w:r>
        <w:rPr>
          <w:rFonts w:ascii="Sylfaen" w:hAnsi="Sylfaen" w:cs="Sylfaen"/>
        </w:rPr>
        <w:t>დისკრიმინაცია</w:t>
      </w:r>
      <w:proofErr w:type="spellEnd"/>
      <w:r>
        <w:t xml:space="preserve"> </w:t>
      </w:r>
      <w:proofErr w:type="spellStart"/>
      <w:r>
        <w:rPr>
          <w:rFonts w:ascii="Sylfaen" w:hAnsi="Sylfaen" w:cs="Sylfaen"/>
        </w:rPr>
        <w:t>იკვეთება</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საარსებო</w:t>
      </w:r>
      <w:proofErr w:type="spellEnd"/>
      <w:r>
        <w:t xml:space="preserve"> </w:t>
      </w:r>
      <w:proofErr w:type="spellStart"/>
      <w:r>
        <w:rPr>
          <w:rFonts w:ascii="Sylfaen" w:hAnsi="Sylfaen" w:cs="Sylfaen"/>
        </w:rPr>
        <w:t>შემწეობის</w:t>
      </w:r>
      <w:proofErr w:type="spellEnd"/>
      <w:r>
        <w:t xml:space="preserve"> </w:t>
      </w:r>
      <w:proofErr w:type="spellStart"/>
      <w:r>
        <w:rPr>
          <w:rFonts w:ascii="Sylfaen" w:hAnsi="Sylfaen" w:cs="Sylfaen"/>
        </w:rPr>
        <w:t>მიღებისას</w:t>
      </w:r>
      <w:proofErr w:type="spellEnd"/>
      <w:r>
        <w:t xml:space="preserve">, </w:t>
      </w:r>
      <w:proofErr w:type="spellStart"/>
      <w:r>
        <w:rPr>
          <w:rFonts w:ascii="Sylfaen" w:hAnsi="Sylfaen" w:cs="Sylfaen"/>
        </w:rPr>
        <w:t>რადგან</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წევრს</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გააჩნია</w:t>
      </w:r>
      <w:proofErr w:type="spellEnd"/>
      <w:r>
        <w:t xml:space="preserve"> </w:t>
      </w:r>
      <w:proofErr w:type="spellStart"/>
      <w:r>
        <w:rPr>
          <w:rFonts w:ascii="Sylfaen" w:hAnsi="Sylfaen" w:cs="Sylfaen"/>
        </w:rPr>
        <w:t>საქართველოს</w:t>
      </w:r>
      <w:proofErr w:type="spellEnd"/>
      <w:r>
        <w:rPr>
          <w:rFonts w:ascii="Sylfaen" w:hAnsi="Sylfaen" w:cs="Sylfaen"/>
          <w:lang w:val="ka-GE"/>
        </w:rPr>
        <w:t xml:space="preserve"> </w:t>
      </w:r>
      <w:proofErr w:type="spellStart"/>
      <w:r>
        <w:rPr>
          <w:rFonts w:ascii="Sylfaen" w:hAnsi="Sylfaen" w:cs="Sylfaen"/>
        </w:rPr>
        <w:t>მოქალაქეობა</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ბინადრობის</w:t>
      </w:r>
      <w:proofErr w:type="spellEnd"/>
      <w:r>
        <w:t xml:space="preserve"> </w:t>
      </w:r>
      <w:proofErr w:type="spellStart"/>
      <w:r>
        <w:rPr>
          <w:rFonts w:ascii="Sylfaen" w:hAnsi="Sylfaen" w:cs="Sylfaen"/>
        </w:rPr>
        <w:t>მოწმობა</w:t>
      </w:r>
      <w:proofErr w:type="spellEnd"/>
      <w:r>
        <w:t xml:space="preserve">, </w:t>
      </w:r>
      <w:proofErr w:type="spellStart"/>
      <w:r>
        <w:rPr>
          <w:rFonts w:ascii="Sylfaen" w:hAnsi="Sylfaen" w:cs="Sylfaen"/>
        </w:rPr>
        <w:t>მთელი</w:t>
      </w:r>
      <w:proofErr w:type="spellEnd"/>
      <w:r>
        <w:t xml:space="preserve"> </w:t>
      </w:r>
      <w:proofErr w:type="spellStart"/>
      <w:r>
        <w:rPr>
          <w:rFonts w:ascii="Sylfaen" w:hAnsi="Sylfaen" w:cs="Sylfaen"/>
        </w:rPr>
        <w:t>ოჯახი</w:t>
      </w:r>
      <w:proofErr w:type="spellEnd"/>
      <w:r>
        <w:t xml:space="preserve"> </w:t>
      </w:r>
      <w:proofErr w:type="spellStart"/>
      <w:r>
        <w:rPr>
          <w:rFonts w:ascii="Sylfaen" w:hAnsi="Sylfaen" w:cs="Sylfaen"/>
        </w:rPr>
        <w:t>საარსებო</w:t>
      </w:r>
      <w:proofErr w:type="spellEnd"/>
      <w:r>
        <w:t xml:space="preserve"> </w:t>
      </w:r>
      <w:proofErr w:type="spellStart"/>
      <w:r>
        <w:rPr>
          <w:rFonts w:ascii="Sylfaen" w:hAnsi="Sylfaen" w:cs="Sylfaen"/>
        </w:rPr>
        <w:lastRenderedPageBreak/>
        <w:t>შემწეობის</w:t>
      </w:r>
      <w:proofErr w:type="spellEnd"/>
      <w:r>
        <w:t xml:space="preserve"> </w:t>
      </w:r>
      <w:proofErr w:type="spellStart"/>
      <w:r>
        <w:rPr>
          <w:rFonts w:ascii="Sylfaen" w:hAnsi="Sylfaen" w:cs="Sylfaen"/>
        </w:rPr>
        <w:t>გარეშე</w:t>
      </w:r>
      <w:proofErr w:type="spellEnd"/>
      <w:r>
        <w:t xml:space="preserve"> </w:t>
      </w:r>
      <w:proofErr w:type="spellStart"/>
      <w:r>
        <w:rPr>
          <w:rFonts w:ascii="Sylfaen" w:hAnsi="Sylfaen" w:cs="Sylfaen"/>
        </w:rPr>
        <w:t>რჩება</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საკითხის</w:t>
      </w:r>
      <w:proofErr w:type="spellEnd"/>
      <w:r>
        <w:t xml:space="preserve"> </w:t>
      </w:r>
      <w:proofErr w:type="spellStart"/>
      <w:r>
        <w:rPr>
          <w:rFonts w:ascii="Sylfaen" w:hAnsi="Sylfaen" w:cs="Sylfaen"/>
        </w:rPr>
        <w:t>მარეგულირებელი</w:t>
      </w:r>
      <w:proofErr w:type="spellEnd"/>
      <w:r>
        <w:t xml:space="preserve"> </w:t>
      </w:r>
      <w:proofErr w:type="spellStart"/>
      <w:r>
        <w:rPr>
          <w:rFonts w:ascii="Sylfaen" w:hAnsi="Sylfaen" w:cs="Sylfaen"/>
        </w:rPr>
        <w:t>აქტების</w:t>
      </w:r>
      <w:proofErr w:type="spellEnd"/>
      <w:r w:rsidR="00D80687">
        <w:rPr>
          <w:rStyle w:val="FootnoteReference"/>
          <w:rFonts w:ascii="Sylfaen" w:hAnsi="Sylfaen" w:cs="Sylfaen"/>
        </w:rPr>
        <w:footnoteReference w:id="1"/>
      </w:r>
      <w:r>
        <w:t xml:space="preserve"> </w:t>
      </w:r>
      <w:proofErr w:type="spellStart"/>
      <w:r>
        <w:rPr>
          <w:rFonts w:ascii="Sylfaen" w:hAnsi="Sylfaen" w:cs="Sylfaen"/>
        </w:rPr>
        <w:t>თანახმად</w:t>
      </w:r>
      <w:proofErr w:type="spellEnd"/>
      <w:r>
        <w:t xml:space="preserve">, </w:t>
      </w:r>
      <w:proofErr w:type="spellStart"/>
      <w:r>
        <w:rPr>
          <w:rFonts w:ascii="Sylfaen" w:hAnsi="Sylfaen" w:cs="Sylfaen"/>
        </w:rPr>
        <w:t>საარსებო</w:t>
      </w:r>
      <w:proofErr w:type="spellEnd"/>
      <w:r>
        <w:t xml:space="preserve"> </w:t>
      </w:r>
      <w:proofErr w:type="spellStart"/>
      <w:r>
        <w:rPr>
          <w:rFonts w:ascii="Sylfaen" w:hAnsi="Sylfaen" w:cs="Sylfaen"/>
        </w:rPr>
        <w:t>შემწეობის</w:t>
      </w:r>
      <w:proofErr w:type="spellEnd"/>
      <w:r>
        <w:t xml:space="preserve"> </w:t>
      </w:r>
      <w:proofErr w:type="spellStart"/>
      <w:r>
        <w:rPr>
          <w:rFonts w:ascii="Sylfaen" w:hAnsi="Sylfaen" w:cs="Sylfaen"/>
        </w:rPr>
        <w:t>დასანიშნად</w:t>
      </w:r>
      <w:proofErr w:type="spellEnd"/>
      <w:r>
        <w:t xml:space="preserve"> </w:t>
      </w:r>
      <w:proofErr w:type="spellStart"/>
      <w:r>
        <w:rPr>
          <w:rFonts w:ascii="Sylfaen" w:hAnsi="Sylfaen" w:cs="Sylfaen"/>
        </w:rPr>
        <w:t>განაცხადის</w:t>
      </w:r>
      <w:proofErr w:type="spellEnd"/>
      <w:r>
        <w:t xml:space="preserve"> </w:t>
      </w:r>
      <w:proofErr w:type="spellStart"/>
      <w:r>
        <w:rPr>
          <w:rFonts w:ascii="Sylfaen" w:hAnsi="Sylfaen" w:cs="Sylfaen"/>
        </w:rPr>
        <w:t>შევსებისას</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წარმომადგენელმა</w:t>
      </w:r>
      <w:proofErr w:type="spellEnd"/>
      <w:r>
        <w:t xml:space="preserve"> </w:t>
      </w:r>
      <w:proofErr w:type="spellStart"/>
      <w:r>
        <w:rPr>
          <w:rFonts w:ascii="Sylfaen" w:hAnsi="Sylfaen" w:cs="Sylfaen"/>
        </w:rPr>
        <w:t>თან</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იქონიოს</w:t>
      </w:r>
      <w:proofErr w:type="spellEnd"/>
      <w:r>
        <w:t xml:space="preserve"> „</w:t>
      </w:r>
      <w:proofErr w:type="spellStart"/>
      <w:r>
        <w:rPr>
          <w:rFonts w:ascii="Sylfaen" w:hAnsi="Sylfaen" w:cs="Sylfaen"/>
        </w:rPr>
        <w:t>საკუთარი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დეკლარაციის</w:t>
      </w:r>
      <w:proofErr w:type="spellEnd"/>
      <w:r>
        <w:t xml:space="preserve"> </w:t>
      </w:r>
      <w:proofErr w:type="spellStart"/>
      <w:r>
        <w:rPr>
          <w:rFonts w:ascii="Sylfaen" w:hAnsi="Sylfaen" w:cs="Sylfaen"/>
        </w:rPr>
        <w:t>მიხედვით</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წევრის</w:t>
      </w:r>
      <w:proofErr w:type="spellEnd"/>
      <w:r>
        <w:t xml:space="preserve"> </w:t>
      </w:r>
      <w:proofErr w:type="spellStart"/>
      <w:r>
        <w:rPr>
          <w:rFonts w:ascii="Sylfaen" w:hAnsi="Sylfaen" w:cs="Sylfaen"/>
        </w:rPr>
        <w:t>პირადობის</w:t>
      </w:r>
      <w:proofErr w:type="spellEnd"/>
      <w:r>
        <w:t>/</w:t>
      </w:r>
      <w:proofErr w:type="spellStart"/>
      <w:r>
        <w:rPr>
          <w:rFonts w:ascii="Sylfaen" w:hAnsi="Sylfaen" w:cs="Sylfaen"/>
        </w:rPr>
        <w:t>ბინადრობის</w:t>
      </w:r>
      <w:proofErr w:type="spellEnd"/>
      <w:r>
        <w:t xml:space="preserve"> </w:t>
      </w:r>
      <w:proofErr w:type="spellStart"/>
      <w:r>
        <w:rPr>
          <w:rFonts w:ascii="Sylfaen" w:hAnsi="Sylfaen" w:cs="Sylfaen"/>
        </w:rPr>
        <w:t>მოწმობა</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მოქალაქის</w:t>
      </w:r>
      <w:proofErr w:type="spellEnd"/>
      <w:r>
        <w:t xml:space="preserve"> </w:t>
      </w:r>
      <w:proofErr w:type="spellStart"/>
      <w:r>
        <w:rPr>
          <w:rFonts w:ascii="Sylfaen" w:hAnsi="Sylfaen" w:cs="Sylfaen"/>
        </w:rPr>
        <w:t>პასპორტი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პირადობის</w:t>
      </w:r>
      <w:proofErr w:type="spellEnd"/>
      <w:r>
        <w:t xml:space="preserve"> </w:t>
      </w:r>
      <w:proofErr w:type="spellStart"/>
      <w:r>
        <w:rPr>
          <w:rFonts w:ascii="Sylfaen" w:hAnsi="Sylfaen" w:cs="Sylfaen"/>
        </w:rPr>
        <w:t>დამადასტურებელი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დოკუმენტი</w:t>
      </w:r>
      <w:proofErr w:type="spellEnd"/>
      <w:r>
        <w:t xml:space="preserve">, </w:t>
      </w:r>
      <w:proofErr w:type="spellStart"/>
      <w:r>
        <w:rPr>
          <w:rFonts w:ascii="Sylfaen" w:hAnsi="Sylfaen" w:cs="Sylfaen"/>
        </w:rPr>
        <w:t>რომელშიც</w:t>
      </w:r>
      <w:proofErr w:type="spellEnd"/>
      <w:r>
        <w:t xml:space="preserve"> </w:t>
      </w:r>
      <w:proofErr w:type="spellStart"/>
      <w:r>
        <w:rPr>
          <w:rFonts w:ascii="Sylfaen" w:hAnsi="Sylfaen" w:cs="Sylfaen"/>
        </w:rPr>
        <w:t>მითითებულია</w:t>
      </w:r>
      <w:proofErr w:type="spellEnd"/>
      <w:r>
        <w:t xml:space="preserve"> </w:t>
      </w:r>
      <w:proofErr w:type="spellStart"/>
      <w:r>
        <w:rPr>
          <w:rFonts w:ascii="Sylfaen" w:hAnsi="Sylfaen" w:cs="Sylfaen"/>
        </w:rPr>
        <w:t>დოკუმენტის</w:t>
      </w:r>
      <w:proofErr w:type="spellEnd"/>
      <w:r>
        <w:t xml:space="preserve"> </w:t>
      </w:r>
      <w:proofErr w:type="spellStart"/>
      <w:r>
        <w:rPr>
          <w:rFonts w:ascii="Sylfaen" w:hAnsi="Sylfaen" w:cs="Sylfaen"/>
        </w:rPr>
        <w:t>მფლობელის</w:t>
      </w:r>
      <w:proofErr w:type="spellEnd"/>
      <w:r>
        <w:t xml:space="preserve"> </w:t>
      </w:r>
      <w:proofErr w:type="spellStart"/>
      <w:r>
        <w:rPr>
          <w:rFonts w:ascii="Sylfaen" w:hAnsi="Sylfaen" w:cs="Sylfaen"/>
        </w:rPr>
        <w:t>პირადი</w:t>
      </w:r>
      <w:proofErr w:type="spellEnd"/>
      <w:r>
        <w:t xml:space="preserve"> </w:t>
      </w:r>
      <w:proofErr w:type="spellStart"/>
      <w:r>
        <w:rPr>
          <w:rFonts w:ascii="Sylfaen" w:hAnsi="Sylfaen" w:cs="Sylfaen"/>
        </w:rPr>
        <w:t>ნომერი</w:t>
      </w:r>
      <w:proofErr w:type="spellEnd"/>
      <w:r w:rsidR="00D80687">
        <w:t>.“</w:t>
      </w:r>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ამისა</w:t>
      </w:r>
      <w:proofErr w:type="spellEnd"/>
      <w:r>
        <w:t>, „</w:t>
      </w:r>
      <w:proofErr w:type="spellStart"/>
      <w:r>
        <w:rPr>
          <w:rFonts w:ascii="Sylfaen" w:hAnsi="Sylfaen" w:cs="Sylfaen"/>
        </w:rPr>
        <w:t>სააგენტოს</w:t>
      </w:r>
      <w:proofErr w:type="spellEnd"/>
      <w:r>
        <w:t xml:space="preserve"> </w:t>
      </w:r>
      <w:proofErr w:type="spellStart"/>
      <w:r>
        <w:rPr>
          <w:rFonts w:ascii="Sylfaen" w:hAnsi="Sylfaen" w:cs="Sylfaen"/>
        </w:rPr>
        <w:t>უფლებამოსილი</w:t>
      </w:r>
      <w:proofErr w:type="spellEnd"/>
      <w:r>
        <w:t xml:space="preserve"> </w:t>
      </w:r>
      <w:proofErr w:type="spellStart"/>
      <w:r>
        <w:rPr>
          <w:rFonts w:ascii="Sylfaen" w:hAnsi="Sylfaen" w:cs="Sylfaen"/>
        </w:rPr>
        <w:t>პირი</w:t>
      </w:r>
      <w:proofErr w:type="spellEnd"/>
      <w:r>
        <w:t xml:space="preserve"> </w:t>
      </w:r>
      <w:proofErr w:type="spellStart"/>
      <w:r>
        <w:rPr>
          <w:rFonts w:ascii="Sylfaen" w:hAnsi="Sylfaen" w:cs="Sylfaen"/>
        </w:rPr>
        <w:t>ვალდებულია</w:t>
      </w:r>
      <w:proofErr w:type="spellEnd"/>
      <w:r>
        <w:t xml:space="preserve"> </w:t>
      </w:r>
      <w:proofErr w:type="spellStart"/>
      <w:r>
        <w:rPr>
          <w:rFonts w:ascii="Sylfaen" w:hAnsi="Sylfaen" w:cs="Sylfaen"/>
        </w:rPr>
        <w:t>პირადად</w:t>
      </w:r>
      <w:proofErr w:type="spellEnd"/>
      <w:r>
        <w:t xml:space="preserve"> </w:t>
      </w:r>
      <w:proofErr w:type="spellStart"/>
      <w:r>
        <w:rPr>
          <w:rFonts w:ascii="Sylfaen" w:hAnsi="Sylfaen" w:cs="Sylfaen"/>
        </w:rPr>
        <w:t>შეამოწმოს</w:t>
      </w:r>
      <w:proofErr w:type="spellEnd"/>
      <w:r>
        <w:t xml:space="preserve"> </w:t>
      </w:r>
      <w:proofErr w:type="spellStart"/>
      <w:r>
        <w:rPr>
          <w:rFonts w:ascii="Sylfaen" w:hAnsi="Sylfaen" w:cs="Sylfaen"/>
        </w:rPr>
        <w:t>თითოეული</w:t>
      </w:r>
      <w:proofErr w:type="spellEnd"/>
      <w:r>
        <w:t xml:space="preserve"> </w:t>
      </w:r>
      <w:proofErr w:type="spellStart"/>
      <w:r>
        <w:rPr>
          <w:rFonts w:ascii="Sylfaen" w:hAnsi="Sylfaen" w:cs="Sylfaen"/>
        </w:rPr>
        <w:t>წევრის</w:t>
      </w:r>
      <w:proofErr w:type="spellEnd"/>
      <w:r>
        <w:t xml:space="preserve"> </w:t>
      </w:r>
      <w:proofErr w:type="spellStart"/>
      <w:r>
        <w:rPr>
          <w:rFonts w:ascii="Sylfaen" w:hAnsi="Sylfaen" w:cs="Sylfaen"/>
        </w:rPr>
        <w:t>პირადობის</w:t>
      </w:r>
      <w:proofErr w:type="spellEnd"/>
      <w:r>
        <w:t>/</w:t>
      </w:r>
      <w:proofErr w:type="spellStart"/>
      <w:r>
        <w:rPr>
          <w:rFonts w:ascii="Sylfaen" w:hAnsi="Sylfaen" w:cs="Sylfaen"/>
        </w:rPr>
        <w:t>ბინადრობის</w:t>
      </w:r>
      <w:proofErr w:type="spellEnd"/>
      <w:r>
        <w:t xml:space="preserve"> </w:t>
      </w:r>
      <w:proofErr w:type="spellStart"/>
      <w:r>
        <w:rPr>
          <w:rFonts w:ascii="Sylfaen" w:hAnsi="Sylfaen" w:cs="Sylfaen"/>
        </w:rPr>
        <w:t>მოწმობა</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მოქალაქის</w:t>
      </w:r>
      <w:proofErr w:type="spellEnd"/>
      <w:r>
        <w:t xml:space="preserve"> </w:t>
      </w:r>
      <w:proofErr w:type="spellStart"/>
      <w:r>
        <w:rPr>
          <w:rFonts w:ascii="Sylfaen" w:hAnsi="Sylfaen" w:cs="Sylfaen"/>
        </w:rPr>
        <w:t>პასპორტი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პირადობის</w:t>
      </w:r>
      <w:proofErr w:type="spellEnd"/>
      <w:r>
        <w:t xml:space="preserve"> </w:t>
      </w:r>
      <w:proofErr w:type="spellStart"/>
      <w:r>
        <w:rPr>
          <w:rFonts w:ascii="Sylfaen" w:hAnsi="Sylfaen" w:cs="Sylfaen"/>
        </w:rPr>
        <w:t>დამადასტურებელი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დოკუმენტი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იქიდან</w:t>
      </w:r>
      <w:proofErr w:type="spellEnd"/>
      <w:r>
        <w:t xml:space="preserve"> </w:t>
      </w:r>
      <w:proofErr w:type="spellStart"/>
      <w:r>
        <w:rPr>
          <w:rFonts w:ascii="Sylfaen" w:hAnsi="Sylfaen" w:cs="Sylfaen"/>
        </w:rPr>
        <w:t>ამოიწეროს</w:t>
      </w:r>
      <w:proofErr w:type="spellEnd"/>
      <w:r>
        <w:t xml:space="preserve"> </w:t>
      </w:r>
      <w:proofErr w:type="spellStart"/>
      <w:r>
        <w:rPr>
          <w:rFonts w:ascii="Sylfaen" w:hAnsi="Sylfaen" w:cs="Sylfaen"/>
        </w:rPr>
        <w:t>პირადი</w:t>
      </w:r>
      <w:proofErr w:type="spellEnd"/>
      <w:r>
        <w:t xml:space="preserve"> </w:t>
      </w:r>
      <w:proofErr w:type="spellStart"/>
      <w:r>
        <w:rPr>
          <w:rFonts w:ascii="Sylfaen" w:hAnsi="Sylfaen" w:cs="Sylfaen"/>
        </w:rPr>
        <w:t>ნომრები</w:t>
      </w:r>
      <w:proofErr w:type="spellEnd"/>
      <w:r w:rsidR="00D80687">
        <w:t>.“</w:t>
      </w:r>
    </w:p>
    <w:p w14:paraId="516C4F77" w14:textId="77777777" w:rsidR="000C178D" w:rsidRDefault="000C178D" w:rsidP="000C178D">
      <w:pPr>
        <w:pStyle w:val="ListParagraph"/>
        <w:shd w:val="clear" w:color="auto" w:fill="FFFFFF"/>
        <w:spacing w:after="0" w:line="240" w:lineRule="auto"/>
        <w:jc w:val="both"/>
      </w:pPr>
    </w:p>
    <w:p w14:paraId="43317600" w14:textId="77777777" w:rsidR="000C178D" w:rsidRDefault="0078371E" w:rsidP="000C178D">
      <w:pPr>
        <w:pStyle w:val="ListParagraph"/>
        <w:shd w:val="clear" w:color="auto" w:fill="FFFFFF"/>
        <w:spacing w:after="0" w:line="240" w:lineRule="auto"/>
        <w:jc w:val="both"/>
        <w:rPr>
          <w:rFonts w:ascii="Sylfaen" w:hAnsi="Sylfaen" w:cs="Sylfaen"/>
          <w:lang w:val="ka-GE"/>
        </w:rPr>
      </w:pPr>
      <w:r w:rsidRPr="005E2F89">
        <w:rPr>
          <w:rFonts w:ascii="Sylfaen" w:hAnsi="Sylfaen"/>
          <w:b/>
          <w:lang w:val="ka-GE"/>
        </w:rPr>
        <w:t>პასუხი:</w:t>
      </w:r>
      <w:r w:rsidR="005E2F89">
        <w:rPr>
          <w:rFonts w:ascii="Sylfaen" w:hAnsi="Sylfaen"/>
          <w:b/>
        </w:rPr>
        <w:t xml:space="preserve"> </w:t>
      </w:r>
      <w:r w:rsidR="005E2F89" w:rsidRPr="00823C61">
        <w:rPr>
          <w:rFonts w:ascii="Sylfaen" w:hAnsi="Sylfaen" w:cs="Sylfaen"/>
          <w:lang w:val="ka-GE"/>
        </w:rPr>
        <w:t xml:space="preserve">სახალხო დამცველის რეკომენდაციის შესრულების შესახებ, 2017 წლის 16 ოქტომბრის წერილით საქართველოს შრომის, ჯანმრთელობის და სოციალური დაცვის სამინსიტრომ, განმარტა, რომ მოკლებულია შესაძლებლობას შეასრულოს სახალხო დამცველის მიერ გამოცემულ დოკუმენტში ასახული რეკომენდაცია. </w:t>
      </w:r>
    </w:p>
    <w:p w14:paraId="5B88BBCF" w14:textId="77777777" w:rsidR="000C178D" w:rsidRDefault="000C178D" w:rsidP="000C178D">
      <w:pPr>
        <w:pStyle w:val="ListParagraph"/>
        <w:shd w:val="clear" w:color="auto" w:fill="FFFFFF"/>
        <w:spacing w:after="0" w:line="240" w:lineRule="auto"/>
        <w:jc w:val="both"/>
        <w:rPr>
          <w:rFonts w:ascii="Sylfaen" w:hAnsi="Sylfaen" w:cs="Sylfaen"/>
          <w:lang w:val="ka-GE"/>
        </w:rPr>
      </w:pPr>
    </w:p>
    <w:p w14:paraId="2799DDED" w14:textId="77777777" w:rsidR="005E2F89" w:rsidRPr="000C178D" w:rsidRDefault="005E2F89" w:rsidP="000C178D">
      <w:pPr>
        <w:pStyle w:val="ListParagraph"/>
        <w:shd w:val="clear" w:color="auto" w:fill="FFFFFF"/>
        <w:spacing w:after="0" w:line="240" w:lineRule="auto"/>
        <w:jc w:val="both"/>
      </w:pPr>
      <w:r w:rsidRPr="00823C61">
        <w:rPr>
          <w:rFonts w:ascii="Sylfaen" w:hAnsi="Sylfaen" w:cs="Sylfaen"/>
          <w:lang w:val="ka-GE"/>
        </w:rPr>
        <w:t xml:space="preserve">ამის მიზეზად ჯანდაცვის სამინისტრომ განმარტა, რომ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თანახმად, ოჯახი განმარტებულია, როგორც „განცალკევებით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w:t>
      </w:r>
      <w:proofErr w:type="spellStart"/>
      <w:r w:rsidRPr="00823C61">
        <w:rPr>
          <w:rFonts w:ascii="Sylfaen" w:hAnsi="Sylfaen" w:cs="Sylfaen"/>
          <w:lang w:val="ka-GE"/>
        </w:rPr>
        <w:t>შინასამეურნეო</w:t>
      </w:r>
      <w:proofErr w:type="spellEnd"/>
      <w:r w:rsidRPr="00823C61">
        <w:rPr>
          <w:rFonts w:ascii="Sylfaen" w:hAnsi="Sylfaen" w:cs="Sylfaen"/>
          <w:lang w:val="ka-GE"/>
        </w:rPr>
        <w:t xml:space="preserve"> საქმიანობას“. საქართველოს შრომის, ჯანმრთელობისა და სოციალური დაცვის მინისტრის 2010 წლის 20 მაისის N141 ბრძანებით დამტკიცებულ „სოციალურად დაუცველი ოჯახების სოციალურ-ეკონომიკური მდგომარეობის შეფასების წესი“ განსაზღვრავს სოციალურად დაუცველი ოჯახების სოციალურ-ეკონომიკური მდგომარეობის შეფასების მეთოდს და პირობებს, არეგულირებს სოციალურ-ეკონომიკური მდგომარეობის შეფასების პროცესთან დაკავშირებულ ორგანიზაციულ და სამართლებრივ საკითხებს და მისი მიზანია „სოციალურად დაუცველი ოჯახების მონაცემთა ერთიან ბაზაში“</w:t>
      </w:r>
      <w:r>
        <w:rPr>
          <w:rFonts w:ascii="Sylfaen" w:hAnsi="Sylfaen" w:cs="Sylfaen"/>
          <w:lang w:val="ka-GE"/>
        </w:rPr>
        <w:t xml:space="preserve"> </w:t>
      </w:r>
      <w:r w:rsidRPr="00823C61">
        <w:rPr>
          <w:rFonts w:ascii="Sylfaen" w:hAnsi="Sylfaen" w:cs="Sylfaen"/>
          <w:lang w:val="ka-GE"/>
        </w:rPr>
        <w:t>რეგისტრაციის მაძიებელი და რეგისტრირებული ოჯახების იდენტიფიკაცია და მათ სოციალურ-ეკონომიკური მდგომარეობის შესახებ ინფორმაციის შეგროვება ოჯახის სარეიტინგო ქულის დასადგენად. ცხადია, ოჯახის სპეციალური ფორმის დოკუმენტში - „ოჯახის დეკლარაციაში“ გაითვალისწინება ოჯახის ყველა წევრის მონაცემები და შესაბამისად, ეს მონაცემი აისახება „კეთილდღეობის ინდექსის“ გამოთვლისას. შესაბამისად, საარსებო შემწეობის ოდენობაც განისაზღვრება ოჯახის წევრთა რაოდე</w:t>
      </w:r>
      <w:r>
        <w:rPr>
          <w:rFonts w:ascii="Sylfaen" w:hAnsi="Sylfaen" w:cs="Sylfaen"/>
          <w:lang w:val="ka-GE"/>
        </w:rPr>
        <w:t>ნ</w:t>
      </w:r>
      <w:r w:rsidRPr="00823C61">
        <w:rPr>
          <w:rFonts w:ascii="Sylfaen" w:hAnsi="Sylfaen" w:cs="Sylfaen"/>
          <w:lang w:val="ka-GE"/>
        </w:rPr>
        <w:t xml:space="preserve">ობის მიხედვით. („სოციალური დახმარების შესახებ“ საქართველოს მთავრობის 2006 წლის 28 ივლისის N145 დადგენილება.) აქედან გამომდინარე, მიზნობრივი სოციალური დახმარება </w:t>
      </w:r>
      <w:r>
        <w:rPr>
          <w:rFonts w:ascii="Sylfaen" w:hAnsi="Sylfaen" w:cs="Sylfaen"/>
          <w:lang w:val="ka-GE"/>
        </w:rPr>
        <w:t>ეფუძნ</w:t>
      </w:r>
      <w:r w:rsidRPr="00823C61">
        <w:rPr>
          <w:rFonts w:ascii="Sylfaen" w:hAnsi="Sylfaen" w:cs="Sylfaen"/>
          <w:lang w:val="ka-GE"/>
        </w:rPr>
        <w:t xml:space="preserve">ება ოჯახების სოციალურ-ეკონომიკურ ი მდგომარეობის შეფასებას, </w:t>
      </w:r>
      <w:r>
        <w:rPr>
          <w:rFonts w:ascii="Sylfaen" w:hAnsi="Sylfaen" w:cs="Sylfaen"/>
          <w:lang w:val="ka-GE"/>
        </w:rPr>
        <w:t>შესაბ</w:t>
      </w:r>
      <w:r w:rsidRPr="00823C61">
        <w:rPr>
          <w:rFonts w:ascii="Sylfaen" w:hAnsi="Sylfaen" w:cs="Sylfaen"/>
          <w:lang w:val="ka-GE"/>
        </w:rPr>
        <w:t>ამისად, სამართლებრივი აქტების იმგვარად რეგლამენტირება, რომ სხვადასხვა მიზეზის გამო ოჯახის შემადგენლობაშ</w:t>
      </w:r>
      <w:r>
        <w:rPr>
          <w:rFonts w:ascii="Sylfaen" w:hAnsi="Sylfaen" w:cs="Sylfaen"/>
          <w:lang w:val="ka-GE"/>
        </w:rPr>
        <w:t>ი</w:t>
      </w:r>
      <w:r w:rsidRPr="00823C61">
        <w:rPr>
          <w:rFonts w:ascii="Sylfaen" w:hAnsi="Sylfaen" w:cs="Sylfaen"/>
          <w:lang w:val="ka-GE"/>
        </w:rPr>
        <w:t xml:space="preserve"> </w:t>
      </w:r>
      <w:r w:rsidRPr="00823C61">
        <w:rPr>
          <w:rFonts w:ascii="Sylfaen" w:hAnsi="Sylfaen" w:cs="Sylfaen"/>
          <w:lang w:val="ka-GE"/>
        </w:rPr>
        <w:lastRenderedPageBreak/>
        <w:t>ფაქტობრივად მცხოვრები პირი არ იქნას გათვალისწინებული ოჯახის შემადგენლობაში, წინააღმდეგობაში მოვა „</w:t>
      </w:r>
      <w:r>
        <w:rPr>
          <w:rFonts w:ascii="Sylfaen" w:hAnsi="Sylfaen" w:cs="Sylfaen"/>
          <w:lang w:val="ka-GE"/>
        </w:rPr>
        <w:t>სოცი</w:t>
      </w:r>
      <w:r w:rsidRPr="00823C61">
        <w:rPr>
          <w:rFonts w:ascii="Sylfaen" w:hAnsi="Sylfaen" w:cs="Sylfaen"/>
          <w:lang w:val="ka-GE"/>
        </w:rPr>
        <w:t xml:space="preserve">ალური დახმარების შესახებ“ საქართველოს </w:t>
      </w:r>
      <w:r>
        <w:rPr>
          <w:rFonts w:ascii="Sylfaen" w:hAnsi="Sylfaen" w:cs="Sylfaen"/>
          <w:lang w:val="ka-GE"/>
        </w:rPr>
        <w:t>კანონთ</w:t>
      </w:r>
      <w:r w:rsidRPr="00823C61">
        <w:rPr>
          <w:rFonts w:ascii="Sylfaen" w:hAnsi="Sylfaen" w:cs="Sylfaen"/>
          <w:lang w:val="ka-GE"/>
        </w:rPr>
        <w:t>ან და მისგან გამომდინარე კანონქვემდებარე ნორმატიულ აქტებთან.</w:t>
      </w:r>
      <w:r>
        <w:rPr>
          <w:rFonts w:ascii="Sylfaen" w:hAnsi="Sylfaen" w:cs="Sylfaen"/>
          <w:lang w:val="ka-GE"/>
        </w:rPr>
        <w:t xml:space="preserve"> </w:t>
      </w:r>
    </w:p>
    <w:p w14:paraId="54E38BE3" w14:textId="77777777" w:rsidR="005E2F89" w:rsidRPr="00575663" w:rsidRDefault="005E2F89" w:rsidP="005E2F89">
      <w:pPr>
        <w:jc w:val="both"/>
        <w:rPr>
          <w:rFonts w:ascii="Sylfaen" w:hAnsi="Sylfaen"/>
          <w:lang w:val="ka-GE"/>
        </w:rPr>
      </w:pPr>
    </w:p>
    <w:p w14:paraId="387A658C" w14:textId="77777777" w:rsidR="0078371E" w:rsidRPr="005E2F89" w:rsidRDefault="0078371E" w:rsidP="00EC391A">
      <w:pPr>
        <w:pStyle w:val="ListParagraph"/>
        <w:spacing w:after="200" w:line="276" w:lineRule="auto"/>
        <w:jc w:val="both"/>
        <w:rPr>
          <w:rFonts w:ascii="Sylfaen" w:hAnsi="Sylfaen"/>
          <w:b/>
        </w:rPr>
      </w:pPr>
    </w:p>
    <w:p w14:paraId="4A967CC8" w14:textId="77777777" w:rsidR="0028145D" w:rsidRDefault="0028145D" w:rsidP="00EC391A">
      <w:pPr>
        <w:pStyle w:val="ListParagraph"/>
        <w:spacing w:after="200" w:line="276" w:lineRule="auto"/>
        <w:jc w:val="both"/>
      </w:pPr>
    </w:p>
    <w:p w14:paraId="0A3DE518" w14:textId="77777777" w:rsidR="003F3270" w:rsidRPr="000C178D" w:rsidRDefault="003F3270" w:rsidP="003F3270">
      <w:pPr>
        <w:pStyle w:val="ListParagraph"/>
        <w:numPr>
          <w:ilvl w:val="0"/>
          <w:numId w:val="1"/>
        </w:numPr>
        <w:spacing w:after="200" w:line="276" w:lineRule="auto"/>
        <w:jc w:val="both"/>
        <w:rPr>
          <w:rFonts w:ascii="Sylfaen" w:hAnsi="Sylfaen" w:cs="Sylfaen"/>
          <w:lang w:val="ka-GE"/>
        </w:rPr>
      </w:pPr>
      <w:r w:rsidRPr="000C178D">
        <w:rPr>
          <w:rFonts w:ascii="Sylfaen" w:hAnsi="Sylfaen" w:cs="Sylfaen"/>
          <w:lang w:val="ka-GE"/>
        </w:rPr>
        <w:t>შრომის</w:t>
      </w:r>
      <w:r w:rsidRPr="000C178D">
        <w:rPr>
          <w:rFonts w:ascii="Sylfaen" w:hAnsi="Sylfaen"/>
          <w:lang w:val="ka-GE"/>
        </w:rPr>
        <w:t xml:space="preserve">, ჯანმრთელობისა და სოციალური დაცვის სამინისტრო, რეკომენდაცია </w:t>
      </w:r>
      <w:proofErr w:type="spellStart"/>
      <w:r w:rsidRPr="000C178D">
        <w:rPr>
          <w:rFonts w:ascii="Sylfaen" w:hAnsi="Sylfaen" w:cs="Sylfaen"/>
        </w:rPr>
        <w:t>მოქალაქეობის</w:t>
      </w:r>
      <w:proofErr w:type="spellEnd"/>
      <w:r w:rsidRPr="000C178D">
        <w:rPr>
          <w:rFonts w:ascii="Sylfaen" w:hAnsi="Sylfaen"/>
        </w:rPr>
        <w:t xml:space="preserve"> </w:t>
      </w:r>
      <w:proofErr w:type="spellStart"/>
      <w:r w:rsidRPr="000C178D">
        <w:rPr>
          <w:rFonts w:ascii="Sylfaen" w:hAnsi="Sylfaen" w:cs="Sylfaen"/>
        </w:rPr>
        <w:t>ნიშნით</w:t>
      </w:r>
      <w:proofErr w:type="spellEnd"/>
      <w:r w:rsidRPr="000C178D">
        <w:rPr>
          <w:rFonts w:ascii="Sylfaen" w:hAnsi="Sylfaen"/>
        </w:rPr>
        <w:t xml:space="preserve"> </w:t>
      </w:r>
      <w:proofErr w:type="spellStart"/>
      <w:r w:rsidRPr="000C178D">
        <w:rPr>
          <w:rFonts w:ascii="Sylfaen" w:hAnsi="Sylfaen" w:cs="Sylfaen"/>
        </w:rPr>
        <w:t>პირდაპირი</w:t>
      </w:r>
      <w:proofErr w:type="spellEnd"/>
      <w:r w:rsidRPr="000C178D">
        <w:rPr>
          <w:rFonts w:ascii="Sylfaen" w:hAnsi="Sylfaen"/>
        </w:rPr>
        <w:t xml:space="preserve"> </w:t>
      </w:r>
      <w:proofErr w:type="spellStart"/>
      <w:r w:rsidRPr="000C178D">
        <w:rPr>
          <w:rFonts w:ascii="Sylfaen" w:hAnsi="Sylfaen" w:cs="Sylfaen"/>
        </w:rPr>
        <w:t>დისკრიმინაციის</w:t>
      </w:r>
      <w:proofErr w:type="spellEnd"/>
      <w:r w:rsidRPr="000C178D">
        <w:rPr>
          <w:rFonts w:ascii="Sylfaen" w:hAnsi="Sylfaen"/>
        </w:rPr>
        <w:t xml:space="preserve"> </w:t>
      </w:r>
      <w:proofErr w:type="spellStart"/>
      <w:r w:rsidRPr="000C178D">
        <w:rPr>
          <w:rFonts w:ascii="Sylfaen" w:hAnsi="Sylfaen" w:cs="Sylfaen"/>
        </w:rPr>
        <w:t>დადგენის</w:t>
      </w:r>
      <w:proofErr w:type="spellEnd"/>
      <w:r w:rsidRPr="000C178D">
        <w:rPr>
          <w:rFonts w:ascii="Sylfaen" w:hAnsi="Sylfaen"/>
        </w:rPr>
        <w:t xml:space="preserve"> </w:t>
      </w:r>
      <w:proofErr w:type="spellStart"/>
      <w:r w:rsidRPr="000C178D">
        <w:rPr>
          <w:rFonts w:ascii="Sylfaen" w:hAnsi="Sylfaen" w:cs="Sylfaen"/>
        </w:rPr>
        <w:t>შესახებ</w:t>
      </w:r>
      <w:proofErr w:type="spellEnd"/>
    </w:p>
    <w:p w14:paraId="038A746F" w14:textId="77777777" w:rsidR="00E05091" w:rsidRDefault="00D80687" w:rsidP="00D80687">
      <w:pPr>
        <w:spacing w:after="200" w:line="276" w:lineRule="auto"/>
        <w:jc w:val="both"/>
        <w:rPr>
          <w:rFonts w:ascii="Sylfaen" w:hAnsi="Sylfaen" w:cs="Sylfaen"/>
          <w:lang w:val="ka-GE"/>
        </w:rPr>
      </w:pPr>
      <w:r w:rsidRPr="00E05091">
        <w:rPr>
          <w:rFonts w:ascii="Sylfaen" w:hAnsi="Sylfaen" w:cs="Sylfaen"/>
          <w:lang w:val="ka-GE"/>
        </w:rPr>
        <w:t xml:space="preserve">სახალხო დამცველმა სამინისტროს ორ შემთხვევაში მიმართა ჯანდაცვის სამინსიტროს რეკომენდაციით, რომ სოციალური და ჯანდაცვის პროგრამებით სარგებლობის შესაძლებლობა </w:t>
      </w:r>
      <w:r w:rsidR="00E05091" w:rsidRPr="00E05091">
        <w:rPr>
          <w:rFonts w:ascii="Sylfaen" w:hAnsi="Sylfaen" w:cs="Sylfaen"/>
          <w:lang w:val="ka-GE"/>
        </w:rPr>
        <w:t>საქართველოს მოქალაქეების გარდა საქართველოში მუდმივი ბინადრობის მქონე პირებსაც მიეცეთ</w:t>
      </w:r>
      <w:r w:rsidR="00E05091">
        <w:rPr>
          <w:rFonts w:ascii="Sylfaen" w:hAnsi="Sylfaen" w:cs="Sylfaen"/>
          <w:lang w:val="ka-GE"/>
        </w:rPr>
        <w:t xml:space="preserve">. </w:t>
      </w:r>
    </w:p>
    <w:p w14:paraId="71A167F7" w14:textId="77777777" w:rsidR="00D80687" w:rsidRPr="00E05091" w:rsidRDefault="00E05091" w:rsidP="00D80687">
      <w:pPr>
        <w:spacing w:after="200" w:line="276" w:lineRule="auto"/>
        <w:jc w:val="both"/>
        <w:rPr>
          <w:rFonts w:ascii="Sylfaen" w:hAnsi="Sylfaen" w:cs="Sylfaen"/>
          <w:lang w:val="ka-GE"/>
        </w:rPr>
      </w:pPr>
      <w:r>
        <w:rPr>
          <w:rFonts w:ascii="Sylfaen" w:hAnsi="Sylfaen" w:cs="Sylfaen"/>
          <w:lang w:val="ka-GE"/>
        </w:rPr>
        <w:t xml:space="preserve">სახალხო დამცველის 2017 წლის 5 ოქტომბრის რეკომენდაცია განმცხადებლის მიერ </w:t>
      </w:r>
      <w:r>
        <w:rPr>
          <w:rFonts w:ascii="Arial" w:hAnsi="Arial" w:cs="Arial"/>
          <w:color w:val="000000"/>
        </w:rPr>
        <w:t xml:space="preserve">C </w:t>
      </w:r>
      <w:proofErr w:type="spellStart"/>
      <w:r>
        <w:rPr>
          <w:rFonts w:ascii="Sylfaen" w:hAnsi="Sylfaen" w:cs="Sylfaen"/>
          <w:color w:val="000000"/>
        </w:rPr>
        <w:t>ჰეპატიტის</w:t>
      </w:r>
      <w:proofErr w:type="spellEnd"/>
      <w:r>
        <w:rPr>
          <w:rFonts w:ascii="Arial" w:hAnsi="Arial" w:cs="Arial"/>
          <w:color w:val="000000"/>
        </w:rPr>
        <w:t xml:space="preserve"> </w:t>
      </w:r>
      <w:proofErr w:type="spellStart"/>
      <w:r>
        <w:rPr>
          <w:rFonts w:ascii="Sylfaen" w:hAnsi="Sylfaen" w:cs="Sylfaen"/>
          <w:color w:val="000000"/>
        </w:rPr>
        <w:t>სახელმწიფო</w:t>
      </w:r>
      <w:proofErr w:type="spellEnd"/>
      <w:r>
        <w:rPr>
          <w:rFonts w:ascii="Arial" w:hAnsi="Arial" w:cs="Arial"/>
          <w:color w:val="000000"/>
        </w:rPr>
        <w:t xml:space="preserve"> </w:t>
      </w:r>
      <w:proofErr w:type="spellStart"/>
      <w:r>
        <w:rPr>
          <w:rFonts w:ascii="Sylfaen" w:hAnsi="Sylfaen" w:cs="Sylfaen"/>
          <w:color w:val="000000"/>
        </w:rPr>
        <w:t>პროგრამით</w:t>
      </w:r>
      <w:proofErr w:type="spellEnd"/>
      <w:r>
        <w:rPr>
          <w:rFonts w:ascii="Sylfaen" w:hAnsi="Sylfaen" w:cs="Sylfaen"/>
          <w:color w:val="000000"/>
          <w:lang w:val="ka-GE"/>
        </w:rPr>
        <w:t xml:space="preserve"> სარგებლობას,</w:t>
      </w:r>
      <w:r>
        <w:rPr>
          <w:rFonts w:ascii="Sylfaen" w:hAnsi="Sylfaen" w:cs="Sylfaen"/>
          <w:lang w:val="ka-GE"/>
        </w:rPr>
        <w:t xml:space="preserve"> 2018 წლის 4 აპრილის რეკომენდაცია კი პირის მიერ </w:t>
      </w:r>
      <w:r>
        <w:rPr>
          <w:rFonts w:ascii="Arial" w:hAnsi="Arial" w:cs="Arial"/>
          <w:color w:val="000000"/>
        </w:rPr>
        <w:t>„</w:t>
      </w:r>
      <w:proofErr w:type="spellStart"/>
      <w:r>
        <w:rPr>
          <w:rFonts w:ascii="Sylfaen" w:hAnsi="Sylfaen" w:cs="Sylfaen"/>
          <w:color w:val="000000"/>
        </w:rPr>
        <w:t>დედათა</w:t>
      </w:r>
      <w:proofErr w:type="spellEnd"/>
      <w:r>
        <w:rPr>
          <w:rFonts w:ascii="Arial" w:hAnsi="Arial" w:cs="Arial"/>
          <w:color w:val="000000"/>
        </w:rPr>
        <w:t xml:space="preserve"> </w:t>
      </w:r>
      <w:proofErr w:type="spellStart"/>
      <w:r>
        <w:rPr>
          <w:rFonts w:ascii="Sylfaen" w:hAnsi="Sylfaen" w:cs="Sylfaen"/>
          <w:color w:val="000000"/>
        </w:rPr>
        <w:t>და</w:t>
      </w:r>
      <w:proofErr w:type="spellEnd"/>
      <w:r>
        <w:rPr>
          <w:rFonts w:ascii="Arial" w:hAnsi="Arial" w:cs="Arial"/>
          <w:color w:val="000000"/>
        </w:rPr>
        <w:t xml:space="preserve"> </w:t>
      </w:r>
      <w:proofErr w:type="spellStart"/>
      <w:r>
        <w:rPr>
          <w:rFonts w:ascii="Sylfaen" w:hAnsi="Sylfaen" w:cs="Sylfaen"/>
          <w:color w:val="000000"/>
        </w:rPr>
        <w:t>ბავშვთა</w:t>
      </w:r>
      <w:proofErr w:type="spellEnd"/>
      <w:r>
        <w:rPr>
          <w:rFonts w:ascii="Arial" w:hAnsi="Arial" w:cs="Arial"/>
          <w:color w:val="000000"/>
        </w:rPr>
        <w:t xml:space="preserve"> </w:t>
      </w:r>
      <w:proofErr w:type="spellStart"/>
      <w:r>
        <w:rPr>
          <w:rFonts w:ascii="Sylfaen" w:hAnsi="Sylfaen" w:cs="Sylfaen"/>
          <w:color w:val="000000"/>
        </w:rPr>
        <w:t>სახელმწიფო</w:t>
      </w:r>
      <w:proofErr w:type="spellEnd"/>
      <w:r>
        <w:rPr>
          <w:rFonts w:ascii="Arial" w:hAnsi="Arial" w:cs="Arial"/>
          <w:color w:val="000000"/>
        </w:rPr>
        <w:t xml:space="preserve"> </w:t>
      </w:r>
      <w:proofErr w:type="spellStart"/>
      <w:r>
        <w:rPr>
          <w:rFonts w:ascii="Sylfaen" w:hAnsi="Sylfaen" w:cs="Sylfaen"/>
          <w:color w:val="000000"/>
        </w:rPr>
        <w:t>პროგრამის</w:t>
      </w:r>
      <w:proofErr w:type="spellEnd"/>
      <w:r>
        <w:rPr>
          <w:rFonts w:ascii="Arial" w:hAnsi="Arial" w:cs="Arial"/>
          <w:color w:val="000000"/>
        </w:rPr>
        <w:t xml:space="preserve">“ </w:t>
      </w:r>
      <w:proofErr w:type="spellStart"/>
      <w:r>
        <w:rPr>
          <w:rFonts w:ascii="Sylfaen" w:hAnsi="Sylfaen" w:cs="Sylfaen"/>
          <w:color w:val="000000"/>
        </w:rPr>
        <w:t>ანტენატალურ</w:t>
      </w:r>
      <w:proofErr w:type="spellEnd"/>
      <w:r>
        <w:rPr>
          <w:rFonts w:ascii="Arial" w:hAnsi="Arial" w:cs="Arial"/>
          <w:color w:val="000000"/>
        </w:rPr>
        <w:t xml:space="preserve"> </w:t>
      </w:r>
      <w:proofErr w:type="spellStart"/>
      <w:r>
        <w:rPr>
          <w:rFonts w:ascii="Sylfaen" w:hAnsi="Sylfaen" w:cs="Sylfaen"/>
          <w:color w:val="000000"/>
        </w:rPr>
        <w:t>მეთვალყურეობის</w:t>
      </w:r>
      <w:proofErr w:type="spellEnd"/>
      <w:r>
        <w:rPr>
          <w:rFonts w:ascii="Arial" w:hAnsi="Arial" w:cs="Arial"/>
          <w:color w:val="000000"/>
        </w:rPr>
        <w:t xml:space="preserve"> </w:t>
      </w:r>
      <w:proofErr w:type="spellStart"/>
      <w:r>
        <w:rPr>
          <w:rFonts w:ascii="Sylfaen" w:hAnsi="Sylfaen" w:cs="Sylfaen"/>
          <w:color w:val="000000"/>
        </w:rPr>
        <w:t>კომპონენტით</w:t>
      </w:r>
      <w:proofErr w:type="spellEnd"/>
      <w:r>
        <w:rPr>
          <w:rFonts w:ascii="Sylfaen" w:hAnsi="Sylfaen" w:cs="Sylfaen"/>
          <w:color w:val="000000"/>
        </w:rPr>
        <w:t xml:space="preserve"> </w:t>
      </w:r>
      <w:proofErr w:type="spellStart"/>
      <w:r>
        <w:rPr>
          <w:rFonts w:ascii="Sylfaen" w:hAnsi="Sylfaen" w:cs="Sylfaen"/>
          <w:color w:val="000000"/>
        </w:rPr>
        <w:t>სარგებლობის</w:t>
      </w:r>
      <w:proofErr w:type="spellEnd"/>
      <w:r>
        <w:rPr>
          <w:rFonts w:ascii="Sylfaen" w:hAnsi="Sylfaen" w:cs="Sylfaen"/>
          <w:color w:val="000000"/>
        </w:rPr>
        <w:t xml:space="preserve"> </w:t>
      </w:r>
      <w:proofErr w:type="spellStart"/>
      <w:r>
        <w:rPr>
          <w:rFonts w:ascii="Sylfaen" w:hAnsi="Sylfaen" w:cs="Sylfaen"/>
          <w:color w:val="000000"/>
        </w:rPr>
        <w:t>საკითხს</w:t>
      </w:r>
      <w:proofErr w:type="spellEnd"/>
      <w:r>
        <w:rPr>
          <w:rFonts w:ascii="Sylfaen" w:hAnsi="Sylfaen" w:cs="Sylfaen"/>
          <w:color w:val="000000"/>
        </w:rPr>
        <w:t xml:space="preserve"> </w:t>
      </w:r>
      <w:proofErr w:type="spellStart"/>
      <w:r>
        <w:rPr>
          <w:rFonts w:ascii="Sylfaen" w:hAnsi="Sylfaen" w:cs="Sylfaen"/>
          <w:color w:val="000000"/>
        </w:rPr>
        <w:t>შეეხებოდა</w:t>
      </w:r>
      <w:proofErr w:type="spellEnd"/>
      <w:r>
        <w:rPr>
          <w:rFonts w:ascii="Sylfaen" w:hAnsi="Sylfaen" w:cs="Sylfaen"/>
          <w:color w:val="000000"/>
        </w:rPr>
        <w:t>.</w:t>
      </w:r>
    </w:p>
    <w:p w14:paraId="581E5DEC" w14:textId="77777777" w:rsidR="00E05091" w:rsidRDefault="003F3270" w:rsidP="00D80687">
      <w:pPr>
        <w:jc w:val="both"/>
        <w:rPr>
          <w:rFonts w:ascii="Sylfaen" w:hAnsi="Sylfaen" w:cs="Sylfaen"/>
          <w:b/>
          <w:lang w:val="ka-GE"/>
        </w:rPr>
      </w:pPr>
      <w:r w:rsidRPr="008F0BF8">
        <w:rPr>
          <w:rFonts w:ascii="Sylfaen" w:hAnsi="Sylfaen" w:cs="Sylfaen"/>
          <w:b/>
          <w:lang w:val="ka-GE"/>
        </w:rPr>
        <w:t xml:space="preserve">პასუხი: </w:t>
      </w:r>
      <w:r w:rsidR="0078371E" w:rsidRPr="000C178D">
        <w:rPr>
          <w:rFonts w:ascii="Sylfaen" w:hAnsi="Sylfaen" w:cs="Sylfaen"/>
          <w:b/>
          <w:lang w:val="ka-GE"/>
        </w:rPr>
        <w:t>პირველ რეკომენდაციასთან დაკავშირებით</w:t>
      </w:r>
      <w:r w:rsidR="0078371E">
        <w:rPr>
          <w:rFonts w:ascii="Sylfaen" w:hAnsi="Sylfaen" w:cs="Sylfaen"/>
          <w:b/>
          <w:lang w:val="ka-GE"/>
        </w:rPr>
        <w:t xml:space="preserve"> </w:t>
      </w:r>
      <w:r w:rsidRPr="008F0BF8">
        <w:rPr>
          <w:rFonts w:ascii="Sylfaen" w:hAnsi="Sylfaen" w:cs="Sylfaen"/>
          <w:lang w:val="ka-GE"/>
        </w:rPr>
        <w:t xml:space="preserve">ჯანდაცვის სამინისტროს 2017 წლის 18 ოქტომბრისა და 20 დეკემბრის წერილების თანახმად, </w:t>
      </w:r>
      <w:r w:rsidRPr="008F0BF8">
        <w:rPr>
          <w:rFonts w:ascii="Sylfaen" w:hAnsi="Sylfaen" w:cs="Sylfaen"/>
        </w:rPr>
        <w:t xml:space="preserve">C </w:t>
      </w:r>
      <w:r w:rsidRPr="008F0BF8">
        <w:rPr>
          <w:rFonts w:ascii="Sylfaen" w:hAnsi="Sylfaen" w:cs="Sylfaen"/>
          <w:lang w:val="ka-GE"/>
        </w:rPr>
        <w:t>ჰეპატიტის პროგრამით მოსარგებლეთა წრის გაფართოვება მოხდება ეტაპობრივად. ამ ეტაპზე, საქართველოს მოქალაქეობის არმქონე პირისთვის, როგორც გამონაკლისისათვის, პროგრამით გათვალისწინებული სერვისები არ არის ხელმისაწვდომი.</w:t>
      </w:r>
      <w:r w:rsidRPr="008F0BF8">
        <w:rPr>
          <w:rFonts w:ascii="Sylfaen" w:hAnsi="Sylfaen" w:cs="Sylfaen"/>
          <w:b/>
          <w:lang w:val="ka-GE"/>
        </w:rPr>
        <w:t xml:space="preserve">  </w:t>
      </w:r>
    </w:p>
    <w:p w14:paraId="200615DB" w14:textId="77777777" w:rsidR="0078371E" w:rsidRPr="00382E83" w:rsidRDefault="0078371E" w:rsidP="00382E83">
      <w:pPr>
        <w:autoSpaceDE w:val="0"/>
        <w:autoSpaceDN w:val="0"/>
        <w:adjustRightInd w:val="0"/>
        <w:spacing w:after="0" w:line="276" w:lineRule="auto"/>
        <w:jc w:val="both"/>
        <w:rPr>
          <w:rFonts w:ascii="Sylfaen" w:hAnsi="Sylfaen" w:cs="Sylfaen"/>
          <w:lang w:val="ka-GE"/>
        </w:rPr>
      </w:pPr>
      <w:r w:rsidRPr="000C178D">
        <w:rPr>
          <w:rFonts w:ascii="Sylfaen" w:hAnsi="Sylfaen" w:cs="Sylfaen"/>
          <w:b/>
          <w:lang w:val="ka-GE"/>
        </w:rPr>
        <w:t xml:space="preserve">მეორე რეკომენდაციასთან დაკავშირებით, </w:t>
      </w:r>
      <w:r w:rsidR="00382E83" w:rsidRPr="00382E83">
        <w:rPr>
          <w:rFonts w:ascii="Sylfaen" w:hAnsi="Sylfaen" w:cs="Sylfaen"/>
          <w:lang w:val="ka-GE"/>
        </w:rPr>
        <w:t xml:space="preserve">ჯანდაცვის სამინისტროს 2018 წლის 20 აპრილის წერილის თანახმად, </w:t>
      </w:r>
      <w:r w:rsidR="00382E83" w:rsidRPr="00382E83">
        <w:rPr>
          <w:rFonts w:ascii="Sylfaen" w:hAnsi="Sylfaen" w:cs="Sylfaen"/>
        </w:rPr>
        <w:t xml:space="preserve">2018 </w:t>
      </w:r>
      <w:proofErr w:type="spellStart"/>
      <w:r w:rsidR="00382E83" w:rsidRPr="00382E83">
        <w:rPr>
          <w:rFonts w:ascii="Sylfaen" w:hAnsi="Sylfaen" w:cs="Sylfaen"/>
        </w:rPr>
        <w:t>წლის</w:t>
      </w:r>
      <w:proofErr w:type="spellEnd"/>
      <w:r w:rsidR="00382E83" w:rsidRPr="00382E83">
        <w:rPr>
          <w:rFonts w:ascii="Sylfaen" w:hAnsi="Sylfaen" w:cs="Sylfaen"/>
        </w:rPr>
        <w:t xml:space="preserve"> 1 </w:t>
      </w:r>
      <w:proofErr w:type="spellStart"/>
      <w:r w:rsidR="00382E83" w:rsidRPr="00382E83">
        <w:rPr>
          <w:rFonts w:ascii="Sylfaen" w:hAnsi="Sylfaen" w:cs="Sylfaen"/>
        </w:rPr>
        <w:t>იანვრიდან</w:t>
      </w:r>
      <w:proofErr w:type="spellEnd"/>
      <w:r w:rsidR="00382E83" w:rsidRPr="00382E83">
        <w:rPr>
          <w:rFonts w:ascii="Sylfaen" w:hAnsi="Sylfaen" w:cs="Sylfaen"/>
        </w:rPr>
        <w:t xml:space="preserve"> </w:t>
      </w:r>
      <w:proofErr w:type="spellStart"/>
      <w:r w:rsidR="00382E83" w:rsidRPr="00382E83">
        <w:rPr>
          <w:rFonts w:ascii="Sylfaen" w:hAnsi="Sylfaen" w:cs="Sylfaen"/>
        </w:rPr>
        <w:t>საქართველოს</w:t>
      </w:r>
      <w:proofErr w:type="spellEnd"/>
      <w:r w:rsidR="00382E83" w:rsidRPr="00382E83">
        <w:rPr>
          <w:rFonts w:ascii="Sylfaen" w:hAnsi="Sylfaen" w:cs="Sylfaen"/>
        </w:rPr>
        <w:t xml:space="preserve"> </w:t>
      </w:r>
      <w:proofErr w:type="spellStart"/>
      <w:r w:rsidR="00382E83" w:rsidRPr="00382E83">
        <w:rPr>
          <w:rFonts w:ascii="Sylfaen" w:hAnsi="Sylfaen" w:cs="Sylfaen"/>
        </w:rPr>
        <w:t>მთავრობის</w:t>
      </w:r>
      <w:proofErr w:type="spellEnd"/>
      <w:r w:rsidR="00382E83" w:rsidRPr="00382E83">
        <w:rPr>
          <w:rFonts w:ascii="Sylfaen" w:hAnsi="Sylfaen" w:cs="Sylfaen"/>
        </w:rPr>
        <w:t xml:space="preserve"> 2017 </w:t>
      </w:r>
      <w:proofErr w:type="spellStart"/>
      <w:r w:rsidR="00382E83" w:rsidRPr="00382E83">
        <w:rPr>
          <w:rFonts w:ascii="Sylfaen" w:hAnsi="Sylfaen" w:cs="Sylfaen"/>
        </w:rPr>
        <w:t>წლის</w:t>
      </w:r>
      <w:proofErr w:type="spellEnd"/>
      <w:r w:rsidR="00382E83" w:rsidRPr="00382E83">
        <w:rPr>
          <w:rFonts w:ascii="Sylfaen" w:hAnsi="Sylfaen" w:cs="Sylfaen"/>
        </w:rPr>
        <w:t xml:space="preserve"> 28 </w:t>
      </w:r>
      <w:proofErr w:type="spellStart"/>
      <w:r w:rsidR="00382E83" w:rsidRPr="00382E83">
        <w:rPr>
          <w:rFonts w:ascii="Sylfaen" w:hAnsi="Sylfaen" w:cs="Sylfaen"/>
        </w:rPr>
        <w:t>დეკემბრის</w:t>
      </w:r>
      <w:proofErr w:type="spellEnd"/>
      <w:r w:rsidR="00382E83" w:rsidRPr="00382E83">
        <w:rPr>
          <w:rFonts w:ascii="Sylfaen" w:hAnsi="Sylfaen" w:cs="Sylfaen"/>
        </w:rPr>
        <w:t xml:space="preserve"> N592</w:t>
      </w:r>
      <w:r w:rsidR="00382E83" w:rsidRPr="00382E83">
        <w:rPr>
          <w:rFonts w:ascii="Sylfaen" w:hAnsi="Sylfaen" w:cs="Sylfaen"/>
          <w:lang w:val="ka-GE"/>
        </w:rPr>
        <w:t xml:space="preserve"> </w:t>
      </w:r>
      <w:proofErr w:type="spellStart"/>
      <w:r w:rsidR="00382E83" w:rsidRPr="00382E83">
        <w:rPr>
          <w:rFonts w:ascii="Sylfaen" w:hAnsi="Sylfaen" w:cs="Sylfaen"/>
        </w:rPr>
        <w:t>დადგენილებით</w:t>
      </w:r>
      <w:proofErr w:type="spellEnd"/>
      <w:r w:rsidR="00382E83" w:rsidRPr="00382E83">
        <w:rPr>
          <w:rFonts w:ascii="Sylfaen" w:hAnsi="Sylfaen" w:cs="Sylfaen"/>
        </w:rPr>
        <w:t xml:space="preserve"> </w:t>
      </w:r>
      <w:proofErr w:type="spellStart"/>
      <w:r w:rsidR="00382E83" w:rsidRPr="00382E83">
        <w:rPr>
          <w:rFonts w:ascii="Sylfaen" w:hAnsi="Sylfaen" w:cs="Sylfaen"/>
        </w:rPr>
        <w:t>დამტკიცებული</w:t>
      </w:r>
      <w:proofErr w:type="spellEnd"/>
      <w:r w:rsidR="00382E83" w:rsidRPr="00382E83">
        <w:rPr>
          <w:rFonts w:ascii="Sylfaen" w:hAnsi="Sylfaen" w:cs="Sylfaen"/>
        </w:rPr>
        <w:t xml:space="preserve"> </w:t>
      </w:r>
      <w:r w:rsidR="00382E83" w:rsidRPr="00382E83">
        <w:rPr>
          <w:rFonts w:ascii="T3Font_1" w:hAnsi="T3Font_1" w:cs="T3Font_1"/>
        </w:rPr>
        <w:t>„</w:t>
      </w:r>
      <w:proofErr w:type="spellStart"/>
      <w:r w:rsidR="00382E83" w:rsidRPr="00382E83">
        <w:rPr>
          <w:rFonts w:ascii="Sylfaen" w:hAnsi="Sylfaen" w:cs="Sylfaen"/>
        </w:rPr>
        <w:t>დედათა</w:t>
      </w:r>
      <w:proofErr w:type="spellEnd"/>
      <w:r w:rsidR="00382E83" w:rsidRPr="00382E83">
        <w:rPr>
          <w:rFonts w:ascii="T3Font_0" w:hAnsi="T3Font_0" w:cs="T3Font_0"/>
        </w:rPr>
        <w:t xml:space="preserve"> </w:t>
      </w:r>
      <w:proofErr w:type="spellStart"/>
      <w:r w:rsidR="00382E83" w:rsidRPr="00382E83">
        <w:rPr>
          <w:rFonts w:ascii="Sylfaen" w:hAnsi="Sylfaen" w:cs="Sylfaen"/>
        </w:rPr>
        <w:t>და</w:t>
      </w:r>
      <w:proofErr w:type="spellEnd"/>
      <w:r w:rsidR="00382E83" w:rsidRPr="00382E83">
        <w:rPr>
          <w:rFonts w:ascii="T3Font_0" w:hAnsi="T3Font_0" w:cs="T3Font_0"/>
        </w:rPr>
        <w:t xml:space="preserve"> </w:t>
      </w:r>
      <w:proofErr w:type="spellStart"/>
      <w:r w:rsidR="00382E83" w:rsidRPr="00382E83">
        <w:rPr>
          <w:rFonts w:ascii="Sylfaen" w:hAnsi="Sylfaen" w:cs="Sylfaen"/>
        </w:rPr>
        <w:t>ბავშვთა</w:t>
      </w:r>
      <w:proofErr w:type="spellEnd"/>
      <w:r w:rsidR="00382E83" w:rsidRPr="00382E83">
        <w:rPr>
          <w:rFonts w:ascii="T3Font_0" w:hAnsi="T3Font_0" w:cs="T3Font_0"/>
        </w:rPr>
        <w:t xml:space="preserve"> </w:t>
      </w:r>
      <w:proofErr w:type="spellStart"/>
      <w:r w:rsidR="00382E83" w:rsidRPr="00382E83">
        <w:rPr>
          <w:rFonts w:ascii="Sylfaen" w:hAnsi="Sylfaen" w:cs="Sylfaen"/>
        </w:rPr>
        <w:t>ჯანმრთელობის</w:t>
      </w:r>
      <w:proofErr w:type="spellEnd"/>
      <w:r w:rsidR="00382E83" w:rsidRPr="00382E83">
        <w:rPr>
          <w:rFonts w:ascii="T3Font_1" w:hAnsi="T3Font_1" w:cs="T3Font_1"/>
        </w:rPr>
        <w:t xml:space="preserve">“ </w:t>
      </w:r>
      <w:proofErr w:type="spellStart"/>
      <w:r w:rsidR="00382E83" w:rsidRPr="00382E83">
        <w:rPr>
          <w:rFonts w:ascii="Sylfaen" w:hAnsi="Sylfaen" w:cs="Sylfaen"/>
        </w:rPr>
        <w:t>სახელმწიფო</w:t>
      </w:r>
      <w:proofErr w:type="spellEnd"/>
      <w:r w:rsidR="00382E83" w:rsidRPr="00382E83">
        <w:rPr>
          <w:rFonts w:ascii="Sylfaen" w:hAnsi="Sylfaen" w:cs="Sylfaen"/>
          <w:lang w:val="ka-GE"/>
        </w:rPr>
        <w:t xml:space="preserve"> </w:t>
      </w:r>
      <w:proofErr w:type="spellStart"/>
      <w:r w:rsidR="00382E83" w:rsidRPr="00382E83">
        <w:rPr>
          <w:rFonts w:ascii="Sylfaen" w:hAnsi="Sylfaen" w:cs="Sylfaen"/>
        </w:rPr>
        <w:t>პროგრამის</w:t>
      </w:r>
      <w:proofErr w:type="spellEnd"/>
      <w:r w:rsidR="00382E83" w:rsidRPr="00382E83">
        <w:rPr>
          <w:rFonts w:ascii="Sylfaen" w:hAnsi="Sylfaen" w:cs="Sylfaen"/>
          <w:lang w:val="ka-GE"/>
        </w:rPr>
        <w:t xml:space="preserve"> </w:t>
      </w:r>
      <w:proofErr w:type="spellStart"/>
      <w:r w:rsidR="00382E83" w:rsidRPr="00382E83">
        <w:rPr>
          <w:rFonts w:ascii="Sylfaen" w:hAnsi="Sylfaen" w:cs="Sylfaen"/>
        </w:rPr>
        <w:t>ბენეფიციარებად</w:t>
      </w:r>
      <w:proofErr w:type="spellEnd"/>
      <w:r w:rsidR="00382E83" w:rsidRPr="00382E83">
        <w:rPr>
          <w:rFonts w:ascii="T3Font_0" w:hAnsi="T3Font_0" w:cs="T3Font_0"/>
        </w:rPr>
        <w:t xml:space="preserve"> </w:t>
      </w:r>
      <w:proofErr w:type="spellStart"/>
      <w:r w:rsidR="00382E83" w:rsidRPr="00382E83">
        <w:rPr>
          <w:rFonts w:ascii="Sylfaen" w:hAnsi="Sylfaen" w:cs="Sylfaen"/>
        </w:rPr>
        <w:t>დამატებით</w:t>
      </w:r>
      <w:proofErr w:type="spellEnd"/>
      <w:r w:rsidR="00382E83" w:rsidRPr="00382E83">
        <w:rPr>
          <w:rFonts w:ascii="T3Font_0" w:hAnsi="T3Font_0" w:cs="T3Font_0"/>
        </w:rPr>
        <w:t xml:space="preserve"> </w:t>
      </w:r>
      <w:proofErr w:type="spellStart"/>
      <w:r w:rsidR="00382E83" w:rsidRPr="00382E83">
        <w:rPr>
          <w:rFonts w:ascii="Sylfaen" w:hAnsi="Sylfaen" w:cs="Sylfaen"/>
        </w:rPr>
        <w:t>განისაზღვრნენ</w:t>
      </w:r>
      <w:proofErr w:type="spellEnd"/>
      <w:r w:rsidR="00382E83" w:rsidRPr="00382E83">
        <w:rPr>
          <w:rFonts w:ascii="T3Font_0" w:hAnsi="T3Font_0" w:cs="T3Font_0"/>
        </w:rPr>
        <w:t xml:space="preserve"> </w:t>
      </w:r>
      <w:proofErr w:type="spellStart"/>
      <w:r w:rsidR="00382E83" w:rsidRPr="00382E83">
        <w:rPr>
          <w:rFonts w:ascii="Sylfaen" w:hAnsi="Sylfaen" w:cs="Sylfaen"/>
        </w:rPr>
        <w:t>საქართველოში</w:t>
      </w:r>
      <w:proofErr w:type="spellEnd"/>
      <w:r w:rsidR="00382E83" w:rsidRPr="00382E83">
        <w:rPr>
          <w:rFonts w:ascii="T3Font_0" w:hAnsi="T3Font_0" w:cs="T3Font_0"/>
        </w:rPr>
        <w:t xml:space="preserve"> </w:t>
      </w:r>
      <w:proofErr w:type="spellStart"/>
      <w:r w:rsidR="00382E83" w:rsidRPr="00382E83">
        <w:rPr>
          <w:rFonts w:ascii="Sylfaen" w:hAnsi="Sylfaen" w:cs="Sylfaen"/>
        </w:rPr>
        <w:t>მუდმივად</w:t>
      </w:r>
      <w:proofErr w:type="spellEnd"/>
      <w:r w:rsidR="00382E83" w:rsidRPr="00382E83">
        <w:rPr>
          <w:rFonts w:ascii="T3Font_0" w:hAnsi="T3Font_0" w:cs="T3Font_0"/>
        </w:rPr>
        <w:t xml:space="preserve"> </w:t>
      </w:r>
      <w:proofErr w:type="spellStart"/>
      <w:r w:rsidR="00382E83" w:rsidRPr="00382E83">
        <w:rPr>
          <w:rFonts w:ascii="Sylfaen" w:hAnsi="Sylfaen" w:cs="Sylfaen"/>
        </w:rPr>
        <w:t>მცხოვრები</w:t>
      </w:r>
      <w:proofErr w:type="spellEnd"/>
      <w:r w:rsidR="00382E83" w:rsidRPr="00382E83">
        <w:rPr>
          <w:rFonts w:ascii="T3Font_0" w:hAnsi="T3Font_0" w:cs="T3Font_0"/>
        </w:rPr>
        <w:t xml:space="preserve"> </w:t>
      </w:r>
      <w:proofErr w:type="spellStart"/>
      <w:r w:rsidR="00382E83" w:rsidRPr="00382E83">
        <w:rPr>
          <w:rFonts w:ascii="Sylfaen" w:hAnsi="Sylfaen" w:cs="Sylfaen"/>
        </w:rPr>
        <w:t>პირები</w:t>
      </w:r>
      <w:proofErr w:type="spellEnd"/>
      <w:r w:rsidR="00382E83" w:rsidRPr="00382E83">
        <w:rPr>
          <w:rFonts w:ascii="Sylfaen" w:hAnsi="Sylfaen" w:cs="Sylfaen"/>
        </w:rPr>
        <w:t>.</w:t>
      </w:r>
      <w:r w:rsidR="00382E83" w:rsidRPr="00382E83">
        <w:rPr>
          <w:rFonts w:ascii="Sylfaen" w:hAnsi="Sylfaen" w:cs="Sylfaen"/>
          <w:lang w:val="ka-GE"/>
        </w:rPr>
        <w:t xml:space="preserve"> 2019 წლის პროგრამებზე </w:t>
      </w:r>
      <w:r w:rsidR="00382E83">
        <w:rPr>
          <w:rFonts w:ascii="Sylfaen" w:hAnsi="Sylfaen" w:cs="Sylfaen"/>
          <w:lang w:val="ka-GE"/>
        </w:rPr>
        <w:t>მ</w:t>
      </w:r>
      <w:r w:rsidR="00382E83" w:rsidRPr="00382E83">
        <w:rPr>
          <w:rFonts w:ascii="Sylfaen" w:hAnsi="Sylfaen" w:cs="Sylfaen"/>
          <w:lang w:val="ka-GE"/>
        </w:rPr>
        <w:t xml:space="preserve">უშაობის პროცესში საბიუჯეტო პარამეტრების შესაბამისად, შესაძლებლობის ფარგლებში განხილული იქნება სახალხო დამცველის რეკომენდაცია. </w:t>
      </w:r>
    </w:p>
    <w:p w14:paraId="24813459" w14:textId="77777777" w:rsidR="00E05091" w:rsidRDefault="00E05091" w:rsidP="00D80687">
      <w:pPr>
        <w:jc w:val="both"/>
        <w:rPr>
          <w:rFonts w:ascii="Sylfaen" w:hAnsi="Sylfaen" w:cs="Sylfaen"/>
          <w:b/>
          <w:lang w:val="ka-GE"/>
        </w:rPr>
      </w:pPr>
    </w:p>
    <w:p w14:paraId="0BC2003E" w14:textId="77777777" w:rsidR="00575663" w:rsidRDefault="00575663">
      <w:pPr>
        <w:rPr>
          <w:rFonts w:ascii="Sylfaen" w:hAnsi="Sylfaen"/>
          <w:lang w:val="ka-GE"/>
        </w:rPr>
      </w:pPr>
    </w:p>
    <w:p w14:paraId="2C90100F" w14:textId="77777777" w:rsidR="00575663" w:rsidRDefault="00575663">
      <w:pPr>
        <w:rPr>
          <w:rFonts w:ascii="Sylfaen" w:hAnsi="Sylfaen"/>
          <w:lang w:val="ka-GE"/>
        </w:rPr>
      </w:pPr>
    </w:p>
    <w:p w14:paraId="2DC4D881" w14:textId="77777777" w:rsidR="00575663" w:rsidRPr="00EC391A" w:rsidRDefault="00575663">
      <w:pPr>
        <w:rPr>
          <w:rFonts w:ascii="Sylfaen" w:hAnsi="Sylfaen"/>
          <w:b/>
          <w:lang w:val="ka-GE"/>
        </w:rPr>
      </w:pPr>
      <w:r w:rsidRPr="00EC391A">
        <w:rPr>
          <w:rFonts w:ascii="Sylfaen" w:hAnsi="Sylfaen"/>
          <w:b/>
          <w:lang w:val="ka-GE"/>
        </w:rPr>
        <w:t>ზოგადი წინადადებები</w:t>
      </w:r>
    </w:p>
    <w:p w14:paraId="73B2AA85" w14:textId="77777777" w:rsidR="00D80687" w:rsidRPr="00DC289D" w:rsidRDefault="003F3270" w:rsidP="00DC289D">
      <w:pPr>
        <w:pStyle w:val="ListParagraph"/>
        <w:numPr>
          <w:ilvl w:val="0"/>
          <w:numId w:val="1"/>
        </w:numPr>
        <w:tabs>
          <w:tab w:val="left" w:pos="0"/>
        </w:tabs>
        <w:spacing w:after="200" w:line="276" w:lineRule="auto"/>
        <w:jc w:val="both"/>
        <w:rPr>
          <w:rFonts w:ascii="Sylfaen" w:hAnsi="Sylfaen"/>
          <w:sz w:val="24"/>
          <w:szCs w:val="24"/>
          <w:lang w:val="ka-GE"/>
        </w:rPr>
      </w:pPr>
      <w:r w:rsidRPr="00DC289D">
        <w:rPr>
          <w:rFonts w:ascii="Sylfaen" w:hAnsi="Sylfaen" w:cs="Arial"/>
          <w:color w:val="000000"/>
          <w:sz w:val="24"/>
          <w:szCs w:val="24"/>
        </w:rPr>
        <w:t xml:space="preserve">2017 </w:t>
      </w:r>
      <w:r w:rsidRPr="00DC289D">
        <w:rPr>
          <w:rFonts w:ascii="Sylfaen" w:hAnsi="Sylfaen" w:cs="Sylfaen"/>
          <w:color w:val="000000"/>
          <w:sz w:val="24"/>
          <w:szCs w:val="24"/>
          <w:lang w:val="ka-GE"/>
        </w:rPr>
        <w:t>წლის</w:t>
      </w:r>
      <w:r w:rsidRPr="00DC289D">
        <w:rPr>
          <w:rFonts w:ascii="Sylfaen" w:hAnsi="Sylfaen" w:cs="Arial"/>
          <w:color w:val="000000"/>
          <w:sz w:val="24"/>
          <w:szCs w:val="24"/>
        </w:rPr>
        <w:t xml:space="preserve"> 5 </w:t>
      </w:r>
      <w:r w:rsidRPr="00DC289D">
        <w:rPr>
          <w:rFonts w:ascii="Sylfaen" w:hAnsi="Sylfaen" w:cs="Arial"/>
          <w:color w:val="000000"/>
          <w:sz w:val="24"/>
          <w:szCs w:val="24"/>
          <w:lang w:val="ka-GE"/>
        </w:rPr>
        <w:t xml:space="preserve">მაისს, </w:t>
      </w:r>
      <w:r w:rsidRPr="00DC289D">
        <w:rPr>
          <w:rFonts w:ascii="Sylfaen" w:hAnsi="Sylfaen"/>
          <w:sz w:val="24"/>
          <w:szCs w:val="24"/>
          <w:lang w:val="ka-GE"/>
        </w:rPr>
        <w:t xml:space="preserve">სახალხო დამცველმა ზოგადი წინადადებით მიმართა საქართველოს შრომის, ჯანმრთელობისა და სოციალური დაცვის სამინისტროს, </w:t>
      </w:r>
      <w:r w:rsidRPr="00DC289D">
        <w:rPr>
          <w:rFonts w:ascii="Sylfaen" w:hAnsi="Sylfaen"/>
          <w:sz w:val="24"/>
          <w:szCs w:val="24"/>
          <w:lang w:val="ka-GE"/>
        </w:rPr>
        <w:lastRenderedPageBreak/>
        <w:t xml:space="preserve">მოახდინოს შესაბამისი რეაგირება საჯარო სივრცეში განთავსებულ ვაკანსიის შესახებ განცხადებებზე. </w:t>
      </w:r>
    </w:p>
    <w:p w14:paraId="2844B278" w14:textId="77777777" w:rsidR="00D80687" w:rsidRDefault="00D80687" w:rsidP="00D80687">
      <w:pPr>
        <w:pStyle w:val="ListParagraph"/>
        <w:tabs>
          <w:tab w:val="left" w:pos="0"/>
        </w:tabs>
        <w:spacing w:after="200" w:line="276" w:lineRule="auto"/>
        <w:jc w:val="both"/>
        <w:rPr>
          <w:rFonts w:ascii="Sylfaen" w:hAnsi="Sylfaen"/>
          <w:b/>
          <w:sz w:val="24"/>
          <w:szCs w:val="24"/>
          <w:lang w:val="ka-GE"/>
        </w:rPr>
      </w:pPr>
    </w:p>
    <w:p w14:paraId="6E7F6CB3" w14:textId="77777777" w:rsidR="003F3270" w:rsidRPr="00346C7F" w:rsidRDefault="000C178D" w:rsidP="00D80687">
      <w:pPr>
        <w:pStyle w:val="ListParagraph"/>
        <w:tabs>
          <w:tab w:val="left" w:pos="0"/>
        </w:tabs>
        <w:spacing w:after="200" w:line="276" w:lineRule="auto"/>
        <w:jc w:val="both"/>
        <w:rPr>
          <w:rFonts w:ascii="Sylfaen" w:hAnsi="Sylfaen"/>
          <w:sz w:val="24"/>
          <w:szCs w:val="24"/>
          <w:lang w:val="ka-GE"/>
        </w:rPr>
      </w:pPr>
      <w:r w:rsidRPr="000C178D">
        <w:rPr>
          <w:rFonts w:ascii="Sylfaen" w:hAnsi="Sylfaen"/>
          <w:b/>
          <w:sz w:val="24"/>
          <w:szCs w:val="24"/>
          <w:lang w:val="ka-GE"/>
        </w:rPr>
        <w:t xml:space="preserve">პასუხი: </w:t>
      </w:r>
      <w:r w:rsidR="003F3270" w:rsidRPr="00346C7F">
        <w:rPr>
          <w:rFonts w:ascii="Sylfaen" w:hAnsi="Sylfaen"/>
          <w:sz w:val="24"/>
          <w:szCs w:val="24"/>
          <w:lang w:val="ka-GE"/>
        </w:rPr>
        <w:t xml:space="preserve">სამინისტროს 2017 წლის 24 მაისის წერილით სახალხო დამცველს ეცნობა, </w:t>
      </w:r>
      <w:r w:rsidR="00F41248">
        <w:rPr>
          <w:rFonts w:ascii="Sylfaen" w:hAnsi="Sylfaen"/>
          <w:sz w:val="24"/>
          <w:szCs w:val="24"/>
          <w:lang w:val="ka-GE"/>
        </w:rPr>
        <w:t xml:space="preserve">რომ </w:t>
      </w:r>
      <w:r w:rsidR="003F3270" w:rsidRPr="00346C7F">
        <w:rPr>
          <w:rFonts w:ascii="Sylfaen" w:hAnsi="Sylfaen"/>
          <w:sz w:val="24"/>
          <w:szCs w:val="24"/>
          <w:lang w:val="ka-GE"/>
        </w:rPr>
        <w:t>მომზადდა საკანონმდებლო ცვლილებათა პაკეტი, რომლის მიზანია საქართველოს კანონმდებლობის 2000 წლის 29 ივნისის ევროსაბჭოს 2000/43/</w:t>
      </w:r>
      <w:r w:rsidR="003F3270" w:rsidRPr="00346C7F">
        <w:rPr>
          <w:rFonts w:ascii="Sylfaen" w:hAnsi="Sylfaen"/>
          <w:sz w:val="24"/>
          <w:szCs w:val="24"/>
        </w:rPr>
        <w:t xml:space="preserve">EC </w:t>
      </w:r>
      <w:r w:rsidR="003F3270" w:rsidRPr="00346C7F">
        <w:rPr>
          <w:rFonts w:ascii="Sylfaen" w:hAnsi="Sylfaen"/>
          <w:sz w:val="24"/>
          <w:szCs w:val="24"/>
          <w:lang w:val="ka-GE"/>
        </w:rPr>
        <w:t>დირექტივით და 2000 წლის 27 ნოემბრის ევროსაბჭოს 2000/78</w:t>
      </w:r>
      <w:r w:rsidR="003F3270" w:rsidRPr="00346C7F">
        <w:rPr>
          <w:rFonts w:ascii="Sylfaen" w:hAnsi="Sylfaen"/>
          <w:sz w:val="24"/>
          <w:szCs w:val="24"/>
        </w:rPr>
        <w:t xml:space="preserve">EC </w:t>
      </w:r>
      <w:r w:rsidR="003F3270" w:rsidRPr="00346C7F">
        <w:rPr>
          <w:rFonts w:ascii="Sylfaen" w:hAnsi="Sylfaen"/>
          <w:sz w:val="24"/>
          <w:szCs w:val="24"/>
          <w:lang w:val="ka-GE"/>
        </w:rPr>
        <w:t xml:space="preserve">დირექტივით განსაზღვრულ მოთხოვნებთან შესაბამისობაში მოყვანა. </w:t>
      </w:r>
    </w:p>
    <w:p w14:paraId="2979F754" w14:textId="77777777" w:rsidR="00D80687" w:rsidRPr="00D80687" w:rsidRDefault="00D80687" w:rsidP="00D80687">
      <w:pPr>
        <w:pStyle w:val="ListParagraph"/>
        <w:rPr>
          <w:rFonts w:ascii="Sylfaen" w:hAnsi="Sylfaen"/>
        </w:rPr>
      </w:pPr>
    </w:p>
    <w:p w14:paraId="4712255C" w14:textId="77777777" w:rsidR="00DC289D" w:rsidRPr="00DC289D" w:rsidRDefault="00E05091" w:rsidP="00E05091">
      <w:pPr>
        <w:pStyle w:val="ListParagraph"/>
        <w:numPr>
          <w:ilvl w:val="0"/>
          <w:numId w:val="1"/>
        </w:numPr>
        <w:jc w:val="both"/>
        <w:rPr>
          <w:rFonts w:ascii="Sylfaen" w:hAnsi="Sylfaen"/>
        </w:rPr>
      </w:pPr>
      <w:r>
        <w:rPr>
          <w:rFonts w:ascii="Sylfaen" w:hAnsi="Sylfaen"/>
          <w:lang w:val="ka-GE"/>
        </w:rPr>
        <w:t xml:space="preserve">2017 წლის 2 ოქტომბერს სახალხო დამცველმა ჯანდაცვის სამინისტროს მიმართა ზოგადი წინადადებით სექსუალური ძალადობის მსხვერპლის ქალებისთვის არსებითი თანასწორობის გარანტირების </w:t>
      </w:r>
      <w:r w:rsidR="00DC289D">
        <w:rPr>
          <w:rFonts w:ascii="Sylfaen" w:hAnsi="Sylfaen"/>
          <w:lang w:val="ka-GE"/>
        </w:rPr>
        <w:t>თაობაზე.</w:t>
      </w:r>
    </w:p>
    <w:p w14:paraId="1E301E14" w14:textId="77777777" w:rsidR="000C178D" w:rsidRDefault="000C178D" w:rsidP="00DC289D">
      <w:pPr>
        <w:pStyle w:val="ListParagraph"/>
        <w:jc w:val="both"/>
        <w:rPr>
          <w:rFonts w:ascii="Sylfaen" w:hAnsi="Sylfaen"/>
          <w:lang w:val="ka-GE"/>
        </w:rPr>
      </w:pPr>
    </w:p>
    <w:p w14:paraId="36FEAF12" w14:textId="77777777" w:rsidR="000C178D" w:rsidRDefault="00E05091" w:rsidP="000C178D">
      <w:pPr>
        <w:pStyle w:val="ListParagraph"/>
        <w:jc w:val="both"/>
        <w:rPr>
          <w:rFonts w:ascii="Arial" w:hAnsi="Arial" w:cs="Arial"/>
          <w:color w:val="000000"/>
        </w:rPr>
      </w:pPr>
      <w:r w:rsidRPr="00DC289D">
        <w:rPr>
          <w:rFonts w:ascii="Sylfaen" w:hAnsi="Sylfaen"/>
          <w:lang w:val="ka-GE"/>
        </w:rPr>
        <w:t>ზოგადი წინადადებით სახალხო დამცველმა სამინიტროს მოუწოდა</w:t>
      </w:r>
      <w:r w:rsidR="0078371E" w:rsidRPr="00DC289D">
        <w:rPr>
          <w:rFonts w:ascii="Sylfaen" w:hAnsi="Sylfaen"/>
          <w:lang w:val="ka-GE"/>
        </w:rPr>
        <w:t xml:space="preserve">, </w:t>
      </w:r>
      <w:proofErr w:type="spellStart"/>
      <w:r w:rsidRPr="00DC289D">
        <w:rPr>
          <w:rFonts w:ascii="Sylfaen" w:hAnsi="Sylfaen" w:cs="Sylfaen"/>
          <w:color w:val="000000"/>
        </w:rPr>
        <w:t>გაუპატიურების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შედეგად</w:t>
      </w:r>
      <w:proofErr w:type="spellEnd"/>
      <w:r w:rsidRPr="00DC289D">
        <w:rPr>
          <w:rFonts w:ascii="Arial" w:hAnsi="Arial" w:cs="Arial"/>
          <w:color w:val="000000"/>
        </w:rPr>
        <w:t xml:space="preserve"> </w:t>
      </w:r>
      <w:proofErr w:type="spellStart"/>
      <w:r w:rsidRPr="00DC289D">
        <w:rPr>
          <w:rFonts w:ascii="Sylfaen" w:hAnsi="Sylfaen" w:cs="Sylfaen"/>
          <w:color w:val="000000"/>
        </w:rPr>
        <w:t>დამდგარი</w:t>
      </w:r>
      <w:proofErr w:type="spellEnd"/>
      <w:r w:rsidRPr="00DC289D">
        <w:rPr>
          <w:rFonts w:ascii="Arial" w:hAnsi="Arial" w:cs="Arial"/>
          <w:color w:val="000000"/>
        </w:rPr>
        <w:t xml:space="preserve"> </w:t>
      </w:r>
      <w:proofErr w:type="spellStart"/>
      <w:r w:rsidRPr="00DC289D">
        <w:rPr>
          <w:rFonts w:ascii="Sylfaen" w:hAnsi="Sylfaen" w:cs="Sylfaen"/>
          <w:color w:val="000000"/>
        </w:rPr>
        <w:t>ორსულობის</w:t>
      </w:r>
      <w:proofErr w:type="spellEnd"/>
      <w:r w:rsidRPr="00DC289D">
        <w:rPr>
          <w:rStyle w:val="Strong"/>
          <w:rFonts w:ascii="Arial" w:hAnsi="Arial" w:cs="Arial"/>
          <w:color w:val="000000"/>
        </w:rPr>
        <w:t> </w:t>
      </w:r>
      <w:proofErr w:type="spellStart"/>
      <w:r w:rsidRPr="00DC289D">
        <w:rPr>
          <w:rFonts w:ascii="Sylfaen" w:hAnsi="Sylfaen" w:cs="Sylfaen"/>
          <w:color w:val="000000"/>
        </w:rPr>
        <w:t>შემთხვევაში</w:t>
      </w:r>
      <w:proofErr w:type="spellEnd"/>
      <w:r w:rsidRPr="00DC289D">
        <w:rPr>
          <w:rStyle w:val="Strong"/>
          <w:rFonts w:ascii="Arial" w:hAnsi="Arial" w:cs="Arial"/>
          <w:color w:val="000000"/>
        </w:rPr>
        <w:t> </w:t>
      </w:r>
      <w:proofErr w:type="spellStart"/>
      <w:r w:rsidRPr="00DC289D">
        <w:rPr>
          <w:rFonts w:ascii="Sylfaen" w:hAnsi="Sylfaen" w:cs="Sylfaen"/>
          <w:color w:val="000000"/>
        </w:rPr>
        <w:t>განიხილოს</w:t>
      </w:r>
      <w:proofErr w:type="spellEnd"/>
      <w:r w:rsidRPr="00DC289D">
        <w:rPr>
          <w:rFonts w:ascii="Arial" w:hAnsi="Arial" w:cs="Arial"/>
          <w:color w:val="000000"/>
        </w:rPr>
        <w:t xml:space="preserve"> </w:t>
      </w:r>
      <w:proofErr w:type="spellStart"/>
      <w:r w:rsidRPr="00DC289D">
        <w:rPr>
          <w:rFonts w:ascii="Sylfaen" w:hAnsi="Sylfaen" w:cs="Sylfaen"/>
          <w:color w:val="000000"/>
        </w:rPr>
        <w:t>სახელმწიფო</w:t>
      </w:r>
      <w:proofErr w:type="spellEnd"/>
      <w:r w:rsidRPr="00DC289D">
        <w:rPr>
          <w:rFonts w:ascii="Arial" w:hAnsi="Arial" w:cs="Arial"/>
          <w:color w:val="000000"/>
        </w:rPr>
        <w:t xml:space="preserve"> </w:t>
      </w:r>
      <w:proofErr w:type="spellStart"/>
      <w:r w:rsidRPr="00DC289D">
        <w:rPr>
          <w:rFonts w:ascii="Sylfaen" w:hAnsi="Sylfaen" w:cs="Sylfaen"/>
          <w:color w:val="000000"/>
        </w:rPr>
        <w:t>ჯანდაცვის</w:t>
      </w:r>
      <w:proofErr w:type="spellEnd"/>
      <w:r w:rsidRPr="00DC289D">
        <w:rPr>
          <w:rFonts w:ascii="Arial" w:hAnsi="Arial" w:cs="Arial"/>
          <w:color w:val="000000"/>
        </w:rPr>
        <w:t xml:space="preserve"> </w:t>
      </w:r>
      <w:proofErr w:type="spellStart"/>
      <w:r w:rsidRPr="00DC289D">
        <w:rPr>
          <w:rFonts w:ascii="Sylfaen" w:hAnsi="Sylfaen" w:cs="Sylfaen"/>
          <w:color w:val="000000"/>
        </w:rPr>
        <w:t>პროგრამის</w:t>
      </w:r>
      <w:proofErr w:type="spellEnd"/>
      <w:r w:rsidRPr="00DC289D">
        <w:rPr>
          <w:rFonts w:ascii="Arial" w:hAnsi="Arial" w:cs="Arial"/>
          <w:color w:val="000000"/>
        </w:rPr>
        <w:t xml:space="preserve"> </w:t>
      </w:r>
      <w:proofErr w:type="spellStart"/>
      <w:r w:rsidRPr="00DC289D">
        <w:rPr>
          <w:rFonts w:ascii="Sylfaen" w:hAnsi="Sylfaen" w:cs="Sylfaen"/>
          <w:color w:val="000000"/>
        </w:rPr>
        <w:t>ფარგლებში</w:t>
      </w:r>
      <w:proofErr w:type="spellEnd"/>
      <w:r w:rsidRPr="00DC289D">
        <w:rPr>
          <w:rFonts w:ascii="Arial" w:hAnsi="Arial" w:cs="Arial"/>
          <w:color w:val="000000"/>
        </w:rPr>
        <w:t xml:space="preserve"> </w:t>
      </w:r>
      <w:proofErr w:type="spellStart"/>
      <w:r w:rsidRPr="00DC289D">
        <w:rPr>
          <w:rFonts w:ascii="Sylfaen" w:hAnsi="Sylfaen" w:cs="Sylfaen"/>
          <w:color w:val="000000"/>
        </w:rPr>
        <w:t>მსხვერპლისთვის</w:t>
      </w:r>
      <w:proofErr w:type="spellEnd"/>
      <w:r w:rsidRPr="00DC289D">
        <w:rPr>
          <w:rFonts w:ascii="Arial" w:hAnsi="Arial" w:cs="Arial"/>
          <w:color w:val="000000"/>
        </w:rPr>
        <w:t xml:space="preserve"> </w:t>
      </w:r>
      <w:proofErr w:type="spellStart"/>
      <w:r w:rsidRPr="00DC289D">
        <w:rPr>
          <w:rFonts w:ascii="Sylfaen" w:hAnsi="Sylfaen" w:cs="Sylfaen"/>
          <w:color w:val="000000"/>
        </w:rPr>
        <w:t>დაფინანსების</w:t>
      </w:r>
      <w:proofErr w:type="spellEnd"/>
      <w:r w:rsidRPr="00DC289D">
        <w:rPr>
          <w:rStyle w:val="Strong"/>
          <w:rFonts w:ascii="Arial" w:hAnsi="Arial" w:cs="Arial"/>
          <w:color w:val="000000"/>
        </w:rPr>
        <w:t> </w:t>
      </w:r>
      <w:proofErr w:type="spellStart"/>
      <w:r w:rsidRPr="00DC289D">
        <w:rPr>
          <w:rFonts w:ascii="Sylfaen" w:hAnsi="Sylfaen" w:cs="Sylfaen"/>
          <w:color w:val="000000"/>
        </w:rPr>
        <w:t>გამოყოფის</w:t>
      </w:r>
      <w:proofErr w:type="spellEnd"/>
      <w:r w:rsidRPr="00DC289D">
        <w:rPr>
          <w:rFonts w:ascii="Arial" w:hAnsi="Arial" w:cs="Arial"/>
          <w:color w:val="000000"/>
        </w:rPr>
        <w:t xml:space="preserve"> </w:t>
      </w:r>
      <w:proofErr w:type="spellStart"/>
      <w:r w:rsidRPr="00DC289D">
        <w:rPr>
          <w:rFonts w:ascii="Sylfaen" w:hAnsi="Sylfaen" w:cs="Sylfaen"/>
          <w:color w:val="000000"/>
        </w:rPr>
        <w:t>საკითხი</w:t>
      </w:r>
      <w:proofErr w:type="spellEnd"/>
      <w:r w:rsidRPr="00DC289D">
        <w:rPr>
          <w:rFonts w:ascii="Arial" w:hAnsi="Arial" w:cs="Arial"/>
          <w:color w:val="000000"/>
        </w:rPr>
        <w:t xml:space="preserve">; </w:t>
      </w:r>
      <w:proofErr w:type="spellStart"/>
      <w:r w:rsidRPr="00DC289D">
        <w:rPr>
          <w:rFonts w:ascii="Sylfaen" w:hAnsi="Sylfaen" w:cs="Sylfaen"/>
          <w:color w:val="000000"/>
        </w:rPr>
        <w:t>გაუპატიურების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შედეგად</w:t>
      </w:r>
      <w:proofErr w:type="spellEnd"/>
      <w:r w:rsidRPr="00DC289D">
        <w:rPr>
          <w:rFonts w:ascii="Arial" w:hAnsi="Arial" w:cs="Arial"/>
          <w:color w:val="000000"/>
        </w:rPr>
        <w:t xml:space="preserve"> </w:t>
      </w:r>
      <w:proofErr w:type="spellStart"/>
      <w:r w:rsidRPr="00DC289D">
        <w:rPr>
          <w:rFonts w:ascii="Sylfaen" w:hAnsi="Sylfaen" w:cs="Sylfaen"/>
          <w:color w:val="000000"/>
        </w:rPr>
        <w:t>დაორსულებული</w:t>
      </w:r>
      <w:proofErr w:type="spellEnd"/>
      <w:r w:rsidRPr="00DC289D">
        <w:rPr>
          <w:rFonts w:ascii="Arial" w:hAnsi="Arial" w:cs="Arial"/>
          <w:color w:val="000000"/>
        </w:rPr>
        <w:t xml:space="preserve"> </w:t>
      </w:r>
      <w:proofErr w:type="spellStart"/>
      <w:r w:rsidRPr="00DC289D">
        <w:rPr>
          <w:rFonts w:ascii="Sylfaen" w:hAnsi="Sylfaen" w:cs="Sylfaen"/>
          <w:color w:val="000000"/>
        </w:rPr>
        <w:t>ქალისათვის</w:t>
      </w:r>
      <w:proofErr w:type="spellEnd"/>
      <w:r w:rsidRPr="00DC289D">
        <w:rPr>
          <w:rFonts w:ascii="Arial" w:hAnsi="Arial" w:cs="Arial"/>
          <w:color w:val="000000"/>
        </w:rPr>
        <w:t xml:space="preserve"> </w:t>
      </w:r>
      <w:proofErr w:type="spellStart"/>
      <w:r w:rsidRPr="00DC289D">
        <w:rPr>
          <w:rFonts w:ascii="Sylfaen" w:hAnsi="Sylfaen" w:cs="Sylfaen"/>
          <w:color w:val="000000"/>
        </w:rPr>
        <w:t>დაფინანსების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მექანიზმის</w:t>
      </w:r>
      <w:proofErr w:type="spellEnd"/>
      <w:r w:rsidRPr="00DC289D">
        <w:rPr>
          <w:rFonts w:ascii="Arial" w:hAnsi="Arial" w:cs="Arial"/>
          <w:color w:val="000000"/>
        </w:rPr>
        <w:t xml:space="preserve"> </w:t>
      </w:r>
      <w:proofErr w:type="spellStart"/>
      <w:r w:rsidRPr="00DC289D">
        <w:rPr>
          <w:rFonts w:ascii="Sylfaen" w:hAnsi="Sylfaen" w:cs="Sylfaen"/>
          <w:color w:val="000000"/>
        </w:rPr>
        <w:t>შემოღების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შემთხვევაში</w:t>
      </w:r>
      <w:proofErr w:type="spellEnd"/>
      <w:r w:rsidRPr="00DC289D">
        <w:rPr>
          <w:rFonts w:ascii="Arial" w:hAnsi="Arial" w:cs="Arial"/>
          <w:color w:val="000000"/>
        </w:rPr>
        <w:t xml:space="preserve">, </w:t>
      </w:r>
      <w:proofErr w:type="spellStart"/>
      <w:r w:rsidRPr="00DC289D">
        <w:rPr>
          <w:rFonts w:ascii="Sylfaen" w:hAnsi="Sylfaen" w:cs="Sylfaen"/>
          <w:color w:val="000000"/>
        </w:rPr>
        <w:t>დაფინანსების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შესახებ</w:t>
      </w:r>
      <w:proofErr w:type="spellEnd"/>
      <w:r w:rsidRPr="00DC289D">
        <w:rPr>
          <w:rFonts w:ascii="Arial" w:hAnsi="Arial" w:cs="Arial"/>
          <w:color w:val="000000"/>
        </w:rPr>
        <w:t xml:space="preserve"> </w:t>
      </w:r>
      <w:proofErr w:type="spellStart"/>
      <w:r w:rsidRPr="00DC289D">
        <w:rPr>
          <w:rFonts w:ascii="Sylfaen" w:hAnsi="Sylfaen" w:cs="Sylfaen"/>
          <w:color w:val="000000"/>
        </w:rPr>
        <w:t>გადაწყვეტილება</w:t>
      </w:r>
      <w:proofErr w:type="spellEnd"/>
      <w:r w:rsidRPr="00DC289D">
        <w:rPr>
          <w:rFonts w:ascii="Arial" w:hAnsi="Arial" w:cs="Arial"/>
          <w:color w:val="000000"/>
        </w:rPr>
        <w:t xml:space="preserve"> </w:t>
      </w:r>
      <w:proofErr w:type="spellStart"/>
      <w:r w:rsidRPr="00DC289D">
        <w:rPr>
          <w:rFonts w:ascii="Sylfaen" w:hAnsi="Sylfaen" w:cs="Sylfaen"/>
          <w:color w:val="000000"/>
        </w:rPr>
        <w:t>მიიღოს</w:t>
      </w:r>
      <w:proofErr w:type="spellEnd"/>
      <w:r w:rsidRPr="00DC289D">
        <w:rPr>
          <w:rFonts w:ascii="Arial" w:hAnsi="Arial" w:cs="Arial"/>
          <w:color w:val="000000"/>
        </w:rPr>
        <w:t xml:space="preserve"> </w:t>
      </w:r>
      <w:proofErr w:type="spellStart"/>
      <w:r w:rsidRPr="00DC289D">
        <w:rPr>
          <w:rFonts w:ascii="Sylfaen" w:hAnsi="Sylfaen" w:cs="Sylfaen"/>
          <w:color w:val="000000"/>
        </w:rPr>
        <w:t>მსხვერპლის</w:t>
      </w:r>
      <w:proofErr w:type="spellEnd"/>
      <w:r w:rsidRPr="00DC289D">
        <w:rPr>
          <w:rFonts w:ascii="Arial" w:hAnsi="Arial" w:cs="Arial"/>
          <w:color w:val="000000"/>
        </w:rPr>
        <w:t xml:space="preserve"> </w:t>
      </w:r>
      <w:proofErr w:type="spellStart"/>
      <w:r w:rsidRPr="00DC289D">
        <w:rPr>
          <w:rFonts w:ascii="Sylfaen" w:hAnsi="Sylfaen" w:cs="Sylfaen"/>
          <w:color w:val="000000"/>
        </w:rPr>
        <w:t>სოციალური</w:t>
      </w:r>
      <w:proofErr w:type="spellEnd"/>
      <w:r w:rsidRPr="00DC289D">
        <w:rPr>
          <w:rFonts w:ascii="Arial" w:hAnsi="Arial" w:cs="Arial"/>
          <w:color w:val="000000"/>
        </w:rPr>
        <w:t xml:space="preserve"> </w:t>
      </w:r>
      <w:proofErr w:type="spellStart"/>
      <w:r w:rsidRPr="00DC289D">
        <w:rPr>
          <w:rFonts w:ascii="Sylfaen" w:hAnsi="Sylfaen" w:cs="Sylfaen"/>
          <w:color w:val="000000"/>
        </w:rPr>
        <w:t>და</w:t>
      </w:r>
      <w:proofErr w:type="spellEnd"/>
      <w:r w:rsidRPr="00DC289D">
        <w:rPr>
          <w:rFonts w:ascii="Arial" w:hAnsi="Arial" w:cs="Arial"/>
          <w:color w:val="000000"/>
        </w:rPr>
        <w:t xml:space="preserve"> </w:t>
      </w:r>
      <w:proofErr w:type="spellStart"/>
      <w:r w:rsidRPr="00DC289D">
        <w:rPr>
          <w:rFonts w:ascii="Sylfaen" w:hAnsi="Sylfaen" w:cs="Sylfaen"/>
          <w:color w:val="000000"/>
        </w:rPr>
        <w:t>ეკონომიკური</w:t>
      </w:r>
      <w:proofErr w:type="spellEnd"/>
      <w:r w:rsidRPr="00DC289D">
        <w:rPr>
          <w:rFonts w:ascii="Arial" w:hAnsi="Arial" w:cs="Arial"/>
          <w:color w:val="000000"/>
        </w:rPr>
        <w:t xml:space="preserve"> </w:t>
      </w:r>
      <w:proofErr w:type="spellStart"/>
      <w:r w:rsidRPr="00DC289D">
        <w:rPr>
          <w:rFonts w:ascii="Sylfaen" w:hAnsi="Sylfaen" w:cs="Sylfaen"/>
          <w:color w:val="000000"/>
        </w:rPr>
        <w:t>მდგომარეობის</w:t>
      </w:r>
      <w:proofErr w:type="spellEnd"/>
      <w:r w:rsidRPr="00DC289D">
        <w:rPr>
          <w:rFonts w:ascii="Arial" w:hAnsi="Arial" w:cs="Arial"/>
          <w:color w:val="000000"/>
        </w:rPr>
        <w:t xml:space="preserve"> </w:t>
      </w:r>
      <w:proofErr w:type="spellStart"/>
      <w:r w:rsidRPr="00DC289D">
        <w:rPr>
          <w:rFonts w:ascii="Sylfaen" w:hAnsi="Sylfaen" w:cs="Sylfaen"/>
          <w:color w:val="000000"/>
        </w:rPr>
        <w:t>გათვალისწინებით</w:t>
      </w:r>
      <w:proofErr w:type="spellEnd"/>
      <w:r w:rsidRPr="00DC289D">
        <w:rPr>
          <w:rFonts w:ascii="Arial" w:hAnsi="Arial" w:cs="Arial"/>
          <w:color w:val="000000"/>
        </w:rPr>
        <w:t xml:space="preserve">. </w:t>
      </w:r>
      <w:proofErr w:type="spellStart"/>
      <w:r w:rsidRPr="00DC289D">
        <w:rPr>
          <w:rFonts w:ascii="Sylfaen" w:hAnsi="Sylfaen" w:cs="Sylfaen"/>
          <w:color w:val="000000"/>
        </w:rPr>
        <w:t>ამასთან</w:t>
      </w:r>
      <w:proofErr w:type="spellEnd"/>
      <w:r w:rsidRPr="00DC289D">
        <w:rPr>
          <w:rFonts w:ascii="Arial" w:hAnsi="Arial" w:cs="Arial"/>
          <w:color w:val="000000"/>
        </w:rPr>
        <w:t xml:space="preserve">, </w:t>
      </w:r>
      <w:proofErr w:type="spellStart"/>
      <w:r w:rsidRPr="00DC289D">
        <w:rPr>
          <w:rFonts w:ascii="Sylfaen" w:hAnsi="Sylfaen" w:cs="Sylfaen"/>
          <w:color w:val="000000"/>
        </w:rPr>
        <w:t>დაფინანსების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გამოყოფისთვის</w:t>
      </w:r>
      <w:proofErr w:type="spellEnd"/>
      <w:r w:rsidRPr="00DC289D">
        <w:rPr>
          <w:rFonts w:ascii="Arial" w:hAnsi="Arial" w:cs="Arial"/>
          <w:color w:val="000000"/>
        </w:rPr>
        <w:t xml:space="preserve"> </w:t>
      </w:r>
      <w:proofErr w:type="spellStart"/>
      <w:r w:rsidRPr="00DC289D">
        <w:rPr>
          <w:rFonts w:ascii="Sylfaen" w:hAnsi="Sylfaen" w:cs="Sylfaen"/>
          <w:color w:val="000000"/>
        </w:rPr>
        <w:t>აუცილებელ</w:t>
      </w:r>
      <w:proofErr w:type="spellEnd"/>
      <w:r w:rsidRPr="00DC289D">
        <w:rPr>
          <w:rFonts w:ascii="Arial" w:hAnsi="Arial" w:cs="Arial"/>
          <w:color w:val="000000"/>
        </w:rPr>
        <w:t xml:space="preserve"> </w:t>
      </w:r>
      <w:proofErr w:type="spellStart"/>
      <w:r w:rsidRPr="00DC289D">
        <w:rPr>
          <w:rFonts w:ascii="Sylfaen" w:hAnsi="Sylfaen" w:cs="Sylfaen"/>
          <w:color w:val="000000"/>
        </w:rPr>
        <w:t>წინაპირობას</w:t>
      </w:r>
      <w:proofErr w:type="spellEnd"/>
      <w:r w:rsidRPr="00DC289D">
        <w:rPr>
          <w:rFonts w:ascii="Arial" w:hAnsi="Arial" w:cs="Arial"/>
          <w:color w:val="000000"/>
        </w:rPr>
        <w:t xml:space="preserve"> </w:t>
      </w:r>
      <w:proofErr w:type="spellStart"/>
      <w:r w:rsidRPr="00DC289D">
        <w:rPr>
          <w:rFonts w:ascii="Sylfaen" w:hAnsi="Sylfaen" w:cs="Sylfaen"/>
          <w:color w:val="000000"/>
        </w:rPr>
        <w:t>არ</w:t>
      </w:r>
      <w:proofErr w:type="spellEnd"/>
      <w:r w:rsidRPr="00DC289D">
        <w:rPr>
          <w:rFonts w:ascii="Arial" w:hAnsi="Arial" w:cs="Arial"/>
          <w:color w:val="000000"/>
        </w:rPr>
        <w:t xml:space="preserve"> </w:t>
      </w:r>
      <w:proofErr w:type="spellStart"/>
      <w:r w:rsidRPr="00DC289D">
        <w:rPr>
          <w:rFonts w:ascii="Sylfaen" w:hAnsi="Sylfaen" w:cs="Sylfaen"/>
          <w:color w:val="000000"/>
        </w:rPr>
        <w:t>წარმოადგენდეს</w:t>
      </w:r>
      <w:proofErr w:type="spellEnd"/>
      <w:r w:rsidRPr="00DC289D">
        <w:rPr>
          <w:rFonts w:ascii="Arial" w:hAnsi="Arial" w:cs="Arial"/>
          <w:color w:val="000000"/>
        </w:rPr>
        <w:t xml:space="preserve"> </w:t>
      </w:r>
      <w:proofErr w:type="spellStart"/>
      <w:r w:rsidRPr="00DC289D">
        <w:rPr>
          <w:rFonts w:ascii="Sylfaen" w:hAnsi="Sylfaen" w:cs="Sylfaen"/>
          <w:color w:val="000000"/>
        </w:rPr>
        <w:t>სასამართლოს</w:t>
      </w:r>
      <w:proofErr w:type="spellEnd"/>
      <w:r w:rsidRPr="00DC289D">
        <w:rPr>
          <w:rFonts w:ascii="Arial" w:hAnsi="Arial" w:cs="Arial"/>
          <w:color w:val="000000"/>
        </w:rPr>
        <w:t xml:space="preserve"> </w:t>
      </w:r>
      <w:proofErr w:type="spellStart"/>
      <w:r w:rsidRPr="00DC289D">
        <w:rPr>
          <w:rFonts w:ascii="Sylfaen" w:hAnsi="Sylfaen" w:cs="Sylfaen"/>
          <w:color w:val="000000"/>
        </w:rPr>
        <w:t>მიერ</w:t>
      </w:r>
      <w:proofErr w:type="spellEnd"/>
      <w:r w:rsidRPr="00DC289D">
        <w:rPr>
          <w:rFonts w:ascii="Arial" w:hAnsi="Arial" w:cs="Arial"/>
          <w:color w:val="000000"/>
        </w:rPr>
        <w:t xml:space="preserve"> </w:t>
      </w:r>
      <w:proofErr w:type="spellStart"/>
      <w:r w:rsidRPr="00DC289D">
        <w:rPr>
          <w:rFonts w:ascii="Sylfaen" w:hAnsi="Sylfaen" w:cs="Sylfaen"/>
          <w:color w:val="000000"/>
        </w:rPr>
        <w:t>სისხლის</w:t>
      </w:r>
      <w:proofErr w:type="spellEnd"/>
      <w:r w:rsidRPr="00DC289D">
        <w:rPr>
          <w:rFonts w:ascii="Arial" w:hAnsi="Arial" w:cs="Arial"/>
          <w:color w:val="000000"/>
        </w:rPr>
        <w:t xml:space="preserve"> </w:t>
      </w:r>
      <w:proofErr w:type="spellStart"/>
      <w:r w:rsidRPr="00DC289D">
        <w:rPr>
          <w:rFonts w:ascii="Sylfaen" w:hAnsi="Sylfaen" w:cs="Sylfaen"/>
          <w:color w:val="000000"/>
        </w:rPr>
        <w:t>სამართლის</w:t>
      </w:r>
      <w:proofErr w:type="spellEnd"/>
      <w:r w:rsidRPr="00DC289D">
        <w:rPr>
          <w:rFonts w:ascii="Arial" w:hAnsi="Arial" w:cs="Arial"/>
          <w:color w:val="000000"/>
        </w:rPr>
        <w:t xml:space="preserve"> </w:t>
      </w:r>
      <w:proofErr w:type="spellStart"/>
      <w:r w:rsidRPr="00DC289D">
        <w:rPr>
          <w:rFonts w:ascii="Sylfaen" w:hAnsi="Sylfaen" w:cs="Sylfaen"/>
          <w:color w:val="000000"/>
        </w:rPr>
        <w:t>საქმეზე</w:t>
      </w:r>
      <w:proofErr w:type="spellEnd"/>
      <w:r w:rsidRPr="00DC289D">
        <w:rPr>
          <w:rFonts w:ascii="Arial" w:hAnsi="Arial" w:cs="Arial"/>
          <w:color w:val="000000"/>
        </w:rPr>
        <w:t xml:space="preserve"> </w:t>
      </w:r>
      <w:proofErr w:type="spellStart"/>
      <w:r w:rsidRPr="00DC289D">
        <w:rPr>
          <w:rFonts w:ascii="Sylfaen" w:hAnsi="Sylfaen" w:cs="Sylfaen"/>
          <w:color w:val="000000"/>
        </w:rPr>
        <w:t>გადაწყვეტილება</w:t>
      </w:r>
      <w:proofErr w:type="spellEnd"/>
      <w:r w:rsidRPr="00DC289D">
        <w:rPr>
          <w:rFonts w:ascii="Arial" w:hAnsi="Arial" w:cs="Arial"/>
          <w:color w:val="000000"/>
        </w:rPr>
        <w:t xml:space="preserve"> </w:t>
      </w:r>
      <w:proofErr w:type="spellStart"/>
      <w:r w:rsidRPr="00DC289D">
        <w:rPr>
          <w:rFonts w:ascii="Sylfaen" w:hAnsi="Sylfaen" w:cs="Sylfaen"/>
          <w:color w:val="000000"/>
        </w:rPr>
        <w:t>და</w:t>
      </w:r>
      <w:proofErr w:type="spellEnd"/>
      <w:r w:rsidRPr="00DC289D">
        <w:rPr>
          <w:rFonts w:ascii="Arial" w:hAnsi="Arial" w:cs="Arial"/>
          <w:color w:val="000000"/>
        </w:rPr>
        <w:t xml:space="preserve"> </w:t>
      </w:r>
      <w:proofErr w:type="spellStart"/>
      <w:r w:rsidRPr="00DC289D">
        <w:rPr>
          <w:rFonts w:ascii="Sylfaen" w:hAnsi="Sylfaen" w:cs="Sylfaen"/>
          <w:color w:val="000000"/>
        </w:rPr>
        <w:t>საკითხის</w:t>
      </w:r>
      <w:proofErr w:type="spellEnd"/>
      <w:r w:rsidRPr="00DC289D">
        <w:rPr>
          <w:rFonts w:ascii="Arial" w:hAnsi="Arial" w:cs="Arial"/>
          <w:color w:val="000000"/>
        </w:rPr>
        <w:t xml:space="preserve"> </w:t>
      </w:r>
      <w:proofErr w:type="spellStart"/>
      <w:r w:rsidRPr="00DC289D">
        <w:rPr>
          <w:rFonts w:ascii="Sylfaen" w:hAnsi="Sylfaen" w:cs="Sylfaen"/>
          <w:color w:val="000000"/>
        </w:rPr>
        <w:t>დღის</w:t>
      </w:r>
      <w:proofErr w:type="spellEnd"/>
      <w:r w:rsidRPr="00DC289D">
        <w:rPr>
          <w:rFonts w:ascii="Arial" w:hAnsi="Arial" w:cs="Arial"/>
          <w:color w:val="000000"/>
        </w:rPr>
        <w:t xml:space="preserve"> </w:t>
      </w:r>
      <w:proofErr w:type="spellStart"/>
      <w:r w:rsidRPr="00DC289D">
        <w:rPr>
          <w:rFonts w:ascii="Sylfaen" w:hAnsi="Sylfaen" w:cs="Sylfaen"/>
          <w:color w:val="000000"/>
        </w:rPr>
        <w:t>წესრიგში</w:t>
      </w:r>
      <w:proofErr w:type="spellEnd"/>
      <w:r w:rsidRPr="00DC289D">
        <w:rPr>
          <w:rFonts w:ascii="Arial" w:hAnsi="Arial" w:cs="Arial"/>
          <w:color w:val="000000"/>
        </w:rPr>
        <w:t xml:space="preserve"> </w:t>
      </w:r>
      <w:proofErr w:type="spellStart"/>
      <w:r w:rsidRPr="00DC289D">
        <w:rPr>
          <w:rFonts w:ascii="Sylfaen" w:hAnsi="Sylfaen" w:cs="Sylfaen"/>
          <w:color w:val="000000"/>
        </w:rPr>
        <w:t>დაყენებისათვის</w:t>
      </w:r>
      <w:proofErr w:type="spellEnd"/>
      <w:r w:rsidRPr="00DC289D">
        <w:rPr>
          <w:rFonts w:ascii="Arial" w:hAnsi="Arial" w:cs="Arial"/>
          <w:color w:val="000000"/>
        </w:rPr>
        <w:t xml:space="preserve"> </w:t>
      </w:r>
      <w:proofErr w:type="spellStart"/>
      <w:r w:rsidRPr="00DC289D">
        <w:rPr>
          <w:rFonts w:ascii="Sylfaen" w:hAnsi="Sylfaen" w:cs="Sylfaen"/>
          <w:color w:val="000000"/>
        </w:rPr>
        <w:t>საკმარისი</w:t>
      </w:r>
      <w:proofErr w:type="spellEnd"/>
      <w:r w:rsidRPr="00DC289D">
        <w:rPr>
          <w:rFonts w:ascii="Arial" w:hAnsi="Arial" w:cs="Arial"/>
          <w:color w:val="000000"/>
        </w:rPr>
        <w:t xml:space="preserve"> </w:t>
      </w:r>
      <w:proofErr w:type="spellStart"/>
      <w:r w:rsidRPr="00DC289D">
        <w:rPr>
          <w:rFonts w:ascii="Sylfaen" w:hAnsi="Sylfaen" w:cs="Sylfaen"/>
          <w:color w:val="000000"/>
        </w:rPr>
        <w:t>გახდეს</w:t>
      </w:r>
      <w:proofErr w:type="spellEnd"/>
      <w:r w:rsidRPr="00DC289D">
        <w:rPr>
          <w:rFonts w:ascii="Arial" w:hAnsi="Arial" w:cs="Arial"/>
          <w:color w:val="000000"/>
        </w:rPr>
        <w:t xml:space="preserve"> </w:t>
      </w:r>
      <w:proofErr w:type="spellStart"/>
      <w:r w:rsidRPr="00DC289D">
        <w:rPr>
          <w:rFonts w:ascii="Sylfaen" w:hAnsi="Sylfaen" w:cs="Sylfaen"/>
          <w:color w:val="000000"/>
        </w:rPr>
        <w:t>გაუპატიურების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საქმეზე</w:t>
      </w:r>
      <w:proofErr w:type="spellEnd"/>
      <w:r w:rsidRPr="00DC289D">
        <w:rPr>
          <w:rFonts w:ascii="Arial" w:hAnsi="Arial" w:cs="Arial"/>
          <w:color w:val="000000"/>
        </w:rPr>
        <w:t xml:space="preserve"> </w:t>
      </w:r>
      <w:proofErr w:type="spellStart"/>
      <w:r w:rsidRPr="00DC289D">
        <w:rPr>
          <w:rFonts w:ascii="Sylfaen" w:hAnsi="Sylfaen" w:cs="Sylfaen"/>
          <w:color w:val="000000"/>
        </w:rPr>
        <w:t>გამოძიების</w:t>
      </w:r>
      <w:proofErr w:type="spellEnd"/>
      <w:r w:rsidRPr="00DC289D">
        <w:rPr>
          <w:rFonts w:ascii="Arial" w:hAnsi="Arial" w:cs="Arial"/>
          <w:color w:val="000000"/>
        </w:rPr>
        <w:t xml:space="preserve"> </w:t>
      </w:r>
      <w:proofErr w:type="spellStart"/>
      <w:r w:rsidRPr="00DC289D">
        <w:rPr>
          <w:rFonts w:ascii="Sylfaen" w:hAnsi="Sylfaen" w:cs="Sylfaen"/>
          <w:color w:val="000000"/>
        </w:rPr>
        <w:t>დაწყება</w:t>
      </w:r>
      <w:proofErr w:type="spellEnd"/>
      <w:r w:rsidRPr="00DC289D">
        <w:rPr>
          <w:rFonts w:ascii="Arial" w:hAnsi="Arial" w:cs="Arial"/>
          <w:color w:val="000000"/>
        </w:rPr>
        <w:t>.  </w:t>
      </w:r>
    </w:p>
    <w:p w14:paraId="638F1C28" w14:textId="77777777" w:rsidR="000C178D" w:rsidRDefault="000C178D" w:rsidP="000C178D">
      <w:pPr>
        <w:pStyle w:val="ListParagraph"/>
        <w:jc w:val="both"/>
        <w:rPr>
          <w:rFonts w:ascii="Arial" w:hAnsi="Arial" w:cs="Arial"/>
          <w:color w:val="000000"/>
        </w:rPr>
      </w:pPr>
    </w:p>
    <w:p w14:paraId="0438037A" w14:textId="77777777" w:rsidR="0078371E" w:rsidRPr="000C178D" w:rsidRDefault="0078371E" w:rsidP="000C178D">
      <w:pPr>
        <w:pStyle w:val="ListParagraph"/>
        <w:jc w:val="both"/>
        <w:rPr>
          <w:rFonts w:ascii="Sylfaen" w:hAnsi="Sylfaen"/>
        </w:rPr>
      </w:pPr>
      <w:r w:rsidRPr="000C178D">
        <w:rPr>
          <w:rFonts w:ascii="Sylfaen" w:hAnsi="Sylfaen" w:cs="Arial"/>
          <w:b/>
          <w:color w:val="000000"/>
          <w:lang w:val="ka-GE"/>
        </w:rPr>
        <w:t>პასუხი:</w:t>
      </w:r>
      <w:r w:rsidR="00382E83">
        <w:rPr>
          <w:rFonts w:ascii="Sylfaen" w:hAnsi="Sylfaen" w:cs="Arial"/>
          <w:b/>
          <w:color w:val="000000"/>
          <w:lang w:val="ka-GE"/>
        </w:rPr>
        <w:t xml:space="preserve"> </w:t>
      </w:r>
      <w:r w:rsidR="00382E83" w:rsidRPr="00377BA2">
        <w:rPr>
          <w:rFonts w:ascii="Sylfaen" w:hAnsi="Sylfaen" w:cs="Arial"/>
          <w:color w:val="000000"/>
          <w:lang w:val="ka-GE"/>
        </w:rPr>
        <w:t xml:space="preserve">ჯანდაცვის სამინისტროს 2017 წლის 18 ოქტომბრის წერილის თანახმად, მიმდინარეობს მუშაობა გენდერულ ძალადობაზე დარგთაშორისი რეაგირების ჯანდაცვის მომსახურებების გაწევის სტანდარტულ ოპერაციულ პროცედურებზე, მათ შორის </w:t>
      </w:r>
      <w:r w:rsidR="00377BA2" w:rsidRPr="00377BA2">
        <w:rPr>
          <w:rFonts w:ascii="Sylfaen" w:hAnsi="Sylfaen" w:cs="Arial"/>
          <w:color w:val="000000"/>
          <w:lang w:val="ka-GE"/>
        </w:rPr>
        <w:t xml:space="preserve">სქესობრივი გზით გადამდები ინფექციების პრევენციული მკურნალობისა და გადაუდებელი კონტრაცეფციის შესახებ რეკომენდაციებზე, ასევე 2018 წლის ჯანმრთელობის დაცვის სახელმწიფო პროგრამების ფარგლებში </w:t>
      </w:r>
      <w:proofErr w:type="spellStart"/>
      <w:r w:rsidR="00377BA2" w:rsidRPr="00377BA2">
        <w:rPr>
          <w:rFonts w:ascii="Sylfaen" w:hAnsi="Sylfaen" w:cs="Arial"/>
          <w:color w:val="000000"/>
          <w:lang w:val="ka-GE"/>
        </w:rPr>
        <w:t>სგგდ</w:t>
      </w:r>
      <w:proofErr w:type="spellEnd"/>
      <w:r w:rsidR="00377BA2" w:rsidRPr="00377BA2">
        <w:rPr>
          <w:rFonts w:ascii="Sylfaen" w:hAnsi="Sylfaen" w:cs="Arial"/>
          <w:color w:val="000000"/>
          <w:lang w:val="ka-GE"/>
        </w:rPr>
        <w:t xml:space="preserve"> ინფექციების პრევენციული მკურნალობისა და გადაუდებელი კონტრაცეფციის (მათ შორის, ორალური კონტრაცეფცია, კონტრაცეფცია სპირალის გამოყენებით ან უსაფრთხო აბორტი ეროვნული კანონმდებლობის შესაბამისად) სერვისების გათვალისწინების თაობაზე.</w:t>
      </w:r>
    </w:p>
    <w:p w14:paraId="73EA03BC" w14:textId="77777777" w:rsidR="00E05091" w:rsidRPr="003F3270" w:rsidRDefault="00E05091" w:rsidP="00EC391A">
      <w:pPr>
        <w:pStyle w:val="ListParagraph"/>
        <w:rPr>
          <w:rFonts w:ascii="Sylfaen" w:hAnsi="Sylfaen"/>
        </w:rPr>
      </w:pPr>
    </w:p>
    <w:p w14:paraId="739E27C6" w14:textId="77777777" w:rsidR="00575663" w:rsidRDefault="00575663">
      <w:pPr>
        <w:rPr>
          <w:rFonts w:ascii="Sylfaen" w:hAnsi="Sylfaen"/>
          <w:lang w:val="ka-GE"/>
        </w:rPr>
      </w:pPr>
    </w:p>
    <w:p w14:paraId="1568C71A" w14:textId="77777777" w:rsidR="00575663" w:rsidRPr="000C178D" w:rsidRDefault="00575663">
      <w:pPr>
        <w:rPr>
          <w:rFonts w:ascii="Sylfaen" w:hAnsi="Sylfaen"/>
          <w:b/>
          <w:lang w:val="ka-GE"/>
        </w:rPr>
      </w:pPr>
      <w:r w:rsidRPr="000C178D">
        <w:rPr>
          <w:rFonts w:ascii="Sylfaen" w:hAnsi="Sylfaen"/>
          <w:b/>
          <w:lang w:val="ka-GE"/>
        </w:rPr>
        <w:t>მიმდინარე საქმეები</w:t>
      </w:r>
    </w:p>
    <w:p w14:paraId="6FAAE0C5" w14:textId="77777777" w:rsidR="00377BA2" w:rsidRDefault="00377BA2" w:rsidP="00377BA2">
      <w:pPr>
        <w:autoSpaceDE w:val="0"/>
        <w:autoSpaceDN w:val="0"/>
        <w:adjustRightInd w:val="0"/>
        <w:spacing w:after="0" w:line="276" w:lineRule="auto"/>
        <w:jc w:val="both"/>
        <w:rPr>
          <w:rFonts w:ascii="Sylfaen" w:hAnsi="Sylfaen" w:cs="Sylfaen"/>
        </w:rPr>
      </w:pPr>
    </w:p>
    <w:p w14:paraId="097DEBD7" w14:textId="77777777" w:rsidR="000C178D" w:rsidRDefault="00B14344" w:rsidP="00377BA2">
      <w:pPr>
        <w:pStyle w:val="ListParagraph"/>
        <w:numPr>
          <w:ilvl w:val="0"/>
          <w:numId w:val="6"/>
        </w:numPr>
        <w:autoSpaceDE w:val="0"/>
        <w:autoSpaceDN w:val="0"/>
        <w:adjustRightInd w:val="0"/>
        <w:spacing w:after="0" w:line="276" w:lineRule="auto"/>
        <w:jc w:val="both"/>
        <w:rPr>
          <w:rFonts w:ascii="Sylfaen" w:hAnsi="Sylfaen" w:cs="Sylfaen"/>
          <w:lang w:val="ka-GE"/>
        </w:rPr>
      </w:pPr>
      <w:r w:rsidRPr="000C178D">
        <w:rPr>
          <w:rFonts w:ascii="Sylfaen" w:hAnsi="Sylfaen" w:cs="Sylfaen"/>
          <w:lang w:val="ka-GE"/>
        </w:rPr>
        <w:lastRenderedPageBreak/>
        <w:t>სსიპ სოციალური მომსახურების სააგენტოს ვებ-გვერდზე მოცემულია ინფორმაცია მზრუნველობამოკლებულ ბავშვთა მიტოვების პრევენციისა და დეინსტიტუციონალიზაციის პროცესში ჩართული ბავშვების რაოდენობასთან დაკავშირებით. ბავშვთა მონაცემები დაყოფილია ორ კატეგორიად: „ჯანმრთელი ბავშვი“ და „</w:t>
      </w:r>
      <w:proofErr w:type="spellStart"/>
      <w:r w:rsidRPr="000C178D">
        <w:rPr>
          <w:rFonts w:ascii="Sylfaen" w:hAnsi="Sylfaen" w:cs="Sylfaen"/>
          <w:lang w:val="ka-GE"/>
        </w:rPr>
        <w:t>შშმ</w:t>
      </w:r>
      <w:proofErr w:type="spellEnd"/>
      <w:r w:rsidRPr="000C178D">
        <w:rPr>
          <w:rFonts w:ascii="Sylfaen" w:hAnsi="Sylfaen" w:cs="Sylfaen"/>
          <w:lang w:val="ka-GE"/>
        </w:rPr>
        <w:t xml:space="preserve"> ბავშვი“. ვებ-გვერდზე გამოყენებული ტერმინოლოგია გამომდინარეობს „სოციალური მომსახურების შესახებ“ საქართველოს მთავრობის N145 დადგენილების N103 და N104 მუხლებიდან.</w:t>
      </w:r>
    </w:p>
    <w:p w14:paraId="3ECD5DC3" w14:textId="77777777" w:rsidR="000C178D" w:rsidRDefault="000C178D" w:rsidP="000C178D">
      <w:pPr>
        <w:pStyle w:val="ListParagraph"/>
        <w:autoSpaceDE w:val="0"/>
        <w:autoSpaceDN w:val="0"/>
        <w:adjustRightInd w:val="0"/>
        <w:spacing w:after="0" w:line="276" w:lineRule="auto"/>
        <w:jc w:val="both"/>
        <w:rPr>
          <w:rFonts w:ascii="Sylfaen" w:hAnsi="Sylfaen" w:cs="Sylfaen"/>
          <w:lang w:val="ka-GE"/>
        </w:rPr>
      </w:pPr>
    </w:p>
    <w:p w14:paraId="6792E6B1" w14:textId="77777777" w:rsidR="00377BA2" w:rsidRPr="000C178D" w:rsidRDefault="00377BA2" w:rsidP="000C178D">
      <w:pPr>
        <w:pStyle w:val="ListParagraph"/>
        <w:autoSpaceDE w:val="0"/>
        <w:autoSpaceDN w:val="0"/>
        <w:adjustRightInd w:val="0"/>
        <w:spacing w:after="0" w:line="276" w:lineRule="auto"/>
        <w:jc w:val="both"/>
        <w:rPr>
          <w:rFonts w:ascii="Sylfaen" w:hAnsi="Sylfaen" w:cs="Sylfaen"/>
          <w:lang w:val="ka-GE"/>
        </w:rPr>
      </w:pPr>
      <w:r w:rsidRPr="000C178D">
        <w:rPr>
          <w:rFonts w:ascii="Sylfaen" w:hAnsi="Sylfaen" w:cs="Sylfaen"/>
          <w:lang w:val="ka-GE"/>
        </w:rPr>
        <w:t xml:space="preserve">ჯანდაცვის სამინისტროს 2018 წლის 12 თებერვლის წერილის თანახმად,  მომზადებულია საქართველოს მთავრობის დადგენილების პროექტი და შესაბამის კანონქვემდებარე აქტში ცვლილებების პროექტი, რომელიც შესათანხმებლად გადაგზავნილია სსიპ სოციალური მომსახურების სააგენტოში. ნორმების საბოლოო შეთანხმებისთანავე დადგენილების პროექტი გადაიგზავნება საქართველოს მთავრობის ადმინისტრაციაში. </w:t>
      </w:r>
    </w:p>
    <w:p w14:paraId="09A900E0" w14:textId="77777777" w:rsidR="00B14344" w:rsidRDefault="00B14344" w:rsidP="00377BA2">
      <w:pPr>
        <w:autoSpaceDE w:val="0"/>
        <w:autoSpaceDN w:val="0"/>
        <w:adjustRightInd w:val="0"/>
        <w:spacing w:after="0" w:line="276" w:lineRule="auto"/>
        <w:jc w:val="both"/>
        <w:rPr>
          <w:rFonts w:ascii="Sylfaen" w:hAnsi="Sylfaen" w:cs="Sylfaen"/>
          <w:lang w:val="ka-GE"/>
        </w:rPr>
      </w:pPr>
    </w:p>
    <w:p w14:paraId="33934C6B" w14:textId="77777777" w:rsidR="00B14344" w:rsidRDefault="00B14344" w:rsidP="00377BA2">
      <w:pPr>
        <w:autoSpaceDE w:val="0"/>
        <w:autoSpaceDN w:val="0"/>
        <w:adjustRightInd w:val="0"/>
        <w:spacing w:after="0" w:line="276" w:lineRule="auto"/>
        <w:jc w:val="both"/>
        <w:rPr>
          <w:rFonts w:ascii="Sylfaen" w:hAnsi="Sylfaen" w:cs="Sylfaen"/>
          <w:lang w:val="ka-GE"/>
        </w:rPr>
      </w:pPr>
    </w:p>
    <w:p w14:paraId="34E783CE" w14:textId="77777777" w:rsidR="0012045A" w:rsidRDefault="0012045A" w:rsidP="0012045A">
      <w:pPr>
        <w:autoSpaceDE w:val="0"/>
        <w:autoSpaceDN w:val="0"/>
        <w:adjustRightInd w:val="0"/>
        <w:spacing w:after="0" w:line="276" w:lineRule="auto"/>
        <w:jc w:val="both"/>
        <w:rPr>
          <w:rFonts w:ascii="Sylfaen" w:hAnsi="Sylfaen" w:cs="Sylfaen"/>
        </w:rPr>
      </w:pPr>
    </w:p>
    <w:p w14:paraId="30B854FF" w14:textId="77777777" w:rsidR="000C178D" w:rsidRDefault="0012045A" w:rsidP="00B14344">
      <w:pPr>
        <w:pStyle w:val="ListParagraph"/>
        <w:numPr>
          <w:ilvl w:val="0"/>
          <w:numId w:val="6"/>
        </w:numPr>
        <w:autoSpaceDE w:val="0"/>
        <w:autoSpaceDN w:val="0"/>
        <w:adjustRightInd w:val="0"/>
        <w:spacing w:after="0" w:line="276" w:lineRule="auto"/>
        <w:jc w:val="both"/>
        <w:rPr>
          <w:rFonts w:ascii="Sylfaen" w:hAnsi="Sylfaen" w:cs="Sylfaen"/>
          <w:lang w:val="ka-GE"/>
        </w:rPr>
      </w:pPr>
      <w:proofErr w:type="spellStart"/>
      <w:r w:rsidRPr="000C178D">
        <w:rPr>
          <w:rFonts w:ascii="Sylfaen" w:hAnsi="Sylfaen" w:cs="Sylfaen"/>
        </w:rPr>
        <w:t>განმცხადებელი</w:t>
      </w:r>
      <w:proofErr w:type="spellEnd"/>
      <w:r w:rsidRPr="000C178D">
        <w:rPr>
          <w:rFonts w:ascii="Sylfaen" w:hAnsi="Sylfaen" w:cs="Sylfaen"/>
        </w:rPr>
        <w:t xml:space="preserve"> </w:t>
      </w:r>
      <w:proofErr w:type="spellStart"/>
      <w:r w:rsidRPr="000C178D">
        <w:rPr>
          <w:rFonts w:ascii="Sylfaen" w:hAnsi="Sylfaen" w:cs="Sylfaen"/>
        </w:rPr>
        <w:t>აღნიშნავს</w:t>
      </w:r>
      <w:proofErr w:type="spellEnd"/>
      <w:r w:rsidRPr="000C178D">
        <w:rPr>
          <w:rFonts w:ascii="Sylfaen" w:hAnsi="Sylfaen" w:cs="Sylfaen"/>
        </w:rPr>
        <w:t xml:space="preserve">, </w:t>
      </w:r>
      <w:bookmarkStart w:id="0" w:name="_GoBack"/>
      <w:bookmarkEnd w:id="0"/>
      <w:proofErr w:type="spellStart"/>
      <w:r w:rsidRPr="000C178D">
        <w:rPr>
          <w:rFonts w:ascii="Sylfaen" w:hAnsi="Sylfaen" w:cs="Sylfaen"/>
        </w:rPr>
        <w:t>რომ</w:t>
      </w:r>
      <w:proofErr w:type="spellEnd"/>
      <w:r w:rsidRPr="000C178D">
        <w:rPr>
          <w:rFonts w:ascii="Sylfaen" w:hAnsi="Sylfaen" w:cs="Sylfaen"/>
        </w:rPr>
        <w:t xml:space="preserve"> </w:t>
      </w:r>
      <w:r w:rsidR="00B14344" w:rsidRPr="000C178D">
        <w:rPr>
          <w:rFonts w:ascii="Sylfaen" w:hAnsi="Sylfaen" w:cs="Sylfaen"/>
          <w:lang w:val="ka-GE"/>
        </w:rPr>
        <w:t>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დეკლარაციის სოციალური მომსახურების უფლებამოსილი პირის მიერ შევსების შემდეგ, უსინათლობის გამო, არ მიეცა შესაძლებლობა პირადად გაცნობოდა სოციალური აგენტის მიერ შეტანილ მონაცემებს, რის გამოც აგენტმა თავად წაუკითხა დეკლარაციაში ასახული ინფორმაცია. რის შემდეგაც განმცხადებელმა ნდობის საფუძველზე მოაწერა ხელი დოკუმენტს, თუმცა მოგვიანებით აღმოაჩინა, რომ სოციალურმა აგენტმა სრულყოფილად არ შეავსო დეკლარაცია, კერძოდ, არ შეიტანა ინფორმაცია რუსეთის ფედერაციის მიერ დანიშნული პენსიის შესახებ, რის გამოც, ყალბი მონაცემების მიწოდების საფუძვლით, სოციალური მომსახურების სააგენტოს დირექტორის 2017 წლის 10 ივლისის ბრძანებით გაუუქმდა სოციალურად დაუცველი ოჯახების მონაცემთა ერთიან ბაზაში რეგისტრაცია.</w:t>
      </w:r>
    </w:p>
    <w:p w14:paraId="6997B122" w14:textId="77777777" w:rsidR="00D350D4" w:rsidRDefault="00D350D4" w:rsidP="00B14344">
      <w:pPr>
        <w:autoSpaceDE w:val="0"/>
        <w:autoSpaceDN w:val="0"/>
        <w:adjustRightInd w:val="0"/>
        <w:spacing w:after="0" w:line="276" w:lineRule="auto"/>
        <w:jc w:val="both"/>
        <w:rPr>
          <w:rFonts w:ascii="Sylfaen" w:hAnsi="Sylfaen" w:cs="Sylfaen"/>
          <w:lang w:val="ka-GE"/>
        </w:rPr>
      </w:pPr>
    </w:p>
    <w:p w14:paraId="7B7352AB" w14:textId="77777777" w:rsidR="00D350D4" w:rsidRDefault="00D350D4" w:rsidP="00B14344">
      <w:pPr>
        <w:autoSpaceDE w:val="0"/>
        <w:autoSpaceDN w:val="0"/>
        <w:adjustRightInd w:val="0"/>
        <w:spacing w:after="0" w:line="276" w:lineRule="auto"/>
        <w:jc w:val="both"/>
        <w:rPr>
          <w:rFonts w:ascii="Sylfaen" w:hAnsi="Sylfaen" w:cs="Sylfaen"/>
          <w:lang w:val="ka-GE"/>
        </w:rPr>
      </w:pPr>
    </w:p>
    <w:p w14:paraId="12376ADA" w14:textId="77777777" w:rsidR="00823C61" w:rsidRDefault="00823C61" w:rsidP="00823C61">
      <w:pPr>
        <w:autoSpaceDE w:val="0"/>
        <w:autoSpaceDN w:val="0"/>
        <w:adjustRightInd w:val="0"/>
        <w:spacing w:after="0" w:line="240" w:lineRule="auto"/>
        <w:jc w:val="both"/>
        <w:rPr>
          <w:rFonts w:ascii="LitNusx" w:eastAsia="Times New Roman" w:hAnsi="LitNusx"/>
          <w:noProof/>
          <w:sz w:val="24"/>
          <w:szCs w:val="24"/>
        </w:rPr>
      </w:pPr>
    </w:p>
    <w:sectPr w:rsidR="00823C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14CD0" w14:textId="77777777" w:rsidR="00DA0D88" w:rsidRDefault="00DA0D88" w:rsidP="00D80687">
      <w:pPr>
        <w:spacing w:after="0" w:line="240" w:lineRule="auto"/>
      </w:pPr>
      <w:r>
        <w:separator/>
      </w:r>
    </w:p>
  </w:endnote>
  <w:endnote w:type="continuationSeparator" w:id="0">
    <w:p w14:paraId="4EC07FE6" w14:textId="77777777" w:rsidR="00DA0D88" w:rsidRDefault="00DA0D88" w:rsidP="00D8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3Font_1">
    <w:altName w:val="Calibri"/>
    <w:panose1 w:val="00000000000000000000"/>
    <w:charset w:val="00"/>
    <w:family w:val="swiss"/>
    <w:notTrueType/>
    <w:pitch w:val="default"/>
    <w:sig w:usb0="00000003" w:usb1="00000000" w:usb2="00000000" w:usb3="00000000" w:csb0="00000001" w:csb1="00000000"/>
  </w:font>
  <w:font w:name="T3Font_0">
    <w:altName w:val="Calibri"/>
    <w:panose1 w:val="00000000000000000000"/>
    <w:charset w:val="00"/>
    <w:family w:val="swiss"/>
    <w:notTrueType/>
    <w:pitch w:val="default"/>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16C2B" w14:textId="77777777" w:rsidR="00DA0D88" w:rsidRDefault="00DA0D88" w:rsidP="00D80687">
      <w:pPr>
        <w:spacing w:after="0" w:line="240" w:lineRule="auto"/>
      </w:pPr>
      <w:r>
        <w:separator/>
      </w:r>
    </w:p>
  </w:footnote>
  <w:footnote w:type="continuationSeparator" w:id="0">
    <w:p w14:paraId="1C3CE290" w14:textId="77777777" w:rsidR="00DA0D88" w:rsidRDefault="00DA0D88" w:rsidP="00D80687">
      <w:pPr>
        <w:spacing w:after="0" w:line="240" w:lineRule="auto"/>
      </w:pPr>
      <w:r>
        <w:continuationSeparator/>
      </w:r>
    </w:p>
  </w:footnote>
  <w:footnote w:id="1">
    <w:p w14:paraId="1E527FD6" w14:textId="77777777" w:rsidR="00D80687" w:rsidRPr="000C178D" w:rsidRDefault="00D80687" w:rsidP="00D80687">
      <w:pPr>
        <w:spacing w:after="200" w:line="276" w:lineRule="auto"/>
        <w:jc w:val="both"/>
        <w:rPr>
          <w:rFonts w:ascii="Sylfaen" w:hAnsi="Sylfaen" w:cs="Sylfaen"/>
          <w:i/>
          <w:sz w:val="18"/>
          <w:szCs w:val="18"/>
          <w:u w:val="single"/>
          <w:lang w:val="ka-GE"/>
        </w:rPr>
      </w:pPr>
      <w:r w:rsidRPr="000C178D">
        <w:rPr>
          <w:rStyle w:val="FootnoteReference"/>
          <w:rFonts w:ascii="Sylfaen" w:hAnsi="Sylfaen"/>
          <w:sz w:val="18"/>
          <w:szCs w:val="18"/>
        </w:rPr>
        <w:footnoteRef/>
      </w:r>
      <w:r w:rsidRPr="000C178D">
        <w:rPr>
          <w:rFonts w:ascii="Sylfaen" w:hAnsi="Sylfaen"/>
          <w:sz w:val="18"/>
          <w:szCs w:val="18"/>
        </w:rPr>
        <w:t xml:space="preserve"> </w:t>
      </w:r>
      <w:proofErr w:type="spellStart"/>
      <w:r w:rsidRPr="000C178D">
        <w:rPr>
          <w:rFonts w:ascii="Sylfaen" w:hAnsi="Sylfaen" w:cs="Sylfaen"/>
          <w:sz w:val="18"/>
          <w:szCs w:val="18"/>
        </w:rPr>
        <w:t>საქართველოს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შრომის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ჯანმრთელობისა</w:t>
      </w:r>
      <w:proofErr w:type="spellEnd"/>
      <w:r w:rsidRPr="000C178D">
        <w:rPr>
          <w:rFonts w:ascii="Sylfaen" w:hAnsi="Sylfaen"/>
          <w:sz w:val="18"/>
          <w:szCs w:val="18"/>
        </w:rPr>
        <w:t xml:space="preserve"> </w:t>
      </w:r>
      <w:proofErr w:type="spellStart"/>
      <w:r w:rsidRPr="000C178D">
        <w:rPr>
          <w:rFonts w:ascii="Sylfaen" w:hAnsi="Sylfaen" w:cs="Sylfaen"/>
          <w:sz w:val="18"/>
          <w:szCs w:val="18"/>
        </w:rPr>
        <w:t>და</w:t>
      </w:r>
      <w:proofErr w:type="spellEnd"/>
      <w:r w:rsidRPr="000C178D">
        <w:rPr>
          <w:rFonts w:ascii="Sylfaen" w:hAnsi="Sylfaen"/>
          <w:sz w:val="18"/>
          <w:szCs w:val="18"/>
        </w:rPr>
        <w:t xml:space="preserve"> </w:t>
      </w:r>
      <w:proofErr w:type="spellStart"/>
      <w:r w:rsidRPr="000C178D">
        <w:rPr>
          <w:rFonts w:ascii="Sylfaen" w:hAnsi="Sylfaen" w:cs="Sylfaen"/>
          <w:sz w:val="18"/>
          <w:szCs w:val="18"/>
        </w:rPr>
        <w:t>სოციალური</w:t>
      </w:r>
      <w:proofErr w:type="spellEnd"/>
      <w:r w:rsidRPr="000C178D">
        <w:rPr>
          <w:rFonts w:ascii="Sylfaen" w:hAnsi="Sylfaen"/>
          <w:sz w:val="18"/>
          <w:szCs w:val="18"/>
        </w:rPr>
        <w:t xml:space="preserve"> </w:t>
      </w:r>
      <w:proofErr w:type="spellStart"/>
      <w:r w:rsidRPr="000C178D">
        <w:rPr>
          <w:rFonts w:ascii="Sylfaen" w:hAnsi="Sylfaen" w:cs="Sylfaen"/>
          <w:sz w:val="18"/>
          <w:szCs w:val="18"/>
        </w:rPr>
        <w:t>დაცვის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მინისტრის</w:t>
      </w:r>
      <w:proofErr w:type="spellEnd"/>
      <w:r w:rsidRPr="000C178D">
        <w:rPr>
          <w:rFonts w:ascii="Sylfaen" w:hAnsi="Sylfaen"/>
          <w:sz w:val="18"/>
          <w:szCs w:val="18"/>
        </w:rPr>
        <w:t xml:space="preserve"> 2006 </w:t>
      </w:r>
      <w:proofErr w:type="spellStart"/>
      <w:r w:rsidRPr="000C178D">
        <w:rPr>
          <w:rFonts w:ascii="Sylfaen" w:hAnsi="Sylfaen" w:cs="Sylfaen"/>
          <w:sz w:val="18"/>
          <w:szCs w:val="18"/>
        </w:rPr>
        <w:t>წლის</w:t>
      </w:r>
      <w:proofErr w:type="spellEnd"/>
      <w:r w:rsidRPr="000C178D">
        <w:rPr>
          <w:rFonts w:ascii="Sylfaen" w:hAnsi="Sylfaen"/>
          <w:sz w:val="18"/>
          <w:szCs w:val="18"/>
        </w:rPr>
        <w:t xml:space="preserve"> 22 </w:t>
      </w:r>
      <w:proofErr w:type="spellStart"/>
      <w:r w:rsidRPr="000C178D">
        <w:rPr>
          <w:rFonts w:ascii="Sylfaen" w:hAnsi="Sylfaen" w:cs="Sylfaen"/>
          <w:sz w:val="18"/>
          <w:szCs w:val="18"/>
        </w:rPr>
        <w:t>აგვისტოს</w:t>
      </w:r>
      <w:proofErr w:type="spellEnd"/>
      <w:r w:rsidRPr="000C178D">
        <w:rPr>
          <w:rFonts w:ascii="Sylfaen" w:hAnsi="Sylfaen"/>
          <w:sz w:val="18"/>
          <w:szCs w:val="18"/>
        </w:rPr>
        <w:t xml:space="preserve"> N225/</w:t>
      </w:r>
      <w:r w:rsidRPr="000C178D">
        <w:rPr>
          <w:rFonts w:ascii="Sylfaen" w:hAnsi="Sylfaen" w:cs="Sylfaen"/>
          <w:sz w:val="18"/>
          <w:szCs w:val="18"/>
        </w:rPr>
        <w:t>ნ</w:t>
      </w:r>
      <w:r w:rsidRPr="000C178D">
        <w:rPr>
          <w:rFonts w:ascii="Sylfaen" w:hAnsi="Sylfaen"/>
          <w:sz w:val="18"/>
          <w:szCs w:val="18"/>
        </w:rPr>
        <w:t xml:space="preserve"> </w:t>
      </w:r>
      <w:proofErr w:type="spellStart"/>
      <w:r w:rsidRPr="000C178D">
        <w:rPr>
          <w:rFonts w:ascii="Sylfaen" w:hAnsi="Sylfaen" w:cs="Sylfaen"/>
          <w:sz w:val="18"/>
          <w:szCs w:val="18"/>
        </w:rPr>
        <w:t>ბრძანების</w:t>
      </w:r>
      <w:proofErr w:type="spellEnd"/>
      <w:r w:rsidRPr="000C178D">
        <w:rPr>
          <w:rFonts w:ascii="Sylfaen" w:hAnsi="Sylfaen"/>
          <w:sz w:val="18"/>
          <w:szCs w:val="18"/>
        </w:rPr>
        <w:t xml:space="preserve"> </w:t>
      </w:r>
      <w:r w:rsidRPr="000C178D">
        <w:rPr>
          <w:rFonts w:ascii="Sylfaen" w:hAnsi="Sylfaen" w:cs="Sylfaen"/>
          <w:sz w:val="18"/>
          <w:szCs w:val="18"/>
        </w:rPr>
        <w:t>მე</w:t>
      </w:r>
      <w:r w:rsidRPr="000C178D">
        <w:rPr>
          <w:rFonts w:ascii="Sylfaen" w:hAnsi="Sylfaen"/>
          <w:sz w:val="18"/>
          <w:szCs w:val="18"/>
        </w:rPr>
        <w:t xml:space="preserve">-11 </w:t>
      </w:r>
      <w:proofErr w:type="spellStart"/>
      <w:r w:rsidRPr="000C178D">
        <w:rPr>
          <w:rFonts w:ascii="Sylfaen" w:hAnsi="Sylfaen" w:cs="Sylfaen"/>
          <w:sz w:val="18"/>
          <w:szCs w:val="18"/>
        </w:rPr>
        <w:t>მუხლის</w:t>
      </w:r>
      <w:proofErr w:type="spellEnd"/>
      <w:r w:rsidRPr="000C178D">
        <w:rPr>
          <w:rFonts w:ascii="Sylfaen" w:hAnsi="Sylfaen"/>
          <w:sz w:val="18"/>
          <w:szCs w:val="18"/>
        </w:rPr>
        <w:t xml:space="preserve"> </w:t>
      </w:r>
      <w:r w:rsidRPr="000C178D">
        <w:rPr>
          <w:rFonts w:ascii="Sylfaen" w:hAnsi="Sylfaen" w:cs="Sylfaen"/>
          <w:sz w:val="18"/>
          <w:szCs w:val="18"/>
        </w:rPr>
        <w:t>მე</w:t>
      </w:r>
      <w:r w:rsidRPr="000C178D">
        <w:rPr>
          <w:rFonts w:ascii="Sylfaen" w:hAnsi="Sylfaen"/>
          <w:sz w:val="18"/>
          <w:szCs w:val="18"/>
        </w:rPr>
        <w:t xml:space="preserve">-4 </w:t>
      </w:r>
      <w:proofErr w:type="spellStart"/>
      <w:r w:rsidRPr="000C178D">
        <w:rPr>
          <w:rFonts w:ascii="Sylfaen" w:hAnsi="Sylfaen" w:cs="Sylfaen"/>
          <w:sz w:val="18"/>
          <w:szCs w:val="18"/>
        </w:rPr>
        <w:t>პუნქტის</w:t>
      </w:r>
      <w:proofErr w:type="spellEnd"/>
      <w:r w:rsidRPr="000C178D">
        <w:rPr>
          <w:rFonts w:ascii="Sylfaen" w:hAnsi="Sylfaen"/>
          <w:sz w:val="18"/>
          <w:szCs w:val="18"/>
        </w:rPr>
        <w:t xml:space="preserve"> „</w:t>
      </w:r>
      <w:r w:rsidRPr="000C178D">
        <w:rPr>
          <w:rFonts w:ascii="Sylfaen" w:hAnsi="Sylfaen" w:cs="Sylfaen"/>
          <w:sz w:val="18"/>
          <w:szCs w:val="18"/>
        </w:rPr>
        <w:t>ა</w:t>
      </w:r>
      <w:r w:rsidRPr="000C178D">
        <w:rPr>
          <w:rFonts w:ascii="Sylfaen" w:hAnsi="Sylfaen"/>
          <w:sz w:val="18"/>
          <w:szCs w:val="18"/>
        </w:rPr>
        <w:t xml:space="preserve">“ </w:t>
      </w:r>
      <w:proofErr w:type="spellStart"/>
      <w:r w:rsidRPr="000C178D">
        <w:rPr>
          <w:rFonts w:ascii="Sylfaen" w:hAnsi="Sylfaen" w:cs="Sylfaen"/>
          <w:sz w:val="18"/>
          <w:szCs w:val="18"/>
        </w:rPr>
        <w:t>ქვეპუნქტი</w:t>
      </w:r>
      <w:proofErr w:type="spellEnd"/>
      <w:r w:rsidRPr="000C178D">
        <w:rPr>
          <w:rFonts w:ascii="Sylfaen" w:hAnsi="Sylfaen"/>
          <w:sz w:val="18"/>
          <w:szCs w:val="18"/>
        </w:rPr>
        <w:t xml:space="preserve"> 331 </w:t>
      </w:r>
      <w:proofErr w:type="spellStart"/>
      <w:r w:rsidRPr="000C178D">
        <w:rPr>
          <w:rFonts w:ascii="Sylfaen" w:hAnsi="Sylfaen" w:cs="Sylfaen"/>
          <w:sz w:val="18"/>
          <w:szCs w:val="18"/>
        </w:rPr>
        <w:t>საქართველოს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შრომის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ჯანმრთელობისა</w:t>
      </w:r>
      <w:proofErr w:type="spellEnd"/>
      <w:r w:rsidRPr="000C178D">
        <w:rPr>
          <w:rFonts w:ascii="Sylfaen" w:hAnsi="Sylfaen"/>
          <w:sz w:val="18"/>
          <w:szCs w:val="18"/>
        </w:rPr>
        <w:t xml:space="preserve"> </w:t>
      </w:r>
      <w:proofErr w:type="spellStart"/>
      <w:r w:rsidRPr="000C178D">
        <w:rPr>
          <w:rFonts w:ascii="Sylfaen" w:hAnsi="Sylfaen" w:cs="Sylfaen"/>
          <w:sz w:val="18"/>
          <w:szCs w:val="18"/>
        </w:rPr>
        <w:t>და</w:t>
      </w:r>
      <w:proofErr w:type="spellEnd"/>
      <w:r w:rsidRPr="000C178D">
        <w:rPr>
          <w:rFonts w:ascii="Sylfaen" w:hAnsi="Sylfaen"/>
          <w:sz w:val="18"/>
          <w:szCs w:val="18"/>
        </w:rPr>
        <w:t xml:space="preserve"> </w:t>
      </w:r>
      <w:proofErr w:type="spellStart"/>
      <w:r w:rsidRPr="000C178D">
        <w:rPr>
          <w:rFonts w:ascii="Sylfaen" w:hAnsi="Sylfaen" w:cs="Sylfaen"/>
          <w:sz w:val="18"/>
          <w:szCs w:val="18"/>
        </w:rPr>
        <w:t>სოციალური</w:t>
      </w:r>
      <w:proofErr w:type="spellEnd"/>
      <w:r w:rsidRPr="000C178D">
        <w:rPr>
          <w:rFonts w:ascii="Sylfaen" w:hAnsi="Sylfaen"/>
          <w:sz w:val="18"/>
          <w:szCs w:val="18"/>
        </w:rPr>
        <w:t xml:space="preserve"> </w:t>
      </w:r>
      <w:proofErr w:type="spellStart"/>
      <w:r w:rsidRPr="000C178D">
        <w:rPr>
          <w:rFonts w:ascii="Sylfaen" w:hAnsi="Sylfaen" w:cs="Sylfaen"/>
          <w:sz w:val="18"/>
          <w:szCs w:val="18"/>
        </w:rPr>
        <w:t>დაცვის</w:t>
      </w:r>
      <w:proofErr w:type="spellEnd"/>
      <w:r w:rsidRPr="000C178D">
        <w:rPr>
          <w:rFonts w:ascii="Sylfaen" w:hAnsi="Sylfaen"/>
          <w:sz w:val="18"/>
          <w:szCs w:val="18"/>
        </w:rPr>
        <w:t xml:space="preserve"> </w:t>
      </w:r>
      <w:proofErr w:type="spellStart"/>
      <w:r w:rsidRPr="000C178D">
        <w:rPr>
          <w:rFonts w:ascii="Sylfaen" w:hAnsi="Sylfaen" w:cs="Sylfaen"/>
          <w:sz w:val="18"/>
          <w:szCs w:val="18"/>
        </w:rPr>
        <w:t>მინისტრის</w:t>
      </w:r>
      <w:proofErr w:type="spellEnd"/>
      <w:r w:rsidRPr="000C178D">
        <w:rPr>
          <w:rFonts w:ascii="Sylfaen" w:hAnsi="Sylfaen"/>
          <w:sz w:val="18"/>
          <w:szCs w:val="18"/>
        </w:rPr>
        <w:t xml:space="preserve"> 2010 </w:t>
      </w:r>
      <w:proofErr w:type="spellStart"/>
      <w:r w:rsidRPr="000C178D">
        <w:rPr>
          <w:rFonts w:ascii="Sylfaen" w:hAnsi="Sylfaen" w:cs="Sylfaen"/>
          <w:sz w:val="18"/>
          <w:szCs w:val="18"/>
        </w:rPr>
        <w:t>წლის</w:t>
      </w:r>
      <w:proofErr w:type="spellEnd"/>
      <w:r w:rsidRPr="000C178D">
        <w:rPr>
          <w:rFonts w:ascii="Sylfaen" w:hAnsi="Sylfaen"/>
          <w:sz w:val="18"/>
          <w:szCs w:val="18"/>
        </w:rPr>
        <w:t xml:space="preserve"> 20 </w:t>
      </w:r>
      <w:proofErr w:type="spellStart"/>
      <w:r w:rsidRPr="000C178D">
        <w:rPr>
          <w:rFonts w:ascii="Sylfaen" w:hAnsi="Sylfaen" w:cs="Sylfaen"/>
          <w:sz w:val="18"/>
          <w:szCs w:val="18"/>
        </w:rPr>
        <w:t>მაისის</w:t>
      </w:r>
      <w:proofErr w:type="spellEnd"/>
      <w:r w:rsidRPr="000C178D">
        <w:rPr>
          <w:rFonts w:ascii="Sylfaen" w:hAnsi="Sylfaen"/>
          <w:sz w:val="18"/>
          <w:szCs w:val="18"/>
        </w:rPr>
        <w:t xml:space="preserve"> N141/</w:t>
      </w:r>
      <w:r w:rsidRPr="000C178D">
        <w:rPr>
          <w:rFonts w:ascii="Sylfaen" w:hAnsi="Sylfaen" w:cs="Sylfaen"/>
          <w:sz w:val="18"/>
          <w:szCs w:val="18"/>
        </w:rPr>
        <w:t>ნ</w:t>
      </w:r>
      <w:r w:rsidRPr="000C178D">
        <w:rPr>
          <w:rFonts w:ascii="Sylfaen" w:hAnsi="Sylfaen"/>
          <w:sz w:val="18"/>
          <w:szCs w:val="18"/>
        </w:rPr>
        <w:t xml:space="preserve"> </w:t>
      </w:r>
      <w:proofErr w:type="spellStart"/>
      <w:r w:rsidRPr="000C178D">
        <w:rPr>
          <w:rFonts w:ascii="Sylfaen" w:hAnsi="Sylfaen" w:cs="Sylfaen"/>
          <w:sz w:val="18"/>
          <w:szCs w:val="18"/>
        </w:rPr>
        <w:t>ბრძანების</w:t>
      </w:r>
      <w:proofErr w:type="spellEnd"/>
      <w:r w:rsidRPr="000C178D">
        <w:rPr>
          <w:rFonts w:ascii="Sylfaen" w:hAnsi="Sylfaen"/>
          <w:sz w:val="18"/>
          <w:szCs w:val="18"/>
        </w:rPr>
        <w:t xml:space="preserve"> </w:t>
      </w:r>
      <w:r w:rsidRPr="000C178D">
        <w:rPr>
          <w:rFonts w:ascii="Sylfaen" w:hAnsi="Sylfaen" w:cs="Sylfaen"/>
          <w:sz w:val="18"/>
          <w:szCs w:val="18"/>
        </w:rPr>
        <w:t>მე</w:t>
      </w:r>
      <w:r w:rsidRPr="000C178D">
        <w:rPr>
          <w:rFonts w:ascii="Sylfaen" w:hAnsi="Sylfaen"/>
          <w:sz w:val="18"/>
          <w:szCs w:val="18"/>
        </w:rPr>
        <w:t xml:space="preserve">-7 </w:t>
      </w:r>
      <w:proofErr w:type="spellStart"/>
      <w:r w:rsidRPr="000C178D">
        <w:rPr>
          <w:rFonts w:ascii="Sylfaen" w:hAnsi="Sylfaen" w:cs="Sylfaen"/>
          <w:sz w:val="18"/>
          <w:szCs w:val="18"/>
        </w:rPr>
        <w:t>მუხლის</w:t>
      </w:r>
      <w:proofErr w:type="spellEnd"/>
      <w:r w:rsidRPr="000C178D">
        <w:rPr>
          <w:rFonts w:ascii="Sylfaen" w:hAnsi="Sylfaen"/>
          <w:sz w:val="18"/>
          <w:szCs w:val="18"/>
        </w:rPr>
        <w:t xml:space="preserve"> </w:t>
      </w:r>
      <w:r w:rsidRPr="000C178D">
        <w:rPr>
          <w:rFonts w:ascii="Sylfaen" w:hAnsi="Sylfaen" w:cs="Sylfaen"/>
          <w:sz w:val="18"/>
          <w:szCs w:val="18"/>
        </w:rPr>
        <w:t>მე</w:t>
      </w:r>
      <w:r w:rsidRPr="000C178D">
        <w:rPr>
          <w:rFonts w:ascii="Sylfaen" w:hAnsi="Sylfaen"/>
          <w:sz w:val="18"/>
          <w:szCs w:val="18"/>
        </w:rPr>
        <w:t xml:space="preserve">-5 </w:t>
      </w:r>
      <w:proofErr w:type="spellStart"/>
      <w:r w:rsidRPr="000C178D">
        <w:rPr>
          <w:rFonts w:ascii="Sylfaen" w:hAnsi="Sylfaen" w:cs="Sylfaen"/>
          <w:sz w:val="18"/>
          <w:szCs w:val="18"/>
        </w:rPr>
        <w:t>პუნქტი</w:t>
      </w:r>
      <w:proofErr w:type="spellEnd"/>
    </w:p>
    <w:p w14:paraId="5DFEEDFC" w14:textId="77777777" w:rsidR="00D80687" w:rsidRPr="000C178D" w:rsidRDefault="00D80687">
      <w:pPr>
        <w:pStyle w:val="FootnoteText"/>
        <w:rPr>
          <w:rFonts w:ascii="Sylfaen" w:hAnsi="Sylfae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6DFB"/>
    <w:multiLevelType w:val="hybridMultilevel"/>
    <w:tmpl w:val="75D0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3541"/>
    <w:multiLevelType w:val="hybridMultilevel"/>
    <w:tmpl w:val="CFB62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85935"/>
    <w:multiLevelType w:val="hybridMultilevel"/>
    <w:tmpl w:val="70B69158"/>
    <w:lvl w:ilvl="0" w:tplc="69AC8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413E6"/>
    <w:multiLevelType w:val="hybridMultilevel"/>
    <w:tmpl w:val="0C1C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2493E"/>
    <w:multiLevelType w:val="hybridMultilevel"/>
    <w:tmpl w:val="434666A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7CE47B5C"/>
    <w:multiLevelType w:val="hybridMultilevel"/>
    <w:tmpl w:val="2B467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F7"/>
    <w:rsid w:val="00096CA6"/>
    <w:rsid w:val="000C178D"/>
    <w:rsid w:val="0012045A"/>
    <w:rsid w:val="0028145D"/>
    <w:rsid w:val="0030100E"/>
    <w:rsid w:val="00377BA2"/>
    <w:rsid w:val="00382E83"/>
    <w:rsid w:val="003A65F7"/>
    <w:rsid w:val="003F3270"/>
    <w:rsid w:val="00575663"/>
    <w:rsid w:val="0058780D"/>
    <w:rsid w:val="005E1B15"/>
    <w:rsid w:val="005E2F89"/>
    <w:rsid w:val="006F1289"/>
    <w:rsid w:val="00703C95"/>
    <w:rsid w:val="0078371E"/>
    <w:rsid w:val="007E4F6B"/>
    <w:rsid w:val="00820A7E"/>
    <w:rsid w:val="00823C61"/>
    <w:rsid w:val="008A34F8"/>
    <w:rsid w:val="00A278A7"/>
    <w:rsid w:val="00A439B9"/>
    <w:rsid w:val="00A75001"/>
    <w:rsid w:val="00A765C3"/>
    <w:rsid w:val="00A90169"/>
    <w:rsid w:val="00B03BB9"/>
    <w:rsid w:val="00B14344"/>
    <w:rsid w:val="00B54FFF"/>
    <w:rsid w:val="00B643B4"/>
    <w:rsid w:val="00BC7DB9"/>
    <w:rsid w:val="00BF7540"/>
    <w:rsid w:val="00D350D4"/>
    <w:rsid w:val="00D80687"/>
    <w:rsid w:val="00DA0D88"/>
    <w:rsid w:val="00DC289D"/>
    <w:rsid w:val="00E05091"/>
    <w:rsid w:val="00E71497"/>
    <w:rsid w:val="00EC391A"/>
    <w:rsid w:val="00EF79D0"/>
    <w:rsid w:val="00F4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EDFB"/>
  <w15:chartTrackingRefBased/>
  <w15:docId w15:val="{81BCCFC5-56F0-4F27-B5C9-4D5212E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050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5663"/>
    <w:pPr>
      <w:ind w:left="720"/>
      <w:contextualSpacing/>
    </w:pPr>
  </w:style>
  <w:style w:type="character" w:customStyle="1" w:styleId="ListParagraphChar">
    <w:name w:val="List Paragraph Char"/>
    <w:link w:val="ListParagraph"/>
    <w:uiPriority w:val="34"/>
    <w:locked/>
    <w:rsid w:val="00575663"/>
  </w:style>
  <w:style w:type="paragraph" w:styleId="FootnoteText">
    <w:name w:val="footnote text"/>
    <w:basedOn w:val="Normal"/>
    <w:link w:val="FootnoteTextChar"/>
    <w:uiPriority w:val="99"/>
    <w:semiHidden/>
    <w:unhideWhenUsed/>
    <w:rsid w:val="00D80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687"/>
    <w:rPr>
      <w:sz w:val="20"/>
      <w:szCs w:val="20"/>
    </w:rPr>
  </w:style>
  <w:style w:type="character" w:styleId="FootnoteReference">
    <w:name w:val="footnote reference"/>
    <w:basedOn w:val="DefaultParagraphFont"/>
    <w:uiPriority w:val="99"/>
    <w:semiHidden/>
    <w:unhideWhenUsed/>
    <w:rsid w:val="00D80687"/>
    <w:rPr>
      <w:vertAlign w:val="superscript"/>
    </w:rPr>
  </w:style>
  <w:style w:type="character" w:customStyle="1" w:styleId="Heading2Char">
    <w:name w:val="Heading 2 Char"/>
    <w:basedOn w:val="DefaultParagraphFont"/>
    <w:link w:val="Heading2"/>
    <w:uiPriority w:val="9"/>
    <w:rsid w:val="00E05091"/>
    <w:rPr>
      <w:rFonts w:ascii="Times New Roman" w:eastAsia="Times New Roman" w:hAnsi="Times New Roman" w:cs="Times New Roman"/>
      <w:b/>
      <w:bCs/>
      <w:sz w:val="36"/>
      <w:szCs w:val="36"/>
    </w:rPr>
  </w:style>
  <w:style w:type="character" w:styleId="Strong">
    <w:name w:val="Strong"/>
    <w:basedOn w:val="DefaultParagraphFont"/>
    <w:uiPriority w:val="22"/>
    <w:qFormat/>
    <w:rsid w:val="00E05091"/>
    <w:rPr>
      <w:b/>
      <w:bCs/>
    </w:rPr>
  </w:style>
  <w:style w:type="character" w:styleId="CommentReference">
    <w:name w:val="annotation reference"/>
    <w:basedOn w:val="DefaultParagraphFont"/>
    <w:uiPriority w:val="99"/>
    <w:semiHidden/>
    <w:unhideWhenUsed/>
    <w:rsid w:val="000C178D"/>
    <w:rPr>
      <w:sz w:val="16"/>
      <w:szCs w:val="16"/>
    </w:rPr>
  </w:style>
  <w:style w:type="paragraph" w:styleId="CommentText">
    <w:name w:val="annotation text"/>
    <w:basedOn w:val="Normal"/>
    <w:link w:val="CommentTextChar"/>
    <w:uiPriority w:val="99"/>
    <w:semiHidden/>
    <w:unhideWhenUsed/>
    <w:rsid w:val="000C178D"/>
    <w:pPr>
      <w:spacing w:line="240" w:lineRule="auto"/>
    </w:pPr>
    <w:rPr>
      <w:sz w:val="20"/>
      <w:szCs w:val="20"/>
    </w:rPr>
  </w:style>
  <w:style w:type="character" w:customStyle="1" w:styleId="CommentTextChar">
    <w:name w:val="Comment Text Char"/>
    <w:basedOn w:val="DefaultParagraphFont"/>
    <w:link w:val="CommentText"/>
    <w:uiPriority w:val="99"/>
    <w:semiHidden/>
    <w:rsid w:val="000C178D"/>
    <w:rPr>
      <w:sz w:val="20"/>
      <w:szCs w:val="20"/>
    </w:rPr>
  </w:style>
  <w:style w:type="paragraph" w:styleId="CommentSubject">
    <w:name w:val="annotation subject"/>
    <w:basedOn w:val="CommentText"/>
    <w:next w:val="CommentText"/>
    <w:link w:val="CommentSubjectChar"/>
    <w:uiPriority w:val="99"/>
    <w:semiHidden/>
    <w:unhideWhenUsed/>
    <w:rsid w:val="000C178D"/>
    <w:rPr>
      <w:b/>
      <w:bCs/>
    </w:rPr>
  </w:style>
  <w:style w:type="character" w:customStyle="1" w:styleId="CommentSubjectChar">
    <w:name w:val="Comment Subject Char"/>
    <w:basedOn w:val="CommentTextChar"/>
    <w:link w:val="CommentSubject"/>
    <w:uiPriority w:val="99"/>
    <w:semiHidden/>
    <w:rsid w:val="000C178D"/>
    <w:rPr>
      <w:b/>
      <w:bCs/>
      <w:sz w:val="20"/>
      <w:szCs w:val="20"/>
    </w:rPr>
  </w:style>
  <w:style w:type="paragraph" w:styleId="BalloonText">
    <w:name w:val="Balloon Text"/>
    <w:basedOn w:val="Normal"/>
    <w:link w:val="BalloonTextChar"/>
    <w:uiPriority w:val="99"/>
    <w:semiHidden/>
    <w:unhideWhenUsed/>
    <w:rsid w:val="000C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0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B4B5-6FA0-427C-8ADD-10CE6D10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Shubashvili</dc:creator>
  <cp:keywords/>
  <dc:description/>
  <cp:lastModifiedBy>Ekaterine Skhiladze</cp:lastModifiedBy>
  <cp:revision>2</cp:revision>
  <dcterms:created xsi:type="dcterms:W3CDTF">2018-05-02T16:53:00Z</dcterms:created>
  <dcterms:modified xsi:type="dcterms:W3CDTF">2018-05-02T16:53:00Z</dcterms:modified>
</cp:coreProperties>
</file>