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C25" w:rsidRDefault="00590015">
      <w:pPr>
        <w:rPr>
          <w:b/>
          <w:sz w:val="28"/>
          <w:szCs w:val="28"/>
        </w:rPr>
      </w:pPr>
      <w:r w:rsidRPr="00590015">
        <w:rPr>
          <w:b/>
          <w:sz w:val="28"/>
          <w:szCs w:val="28"/>
        </w:rPr>
        <w:t xml:space="preserve">Functional Assessment model for piloting in </w:t>
      </w:r>
      <w:proofErr w:type="spellStart"/>
      <w:r w:rsidRPr="00590015">
        <w:rPr>
          <w:b/>
          <w:sz w:val="28"/>
          <w:szCs w:val="28"/>
        </w:rPr>
        <w:t>Samtskhe</w:t>
      </w:r>
      <w:proofErr w:type="spellEnd"/>
      <w:r w:rsidRPr="00590015">
        <w:rPr>
          <w:b/>
          <w:sz w:val="28"/>
          <w:szCs w:val="28"/>
        </w:rPr>
        <w:t xml:space="preserve"> </w:t>
      </w:r>
      <w:proofErr w:type="spellStart"/>
      <w:r w:rsidRPr="00590015">
        <w:rPr>
          <w:b/>
          <w:sz w:val="28"/>
          <w:szCs w:val="28"/>
        </w:rPr>
        <w:t>Javakheti</w:t>
      </w:r>
      <w:proofErr w:type="spellEnd"/>
      <w:r w:rsidRPr="00590015">
        <w:rPr>
          <w:b/>
          <w:sz w:val="28"/>
          <w:szCs w:val="28"/>
        </w:rPr>
        <w:t xml:space="preserve"> Region </w:t>
      </w:r>
    </w:p>
    <w:p w:rsidR="00590015" w:rsidRPr="00162E0A" w:rsidRDefault="00590015" w:rsidP="00162E0A">
      <w:pPr>
        <w:pStyle w:val="ListParagraph"/>
        <w:numPr>
          <w:ilvl w:val="0"/>
          <w:numId w:val="4"/>
        </w:numPr>
        <w:rPr>
          <w:b/>
          <w:sz w:val="24"/>
          <w:szCs w:val="24"/>
          <w:u w:val="single"/>
        </w:rPr>
      </w:pPr>
      <w:r w:rsidRPr="00162E0A">
        <w:rPr>
          <w:b/>
          <w:sz w:val="24"/>
          <w:szCs w:val="24"/>
          <w:u w:val="single"/>
        </w:rPr>
        <w:t xml:space="preserve">WHO are the actors of the Functional Assessment System? </w:t>
      </w:r>
    </w:p>
    <w:p w:rsidR="00590015" w:rsidRDefault="00590015" w:rsidP="00590015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590015">
        <w:rPr>
          <w:b/>
          <w:sz w:val="24"/>
          <w:szCs w:val="24"/>
        </w:rPr>
        <w:t>functional assessment specialist</w:t>
      </w:r>
      <w:r>
        <w:rPr>
          <w:b/>
          <w:sz w:val="24"/>
          <w:szCs w:val="24"/>
        </w:rPr>
        <w:t xml:space="preserve"> SHALL</w:t>
      </w:r>
      <w:r>
        <w:rPr>
          <w:sz w:val="24"/>
          <w:szCs w:val="24"/>
        </w:rPr>
        <w:t xml:space="preserve">: </w:t>
      </w:r>
    </w:p>
    <w:p w:rsidR="00590015" w:rsidRDefault="00590015" w:rsidP="00590015">
      <w:pPr>
        <w:pStyle w:val="ListParagraph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Conduct functional assessment and be </w:t>
      </w:r>
      <w:r w:rsidRPr="00590015">
        <w:rPr>
          <w:sz w:val="24"/>
          <w:szCs w:val="24"/>
        </w:rPr>
        <w:t>seconded to the health care clinics</w:t>
      </w:r>
      <w:r>
        <w:rPr>
          <w:sz w:val="24"/>
          <w:szCs w:val="24"/>
        </w:rPr>
        <w:t xml:space="preserve"> during the pilot</w:t>
      </w:r>
      <w:r w:rsidRPr="00590015">
        <w:rPr>
          <w:sz w:val="24"/>
          <w:szCs w:val="24"/>
        </w:rPr>
        <w:t xml:space="preserve">.  </w:t>
      </w:r>
    </w:p>
    <w:p w:rsidR="00590015" w:rsidRDefault="00590015" w:rsidP="00590015">
      <w:pPr>
        <w:pStyle w:val="ListParagraph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Allocate recommended degrees of disability by the domain and in total</w:t>
      </w:r>
    </w:p>
    <w:p w:rsidR="00590015" w:rsidRDefault="00590015" w:rsidP="00590015">
      <w:pPr>
        <w:pStyle w:val="ListParagraph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Discuss cases with the medical doctor </w:t>
      </w:r>
    </w:p>
    <w:p w:rsidR="00590015" w:rsidRDefault="00590015" w:rsidP="00590015">
      <w:pPr>
        <w:pStyle w:val="ListParagraph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Present case to the Head of clinic for authorization</w:t>
      </w:r>
      <w:r w:rsidR="00162E0A">
        <w:rPr>
          <w:sz w:val="24"/>
          <w:szCs w:val="24"/>
        </w:rPr>
        <w:t xml:space="preserve">; holds ultimate responsibility for the accuracy of functional assessment </w:t>
      </w:r>
    </w:p>
    <w:p w:rsidR="00162E0A" w:rsidRDefault="00590015" w:rsidP="00590015">
      <w:pPr>
        <w:pStyle w:val="ListParagraph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Actively reach out to the general population and persons with disabilities to </w:t>
      </w:r>
      <w:r w:rsidR="00162E0A">
        <w:rPr>
          <w:sz w:val="24"/>
          <w:szCs w:val="24"/>
        </w:rPr>
        <w:t xml:space="preserve">invite to the disability registration process </w:t>
      </w:r>
    </w:p>
    <w:p w:rsidR="00162E0A" w:rsidRDefault="00162E0A" w:rsidP="00590015">
      <w:pPr>
        <w:pStyle w:val="ListParagraph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Actively consults an assessed person and advises on and refer to the existing social programs and benefits. </w:t>
      </w:r>
    </w:p>
    <w:p w:rsidR="006E12FD" w:rsidRDefault="006E12FD" w:rsidP="00590015">
      <w:pPr>
        <w:pStyle w:val="ListParagraph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Submits the case info (with the consent of a person) to an Independent Living Center or similar community-based organizations to allow them to follow up and track the case.  </w:t>
      </w:r>
    </w:p>
    <w:p w:rsidR="00590015" w:rsidRPr="00162E0A" w:rsidRDefault="00162E0A" w:rsidP="00162E0A">
      <w:pPr>
        <w:rPr>
          <w:sz w:val="24"/>
          <w:szCs w:val="24"/>
        </w:rPr>
      </w:pPr>
      <w:r w:rsidRPr="00162E0A">
        <w:rPr>
          <w:sz w:val="24"/>
          <w:szCs w:val="24"/>
        </w:rPr>
        <w:t xml:space="preserve">Functional assessment specialist will have a professional background of a medical doctor, psychiatrist, psychologist, social worker, a rehabilitation therapist, and other.  In addition, and mandatorily, the specialist will have taken a full course of for functional assessment specialists (see the guidelines developed by </w:t>
      </w:r>
      <w:proofErr w:type="spellStart"/>
      <w:r w:rsidRPr="00162E0A">
        <w:rPr>
          <w:sz w:val="24"/>
          <w:szCs w:val="24"/>
        </w:rPr>
        <w:t>GASW</w:t>
      </w:r>
      <w:proofErr w:type="spellEnd"/>
      <w:r w:rsidRPr="00162E0A">
        <w:rPr>
          <w:sz w:val="24"/>
          <w:szCs w:val="24"/>
        </w:rPr>
        <w:t xml:space="preserve"> with the help of UNICEF/USAID).</w:t>
      </w:r>
      <w:r w:rsidR="006E12FD">
        <w:rPr>
          <w:sz w:val="24"/>
          <w:szCs w:val="24"/>
        </w:rPr>
        <w:t xml:space="preserve">  This will be a full-time, highly regarded, and well-paid position with the high level and sense of responsibility.  </w:t>
      </w:r>
    </w:p>
    <w:p w:rsidR="00162E0A" w:rsidRPr="00162E0A" w:rsidRDefault="00162E0A" w:rsidP="00590015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b/>
          <w:sz w:val="24"/>
          <w:szCs w:val="24"/>
        </w:rPr>
        <w:t xml:space="preserve">Medical Doctor </w:t>
      </w:r>
    </w:p>
    <w:p w:rsidR="00162E0A" w:rsidRDefault="00162E0A" w:rsidP="00162E0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162E0A">
        <w:rPr>
          <w:sz w:val="24"/>
          <w:szCs w:val="24"/>
        </w:rPr>
        <w:t>Is r</w:t>
      </w:r>
      <w:r w:rsidR="00590015" w:rsidRPr="00162E0A">
        <w:rPr>
          <w:sz w:val="24"/>
          <w:szCs w:val="24"/>
        </w:rPr>
        <w:t>esponsible for a final medical diagnosis of a person at the health care clinic</w:t>
      </w:r>
      <w:r>
        <w:rPr>
          <w:sz w:val="24"/>
          <w:szCs w:val="24"/>
        </w:rPr>
        <w:t xml:space="preserve">. </w:t>
      </w:r>
    </w:p>
    <w:p w:rsidR="00162E0A" w:rsidRPr="00162E0A" w:rsidRDefault="00162E0A" w:rsidP="00162E0A">
      <w:pPr>
        <w:pStyle w:val="ListParagraph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Will r</w:t>
      </w:r>
      <w:r w:rsidR="00590015">
        <w:rPr>
          <w:sz w:val="24"/>
          <w:szCs w:val="24"/>
        </w:rPr>
        <w:t xml:space="preserve">eview and discuss the medical and functional case with the </w:t>
      </w:r>
      <w:r w:rsidR="00590015" w:rsidRPr="00590015">
        <w:rPr>
          <w:sz w:val="24"/>
          <w:szCs w:val="24"/>
        </w:rPr>
        <w:t>functional assessment specialist</w:t>
      </w:r>
      <w:r w:rsidR="00590015">
        <w:rPr>
          <w:sz w:val="24"/>
          <w:szCs w:val="24"/>
        </w:rPr>
        <w:t xml:space="preserve">.  </w:t>
      </w:r>
    </w:p>
    <w:p w:rsidR="00590015" w:rsidRPr="00162E0A" w:rsidRDefault="00162E0A" w:rsidP="00162E0A">
      <w:pPr>
        <w:rPr>
          <w:sz w:val="24"/>
          <w:szCs w:val="24"/>
        </w:rPr>
      </w:pPr>
      <w:r w:rsidRPr="00162E0A">
        <w:rPr>
          <w:sz w:val="24"/>
          <w:szCs w:val="24"/>
        </w:rPr>
        <w:t xml:space="preserve">Medical doctor will have taken a full course of for functional assessment specialists.  </w:t>
      </w:r>
    </w:p>
    <w:p w:rsidR="00162E0A" w:rsidRDefault="00590015" w:rsidP="00162E0A">
      <w:pPr>
        <w:pStyle w:val="ListParagraph"/>
        <w:numPr>
          <w:ilvl w:val="0"/>
          <w:numId w:val="3"/>
        </w:numPr>
        <w:rPr>
          <w:sz w:val="24"/>
          <w:szCs w:val="24"/>
          <w:u w:val="single"/>
        </w:rPr>
      </w:pPr>
      <w:r w:rsidRPr="00162E0A">
        <w:rPr>
          <w:b/>
          <w:sz w:val="24"/>
          <w:szCs w:val="24"/>
        </w:rPr>
        <w:t>A head of the health care clinic</w:t>
      </w:r>
      <w:r>
        <w:rPr>
          <w:sz w:val="24"/>
          <w:szCs w:val="24"/>
          <w:u w:val="single"/>
        </w:rPr>
        <w:t xml:space="preserve"> </w:t>
      </w:r>
    </w:p>
    <w:p w:rsidR="00162E0A" w:rsidRPr="00162E0A" w:rsidRDefault="00162E0A" w:rsidP="00162E0A">
      <w:pPr>
        <w:pStyle w:val="ListParagraph"/>
        <w:numPr>
          <w:ilvl w:val="1"/>
          <w:numId w:val="3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W</w:t>
      </w:r>
      <w:r w:rsidR="00590015" w:rsidRPr="00162E0A">
        <w:rPr>
          <w:sz w:val="24"/>
          <w:szCs w:val="24"/>
        </w:rPr>
        <w:t xml:space="preserve">ill authorize the disability degree </w:t>
      </w:r>
    </w:p>
    <w:p w:rsidR="00162E0A" w:rsidRPr="00162E0A" w:rsidRDefault="00162E0A" w:rsidP="00162E0A">
      <w:pPr>
        <w:pStyle w:val="ListParagraph"/>
        <w:numPr>
          <w:ilvl w:val="1"/>
          <w:numId w:val="3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S</w:t>
      </w:r>
      <w:r w:rsidR="00590015" w:rsidRPr="00162E0A">
        <w:rPr>
          <w:sz w:val="24"/>
          <w:szCs w:val="24"/>
        </w:rPr>
        <w:t xml:space="preserve">ubmit the </w:t>
      </w:r>
      <w:r>
        <w:rPr>
          <w:sz w:val="24"/>
          <w:szCs w:val="24"/>
        </w:rPr>
        <w:t>case info to the Ministry/</w:t>
      </w:r>
      <w:proofErr w:type="spellStart"/>
      <w:r>
        <w:rPr>
          <w:sz w:val="24"/>
          <w:szCs w:val="24"/>
        </w:rPr>
        <w:t>SSA</w:t>
      </w:r>
      <w:proofErr w:type="spellEnd"/>
    </w:p>
    <w:p w:rsidR="00162E0A" w:rsidRPr="00162E0A" w:rsidRDefault="00162E0A" w:rsidP="00162E0A">
      <w:pPr>
        <w:pStyle w:val="ListParagraph"/>
        <w:numPr>
          <w:ilvl w:val="1"/>
          <w:numId w:val="3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Holds ultimate responsibility for the disability degree assigned. </w:t>
      </w:r>
    </w:p>
    <w:p w:rsidR="00590015" w:rsidRPr="00162E0A" w:rsidRDefault="00590015" w:rsidP="00162E0A">
      <w:pPr>
        <w:rPr>
          <w:sz w:val="24"/>
          <w:szCs w:val="24"/>
          <w:u w:val="single"/>
        </w:rPr>
      </w:pPr>
      <w:r w:rsidRPr="00162E0A">
        <w:rPr>
          <w:sz w:val="24"/>
          <w:szCs w:val="24"/>
        </w:rPr>
        <w:t>A head of the health care clinic</w:t>
      </w:r>
      <w:r w:rsidRPr="00162E0A">
        <w:rPr>
          <w:sz w:val="24"/>
          <w:szCs w:val="24"/>
        </w:rPr>
        <w:t xml:space="preserve"> will have taken a full course of for functional assessment </w:t>
      </w:r>
      <w:r w:rsidRPr="00162E0A">
        <w:rPr>
          <w:sz w:val="24"/>
          <w:szCs w:val="24"/>
          <w:u w:val="single"/>
        </w:rPr>
        <w:t>specialists.</w:t>
      </w:r>
    </w:p>
    <w:p w:rsidR="00162E0A" w:rsidRDefault="00590015" w:rsidP="00590015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162E0A">
        <w:rPr>
          <w:b/>
          <w:sz w:val="24"/>
          <w:szCs w:val="24"/>
        </w:rPr>
        <w:t>Ministry/</w:t>
      </w:r>
      <w:proofErr w:type="spellStart"/>
      <w:r w:rsidRPr="00162E0A">
        <w:rPr>
          <w:b/>
          <w:sz w:val="24"/>
          <w:szCs w:val="24"/>
        </w:rPr>
        <w:t>SSA</w:t>
      </w:r>
      <w:proofErr w:type="spellEnd"/>
      <w:r w:rsidRPr="00162E0A">
        <w:rPr>
          <w:b/>
          <w:sz w:val="24"/>
          <w:szCs w:val="24"/>
        </w:rPr>
        <w:t xml:space="preserve"> specialist</w:t>
      </w:r>
      <w:r>
        <w:rPr>
          <w:sz w:val="24"/>
          <w:szCs w:val="24"/>
        </w:rPr>
        <w:t xml:space="preserve"> </w:t>
      </w:r>
    </w:p>
    <w:p w:rsidR="00162E0A" w:rsidRDefault="00162E0A" w:rsidP="00162E0A">
      <w:pPr>
        <w:pStyle w:val="ListParagraph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W</w:t>
      </w:r>
      <w:r w:rsidR="00590015">
        <w:rPr>
          <w:sz w:val="24"/>
          <w:szCs w:val="24"/>
        </w:rPr>
        <w:t xml:space="preserve">ill issue a disability certificate to an applicant. </w:t>
      </w:r>
      <w:r w:rsidR="00590015" w:rsidRPr="00590015">
        <w:rPr>
          <w:sz w:val="24"/>
          <w:szCs w:val="24"/>
        </w:rPr>
        <w:t xml:space="preserve"> </w:t>
      </w:r>
    </w:p>
    <w:p w:rsidR="00590015" w:rsidRPr="00162E0A" w:rsidRDefault="00590015" w:rsidP="00162E0A">
      <w:pPr>
        <w:rPr>
          <w:sz w:val="24"/>
          <w:szCs w:val="24"/>
        </w:rPr>
      </w:pPr>
      <w:r w:rsidRPr="00162E0A">
        <w:rPr>
          <w:sz w:val="24"/>
          <w:szCs w:val="24"/>
        </w:rPr>
        <w:t xml:space="preserve">Specialist will have taken a training course in the use of the data base </w:t>
      </w:r>
    </w:p>
    <w:p w:rsidR="00162E0A" w:rsidRDefault="00590015" w:rsidP="00590015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162E0A">
        <w:rPr>
          <w:b/>
          <w:sz w:val="24"/>
          <w:szCs w:val="24"/>
        </w:rPr>
        <w:t>Ministry/</w:t>
      </w:r>
      <w:proofErr w:type="spellStart"/>
      <w:r w:rsidRPr="00162E0A">
        <w:rPr>
          <w:b/>
          <w:sz w:val="24"/>
          <w:szCs w:val="24"/>
        </w:rPr>
        <w:t>SSA</w:t>
      </w:r>
      <w:proofErr w:type="spellEnd"/>
      <w:r w:rsidRPr="00162E0A">
        <w:rPr>
          <w:b/>
          <w:sz w:val="24"/>
          <w:szCs w:val="24"/>
        </w:rPr>
        <w:t xml:space="preserve"> </w:t>
      </w:r>
      <w:r w:rsidRPr="00162E0A">
        <w:rPr>
          <w:b/>
          <w:sz w:val="24"/>
          <w:szCs w:val="24"/>
        </w:rPr>
        <w:t>Department of Regulation/audit specialists</w:t>
      </w:r>
      <w:r>
        <w:rPr>
          <w:sz w:val="24"/>
          <w:szCs w:val="24"/>
        </w:rPr>
        <w:t xml:space="preserve"> </w:t>
      </w:r>
    </w:p>
    <w:p w:rsidR="00162E0A" w:rsidRDefault="00590015" w:rsidP="00162E0A">
      <w:pPr>
        <w:pStyle w:val="ListParagraph"/>
        <w:numPr>
          <w:ilvl w:val="1"/>
          <w:numId w:val="3"/>
        </w:numPr>
        <w:rPr>
          <w:sz w:val="24"/>
          <w:szCs w:val="24"/>
        </w:rPr>
      </w:pPr>
      <w:proofErr w:type="gramStart"/>
      <w:r w:rsidRPr="00162E0A">
        <w:rPr>
          <w:sz w:val="24"/>
          <w:szCs w:val="24"/>
        </w:rPr>
        <w:lastRenderedPageBreak/>
        <w:t>will</w:t>
      </w:r>
      <w:proofErr w:type="gramEnd"/>
      <w:r w:rsidRPr="00162E0A">
        <w:rPr>
          <w:sz w:val="24"/>
          <w:szCs w:val="24"/>
        </w:rPr>
        <w:t xml:space="preserve"> select 20 percent of cases randomly countrywide and conduct unannounced monitoring by conducting a functional assessment </w:t>
      </w:r>
      <w:r w:rsidRPr="00162E0A">
        <w:rPr>
          <w:sz w:val="24"/>
          <w:szCs w:val="24"/>
        </w:rPr>
        <w:t>of a person with disabilit</w:t>
      </w:r>
      <w:r w:rsidR="00162E0A" w:rsidRPr="00162E0A">
        <w:rPr>
          <w:sz w:val="24"/>
          <w:szCs w:val="24"/>
        </w:rPr>
        <w:t xml:space="preserve">y. </w:t>
      </w:r>
    </w:p>
    <w:p w:rsidR="00590015" w:rsidRPr="00162E0A" w:rsidRDefault="00590015" w:rsidP="00162E0A">
      <w:pPr>
        <w:rPr>
          <w:sz w:val="24"/>
          <w:szCs w:val="24"/>
        </w:rPr>
      </w:pPr>
      <w:r w:rsidRPr="00162E0A">
        <w:rPr>
          <w:sz w:val="24"/>
          <w:szCs w:val="24"/>
        </w:rPr>
        <w:t>Ministry/</w:t>
      </w:r>
      <w:proofErr w:type="spellStart"/>
      <w:r w:rsidRPr="00162E0A">
        <w:rPr>
          <w:sz w:val="24"/>
          <w:szCs w:val="24"/>
        </w:rPr>
        <w:t>SSA</w:t>
      </w:r>
      <w:proofErr w:type="spellEnd"/>
      <w:r w:rsidRPr="00162E0A">
        <w:rPr>
          <w:sz w:val="24"/>
          <w:szCs w:val="24"/>
        </w:rPr>
        <w:t xml:space="preserve"> Department</w:t>
      </w:r>
      <w:r w:rsidRPr="00162E0A">
        <w:rPr>
          <w:sz w:val="24"/>
          <w:szCs w:val="24"/>
        </w:rPr>
        <w:t xml:space="preserve"> of Regulation/audit specialist will have been trained in the full course of functional assessment of disability. </w:t>
      </w:r>
    </w:p>
    <w:p w:rsidR="00162E0A" w:rsidRDefault="00162E0A" w:rsidP="00162E0A">
      <w:pPr>
        <w:pStyle w:val="ListParagraph"/>
        <w:numPr>
          <w:ilvl w:val="0"/>
          <w:numId w:val="4"/>
        </w:numPr>
        <w:rPr>
          <w:b/>
          <w:sz w:val="24"/>
          <w:szCs w:val="24"/>
          <w:u w:val="single"/>
        </w:rPr>
      </w:pPr>
      <w:r w:rsidRPr="00162E0A">
        <w:rPr>
          <w:b/>
          <w:sz w:val="24"/>
          <w:szCs w:val="24"/>
          <w:u w:val="single"/>
        </w:rPr>
        <w:t>W</w:t>
      </w:r>
      <w:r>
        <w:rPr>
          <w:b/>
          <w:sz w:val="24"/>
          <w:szCs w:val="24"/>
          <w:u w:val="single"/>
        </w:rPr>
        <w:t xml:space="preserve">hat are the </w:t>
      </w:r>
      <w:r w:rsidRPr="00162E0A">
        <w:rPr>
          <w:b/>
          <w:sz w:val="24"/>
          <w:szCs w:val="24"/>
          <w:u w:val="single"/>
        </w:rPr>
        <w:t xml:space="preserve">Functional Assessment </w:t>
      </w:r>
      <w:r w:rsidR="006E12FD">
        <w:rPr>
          <w:b/>
          <w:sz w:val="24"/>
          <w:szCs w:val="24"/>
          <w:u w:val="single"/>
        </w:rPr>
        <w:t>Instruments</w:t>
      </w:r>
      <w:r w:rsidRPr="00162E0A">
        <w:rPr>
          <w:b/>
          <w:sz w:val="24"/>
          <w:szCs w:val="24"/>
          <w:u w:val="single"/>
        </w:rPr>
        <w:t xml:space="preserve">? </w:t>
      </w:r>
    </w:p>
    <w:p w:rsidR="00162E0A" w:rsidRDefault="00162E0A" w:rsidP="00162E0A">
      <w:pPr>
        <w:pStyle w:val="ListParagraph"/>
        <w:rPr>
          <w:b/>
          <w:sz w:val="24"/>
          <w:szCs w:val="24"/>
          <w:u w:val="single"/>
        </w:rPr>
      </w:pPr>
    </w:p>
    <w:p w:rsidR="00162E0A" w:rsidRDefault="00162E0A" w:rsidP="00162E0A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162E0A">
        <w:rPr>
          <w:sz w:val="24"/>
          <w:szCs w:val="24"/>
        </w:rPr>
        <w:t xml:space="preserve">WHO DAS 2.0 </w:t>
      </w:r>
      <w:r>
        <w:rPr>
          <w:sz w:val="24"/>
          <w:szCs w:val="24"/>
        </w:rPr>
        <w:t xml:space="preserve">will be used for adults’ assessment. It is translated into Georgian.  The translated version, in its introduction and concluding parts, includes additional questions on the social aspects of a person who is being assessed.  </w:t>
      </w:r>
      <w:r w:rsidR="006E12FD">
        <w:rPr>
          <w:sz w:val="24"/>
          <w:szCs w:val="24"/>
        </w:rPr>
        <w:t xml:space="preserve">Attached is the proposed version of the WHO DAS in Georgian. Please note that yellow-highlight information is added as Georgia-specific, to collect </w:t>
      </w:r>
      <w:proofErr w:type="gramStart"/>
      <w:r w:rsidR="006E12FD">
        <w:rPr>
          <w:sz w:val="24"/>
          <w:szCs w:val="24"/>
        </w:rPr>
        <w:t>a social</w:t>
      </w:r>
      <w:proofErr w:type="gramEnd"/>
      <w:r w:rsidR="006E12FD">
        <w:rPr>
          <w:sz w:val="24"/>
          <w:szCs w:val="24"/>
        </w:rPr>
        <w:t xml:space="preserve">-profile information; standard WHO DAS questions are coded with letters and numbers. </w:t>
      </w:r>
    </w:p>
    <w:p w:rsidR="00162E0A" w:rsidRDefault="00162E0A" w:rsidP="00162E0A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Children’s assessment is being tested and standardized and will be ready for use in December, 2019. </w:t>
      </w:r>
    </w:p>
    <w:p w:rsidR="00162E0A" w:rsidRPr="00162E0A" w:rsidRDefault="00162E0A" w:rsidP="006E12FD">
      <w:pPr>
        <w:rPr>
          <w:sz w:val="24"/>
          <w:szCs w:val="24"/>
        </w:rPr>
      </w:pPr>
    </w:p>
    <w:p w:rsidR="006E12FD" w:rsidRDefault="006E12FD" w:rsidP="006E12FD">
      <w:pPr>
        <w:pStyle w:val="ListParagraph"/>
        <w:numPr>
          <w:ilvl w:val="0"/>
          <w:numId w:val="4"/>
        </w:num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A long-term mechanism of professional training in the functional assessment </w:t>
      </w:r>
      <w:r w:rsidRPr="00162E0A">
        <w:rPr>
          <w:b/>
          <w:sz w:val="24"/>
          <w:szCs w:val="24"/>
          <w:u w:val="single"/>
        </w:rPr>
        <w:t xml:space="preserve"> </w:t>
      </w:r>
    </w:p>
    <w:p w:rsidR="00590015" w:rsidRDefault="006E12FD">
      <w:r>
        <w:t xml:space="preserve">UNICEF is looking into an opportunity of housing a certificate training program with a university or universities in Georgia. </w:t>
      </w:r>
    </w:p>
    <w:p w:rsidR="006E12FD" w:rsidRDefault="006E12FD" w:rsidP="006E12FD">
      <w:pPr>
        <w:pStyle w:val="ListParagraph"/>
        <w:numPr>
          <w:ilvl w:val="0"/>
          <w:numId w:val="4"/>
        </w:num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A long-term </w:t>
      </w:r>
      <w:r>
        <w:rPr>
          <w:b/>
          <w:sz w:val="24"/>
          <w:szCs w:val="24"/>
          <w:u w:val="single"/>
        </w:rPr>
        <w:t>vision for</w:t>
      </w:r>
      <w:r>
        <w:rPr>
          <w:b/>
          <w:sz w:val="24"/>
          <w:szCs w:val="24"/>
          <w:u w:val="single"/>
        </w:rPr>
        <w:t xml:space="preserve"> functional assessment </w:t>
      </w:r>
      <w:r w:rsidRPr="00162E0A">
        <w:rPr>
          <w:b/>
          <w:sz w:val="24"/>
          <w:szCs w:val="24"/>
          <w:u w:val="single"/>
        </w:rPr>
        <w:t xml:space="preserve"> </w:t>
      </w:r>
    </w:p>
    <w:p w:rsidR="006E12FD" w:rsidRDefault="006E12FD">
      <w:r>
        <w:t xml:space="preserve">A work on granting a Disability status should be included in the </w:t>
      </w:r>
      <w:proofErr w:type="spellStart"/>
      <w:r>
        <w:t>UHC</w:t>
      </w:r>
      <w:proofErr w:type="spellEnd"/>
      <w:r>
        <w:t xml:space="preserve"> program and its per capita funding scheme.  However, clinic receiving a specific portion of the per-capita funding for this work should be licensed by the Ministry. Licensing conditions should be developed in detail upon the completion of the pilot. Some aspects to consider </w:t>
      </w:r>
      <w:proofErr w:type="gramStart"/>
      <w:r>
        <w:t>to qualify</w:t>
      </w:r>
      <w:proofErr w:type="gramEnd"/>
      <w:r>
        <w:t xml:space="preserve"> a clinic would be: </w:t>
      </w:r>
    </w:p>
    <w:p w:rsidR="006E12FD" w:rsidRDefault="006E12FD" w:rsidP="006E12FD">
      <w:pPr>
        <w:pStyle w:val="ListParagraph"/>
        <w:numPr>
          <w:ilvl w:val="0"/>
          <w:numId w:val="8"/>
        </w:numPr>
      </w:pPr>
      <w:r>
        <w:t>Less financial burden on an applicant for medical examination</w:t>
      </w:r>
    </w:p>
    <w:p w:rsidR="006E12FD" w:rsidRDefault="006E12FD" w:rsidP="006E12FD">
      <w:pPr>
        <w:pStyle w:val="ListParagraph"/>
        <w:numPr>
          <w:ilvl w:val="0"/>
          <w:numId w:val="8"/>
        </w:numPr>
      </w:pPr>
      <w:r>
        <w:t xml:space="preserve">Presence of a qualified functional assessment specialist </w:t>
      </w:r>
    </w:p>
    <w:p w:rsidR="006E12FD" w:rsidRDefault="006E12FD" w:rsidP="006E12FD">
      <w:pPr>
        <w:pStyle w:val="ListParagraph"/>
        <w:numPr>
          <w:ilvl w:val="0"/>
          <w:numId w:val="8"/>
        </w:numPr>
      </w:pPr>
      <w:r>
        <w:t xml:space="preserve">Others. </w:t>
      </w:r>
      <w:bookmarkStart w:id="0" w:name="_GoBack"/>
      <w:bookmarkEnd w:id="0"/>
    </w:p>
    <w:sectPr w:rsidR="006E12FD" w:rsidSect="00162E0A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92946"/>
    <w:multiLevelType w:val="hybridMultilevel"/>
    <w:tmpl w:val="FA1A84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6D2E74"/>
    <w:multiLevelType w:val="hybridMultilevel"/>
    <w:tmpl w:val="266671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CD1351"/>
    <w:multiLevelType w:val="hybridMultilevel"/>
    <w:tmpl w:val="E39A4D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4E43F1"/>
    <w:multiLevelType w:val="hybridMultilevel"/>
    <w:tmpl w:val="B5B0BEBE"/>
    <w:lvl w:ilvl="0" w:tplc="CE8EA6E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5F352B"/>
    <w:multiLevelType w:val="hybridMultilevel"/>
    <w:tmpl w:val="95EC2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D01997"/>
    <w:multiLevelType w:val="hybridMultilevel"/>
    <w:tmpl w:val="8C1A5C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1C61CD"/>
    <w:multiLevelType w:val="hybridMultilevel"/>
    <w:tmpl w:val="8C1A5C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D820DD"/>
    <w:multiLevelType w:val="hybridMultilevel"/>
    <w:tmpl w:val="8C1A5C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7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70C"/>
    <w:rsid w:val="00162E0A"/>
    <w:rsid w:val="0018670C"/>
    <w:rsid w:val="00590015"/>
    <w:rsid w:val="006E12FD"/>
    <w:rsid w:val="00B42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00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00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USAID</Company>
  <LinksUpToDate>false</LinksUpToDate>
  <CharactersWithSpaces>3844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USAID</dc:creator>
  <cp:lastModifiedBy>USAID</cp:lastModifiedBy>
  <cp:revision>2</cp:revision>
  <dcterms:created xsi:type="dcterms:W3CDTF">2019-07-23T14:53:00Z</dcterms:created>
  <dcterms:modified xsi:type="dcterms:W3CDTF">2019-07-23T14:53:00Z</dcterms:modified>
</cp:coreProperties>
</file>