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96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საქართველოს ეკონომიკისა და </w:t>
      </w:r>
    </w:p>
    <w:p w:rsidR="006D4196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მდგრადი განვითარების სამინისტროს</w:t>
      </w:r>
    </w:p>
    <w:p w:rsidR="006D4196" w:rsidRPr="00185521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 w:rsidRPr="00F00B93">
        <w:rPr>
          <w:rFonts w:eastAsia="Times New Roman" w:cs="Times New Roman"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7272EE">
        <w:rPr>
          <w:rFonts w:eastAsia="Times New Roman" w:cs="Times New Roman"/>
          <w:sz w:val="22"/>
          <w:lang w:val="ka-GE"/>
        </w:rPr>
        <w:t>ში შემოვიდა</w:t>
      </w:r>
      <w:r>
        <w:rPr>
          <w:rFonts w:eastAsia="Times New Roman" w:cs="Times New Roman"/>
          <w:sz w:val="22"/>
          <w:lang w:val="ka-GE"/>
        </w:rPr>
        <w:t xml:space="preserve"> ორგანიზაცია „ქართული ოცნება-ჯანმრთელი მომავალის“ პრეზიდენტის, ქალბატონ ქეთევან ბარათელის კორესპონდენცია (N288, 05.06.19, რეგისტრაციის N80091, 05.06.19), რომელიც შეეხება ორგანიზაცია „ქართული ოცნება ჯანმრთელი მომავლის“ მიერ ქ. ბორჯომში, რუსთაველის ქ. N107-ში მრავალპროფილური სარეაბილიტაციო ცენტრის დაარსების საკითხს.</w:t>
      </w:r>
    </w:p>
    <w:p w:rsidR="00957615" w:rsidRDefault="00BD03C7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აღნიშნულ საკითხთან დაკავშირებით</w:t>
      </w:r>
      <w:r w:rsidR="00957615">
        <w:rPr>
          <w:rFonts w:eastAsia="Times New Roman" w:cs="Times New Roman"/>
          <w:sz w:val="22"/>
          <w:lang w:val="ka-GE"/>
        </w:rPr>
        <w:t xml:space="preserve"> გაცნობებთ, რომ </w:t>
      </w:r>
      <w:r w:rsidR="00B401FF">
        <w:rPr>
          <w:rFonts w:eastAsia="Times New Roman" w:cs="Times New Roman"/>
          <w:sz w:val="22"/>
          <w:lang w:val="ka-GE"/>
        </w:rPr>
        <w:t>სარეაბილიტაციო სერვისების განვითარება სამინისტროს ერთ-ერთ</w:t>
      </w:r>
      <w:r w:rsidR="00632F99">
        <w:rPr>
          <w:rFonts w:eastAsia="Times New Roman" w:cs="Times New Roman"/>
          <w:sz w:val="22"/>
          <w:lang w:val="ka-GE"/>
        </w:rPr>
        <w:t>ი</w:t>
      </w:r>
      <w:r w:rsidR="00B401FF">
        <w:rPr>
          <w:rFonts w:eastAsia="Times New Roman" w:cs="Times New Roman"/>
          <w:sz w:val="22"/>
          <w:lang w:val="ka-GE"/>
        </w:rPr>
        <w:t xml:space="preserve"> </w:t>
      </w:r>
      <w:r w:rsidR="00632F99">
        <w:rPr>
          <w:rFonts w:eastAsia="Times New Roman" w:cs="Times New Roman"/>
          <w:sz w:val="22"/>
          <w:lang w:val="ka-GE"/>
        </w:rPr>
        <w:t>პრიორიტეტული საკითხია</w:t>
      </w:r>
      <w:r w:rsidR="001A514F">
        <w:rPr>
          <w:rFonts w:eastAsia="Times New Roman" w:cs="Times New Roman"/>
          <w:sz w:val="22"/>
          <w:lang w:val="ka-GE"/>
        </w:rPr>
        <w:t xml:space="preserve">. შესაბამისად, </w:t>
      </w:r>
      <w:r>
        <w:rPr>
          <w:rFonts w:eastAsia="Times New Roman" w:cs="Times New Roman"/>
          <w:sz w:val="22"/>
          <w:lang w:val="ka-GE"/>
        </w:rPr>
        <w:t>ჩვენთვის</w:t>
      </w:r>
      <w:r w:rsidR="001A514F">
        <w:rPr>
          <w:rFonts w:eastAsia="Times New Roman" w:cs="Times New Roman"/>
          <w:sz w:val="22"/>
          <w:lang w:val="ka-GE"/>
        </w:rPr>
        <w:t xml:space="preserve"> მნიშვნელოვანია </w:t>
      </w:r>
      <w:r w:rsidR="00F85BEE">
        <w:rPr>
          <w:rFonts w:eastAsia="Times New Roman" w:cs="Times New Roman"/>
          <w:sz w:val="22"/>
          <w:lang w:val="ka-GE"/>
        </w:rPr>
        <w:t>ნებისმიერი პროექტი, მათ შორის</w:t>
      </w:r>
      <w:r w:rsidR="00632F99">
        <w:rPr>
          <w:rFonts w:eastAsia="Times New Roman" w:cs="Times New Roman"/>
          <w:sz w:val="22"/>
          <w:lang w:val="ka-GE"/>
        </w:rPr>
        <w:t>,</w:t>
      </w:r>
      <w:r w:rsidR="00F85BEE">
        <w:rPr>
          <w:rFonts w:eastAsia="Times New Roman" w:cs="Times New Roman"/>
          <w:sz w:val="22"/>
          <w:lang w:val="ka-GE"/>
        </w:rPr>
        <w:t xml:space="preserve"> </w:t>
      </w:r>
      <w:r w:rsidR="001A514F">
        <w:rPr>
          <w:rFonts w:eastAsia="Times New Roman" w:cs="Times New Roman"/>
          <w:sz w:val="22"/>
          <w:lang w:val="ka-GE"/>
        </w:rPr>
        <w:t xml:space="preserve">„ქართული ოცნება-ჯანმრთელი მომავალის“ </w:t>
      </w:r>
      <w:r>
        <w:rPr>
          <w:rFonts w:eastAsia="Times New Roman" w:cs="Times New Roman"/>
          <w:sz w:val="22"/>
          <w:lang w:val="ka-GE"/>
        </w:rPr>
        <w:t>შემოთავაზება</w:t>
      </w:r>
      <w:r w:rsidR="001A514F">
        <w:rPr>
          <w:rFonts w:eastAsia="Times New Roman" w:cs="Times New Roman"/>
          <w:sz w:val="22"/>
          <w:lang w:val="ka-GE"/>
        </w:rPr>
        <w:t xml:space="preserve">, რომელიც ხელს შეუწყობს </w:t>
      </w:r>
      <w:r w:rsidR="008A68BC">
        <w:rPr>
          <w:rFonts w:eastAsia="Times New Roman" w:cs="Times New Roman"/>
          <w:sz w:val="22"/>
          <w:lang w:val="ka-GE"/>
        </w:rPr>
        <w:t>ქვეყანა</w:t>
      </w:r>
      <w:r w:rsidR="008A68BC">
        <w:rPr>
          <w:rFonts w:eastAsia="Times New Roman" w:cs="Times New Roman"/>
          <w:sz w:val="22"/>
          <w:lang w:val="ka-GE"/>
        </w:rPr>
        <w:t>შ</w:t>
      </w:r>
      <w:bookmarkStart w:id="0" w:name="_GoBack"/>
      <w:bookmarkEnd w:id="0"/>
      <w:r w:rsidR="008A68BC">
        <w:rPr>
          <w:rFonts w:eastAsia="Times New Roman" w:cs="Times New Roman"/>
          <w:sz w:val="22"/>
          <w:lang w:val="ka-GE"/>
        </w:rPr>
        <w:t xml:space="preserve">ი </w:t>
      </w:r>
      <w:r w:rsidR="001A514F">
        <w:rPr>
          <w:rFonts w:eastAsia="Times New Roman" w:cs="Times New Roman"/>
          <w:sz w:val="22"/>
          <w:lang w:val="ka-GE"/>
        </w:rPr>
        <w:t xml:space="preserve">სარეაბილიტაციო სერვისების შექმნასა და გაფართოებას. </w:t>
      </w:r>
      <w:r w:rsidR="006D4196">
        <w:rPr>
          <w:rFonts w:eastAsia="Times New Roman" w:cs="Times New Roman"/>
          <w:sz w:val="22"/>
          <w:lang w:val="ka-GE"/>
        </w:rPr>
        <w:t>მით უფრო, რომ ამგვარი პროფილის სამედიცინო დაწესებულება საქართველოში მრავლად არ ფუნქციონირებს.</w:t>
      </w:r>
      <w:r w:rsidR="00957615">
        <w:rPr>
          <w:rFonts w:eastAsia="Times New Roman" w:cs="Times New Roman"/>
          <w:sz w:val="22"/>
          <w:lang w:val="ka-GE"/>
        </w:rPr>
        <w:t xml:space="preserve"> </w:t>
      </w:r>
    </w:p>
    <w:p w:rsidR="00F85BEE" w:rsidRDefault="00F85BEE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პატივისცემით,</w:t>
      </w: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</w:p>
    <w:p w:rsidR="005B5B44" w:rsidRPr="006D4196" w:rsidRDefault="006D4196">
      <w:pPr>
        <w:rPr>
          <w:lang w:val="ka-GE"/>
        </w:rPr>
      </w:pPr>
      <w:r>
        <w:rPr>
          <w:lang w:val="ka-GE"/>
        </w:rPr>
        <w:t xml:space="preserve"> </w:t>
      </w:r>
    </w:p>
    <w:sectPr w:rsidR="005B5B44" w:rsidRPr="006D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54"/>
    <w:rsid w:val="00007654"/>
    <w:rsid w:val="001A514F"/>
    <w:rsid w:val="0055210D"/>
    <w:rsid w:val="005B5B44"/>
    <w:rsid w:val="00632F99"/>
    <w:rsid w:val="006D4196"/>
    <w:rsid w:val="007272EE"/>
    <w:rsid w:val="008A68BC"/>
    <w:rsid w:val="00957615"/>
    <w:rsid w:val="00B401FF"/>
    <w:rsid w:val="00BD03C7"/>
    <w:rsid w:val="00CF4A76"/>
    <w:rsid w:val="00F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Gigaia</dc:creator>
  <cp:lastModifiedBy>Ketevan Goginashvili</cp:lastModifiedBy>
  <cp:revision>7</cp:revision>
  <cp:lastPrinted>2019-06-19T10:55:00Z</cp:lastPrinted>
  <dcterms:created xsi:type="dcterms:W3CDTF">2019-06-19T10:19:00Z</dcterms:created>
  <dcterms:modified xsi:type="dcterms:W3CDTF">2019-06-19T10:55:00Z</dcterms:modified>
</cp:coreProperties>
</file>