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C" w:rsidRPr="00216B2F" w:rsidRDefault="00A31DFC" w:rsidP="00A31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lang w:val="ka-GE"/>
        </w:rPr>
      </w:pPr>
      <w:r w:rsidRPr="00216B2F">
        <w:rPr>
          <w:rFonts w:ascii="Sylfaen" w:hAnsi="Sylfaen"/>
          <w:b/>
          <w:lang w:val="ka-GE"/>
        </w:rPr>
        <w:t>ინფორმაცია</w:t>
      </w:r>
    </w:p>
    <w:p w:rsidR="00236452" w:rsidRDefault="00236452" w:rsidP="002364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/>
          <w:lang w:val="ka-GE"/>
        </w:rPr>
        <w:t xml:space="preserve">კარგი საწარმოო პრაქტიკის დანერგვის მიზანია პროდუქციის გადამუშავების, დიზაინის, წარმოების, შეფუთვის, შენახვისა და განაწილების ყველა ეტაპის შეესაბამებოდეს შესაბამის სტანდარტებთან შესაბამისობის უზრუნველყოფა და სედეგად, </w:t>
      </w:r>
      <w:r w:rsidRPr="003E6937">
        <w:rPr>
          <w:rFonts w:ascii="Sylfaen" w:eastAsia="Times New Roman" w:hAnsi="Sylfaen" w:cs="Sylfaen"/>
          <w:lang w:val="ka-GE" w:eastAsia="x-none"/>
        </w:rPr>
        <w:t>ხარისხიანი და უსაფრთხო პროდუქციის მიწოდება მომხმარებლისთვის.</w:t>
      </w:r>
    </w:p>
    <w:p w:rsidR="00236452" w:rsidRDefault="00236452" w:rsidP="002364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 w:rsidRPr="003E6937">
        <w:rPr>
          <w:rFonts w:ascii="Sylfaen" w:eastAsia="Times New Roman" w:hAnsi="Sylfaen" w:cs="Sylfaen"/>
          <w:lang w:val="ka-GE" w:eastAsia="x-none"/>
        </w:rPr>
        <w:t>ჯანრთელობისთვის საფრთხის შემცველი ფარმ</w:t>
      </w:r>
      <w:r>
        <w:rPr>
          <w:rFonts w:ascii="Sylfaen" w:eastAsia="Times New Roman" w:hAnsi="Sylfaen" w:cs="Sylfaen"/>
          <w:lang w:val="ka-GE" w:eastAsia="x-none"/>
        </w:rPr>
        <w:t>აცევტული პროდუქციის ბაზარზე მიმ</w:t>
      </w:r>
      <w:r w:rsidRPr="003E6937">
        <w:rPr>
          <w:rFonts w:ascii="Sylfaen" w:eastAsia="Times New Roman" w:hAnsi="Sylfaen" w:cs="Sylfaen"/>
          <w:lang w:val="ka-GE" w:eastAsia="x-none"/>
        </w:rPr>
        <w:t>ო</w:t>
      </w:r>
      <w:r>
        <w:rPr>
          <w:rFonts w:ascii="Sylfaen" w:eastAsia="Times New Roman" w:hAnsi="Sylfaen" w:cs="Sylfaen"/>
          <w:lang w:val="ka-GE" w:eastAsia="x-none"/>
        </w:rPr>
        <w:t>ქ</w:t>
      </w:r>
      <w:r w:rsidRPr="003E6937">
        <w:rPr>
          <w:rFonts w:ascii="Sylfaen" w:eastAsia="Times New Roman" w:hAnsi="Sylfaen" w:cs="Sylfaen"/>
          <w:lang w:val="ka-GE" w:eastAsia="x-none"/>
        </w:rPr>
        <w:t xml:space="preserve">ცევის რისკების მინიმიზაცია ქვეყნისთვის მნიშვნელოვან გამოწვევას წარმოადგენს. ამ კუთხით, მთავრობის ერთ-ერთი პრიორიტეტია სტანდარტების მარეგულირებელი ნორმების და ხარისხის კონტროლის სისტემის საერთაშორისო სტანდარტებტან სესაბამისობაში მოყვანა. </w:t>
      </w:r>
    </w:p>
    <w:p w:rsidR="00236452" w:rsidRDefault="00236452" w:rsidP="002364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საქართველოს მთავრობის მიერ, დაინეტრესებულ მხარებთან კონსულტრაციიტ და საერთასორისო პარტნიორებტან თანამშრომლობით, </w:t>
      </w:r>
      <w:r w:rsidR="00CC1A81">
        <w:rPr>
          <w:rFonts w:ascii="Sylfaen" w:eastAsia="Times New Roman" w:hAnsi="Sylfaen" w:cs="Sylfaen"/>
          <w:lang w:val="ka-GE" w:eastAsia="x-none"/>
        </w:rPr>
        <w:t>განისაზრვრა კარგი საწარმოო პრაქტიკის (</w:t>
      </w:r>
      <w:r w:rsidR="00CC1A81">
        <w:rPr>
          <w:rFonts w:ascii="Sylfaen" w:eastAsia="Times New Roman" w:hAnsi="Sylfaen" w:cs="Sylfaen"/>
          <w:lang w:eastAsia="x-none"/>
        </w:rPr>
        <w:t xml:space="preserve">GMP) </w:t>
      </w:r>
      <w:r w:rsidR="00CC1A81">
        <w:rPr>
          <w:rFonts w:ascii="Sylfaen" w:eastAsia="Times New Roman" w:hAnsi="Sylfaen" w:cs="Sylfaen"/>
          <w:lang w:val="ka-GE" w:eastAsia="x-none"/>
        </w:rPr>
        <w:t>კარგი დისტრიბუციის პრაქტიკის (</w:t>
      </w:r>
      <w:r w:rsidR="00CC1A81">
        <w:rPr>
          <w:rFonts w:ascii="Sylfaen" w:eastAsia="Times New Roman" w:hAnsi="Sylfaen" w:cs="Sylfaen"/>
          <w:lang w:eastAsia="x-none"/>
        </w:rPr>
        <w:t>GDP</w:t>
      </w:r>
      <w:r w:rsidR="00CC1A81">
        <w:rPr>
          <w:rFonts w:ascii="Sylfaen" w:eastAsia="Times New Roman" w:hAnsi="Sylfaen" w:cs="Sylfaen"/>
          <w:lang w:val="ka-GE" w:eastAsia="x-none"/>
        </w:rPr>
        <w:t xml:space="preserve">) შემოღება და მისი სავალდებულოდ დანერგვა. აღნიშნული პილიტიკის მიზანია ხელი შეუწყოს უსაფრთხოფარმაცევტული პროდუქციის ბაზარზე განთავსებას და ქვეყნის საექსპორტო სესაძლებლობების განვითარებას. </w:t>
      </w:r>
    </w:p>
    <w:p w:rsidR="00CC1A81" w:rsidRDefault="00236452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3E6937">
        <w:rPr>
          <w:rFonts w:ascii="Sylfaen" w:hAnsi="Sylfaen" w:cs="Sylfaen"/>
          <w:lang w:val="ka-GE"/>
        </w:rPr>
        <w:t>სტანდარტი</w:t>
      </w:r>
      <w:r w:rsidRPr="003E6937">
        <w:rPr>
          <w:rFonts w:ascii="Sylfaen" w:hAnsi="Sylfaen"/>
          <w:lang w:val="ka-GE"/>
        </w:rPr>
        <w:t xml:space="preserve">ს </w:t>
      </w:r>
      <w:r w:rsidRPr="003E6937">
        <w:rPr>
          <w:rFonts w:ascii="Sylfaen" w:hAnsi="Sylfaen" w:cs="Sylfaen"/>
          <w:lang w:val="ka-GE"/>
        </w:rPr>
        <w:t>დანერგვისათვის განისაზღვრა ეტაპობრივი ვადები და განსახორციელებელი ღონისძიებები</w:t>
      </w:r>
      <w:r w:rsidRPr="003E6937">
        <w:rPr>
          <w:rFonts w:ascii="Sylfaen" w:hAnsi="Sylfaen"/>
          <w:lang w:val="ka-GE"/>
        </w:rPr>
        <w:t xml:space="preserve">, რომლის მიხედვითაც </w:t>
      </w:r>
      <w:r w:rsidRPr="003E6937">
        <w:rPr>
          <w:rFonts w:ascii="Sylfaen" w:hAnsi="Sylfaen" w:cs="Sylfaen"/>
          <w:lang w:val="ka-GE"/>
        </w:rPr>
        <w:t>ფარმაცევტული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ნებართვის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 xml:space="preserve">მფლობელებს </w:t>
      </w:r>
      <w:r>
        <w:rPr>
          <w:rFonts w:ascii="Sylfaen" w:hAnsi="Sylfaen" w:cs="Sylfaen"/>
          <w:lang w:val="ka-GE"/>
        </w:rPr>
        <w:t>ევალებათ</w:t>
      </w:r>
      <w:r w:rsidRPr="003E6937">
        <w:rPr>
          <w:rFonts w:ascii="Sylfaen" w:hAnsi="Sylfaen"/>
          <w:lang w:val="ka-GE"/>
        </w:rPr>
        <w:t xml:space="preserve"> 2022 წლის 1 იანვრიდან მოახდინონ </w:t>
      </w:r>
      <w:r w:rsidRPr="003E6937">
        <w:rPr>
          <w:rFonts w:ascii="Sylfaen" w:hAnsi="Sylfaen" w:cs="Sylfaen"/>
          <w:lang w:val="ka-GE"/>
        </w:rPr>
        <w:t>საქართველოს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ნაციონალური</w:t>
      </w:r>
      <w:r w:rsidRPr="003E6937">
        <w:rPr>
          <w:rFonts w:ascii="Sylfaen" w:hAnsi="Sylfaen"/>
          <w:lang w:val="ka-GE"/>
        </w:rPr>
        <w:t xml:space="preserve"> GMP-</w:t>
      </w:r>
      <w:r w:rsidRPr="003E6937">
        <w:rPr>
          <w:rFonts w:ascii="Sylfaen" w:hAnsi="Sylfaen" w:cs="Sylfaen"/>
          <w:lang w:val="ka-GE"/>
        </w:rPr>
        <w:t>ის</w:t>
      </w:r>
      <w:r w:rsidRPr="003E6937">
        <w:rPr>
          <w:rFonts w:ascii="Sylfaen" w:hAnsi="Sylfaen"/>
          <w:lang w:val="ka-GE"/>
        </w:rPr>
        <w:t xml:space="preserve"> (</w:t>
      </w:r>
      <w:r w:rsidRPr="003E6937">
        <w:rPr>
          <w:rFonts w:ascii="Sylfaen" w:hAnsi="Sylfaen" w:cs="Sylfaen"/>
          <w:lang w:val="ka-GE"/>
        </w:rPr>
        <w:t>კარგი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საწარმოო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პრაქტიკის</w:t>
      </w:r>
      <w:r w:rsidRPr="003E6937">
        <w:rPr>
          <w:rFonts w:ascii="Sylfaen" w:hAnsi="Sylfaen"/>
          <w:lang w:val="ka-GE"/>
        </w:rPr>
        <w:t xml:space="preserve">) </w:t>
      </w:r>
      <w:r w:rsidRPr="003E6937">
        <w:rPr>
          <w:rFonts w:ascii="Sylfaen" w:hAnsi="Sylfaen" w:cs="Sylfaen"/>
          <w:lang w:val="ka-GE"/>
        </w:rPr>
        <w:t>სტანდარტით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წარმოების უზრუნველყოფა.</w:t>
      </w:r>
      <w:r w:rsidR="00CC1A81">
        <w:rPr>
          <w:rFonts w:ascii="Sylfaen" w:hAnsi="Sylfaen" w:cs="Sylfaen"/>
          <w:lang w:val="ka-GE"/>
        </w:rPr>
        <w:t xml:space="preserve"> </w:t>
      </w:r>
      <w:r w:rsidR="00CC1A81" w:rsidRPr="003E6937">
        <w:rPr>
          <w:rFonts w:ascii="Sylfaen" w:eastAsia="Times New Roman" w:hAnsi="Sylfaen" w:cs="Times New Roman"/>
          <w:lang w:val="ka-GE"/>
        </w:rPr>
        <w:t>GMP ს</w:t>
      </w:r>
      <w:r w:rsidR="00CC1A81">
        <w:rPr>
          <w:rFonts w:ascii="Sylfaen" w:eastAsia="Times New Roman" w:hAnsi="Sylfaen" w:cs="Times New Roman"/>
          <w:lang w:val="ka-GE"/>
        </w:rPr>
        <w:t xml:space="preserve">ტანდარტებთან მიმართებაში </w:t>
      </w:r>
      <w:r w:rsidR="00CC1A81" w:rsidRPr="003E6937">
        <w:rPr>
          <w:rFonts w:ascii="Sylfaen" w:eastAsia="Times New Roman" w:hAnsi="Sylfaen" w:cs="Times New Roman"/>
          <w:lang w:val="ka-GE"/>
        </w:rPr>
        <w:t>ფარმაცევტული წარმოებების შეფასება/ანალიზი</w:t>
      </w:r>
      <w:r w:rsidR="00CC1A81">
        <w:rPr>
          <w:rFonts w:ascii="Sylfaen" w:eastAsia="Times New Roman" w:hAnsi="Sylfaen" w:cs="Times New Roman"/>
          <w:lang w:val="ka-GE"/>
        </w:rPr>
        <w:t xml:space="preserve"> სსიპ „სამედიცინო და ფარმაცევტული საქმიანობის სააგენტოს მოვალეობად განისაზღვრა. </w:t>
      </w:r>
    </w:p>
    <w:p w:rsidR="00CC1A81" w:rsidRDefault="00CC1A81" w:rsidP="00CC1A81">
      <w:pPr>
        <w:spacing w:before="120" w:after="0" w:line="276" w:lineRule="auto"/>
        <w:jc w:val="both"/>
        <w:rPr>
          <w:rFonts w:ascii="Sylfaen" w:hAnsi="Sylfaen"/>
          <w:lang w:val="ka-GE"/>
        </w:rPr>
      </w:pPr>
      <w:r w:rsidRPr="006A566A">
        <w:rPr>
          <w:rFonts w:ascii="Sylfaen" w:hAnsi="Sylfaen"/>
          <w:lang w:val="ka-GE"/>
        </w:rPr>
        <w:t>GMP-</w:t>
      </w:r>
      <w:r>
        <w:rPr>
          <w:rFonts w:ascii="Sylfaen" w:hAnsi="Sylfaen"/>
          <w:lang w:val="ka-GE"/>
        </w:rPr>
        <w:t xml:space="preserve">ის სტანდარტების დანერგვის მიზნით, განხორციელდა ინსპექტორების საბაზისო მოზმადების პროექტი.  </w:t>
      </w:r>
      <w:r>
        <w:rPr>
          <w:rFonts w:ascii="Sylfaen" w:hAnsi="Sylfaen"/>
          <w:lang w:val="ka-GE"/>
        </w:rPr>
        <w:t xml:space="preserve">ჯანმრთელობის მსოფლი ოორგანზიაციის სპეციალური კომისიის მიერ  </w:t>
      </w:r>
      <w:r>
        <w:rPr>
          <w:rFonts w:ascii="Sylfaen" w:hAnsi="Sylfaen"/>
          <w:lang w:val="ka-GE"/>
        </w:rPr>
        <w:t>შერჩეულმა 5 კანდიდატმა 2018 წლის ივნის-ოქტომბრის პერიოდში წარმატებით გაიარა</w:t>
      </w:r>
      <w:r w:rsidR="004B1F17">
        <w:rPr>
          <w:rFonts w:ascii="Sylfaen" w:hAnsi="Sylfaen"/>
          <w:lang w:val="ka-GE"/>
        </w:rPr>
        <w:t xml:space="preserve"> ჯ</w:t>
      </w:r>
      <w:r w:rsidR="004B1F17" w:rsidRPr="003E6937">
        <w:rPr>
          <w:rFonts w:ascii="Sylfaen" w:hAnsi="Sylfaen"/>
          <w:lang w:val="ka-GE"/>
        </w:rPr>
        <w:t xml:space="preserve">ანმო-სა და pharmakon-ის </w:t>
      </w:r>
      <w:r w:rsidRPr="006A566A">
        <w:rPr>
          <w:rFonts w:ascii="Sylfaen" w:eastAsia="Times New Roman" w:hAnsi="Sylfaen" w:cs="Sylfaen"/>
          <w:lang w:val="ka-GE" w:eastAsia="x-none"/>
        </w:rPr>
        <w:t>GMP</w:t>
      </w:r>
      <w:r>
        <w:rPr>
          <w:rFonts w:ascii="Sylfaen" w:eastAsia="Times New Roman" w:hAnsi="Sylfaen" w:cs="Sylfaen"/>
          <w:lang w:val="ka-GE" w:eastAsia="x-none"/>
        </w:rPr>
        <w:t xml:space="preserve"> ინსპექტრორების </w:t>
      </w:r>
      <w:r w:rsidR="004B1F17" w:rsidRPr="003E6937">
        <w:rPr>
          <w:rFonts w:ascii="Sylfaen" w:hAnsi="Sylfaen"/>
          <w:lang w:val="ka-GE"/>
        </w:rPr>
        <w:t>მოსამზადებელი 3 - მოდულიანი სასწავლო კურსი</w:t>
      </w:r>
      <w:r w:rsidR="004B1F1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/>
          <w:lang w:val="ka-GE"/>
        </w:rPr>
        <w:t>დანიასა და საქართველოში.</w:t>
      </w:r>
      <w:r>
        <w:rPr>
          <w:rFonts w:ascii="Sylfaen" w:hAnsi="Sylfaen"/>
          <w:lang w:val="ka-GE"/>
        </w:rPr>
        <w:t xml:space="preserve"> </w:t>
      </w:r>
    </w:p>
    <w:p w:rsidR="003F2E3B" w:rsidRPr="004B1F17" w:rsidRDefault="003F2E3B" w:rsidP="00CC1A81">
      <w:pPr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/>
          <w:lang w:val="ka-GE"/>
        </w:rPr>
        <w:t xml:space="preserve">მომზადებულია და უახლოეს ხანში დამტკიცდება </w:t>
      </w:r>
      <w:r w:rsidRPr="006A566A">
        <w:rPr>
          <w:rFonts w:ascii="Sylfaen" w:hAnsi="Sylfaen"/>
          <w:lang w:val="ka-GE"/>
        </w:rPr>
        <w:t>,,</w:t>
      </w:r>
      <w:r w:rsidRPr="006A566A">
        <w:rPr>
          <w:rFonts w:ascii="Sylfaen" w:eastAsia="Sylfaen" w:hAnsi="Sylfaen" w:cs="Times New Roman"/>
          <w:lang w:val="ka-GE"/>
        </w:rPr>
        <w:t xml:space="preserve">საქართველოს ნაციონალური GMP-ის (კარგი საწარმოო პრაქტიკის)  სტანდარტთან შესაბამისობის დადგენის და GMP სერტიფიკატის გაცემის </w:t>
      </w:r>
      <w:r>
        <w:rPr>
          <w:rFonts w:ascii="Sylfaen" w:eastAsia="Sylfaen" w:hAnsi="Sylfaen" w:cs="Times New Roman"/>
          <w:lang w:val="ka-GE"/>
        </w:rPr>
        <w:t>წესი</w:t>
      </w:r>
      <w:r w:rsidRPr="006A566A">
        <w:rPr>
          <w:rFonts w:ascii="Sylfaen" w:eastAsia="Sylfaen" w:hAnsi="Sylfaen" w:cs="Times New Roman"/>
          <w:lang w:val="ka-GE"/>
        </w:rPr>
        <w:t xml:space="preserve"> და  საქართველოს ნაციონალური GDP-ის (კარგი სადისტრიბუციო პრაქტიკის) სტანდარტთან შესაბამისობის დადგენის და GDP სერტიფიკატის გაცემის წესი</w:t>
      </w:r>
      <w:r>
        <w:rPr>
          <w:rFonts w:ascii="Sylfaen" w:eastAsia="Sylfaen" w:hAnsi="Sylfaen" w:cs="Times New Roman"/>
          <w:lang w:val="ka-GE"/>
        </w:rPr>
        <w:t xml:space="preserve">. </w:t>
      </w:r>
    </w:p>
    <w:p w:rsidR="00216B2F" w:rsidRDefault="007155C8" w:rsidP="00715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 დაქვემდებარებული </w:t>
      </w:r>
      <w:r w:rsidR="00216B2F" w:rsidRPr="003E6937">
        <w:rPr>
          <w:rFonts w:ascii="Sylfaen" w:eastAsia="Times New Roman" w:hAnsi="Sylfaen" w:cs="Times New Roman"/>
          <w:lang w:val="ka-GE"/>
        </w:rPr>
        <w:t>უწყებრივი რეესტრის მონაცემებით</w:t>
      </w:r>
      <w:r w:rsidR="00F16AAC" w:rsidRPr="003E6937">
        <w:rPr>
          <w:rFonts w:ascii="Sylfaen" w:eastAsia="Times New Roman" w:hAnsi="Sylfaen" w:cs="Times New Roman"/>
          <w:lang w:val="ka-GE"/>
        </w:rPr>
        <w:t xml:space="preserve">, </w:t>
      </w:r>
      <w:r w:rsidR="00216B2F" w:rsidRPr="003E6937">
        <w:rPr>
          <w:rFonts w:ascii="Sylfaen" w:eastAsia="Times New Roman" w:hAnsi="Sylfaen" w:cs="Times New Roman"/>
          <w:lang w:val="ka-GE"/>
        </w:rPr>
        <w:t>ფიქსირდებოდა 7</w:t>
      </w:r>
      <w:r>
        <w:rPr>
          <w:rFonts w:ascii="Sylfaen" w:eastAsia="Times New Roman" w:hAnsi="Sylfaen" w:cs="Times New Roman"/>
          <w:lang w:val="ka-GE"/>
        </w:rPr>
        <w:t xml:space="preserve">1 ფარმაცევტული წარმოება. </w:t>
      </w:r>
      <w:r w:rsidR="00216B2F" w:rsidRPr="003E6937">
        <w:rPr>
          <w:rFonts w:ascii="Sylfaen" w:eastAsia="Times New Roman" w:hAnsi="Sylfaen" w:cs="Times New Roman"/>
          <w:lang w:val="ka-GE"/>
        </w:rPr>
        <w:t xml:space="preserve">2019 წლის </w:t>
      </w:r>
      <w:r w:rsidR="001A7BB8">
        <w:rPr>
          <w:rFonts w:ascii="Sylfaen" w:eastAsia="Times New Roman" w:hAnsi="Sylfaen" w:cs="Times New Roman"/>
          <w:lang w:val="ka-GE"/>
        </w:rPr>
        <w:t>აგვისტო-</w:t>
      </w:r>
      <w:bookmarkStart w:id="0" w:name="_GoBack"/>
      <w:bookmarkEnd w:id="0"/>
      <w:r>
        <w:rPr>
          <w:rFonts w:ascii="Sylfaen" w:eastAsia="Times New Roman" w:hAnsi="Sylfaen" w:cs="Times New Roman"/>
          <w:lang w:val="ka-GE"/>
        </w:rPr>
        <w:t>დეკემბრის პერიოდში,</w:t>
      </w:r>
      <w:r w:rsidR="00216B2F" w:rsidRPr="003E6937">
        <w:rPr>
          <w:rFonts w:ascii="Sylfaen" w:eastAsia="Times New Roman" w:hAnsi="Sylfaen" w:cs="Times New Roman"/>
          <w:lang w:val="ka-GE"/>
        </w:rPr>
        <w:t xml:space="preserve"> EU-GMP-ის გაიდლაინის საფუძველზე მომზადებული კითხვარის გამოყენებით, განხორციელდა ქ.თბილისში და რეგიონებში განთავსებული 47 ფარმაცევტული წარმოების შეფასება.</w:t>
      </w:r>
      <w:r w:rsidR="003E6937">
        <w:rPr>
          <w:rFonts w:ascii="Sylfaen" w:eastAsia="Times New Roman" w:hAnsi="Sylfaen" w:cs="Times New Roman"/>
          <w:lang w:val="ka-GE"/>
        </w:rPr>
        <w:t xml:space="preserve"> </w:t>
      </w:r>
    </w:p>
    <w:p w:rsidR="007155C8" w:rsidRPr="003E6937" w:rsidRDefault="007155C8" w:rsidP="00715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და ბოლოს, კდიევ ერთხელ უნდა აღინიშნოს, რომ სამინისტრო მნიშვნელოვან ნაბიჯებს დგამს უსაფრხო ფარმაცვეტული პროდუქციის ბაზარზე გან</w:t>
      </w:r>
      <w:r w:rsidR="001A7BB8">
        <w:rPr>
          <w:rFonts w:ascii="Sylfaen" w:eastAsia="Times New Roman" w:hAnsi="Sylfaen" w:cs="Times New Roman"/>
          <w:lang w:val="ka-GE"/>
        </w:rPr>
        <w:t>თ</w:t>
      </w:r>
      <w:r>
        <w:rPr>
          <w:rFonts w:ascii="Sylfaen" w:eastAsia="Times New Roman" w:hAnsi="Sylfaen" w:cs="Times New Roman"/>
          <w:lang w:val="ka-GE"/>
        </w:rPr>
        <w:t xml:space="preserve">ავსების მიმართულებით, რითაც უზრუნველყოფს გაეროს მდგრადი განვითარების მიზნების შესრულებას </w:t>
      </w:r>
      <w:r w:rsidR="001A7BB8">
        <w:rPr>
          <w:rFonts w:ascii="Sylfaen" w:eastAsia="Times New Roman" w:hAnsi="Sylfaen" w:cs="Times New Roman"/>
          <w:lang w:val="ka-GE"/>
        </w:rPr>
        <w:t xml:space="preserve">- ეფექტიან და ხარისხიან მედიკამენტებზე ხელმისაწვდომობის უზრუნველყოფის კუთხით. </w:t>
      </w:r>
    </w:p>
    <w:p w:rsidR="009A15F5" w:rsidRPr="003E6937" w:rsidRDefault="009A15F5" w:rsidP="003E693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20" w:after="0" w:line="276" w:lineRule="auto"/>
        <w:jc w:val="both"/>
        <w:rPr>
          <w:rFonts w:ascii="Sylfaen" w:eastAsia="Sylfaen" w:hAnsi="Sylfaen" w:cs="Times New Roman"/>
          <w:lang w:val="ka-GE"/>
        </w:rPr>
      </w:pPr>
    </w:p>
    <w:sectPr w:rsidR="009A15F5" w:rsidRPr="003E6937" w:rsidSect="00216B2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F5"/>
    <w:rsid w:val="001A1A37"/>
    <w:rsid w:val="001A7BB8"/>
    <w:rsid w:val="00216B2F"/>
    <w:rsid w:val="00236452"/>
    <w:rsid w:val="003E6937"/>
    <w:rsid w:val="003F2E3B"/>
    <w:rsid w:val="004B1F17"/>
    <w:rsid w:val="005026D8"/>
    <w:rsid w:val="006A566A"/>
    <w:rsid w:val="007155C8"/>
    <w:rsid w:val="009A15F5"/>
    <w:rsid w:val="00A31DFC"/>
    <w:rsid w:val="00CC1A81"/>
    <w:rsid w:val="00D45838"/>
    <w:rsid w:val="00F1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Gocha Aladashvili</dc:creator>
  <cp:lastModifiedBy>Ketevan Goginashvili</cp:lastModifiedBy>
  <cp:revision>5</cp:revision>
  <cp:lastPrinted>2020-01-31T14:09:00Z</cp:lastPrinted>
  <dcterms:created xsi:type="dcterms:W3CDTF">2020-01-31T15:56:00Z</dcterms:created>
  <dcterms:modified xsi:type="dcterms:W3CDTF">2020-01-31T16:27:00Z</dcterms:modified>
</cp:coreProperties>
</file>