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A69" w:rsidRPr="007E7C5E" w:rsidRDefault="007E7C5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შინამეურნეობების ჯიბიდან გადახდების სტრუქტურა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E7C5E" w:rsidTr="003E0534">
        <w:tc>
          <w:tcPr>
            <w:tcW w:w="4505" w:type="dxa"/>
          </w:tcPr>
          <w:p w:rsidR="007E7C5E" w:rsidRPr="007E7C5E" w:rsidRDefault="007E7C5E" w:rsidP="003E053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სტაციონარული მომსახურება</w:t>
            </w:r>
          </w:p>
        </w:tc>
        <w:tc>
          <w:tcPr>
            <w:tcW w:w="4505" w:type="dxa"/>
          </w:tcPr>
          <w:p w:rsidR="007E7C5E" w:rsidRPr="007E7C5E" w:rsidRDefault="007E7C5E" w:rsidP="003E0534">
            <w:pPr>
              <w:rPr>
                <w:lang w:val="ka-GE"/>
              </w:rPr>
            </w:pPr>
            <w:r>
              <w:rPr>
                <w:lang w:val="ka-GE"/>
              </w:rPr>
              <w:t>15.7%</w:t>
            </w:r>
          </w:p>
        </w:tc>
      </w:tr>
      <w:tr w:rsidR="007E7C5E" w:rsidTr="003E0534">
        <w:tc>
          <w:tcPr>
            <w:tcW w:w="4505" w:type="dxa"/>
          </w:tcPr>
          <w:p w:rsidR="007E7C5E" w:rsidRPr="007E7C5E" w:rsidRDefault="007E7C5E" w:rsidP="003E053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ამბულატორიული მომსახურება</w:t>
            </w:r>
          </w:p>
        </w:tc>
        <w:tc>
          <w:tcPr>
            <w:tcW w:w="4505" w:type="dxa"/>
          </w:tcPr>
          <w:p w:rsidR="007E7C5E" w:rsidRPr="007E7C5E" w:rsidRDefault="007E7C5E" w:rsidP="003E0534">
            <w:pPr>
              <w:rPr>
                <w:lang w:val="ka-GE"/>
              </w:rPr>
            </w:pPr>
            <w:r>
              <w:rPr>
                <w:lang w:val="ka-GE"/>
              </w:rPr>
              <w:t>16.4%</w:t>
            </w:r>
          </w:p>
        </w:tc>
      </w:tr>
      <w:tr w:rsidR="007E7C5E" w:rsidTr="003E0534">
        <w:tc>
          <w:tcPr>
            <w:tcW w:w="4505" w:type="dxa"/>
          </w:tcPr>
          <w:p w:rsidR="007E7C5E" w:rsidRPr="007E7C5E" w:rsidRDefault="007E7C5E" w:rsidP="003E053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ბინაზე მომსახურება</w:t>
            </w:r>
          </w:p>
        </w:tc>
        <w:tc>
          <w:tcPr>
            <w:tcW w:w="4505" w:type="dxa"/>
          </w:tcPr>
          <w:p w:rsidR="007E7C5E" w:rsidRPr="007E7C5E" w:rsidRDefault="007E7C5E" w:rsidP="003E0534">
            <w:pPr>
              <w:rPr>
                <w:lang w:val="ka-GE"/>
              </w:rPr>
            </w:pPr>
            <w:r>
              <w:rPr>
                <w:lang w:val="ka-GE"/>
              </w:rPr>
              <w:t>0.3%</w:t>
            </w:r>
          </w:p>
        </w:tc>
      </w:tr>
      <w:tr w:rsidR="007E7C5E" w:rsidTr="003E0534">
        <w:tc>
          <w:tcPr>
            <w:tcW w:w="4505" w:type="dxa"/>
          </w:tcPr>
          <w:p w:rsidR="007E7C5E" w:rsidRPr="007E7C5E" w:rsidRDefault="007E7C5E" w:rsidP="003E053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კლინიკურ-დიანოსტიკური და ლაბორატორიული მომსახურება</w:t>
            </w:r>
          </w:p>
        </w:tc>
        <w:tc>
          <w:tcPr>
            <w:tcW w:w="4505" w:type="dxa"/>
          </w:tcPr>
          <w:p w:rsidR="007E7C5E" w:rsidRPr="007E7C5E" w:rsidRDefault="007E7C5E" w:rsidP="003E0534">
            <w:pPr>
              <w:rPr>
                <w:lang w:val="ka-GE"/>
              </w:rPr>
            </w:pPr>
            <w:r>
              <w:rPr>
                <w:lang w:val="ka-GE"/>
              </w:rPr>
              <w:t>9.3%</w:t>
            </w:r>
          </w:p>
        </w:tc>
      </w:tr>
      <w:tr w:rsidR="007E7C5E" w:rsidTr="003E0534">
        <w:tc>
          <w:tcPr>
            <w:tcW w:w="4505" w:type="dxa"/>
          </w:tcPr>
          <w:p w:rsidR="007E7C5E" w:rsidRDefault="007E7C5E" w:rsidP="003E0534">
            <w:proofErr w:type="spellStart"/>
            <w:r w:rsidRPr="007E7C5E">
              <w:rPr>
                <w:rFonts w:ascii="Sylfaen" w:hAnsi="Sylfaen" w:cs="Sylfaen"/>
              </w:rPr>
              <w:t>სამედიცინო</w:t>
            </w:r>
            <w:proofErr w:type="spellEnd"/>
            <w:r w:rsidRPr="007E7C5E">
              <w:t xml:space="preserve"> </w:t>
            </w:r>
            <w:proofErr w:type="spellStart"/>
            <w:proofErr w:type="gramStart"/>
            <w:r w:rsidRPr="007E7C5E">
              <w:rPr>
                <w:rFonts w:ascii="Sylfaen" w:hAnsi="Sylfaen" w:cs="Sylfaen"/>
              </w:rPr>
              <w:t>დანიშნულების</w:t>
            </w:r>
            <w:proofErr w:type="spellEnd"/>
            <w:r w:rsidRPr="007E7C5E">
              <w:t xml:space="preserve">  </w:t>
            </w:r>
            <w:proofErr w:type="spellStart"/>
            <w:r w:rsidRPr="007E7C5E">
              <w:rPr>
                <w:rFonts w:ascii="Sylfaen" w:hAnsi="Sylfaen" w:cs="Sylfaen"/>
              </w:rPr>
              <w:t>საქონელი</w:t>
            </w:r>
            <w:proofErr w:type="spellEnd"/>
            <w:proofErr w:type="gramEnd"/>
            <w:r w:rsidRPr="007E7C5E">
              <w:t xml:space="preserve"> </w:t>
            </w:r>
            <w:proofErr w:type="spellStart"/>
            <w:r w:rsidRPr="007E7C5E">
              <w:rPr>
                <w:rFonts w:ascii="Sylfaen" w:hAnsi="Sylfaen" w:cs="Sylfaen"/>
              </w:rPr>
              <w:t>და</w:t>
            </w:r>
            <w:proofErr w:type="spellEnd"/>
            <w:r w:rsidRPr="007E7C5E">
              <w:t xml:space="preserve"> </w:t>
            </w:r>
            <w:proofErr w:type="spellStart"/>
            <w:r w:rsidRPr="007E7C5E">
              <w:rPr>
                <w:rFonts w:ascii="Sylfaen" w:hAnsi="Sylfaen" w:cs="Sylfaen"/>
              </w:rPr>
              <w:t>მოწყობილობები</w:t>
            </w:r>
            <w:proofErr w:type="spellEnd"/>
          </w:p>
        </w:tc>
        <w:tc>
          <w:tcPr>
            <w:tcW w:w="4505" w:type="dxa"/>
          </w:tcPr>
          <w:p w:rsidR="007E7C5E" w:rsidRPr="007E7C5E" w:rsidRDefault="007E7C5E" w:rsidP="003E0534">
            <w:pPr>
              <w:rPr>
                <w:lang w:val="ka-GE"/>
              </w:rPr>
            </w:pPr>
            <w:r>
              <w:rPr>
                <w:lang w:val="ka-GE"/>
              </w:rPr>
              <w:t>58.0%</w:t>
            </w:r>
          </w:p>
        </w:tc>
      </w:tr>
      <w:tr w:rsidR="007E7C5E" w:rsidTr="003E0534">
        <w:tc>
          <w:tcPr>
            <w:tcW w:w="4505" w:type="dxa"/>
          </w:tcPr>
          <w:p w:rsidR="007E7C5E" w:rsidRPr="007E7C5E" w:rsidRDefault="007E7C5E" w:rsidP="003E053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4505" w:type="dxa"/>
          </w:tcPr>
          <w:p w:rsidR="007E7C5E" w:rsidRPr="007E7C5E" w:rsidRDefault="007E7C5E" w:rsidP="003E0534">
            <w:pPr>
              <w:rPr>
                <w:lang w:val="ka-GE"/>
              </w:rPr>
            </w:pPr>
            <w:r>
              <w:rPr>
                <w:lang w:val="ka-GE"/>
              </w:rPr>
              <w:t>0.3%</w:t>
            </w:r>
          </w:p>
        </w:tc>
      </w:tr>
    </w:tbl>
    <w:p w:rsidR="007E7C5E" w:rsidRDefault="007E7C5E"/>
    <w:p w:rsidR="007E7C5E" w:rsidRDefault="007E7C5E"/>
    <w:p w:rsidR="007E7C5E" w:rsidRDefault="007E7C5E">
      <w:bookmarkStart w:id="0" w:name="_GoBack"/>
      <w:bookmarkEnd w:id="0"/>
    </w:p>
    <w:sectPr w:rsidR="007E7C5E" w:rsidSect="001D4A9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5E"/>
    <w:rsid w:val="001D4A94"/>
    <w:rsid w:val="007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F479E6"/>
  <w15:chartTrackingRefBased/>
  <w15:docId w15:val="{5E1997A4-5474-8644-931B-027B84B4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2019-10-09T16:40:00Z</dcterms:created>
  <dcterms:modified xsi:type="dcterms:W3CDTF">2019-10-09T16:43:00Z</dcterms:modified>
</cp:coreProperties>
</file>