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2"/>
        <w:gridCol w:w="960"/>
        <w:gridCol w:w="5920"/>
      </w:tblGrid>
      <w:tr w:rsidR="00460CAD" w:rsidTr="003C50E0">
        <w:trPr>
          <w:trHeight w:val="300"/>
        </w:trPr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0CAD" w:rsidRPr="00460CAD" w:rsidRDefault="00460CAD">
            <w:pPr>
              <w:rPr>
                <w:rFonts w:cs="Calibri"/>
                <w:color w:val="000000"/>
                <w:lang w:val="ka-GE"/>
              </w:rPr>
            </w:pPr>
            <w:r>
              <w:rPr>
                <w:rFonts w:cs="Calibri"/>
                <w:color w:val="000000"/>
                <w:lang w:val="ka-GE"/>
              </w:rPr>
              <w:t>დაწესებულება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0CAD" w:rsidRPr="00460CAD" w:rsidRDefault="00460CAD">
            <w:pPr>
              <w:jc w:val="center"/>
              <w:rPr>
                <w:rFonts w:cs="Calibri"/>
                <w:color w:val="000000"/>
                <w:lang w:val="ka-GE"/>
              </w:rPr>
            </w:pPr>
            <w:r>
              <w:rPr>
                <w:rFonts w:cs="Calibri"/>
                <w:color w:val="000000"/>
                <w:lang w:val="ka-GE"/>
              </w:rPr>
              <w:t>რ-ბა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0CAD" w:rsidRPr="00460CAD" w:rsidRDefault="00460CAD">
            <w:pPr>
              <w:rPr>
                <w:rFonts w:cs="Sylfaen"/>
                <w:color w:val="000000"/>
                <w:lang w:val="ka-GE"/>
              </w:rPr>
            </w:pPr>
            <w:r>
              <w:rPr>
                <w:rFonts w:cs="Sylfaen"/>
                <w:color w:val="000000"/>
                <w:lang w:val="ka-GE"/>
              </w:rPr>
              <w:t>მონაწილე პირები</w:t>
            </w:r>
          </w:p>
        </w:tc>
      </w:tr>
      <w:tr w:rsidR="003C50E0" w:rsidTr="003C50E0">
        <w:trPr>
          <w:trHeight w:val="300"/>
        </w:trPr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შპს</w:t>
            </w:r>
            <w:r>
              <w:rPr>
                <w:rFonts w:ascii="Calibri" w:hAnsi="Calibri" w:cs="Calibri"/>
                <w:color w:val="000000"/>
              </w:rPr>
              <w:t>"</w:t>
            </w:r>
            <w:r>
              <w:rPr>
                <w:rFonts w:cs="Calibri"/>
                <w:color w:val="000000"/>
              </w:rPr>
              <w:t>ნიუ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ჰოსპიტალს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გიორგი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რამიშვილი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ნიკოლოზ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კედია</w:t>
            </w:r>
            <w:proofErr w:type="spellEnd"/>
          </w:p>
        </w:tc>
      </w:tr>
      <w:tr w:rsidR="003C50E0" w:rsidTr="003C50E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ღუდუშაურის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ცენტრი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სახოკია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მთვარაძე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მეცხოვრიშვილი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ბერაია</w:t>
            </w:r>
            <w:proofErr w:type="spellEnd"/>
          </w:p>
        </w:tc>
      </w:tr>
      <w:tr w:rsidR="003C50E0" w:rsidTr="003C50E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შ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პ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ს</w:t>
            </w:r>
            <w:r>
              <w:rPr>
                <w:rFonts w:ascii="Calibri" w:hAnsi="Calibri" w:cs="Calibri"/>
                <w:color w:val="000000"/>
              </w:rPr>
              <w:t>."</w:t>
            </w:r>
            <w:proofErr w:type="spellStart"/>
            <w:r>
              <w:rPr>
                <w:rFonts w:cs="Calibri"/>
                <w:color w:val="000000"/>
              </w:rPr>
              <w:t>გადაუდებელი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ქირურგიისა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ტრავმატოლოგიის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ცენტრი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ეკატერინე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აბაზაძე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ნათია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გოგიჩაიშვილი</w:t>
            </w:r>
            <w:proofErr w:type="spellEnd"/>
          </w:p>
        </w:tc>
      </w:tr>
      <w:tr w:rsidR="003C50E0" w:rsidTr="003C50E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>
              <w:rPr>
                <w:rFonts w:cs="Calibri"/>
                <w:color w:val="000000"/>
              </w:rPr>
              <w:t>პინეო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სამედიცინო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ეკოსისტემა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იაგორ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კალანდაძე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ნანა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ენუქიძე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ანი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კლიმიაშვილი</w:t>
            </w:r>
            <w:proofErr w:type="spellEnd"/>
          </w:p>
        </w:tc>
      </w:tr>
      <w:tr w:rsidR="003C50E0" w:rsidTr="003C50E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მარნეულის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სამედიცინო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ცენტრი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ადიკ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ხათუნა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პარასტაევი</w:t>
            </w:r>
            <w:proofErr w:type="spellEnd"/>
          </w:p>
        </w:tc>
      </w:tr>
      <w:tr w:rsidR="003C50E0" w:rsidTr="003C50E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ს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ხეჩინაშვილის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სახელობის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საუნივერსიტეტო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კლინიკა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მაია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მახარაშვილი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შაუთიძე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თამუნა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მამუჩაშვილი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ირაკლი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კურცხალია</w:t>
            </w:r>
            <w:proofErr w:type="spellEnd"/>
          </w:p>
        </w:tc>
      </w:tr>
      <w:tr w:rsidR="003C50E0" w:rsidTr="003C50E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კლინიკა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,,</w:t>
            </w:r>
            <w:proofErr w:type="spellStart"/>
            <w:r>
              <w:rPr>
                <w:rFonts w:cs="Calibri"/>
                <w:color w:val="000000"/>
              </w:rPr>
              <w:t>ჯერარსი</w:t>
            </w:r>
            <w:proofErr w:type="spellEnd"/>
            <w:r>
              <w:rPr>
                <w:rFonts w:ascii="Calibri" w:hAnsi="Calibri" w:cs="Calibri"/>
                <w:color w:val="000000"/>
              </w:rPr>
              <w:t>’’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მამუკა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ქაცარავა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დავით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ყაზეიშვილი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მიხეილ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მეტრეველი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ლაშა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ჟორჟოლიანი</w:t>
            </w:r>
            <w:proofErr w:type="spellEnd"/>
          </w:p>
        </w:tc>
      </w:tr>
      <w:tr w:rsidR="003C50E0" w:rsidTr="00460C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თბილისის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მედიცინის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ინსტიტუტი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ლევან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ყურაშვილი</w:t>
            </w:r>
            <w:proofErr w:type="spellEnd"/>
          </w:p>
        </w:tc>
      </w:tr>
      <w:tr w:rsidR="003C50E0" w:rsidTr="00460C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კლინიკა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ჰელსიკორი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0E0" w:rsidRDefault="003C50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50E0" w:rsidRDefault="003C50E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რუსუდან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ლაგვილავა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გელა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კვარაცხელია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შმაგი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ჭიოკაძე</w:t>
            </w:r>
            <w:proofErr w:type="spellEnd"/>
          </w:p>
        </w:tc>
      </w:tr>
      <w:tr w:rsidR="00460CAD" w:rsidTr="00460C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0CAD" w:rsidRPr="00460CAD" w:rsidRDefault="00460CAD" w:rsidP="00460CAD">
            <w:pPr>
              <w:jc w:val="center"/>
              <w:rPr>
                <w:rFonts w:cs="Calibri"/>
                <w:color w:val="000000"/>
                <w:lang w:val="ka-GE"/>
              </w:rPr>
            </w:pPr>
            <w:r>
              <w:rPr>
                <w:rFonts w:cs="Calibri"/>
                <w:color w:val="000000"/>
                <w:lang w:val="ka-GE"/>
              </w:rPr>
              <w:t>სულ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0CAD" w:rsidRPr="00460CAD" w:rsidRDefault="00460CAD">
            <w:pPr>
              <w:jc w:val="center"/>
              <w:rPr>
                <w:rFonts w:cs="Calibri"/>
                <w:color w:val="000000"/>
                <w:lang w:val="ka-GE"/>
              </w:rPr>
            </w:pPr>
            <w:r>
              <w:rPr>
                <w:rFonts w:cs="Calibri"/>
                <w:color w:val="000000"/>
                <w:lang w:val="ka-GE"/>
              </w:rPr>
              <w:t>24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0CAD" w:rsidRDefault="00460CAD">
            <w:pPr>
              <w:rPr>
                <w:rFonts w:cs="Sylfaen"/>
                <w:color w:val="000000"/>
              </w:rPr>
            </w:pPr>
          </w:p>
        </w:tc>
      </w:tr>
    </w:tbl>
    <w:p w:rsidR="003C50E0" w:rsidRDefault="003C50E0" w:rsidP="003C50E0"/>
    <w:p w:rsidR="003C50E0" w:rsidRPr="003C50E0" w:rsidRDefault="003C50E0" w:rsidP="003C50E0">
      <w:bookmarkStart w:id="0" w:name="_GoBack"/>
      <w:bookmarkEnd w:id="0"/>
    </w:p>
    <w:p w:rsidR="003C50E0" w:rsidRPr="003C50E0" w:rsidRDefault="003C50E0" w:rsidP="003C50E0"/>
    <w:p w:rsidR="003C50E0" w:rsidRDefault="003C50E0" w:rsidP="003C50E0"/>
    <w:p w:rsidR="009B69A5" w:rsidRPr="003C50E0" w:rsidRDefault="003C50E0" w:rsidP="003C50E0">
      <w:pPr>
        <w:tabs>
          <w:tab w:val="left" w:pos="6015"/>
        </w:tabs>
      </w:pPr>
      <w:r>
        <w:tab/>
      </w:r>
    </w:p>
    <w:sectPr w:rsidR="009B69A5" w:rsidRPr="003C50E0" w:rsidSect="009B4D17">
      <w:headerReference w:type="default" r:id="rId6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FD" w:rsidRDefault="00B96EFD" w:rsidP="009B4D17">
      <w:pPr>
        <w:spacing w:after="0" w:line="240" w:lineRule="auto"/>
      </w:pPr>
      <w:r>
        <w:separator/>
      </w:r>
    </w:p>
  </w:endnote>
  <w:endnote w:type="continuationSeparator" w:id="0">
    <w:p w:rsidR="00B96EFD" w:rsidRDefault="00B96EFD" w:rsidP="009B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FD" w:rsidRDefault="00B96EFD" w:rsidP="009B4D17">
      <w:pPr>
        <w:spacing w:after="0" w:line="240" w:lineRule="auto"/>
      </w:pPr>
      <w:r>
        <w:separator/>
      </w:r>
    </w:p>
  </w:footnote>
  <w:footnote w:type="continuationSeparator" w:id="0">
    <w:p w:rsidR="00B96EFD" w:rsidRDefault="00B96EFD" w:rsidP="009B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17" w:rsidRDefault="009B4D17">
    <w:pPr>
      <w:pStyle w:val="Header"/>
    </w:pPr>
    <w:r>
      <w:rPr>
        <w:lang w:val="ka-GE"/>
      </w:rPr>
      <w:t>28 ნოემბერი, 1</w:t>
    </w:r>
    <w:r w:rsidR="003C50E0">
      <w:rPr>
        <w:lang w:val="ka-GE"/>
      </w:rPr>
      <w:t>5</w:t>
    </w:r>
    <w:r>
      <w:rPr>
        <w:lang w:val="ka-GE"/>
      </w:rPr>
      <w:t>:00 სთ</w:t>
    </w:r>
  </w:p>
  <w:p w:rsidR="009B4D17" w:rsidRDefault="009B4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F9"/>
    <w:rsid w:val="000C7930"/>
    <w:rsid w:val="00176AF9"/>
    <w:rsid w:val="003C50E0"/>
    <w:rsid w:val="00460CAD"/>
    <w:rsid w:val="009B4D17"/>
    <w:rsid w:val="009B69A5"/>
    <w:rsid w:val="00B96EFD"/>
    <w:rsid w:val="00C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C69F"/>
  <w15:chartTrackingRefBased/>
  <w15:docId w15:val="{60153E20-F694-461A-B865-58D39568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17"/>
  </w:style>
  <w:style w:type="paragraph" w:styleId="Footer">
    <w:name w:val="footer"/>
    <w:basedOn w:val="Normal"/>
    <w:link w:val="FooterChar"/>
    <w:uiPriority w:val="99"/>
    <w:unhideWhenUsed/>
    <w:rsid w:val="009B4D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2019-11-27T15:57:00Z</dcterms:created>
  <dcterms:modified xsi:type="dcterms:W3CDTF">2019-11-27T18:01:00Z</dcterms:modified>
</cp:coreProperties>
</file>