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696" w:rsidRPr="007D5696" w:rsidRDefault="007D5696" w:rsidP="00D965E4">
      <w:pPr>
        <w:shd w:val="clear" w:color="auto" w:fill="EAEAEA"/>
        <w:spacing w:before="240" w:after="0" w:line="240" w:lineRule="atLeast"/>
        <w:ind w:left="850" w:hanging="850"/>
        <w:rPr>
          <w:rFonts w:ascii="Sylfaen" w:eastAsia="Times New Roman" w:hAnsi="Sylfaen" w:cs="Helvetica"/>
          <w:b/>
          <w:bCs/>
          <w:color w:val="333333"/>
          <w:lang w:val="ka-GE"/>
        </w:rPr>
      </w:pPr>
      <w:r>
        <w:rPr>
          <w:rFonts w:ascii="Sylfaen" w:eastAsia="Times New Roman" w:hAnsi="Sylfaen" w:cs="Helvetica"/>
          <w:b/>
          <w:bCs/>
          <w:color w:val="333333"/>
          <w:lang w:val="ka-GE"/>
        </w:rPr>
        <w:t>კანონი-საზოგადობრივი ჯანდაცვის შესახებ</w:t>
      </w:r>
    </w:p>
    <w:bookmarkStart w:id="0" w:name="part_7"/>
    <w:p w:rsidR="007D5696" w:rsidRPr="007D5696" w:rsidRDefault="007D5696" w:rsidP="007D5696">
      <w:pPr>
        <w:shd w:val="clear" w:color="auto" w:fill="EAEAEA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333333"/>
        </w:rPr>
      </w:pPr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7D5696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"https://matsne.gov.ge/document/view/21784?publication=28" \l "!" </w:instrText>
      </w:r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თავი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II.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მოსახლეობისა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და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იურიდიულ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პირთა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უფლება</w:t>
      </w:r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>-</w:t>
      </w:r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მოვალეობები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საზოგადოებრივი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ჯანმრთელობის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სფეროში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0"/>
    </w:p>
    <w:p w:rsidR="007D5696" w:rsidRPr="007D5696" w:rsidRDefault="007D5696" w:rsidP="007D56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D5696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7D5696" w:rsidRPr="007D5696" w:rsidRDefault="007D5696" w:rsidP="007D5696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7D5696">
        <w:rPr>
          <w:rFonts w:ascii="Helvetica" w:eastAsia="Times New Roman" w:hAnsi="Helvetica" w:cs="Helvetica"/>
          <w:b/>
          <w:bCs/>
          <w:color w:val="333333"/>
        </w:rPr>
        <w:t>    </w:t>
      </w:r>
      <w:bookmarkStart w:id="1" w:name="part_8"/>
      <w:proofErr w:type="spellStart"/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7D5696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"https://matsne.gov.ge/document/view/21784?publication=28" \l "!" </w:instrText>
      </w:r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მუხლი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5.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მოსახლეობისა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და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იურიდიულ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პირთა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უფლება</w:t>
      </w:r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>-</w:t>
      </w:r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მოვალეობები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საზოგადოებრივი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ჯანმრთელობის</w:t>
      </w:r>
      <w:proofErr w:type="spellEnd"/>
      <w:r w:rsidRPr="007D5696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b/>
          <w:bCs/>
          <w:color w:val="428BCA"/>
          <w:u w:val="single"/>
        </w:rPr>
        <w:t>სფეროში</w:t>
      </w:r>
      <w:proofErr w:type="spellEnd"/>
      <w:r w:rsidRPr="007D5696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1"/>
    </w:p>
    <w:p w:rsidR="007D5696" w:rsidRPr="007D5696" w:rsidRDefault="007D5696" w:rsidP="007D5696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D5696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Helvetica" w:eastAsia="Times New Roman" w:hAnsi="Helvetica" w:cs="Helvetica"/>
          <w:color w:val="333333"/>
        </w:rPr>
        <w:t xml:space="preserve">1.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ტერიტორიაზე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მყოფი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ყველა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ადამიანი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ვალდებულია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: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ა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არ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განახორციელოს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ისეთი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საქმიანობა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რომელიც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ქმნის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არაგადამდები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დაავადებების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გავრცელების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საფრთხეს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იწვევს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ჯანმრთელობასთან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დაკავშირებული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რისკების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წარმოქმნას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  <w:highlight w:val="yellow"/>
        </w:rPr>
        <w:t>ბ</w:t>
      </w:r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გადამდები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დაავადებების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აღმოცენებისა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და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გავრცელების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საშიშროების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შემთხვევაში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კომპეტენტური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ორგანოების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მოთხოვნით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ჩაიტაროს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ყველა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სამედიცინო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პროცედურა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რომელიც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აუცილებელია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სხვა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პირის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ჯანმრთელობასთან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დაკავშირებული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საფრთხის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თავიდან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  <w:highlight w:val="yellow"/>
        </w:rPr>
        <w:t>ასაცილებლად</w:t>
      </w:r>
      <w:proofErr w:type="spellEnd"/>
      <w:r w:rsidRPr="007D5696">
        <w:rPr>
          <w:rFonts w:ascii="Helvetica" w:eastAsia="Times New Roman" w:hAnsi="Helvetica" w:cs="Helvetica"/>
          <w:color w:val="333333"/>
          <w:highlight w:val="yellow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გ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შეწყვიტოს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საქმიანობა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თუ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საფრთხეს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უქმნის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საზოგადოების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ჯანმრთელობას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დ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დაიცვას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სანიტარიული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ეპიდემიოლოგიური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ნორმები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ე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სამსახურს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მიაწოდოს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ინფორმაცია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წარმოებასა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ტექნოლოგიურ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პროცესებში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სანიტარიული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ნორმების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დარღვევით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გამოწვეული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ყველა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საგანგებო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სიტუაციის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ვ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უკუჩვენებების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არარსებობის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ჩაიტაროს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ვაქცინაცია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დაავადებების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აფეთქების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ან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ფართოდ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გავრცელების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ანდა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ეპიდემიის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დაწყების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საშიშროებისას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ზ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ჩაიტაროს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პროფილაქტიკური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აცრა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თუ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მისი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საქმიანობა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დაკავშირებულია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დაავადებების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გავრცელების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მაღალ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რისკთან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;</w:t>
      </w:r>
    </w:p>
    <w:p w:rsidR="007D5696" w:rsidRPr="007D5696" w:rsidRDefault="007D5696" w:rsidP="007D5696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7D5696">
        <w:rPr>
          <w:rFonts w:ascii="Sylfaen" w:eastAsia="Times New Roman" w:hAnsi="Sylfaen" w:cs="Sylfaen"/>
          <w:color w:val="333333"/>
        </w:rPr>
        <w:t>თ</w:t>
      </w:r>
      <w:r w:rsidRPr="007D5696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დაიცვას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პროფილაქტიკური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აცრების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ეროვნული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კალენდარი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კანონმდებლობით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დადგენილი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წესითა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დადგენილ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7D5696">
        <w:rPr>
          <w:rFonts w:ascii="Sylfaen" w:eastAsia="Times New Roman" w:hAnsi="Sylfaen" w:cs="Sylfaen"/>
          <w:color w:val="333333"/>
        </w:rPr>
        <w:t>ფარგლებში</w:t>
      </w:r>
      <w:proofErr w:type="spellEnd"/>
      <w:r w:rsidRPr="007D5696">
        <w:rPr>
          <w:rFonts w:ascii="Helvetica" w:eastAsia="Times New Roman" w:hAnsi="Helvetica" w:cs="Helvetica"/>
          <w:color w:val="333333"/>
        </w:rPr>
        <w:t>. </w:t>
      </w:r>
    </w:p>
    <w:p w:rsidR="007D5696" w:rsidRDefault="007D5696" w:rsidP="00D965E4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</w:p>
    <w:p w:rsidR="00D965E4" w:rsidRPr="00D965E4" w:rsidRDefault="00D965E4" w:rsidP="00D965E4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D965E4">
        <w:rPr>
          <w:rFonts w:ascii="Helvetica" w:eastAsia="Times New Roman" w:hAnsi="Helvetica" w:cs="Helvetica"/>
          <w:b/>
          <w:bCs/>
          <w:color w:val="333333"/>
        </w:rPr>
        <w:t>  </w:t>
      </w:r>
      <w:bookmarkStart w:id="2" w:name="part_15"/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D965E4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"https://matsne.gov.ge/document/view/21784?publication=28" \l "!" </w:instrText>
      </w:r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მუხლი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10.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მოთხოვნები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გადამდებ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დაავადებათა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შესაძლო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არსებობისა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და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გამოვლენის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შემთხვევებში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2"/>
    </w:p>
    <w:p w:rsidR="00D965E4" w:rsidRPr="00D965E4" w:rsidRDefault="00D965E4" w:rsidP="00D965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65E4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1.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საზოგადოებრივი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ჯანმრთელობის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სამსახურს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უფლება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აქვს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ფიზიკურ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პირს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მოსთხოვოს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შემოწმების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გავლა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თუ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არსებობს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საფუძვლიანი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ეჭვი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რომ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იგი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გადამდები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დაავადების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მატარებელია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საფრთხეს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უქმნის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საზოგადოების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ჯანმრთელობას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.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აღნიშნული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უნდა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განხორციელდეს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ადამიანის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ძირითად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უფლებათა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თავისუფლებათა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დაცვით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>.</w:t>
      </w:r>
      <w:bookmarkStart w:id="3" w:name="_GoBack"/>
      <w:bookmarkEnd w:id="3"/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2.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მომსახურების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მიმწოდებელი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ვალდებულია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დაავადების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გამოვლენის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თითოეული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შემთხვევის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მიერ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დადგენილი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წესის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შესაბამისად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შეატყობინოს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შესაბამის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სამსახურს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lastRenderedPageBreak/>
        <w:t xml:space="preserve">3.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დაავადების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მატარებლობის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დადასტურების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სამსახურსა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მომსახურების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მიმწოდებელს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აქვთ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ფიზიკურ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მოსთხოვონ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: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ა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ჩაიტაროს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სათანადო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შემოწმება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სათანადო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მკურნალობა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მიიღოს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სათანადო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კონსულტაცია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;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ბ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დაასახელოს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პირები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რომლებიც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მასთან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ახლო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კონტაქტში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იმყოფებოდნენ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იმყოფებიან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გადამდებლობის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პერიოდის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განმავლობაში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3E3E6C" w:rsidRDefault="003E3E6C"/>
    <w:p w:rsidR="00D965E4" w:rsidRDefault="00D965E4"/>
    <w:p w:rsidR="00D965E4" w:rsidRDefault="00D965E4"/>
    <w:p w:rsidR="00D965E4" w:rsidRPr="00D965E4" w:rsidRDefault="00D965E4" w:rsidP="00D965E4">
      <w:pPr>
        <w:shd w:val="clear" w:color="auto" w:fill="EAEAEA"/>
        <w:spacing w:before="240" w:after="0" w:line="240" w:lineRule="atLeast"/>
        <w:ind w:left="850" w:hanging="850"/>
        <w:rPr>
          <w:rFonts w:ascii="Helvetica" w:eastAsia="Times New Roman" w:hAnsi="Helvetica" w:cs="Helvetica"/>
          <w:b/>
          <w:bCs/>
          <w:color w:val="333333"/>
        </w:rPr>
      </w:pPr>
      <w:r w:rsidRPr="00D965E4">
        <w:rPr>
          <w:rFonts w:ascii="Helvetica" w:eastAsia="Times New Roman" w:hAnsi="Helvetica" w:cs="Helvetica"/>
          <w:b/>
          <w:bCs/>
          <w:color w:val="333333"/>
        </w:rPr>
        <w:t> </w:t>
      </w:r>
      <w:bookmarkStart w:id="4" w:name="part_16"/>
      <w:proofErr w:type="spellStart"/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D965E4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"https://matsne.gov.ge/document/view/21784?publication=28" \l "!" </w:instrText>
      </w:r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მუხლი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11.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პირის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იზოლაცია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და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კარანტინში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მოთავსება</w:t>
      </w:r>
      <w:proofErr w:type="spellEnd"/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4"/>
    </w:p>
    <w:p w:rsidR="00D965E4" w:rsidRPr="00D965E4" w:rsidRDefault="00D965E4" w:rsidP="00D965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D965E4">
        <w:rPr>
          <w:rFonts w:ascii="Times New Roman" w:eastAsia="Times New Roman" w:hAnsi="Times New Roman" w:cs="Times New Roman"/>
          <w:sz w:val="24"/>
          <w:szCs w:val="24"/>
        </w:rPr>
        <w:t> +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1.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საგანგებო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სიტუაციის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ფიზიკური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კარანტინში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მოთავსების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გადაწყვეტილების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აღსრულებას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უზრუნველყოფს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 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შინაგან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საქმეთა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მმართველობის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სფეროში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შემავალი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სახელმწიფო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საქვეუწყებო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დაწესებულება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−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საგანგებო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სიტუაციების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მართვის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სამსახური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(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შემდგომ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−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საგანგებო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სიტუაციების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მართვის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სამსახური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შინაგან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საქმეთა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უფლებამოსილი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>1</w:t>
      </w:r>
      <w:r w:rsidRPr="00D965E4">
        <w:rPr>
          <w:rFonts w:ascii="Helvetica" w:eastAsia="Times New Roman" w:hAnsi="Helvetica" w:cs="Helvetica"/>
          <w:color w:val="333333"/>
          <w:sz w:val="17"/>
          <w:szCs w:val="17"/>
          <w:vertAlign w:val="superscript"/>
        </w:rPr>
        <w:t>​1</w:t>
      </w:r>
      <w:r w:rsidRPr="00D965E4">
        <w:rPr>
          <w:rFonts w:ascii="Helvetica" w:eastAsia="Times New Roman" w:hAnsi="Helvetica" w:cs="Helvetica"/>
          <w:color w:val="333333"/>
        </w:rPr>
        <w:t xml:space="preserve">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კარანტინის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წესის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დარღვევის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შინაგან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საქმეთა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უფლებამოსილი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უფლებამოსილია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სხვისი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სიცოცხლის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დასაცავად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გამოიყენოს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სამართალდამრღვევი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ფიზიკური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შესაბამის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სივრცეში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მოსათავსებლად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გონივრულ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ვადაში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გადაყვანა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როგორც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პრევენციული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ამასთანავე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სამართალდამრღვევი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ფიზიკური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შესაბამის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სივრცეში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მოსათავსებლად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გადაყვანა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უნდა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განხორციელდეს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უფლებამოსილი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თანხლებით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თუ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შესაძლებელია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2.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ფიზიკურ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აქვს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კანონმდებლობით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დადგენილი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წესით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გაასაჩივროს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მიმართ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მიღებული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გადაწყვეტილება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3.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გადაწყვეტილებას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ადამიანის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მიმართ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საკარანტინო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გამოყენების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იღებს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საზოგადოებრივი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ჯანმრთელობის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სამსახური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„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ადამიანის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უფლებათა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ძირითად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თავისუფლებათა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proofErr w:type="gramStart"/>
      <w:r w:rsidRPr="00D965E4">
        <w:rPr>
          <w:rFonts w:ascii="Sylfaen" w:eastAsia="Times New Roman" w:hAnsi="Sylfaen" w:cs="Sylfaen"/>
          <w:color w:val="333333"/>
        </w:rPr>
        <w:t>დაცვის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“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ევროპული</w:t>
      </w:r>
      <w:proofErr w:type="spellEnd"/>
      <w:proofErr w:type="gram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კონვენციის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პრინციპების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დაცვით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4.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სახელმწიფო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უზრუნველყოფს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იზოლირებული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კარანტინში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მოთავსებული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მომსახურებას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</w:rPr>
        <w:t xml:space="preserve">5.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მცირეწლოვნის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შეზღუდული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ქმედუნარიანობის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მქონე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პირის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კარანტინში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მოთავსების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შემთხვევაში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კანონიერ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წარმომადგენელს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ამის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შესახებ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წერილობით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უნდა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ეცნობოს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.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წერილობითი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შეტყობინება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უნდა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შეიცავდეს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კარანტინში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მოთავსების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იურიდიულ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საფუძველს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სავარაუდო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ხანგრძლივობას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6.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იზოლაციის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>/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კარანტინის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წესს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ადგენს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მთავრობა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ან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საქართველოს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მთავრობის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მიერ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განსაზღვრული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  <w:highlight w:val="yellow"/>
        </w:rPr>
        <w:t>სამინისტრო</w:t>
      </w:r>
      <w:proofErr w:type="spellEnd"/>
      <w:r w:rsidRPr="00D965E4">
        <w:rPr>
          <w:rFonts w:ascii="Helvetica" w:eastAsia="Times New Roman" w:hAnsi="Helvetica" w:cs="Helvetica"/>
          <w:color w:val="333333"/>
          <w:highlight w:val="yellow"/>
        </w:rPr>
        <w:t>.</w:t>
      </w:r>
    </w:p>
    <w:p w:rsidR="00D965E4" w:rsidRDefault="00D965E4"/>
    <w:p w:rsidR="00D965E4" w:rsidRDefault="00D965E4"/>
    <w:p w:rsidR="00D965E4" w:rsidRDefault="00D965E4"/>
    <w:p w:rsidR="00D965E4" w:rsidRDefault="00D965E4"/>
    <w:p w:rsidR="00D965E4" w:rsidRDefault="00D965E4"/>
    <w:p w:rsidR="00D965E4" w:rsidRPr="007D5696" w:rsidRDefault="007D569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კანონი-ჯანმრთელობის დაცვის შესახებ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hanging="850"/>
        <w:rPr>
          <w:rFonts w:ascii="Helvetica" w:eastAsia="Times New Roman" w:hAnsi="Helvetica" w:cs="Helvetica"/>
          <w:b/>
          <w:bCs/>
          <w:color w:val="333333"/>
        </w:rPr>
      </w:pPr>
      <w:r w:rsidRPr="00D965E4">
        <w:rPr>
          <w:rFonts w:ascii="Helvetica" w:eastAsia="Times New Roman" w:hAnsi="Helvetica" w:cs="Helvetica"/>
          <w:b/>
          <w:bCs/>
          <w:color w:val="333333"/>
        </w:rPr>
        <w:t>  </w:t>
      </w:r>
      <w:bookmarkStart w:id="5" w:name="part_90"/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begin"/>
      </w:r>
      <w:r w:rsidRPr="00D965E4">
        <w:rPr>
          <w:rFonts w:ascii="Helvetica" w:eastAsia="Times New Roman" w:hAnsi="Helvetica" w:cs="Helvetica"/>
          <w:b/>
          <w:bCs/>
          <w:color w:val="333333"/>
        </w:rPr>
        <w:instrText xml:space="preserve"> HYPERLINK "https://matsne.gov.ge/document/view/29980?publication=42" \l "!" </w:instrText>
      </w:r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separate"/>
      </w:r>
      <w:proofErr w:type="spellStart"/>
      <w:r w:rsidRPr="00D965E4">
        <w:rPr>
          <w:rFonts w:ascii="Sylfaen" w:eastAsia="Times New Roman" w:hAnsi="Sylfaen" w:cs="Sylfaen"/>
          <w:b/>
          <w:bCs/>
          <w:color w:val="428BCA"/>
          <w:u w:val="single"/>
        </w:rPr>
        <w:t>მუხლი</w:t>
      </w:r>
      <w:proofErr w:type="spellEnd"/>
      <w:r w:rsidRPr="00D965E4">
        <w:rPr>
          <w:rFonts w:ascii="Helvetica" w:eastAsia="Times New Roman" w:hAnsi="Helvetica" w:cs="Helvetica"/>
          <w:b/>
          <w:bCs/>
          <w:color w:val="428BCA"/>
          <w:u w:val="single"/>
        </w:rPr>
        <w:t xml:space="preserve"> 75</w:t>
      </w:r>
      <w:r w:rsidRPr="00D965E4">
        <w:rPr>
          <w:rFonts w:ascii="Helvetica" w:eastAsia="Times New Roman" w:hAnsi="Helvetica" w:cs="Helvetica"/>
          <w:b/>
          <w:bCs/>
          <w:color w:val="333333"/>
        </w:rPr>
        <w:fldChar w:fldCharType="end"/>
      </w:r>
      <w:bookmarkEnd w:id="5"/>
    </w:p>
    <w:p w:rsidR="00D965E4" w:rsidRPr="00D965E4" w:rsidRDefault="00D965E4" w:rsidP="00D965E4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</w:rPr>
      </w:pPr>
      <w:r w:rsidRPr="00D965E4">
        <w:rPr>
          <w:rFonts w:ascii="Times New Roman" w:eastAsia="Times New Roman" w:hAnsi="Times New Roman" w:cs="Times New Roman"/>
          <w:b/>
          <w:bCs/>
        </w:rPr>
        <w:t> +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proofErr w:type="spellStart"/>
      <w:r w:rsidRPr="00D965E4">
        <w:rPr>
          <w:rFonts w:ascii="Sylfaen" w:eastAsia="Times New Roman" w:hAnsi="Sylfaen" w:cs="Sylfaen"/>
          <w:color w:val="333333"/>
        </w:rPr>
        <w:t>სახელმწიფო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სამინისტროს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მიერ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შემუშავებული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რეკომენდაციების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საფუძველზე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ხელმძღვანელობს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ქვეყანაში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ეპიდემიოლოგიური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კონტროლის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ღონისძიებათა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კომპლექსს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: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ა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იმუნოპროფილაქტიკურ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საკარანტინო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ღონისძიებებს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;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ბ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სათანადო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სამკურნალო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,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პროფილაქტიკურ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ღონისძიებებს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გადამდები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დაავადებების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განვითარების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მაღალი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რისკის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მქონე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მოქალაქეთათვის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;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გ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სხვადასხვა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ობიექტის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ინფიცირებისაგან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დაცვას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და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ინფიცირებული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ობიექტების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გაუვნებლებას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;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დ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ეპიდსაწინააღმდეგო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ვითარებაში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გადამტანების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წინააღმდეგ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ბრძოლას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;</w:t>
      </w:r>
    </w:p>
    <w:p w:rsidR="00D965E4" w:rsidRPr="00D965E4" w:rsidRDefault="00D965E4" w:rsidP="00D965E4">
      <w:pPr>
        <w:shd w:val="clear" w:color="auto" w:fill="EAEAEA"/>
        <w:spacing w:after="0" w:line="240" w:lineRule="auto"/>
        <w:ind w:firstLine="283"/>
        <w:jc w:val="both"/>
        <w:rPr>
          <w:rFonts w:ascii="Helvetica" w:eastAsia="Times New Roman" w:hAnsi="Helvetica" w:cs="Helvetica"/>
          <w:color w:val="333333"/>
        </w:rPr>
      </w:pPr>
      <w:r w:rsidRPr="00D965E4">
        <w:rPr>
          <w:rFonts w:ascii="Sylfaen" w:eastAsia="Times New Roman" w:hAnsi="Sylfaen" w:cs="Sylfaen"/>
          <w:color w:val="333333"/>
        </w:rPr>
        <w:t>ე</w:t>
      </w:r>
      <w:r w:rsidRPr="00D965E4">
        <w:rPr>
          <w:rFonts w:ascii="Helvetica" w:eastAsia="Times New Roman" w:hAnsi="Helvetica" w:cs="Helvetica"/>
          <w:color w:val="333333"/>
        </w:rPr>
        <w:t xml:space="preserve">)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სამედიცინო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პერსონალის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ეპიდემიოლოგიური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მზადყოფნისათვის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საჭირო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ღონისძიებების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 xml:space="preserve"> </w:t>
      </w:r>
      <w:proofErr w:type="spellStart"/>
      <w:r w:rsidRPr="00D965E4">
        <w:rPr>
          <w:rFonts w:ascii="Sylfaen" w:eastAsia="Times New Roman" w:hAnsi="Sylfaen" w:cs="Sylfaen"/>
          <w:color w:val="333333"/>
        </w:rPr>
        <w:t>განხორციელებას</w:t>
      </w:r>
      <w:proofErr w:type="spellEnd"/>
      <w:r w:rsidRPr="00D965E4">
        <w:rPr>
          <w:rFonts w:ascii="Helvetica" w:eastAsia="Times New Roman" w:hAnsi="Helvetica" w:cs="Helvetica"/>
          <w:color w:val="333333"/>
        </w:rPr>
        <w:t>.</w:t>
      </w:r>
    </w:p>
    <w:p w:rsidR="00D965E4" w:rsidRDefault="00D965E4"/>
    <w:sectPr w:rsidR="00D9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0A"/>
    <w:rsid w:val="000E280A"/>
    <w:rsid w:val="003E3E6C"/>
    <w:rsid w:val="007D5696"/>
    <w:rsid w:val="00D9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F4858"/>
  <w15:chartTrackingRefBased/>
  <w15:docId w15:val="{A9753B32-D4A5-4B03-9F79-E28CEBF9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uxlixml">
    <w:name w:val="muxlixml"/>
    <w:basedOn w:val="Normal"/>
    <w:rsid w:val="00D9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965E4"/>
    <w:rPr>
      <w:color w:val="0000FF"/>
      <w:u w:val="single"/>
    </w:rPr>
  </w:style>
  <w:style w:type="paragraph" w:customStyle="1" w:styleId="abzacixml">
    <w:name w:val="abzacixml"/>
    <w:basedOn w:val="Normal"/>
    <w:rsid w:val="00D96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7D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2020-05-11T19:23:00Z</dcterms:created>
  <dcterms:modified xsi:type="dcterms:W3CDTF">2020-05-11T19:23:00Z</dcterms:modified>
</cp:coreProperties>
</file>